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0CB7" w14:textId="7A434B6E" w:rsidR="00C04B3F" w:rsidRPr="00A06911" w:rsidRDefault="00C04B3F" w:rsidP="009B0C1E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bookmarkStart w:id="0" w:name="_Hlk193017880"/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247AAD" w:rsidRPr="00247AAD">
        <w:rPr>
          <w:rFonts w:ascii="Times New Roman" w:hAnsi="Times New Roman" w:cs="Times New Roman"/>
          <w:b/>
          <w:sz w:val="28"/>
          <w:szCs w:val="28"/>
        </w:rPr>
        <w:t xml:space="preserve">Численное моделирование в </w:t>
      </w:r>
      <w:proofErr w:type="spellStart"/>
      <w:r w:rsidR="00247AAD" w:rsidRPr="00247AAD">
        <w:rPr>
          <w:rFonts w:ascii="Times New Roman" w:hAnsi="Times New Roman" w:cs="Times New Roman"/>
          <w:b/>
          <w:sz w:val="28"/>
          <w:szCs w:val="28"/>
        </w:rPr>
        <w:t>аэрогидромеханике</w:t>
      </w:r>
      <w:proofErr w:type="spellEnd"/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6667635A" w14:textId="5B23D6D7" w:rsidR="00C04B3F" w:rsidRDefault="00C04B3F" w:rsidP="009B0C1E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08F5D771" w14:textId="13B4AF9B" w:rsidR="00D8557E" w:rsidRDefault="00D8557E" w:rsidP="009B0C1E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15C1922C" w14:textId="08EA7826" w:rsidR="00D8557E" w:rsidRDefault="00D8557E" w:rsidP="009B0C1E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4C69D8F3" w14:textId="77777777" w:rsidR="00D8557E" w:rsidRPr="00A06911" w:rsidRDefault="00D8557E" w:rsidP="009B0C1E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A2F5396" w14:textId="77777777" w:rsidR="00C04B3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77DEB150" w14:textId="77777777" w:rsidR="009B0C1E" w:rsidRPr="00A06911" w:rsidRDefault="009B0C1E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4A6994E" w14:textId="0D9BA0CD" w:rsidR="00C04B3F" w:rsidRPr="00BF7CB9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 Выберите один правильный ответ</w:t>
      </w:r>
    </w:p>
    <w:p w14:paraId="065409E6" w14:textId="5F97D5A2" w:rsidR="00C04B3F" w:rsidRPr="00A06911" w:rsidRDefault="0001441B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 xml:space="preserve">Определение </w:t>
      </w:r>
      <w:r>
        <w:rPr>
          <w:rFonts w:ascii="Times New Roman" w:eastAsia="Aptos" w:hAnsi="Times New Roman" w:cs="Times New Roman"/>
          <w:sz w:val="28"/>
          <w:szCs w:val="24"/>
        </w:rPr>
        <w:t xml:space="preserve">модели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жидкости:</w:t>
      </w:r>
    </w:p>
    <w:p w14:paraId="610C77BF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191206231"/>
      <w:r w:rsidRPr="00A06911">
        <w:rPr>
          <w:rFonts w:ascii="Times New Roman" w:eastAsia="Times New Roman" w:hAnsi="Times New Roman" w:cs="Times New Roman"/>
          <w:sz w:val="28"/>
          <w:szCs w:val="24"/>
        </w:rPr>
        <w:t>А) Жидкость является сплошной если в ней не содержится пузырьков воздуха</w:t>
      </w:r>
    </w:p>
    <w:p w14:paraId="365AC742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Жидкость является сплошной если в ней не содержится твёрдых частиц</w:t>
      </w:r>
    </w:p>
    <w:p w14:paraId="539B05E4" w14:textId="5E6187BF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Жидкость рассматривается как сплошная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 xml:space="preserve">текучая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среда, </w:t>
      </w:r>
      <w:r w:rsidR="0001441B">
        <w:rPr>
          <w:rFonts w:ascii="Times New Roman" w:eastAsia="Times New Roman" w:hAnsi="Times New Roman" w:cs="Times New Roman"/>
          <w:sz w:val="28"/>
          <w:szCs w:val="24"/>
        </w:rPr>
        <w:t>без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пустот и разрывов</w:t>
      </w:r>
    </w:p>
    <w:p w14:paraId="7D3DF0A3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1"/>
      <w:r w:rsidRPr="00A06911">
        <w:rPr>
          <w:rFonts w:ascii="Times New Roman" w:eastAsia="Times New Roman" w:hAnsi="Times New Roman" w:cs="Times New Roman"/>
          <w:sz w:val="28"/>
          <w:szCs w:val="24"/>
        </w:rPr>
        <w:t>Вещество, находящееся в жидком агрегатном состоянии, занимающем промежуточное положение между твёрдым и газообразным состояниями.</w:t>
      </w:r>
    </w:p>
    <w:p w14:paraId="4C45A43C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</w:t>
      </w:r>
    </w:p>
    <w:p w14:paraId="26BA77ED" w14:textId="44FC32E5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bookmarkStart w:id="2" w:name="_Hlk191206349"/>
      <w:r w:rsidR="00E90D04">
        <w:rPr>
          <w:rFonts w:ascii="Times New Roman" w:eastAsia="Aptos" w:hAnsi="Times New Roman" w:cs="Times New Roman"/>
          <w:sz w:val="28"/>
          <w:szCs w:val="24"/>
        </w:rPr>
        <w:t>У</w:t>
      </w:r>
      <w:r w:rsidR="000A6419" w:rsidRPr="000A6419">
        <w:rPr>
          <w:rFonts w:ascii="Times New Roman" w:eastAsia="Aptos" w:hAnsi="Times New Roman" w:cs="Times New Roman"/>
          <w:sz w:val="28"/>
          <w:szCs w:val="24"/>
        </w:rPr>
        <w:t>К-1</w:t>
      </w:r>
      <w:r w:rsidR="000A6419">
        <w:rPr>
          <w:rFonts w:ascii="Times New Roman" w:eastAsia="Aptos" w:hAnsi="Times New Roman" w:cs="Times New Roman"/>
          <w:sz w:val="28"/>
          <w:szCs w:val="24"/>
        </w:rPr>
        <w:t xml:space="preserve">; </w:t>
      </w:r>
      <w:r w:rsidR="000A6419" w:rsidRPr="000A6419">
        <w:rPr>
          <w:rFonts w:ascii="Times New Roman" w:eastAsia="Aptos" w:hAnsi="Times New Roman" w:cs="Times New Roman"/>
          <w:sz w:val="28"/>
          <w:szCs w:val="24"/>
        </w:rPr>
        <w:t>ПК-</w:t>
      </w:r>
      <w:r w:rsidR="00E90D04">
        <w:rPr>
          <w:rFonts w:ascii="Times New Roman" w:eastAsia="Aptos" w:hAnsi="Times New Roman" w:cs="Times New Roman"/>
          <w:sz w:val="28"/>
          <w:szCs w:val="24"/>
        </w:rPr>
        <w:t>1</w:t>
      </w:r>
      <w:bookmarkEnd w:id="2"/>
      <w:r w:rsidR="000A6419">
        <w:rPr>
          <w:rFonts w:ascii="Times New Roman" w:eastAsia="Aptos" w:hAnsi="Times New Roman" w:cs="Times New Roman"/>
          <w:sz w:val="28"/>
          <w:szCs w:val="24"/>
        </w:rPr>
        <w:t>.</w:t>
      </w:r>
    </w:p>
    <w:p w14:paraId="5A9788A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4250F0A" w14:textId="106AA4C5" w:rsidR="00C04B3F" w:rsidRPr="00A06911" w:rsidRDefault="0001441B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Линия тока жидкости:</w:t>
      </w:r>
    </w:p>
    <w:p w14:paraId="0CBEBC4B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Условная трубчатая поверхность, образованная линиями тока, проходящими через выделенный в подвижной среде контур.</w:t>
      </w:r>
    </w:p>
    <w:p w14:paraId="0C4A4292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Условная линия, построенная таким образом, что во всех её точках векторы скорости подвижной среды (жидкости или газа) образуют к ней касательные</w:t>
      </w:r>
    </w:p>
    <w:p w14:paraId="17E88CCB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Точка на плоскости, поглощающая жидкость</w:t>
      </w:r>
    </w:p>
    <w:p w14:paraId="4F6E1299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Точка, выделяющая жидкость</w:t>
      </w:r>
    </w:p>
    <w:p w14:paraId="4CCC630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57FFEF83" w14:textId="7DFF9535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0946AFB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10AEF96" w14:textId="42BBF01E" w:rsidR="00C04B3F" w:rsidRPr="00A06911" w:rsidRDefault="00B8441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3. У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равнение неразрывности (закон сохранения вещества):</w:t>
      </w:r>
    </w:p>
    <w:p w14:paraId="3B961101" w14:textId="52B94FA2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w:bookmarkStart w:id="3" w:name="_Hlk191324879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w:bookmarkEnd w:id="3"/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f</m:t>
            </m:r>
          </m:e>
        </m:acc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7172018" w14:textId="2A30DEB5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bookmarkStart w:id="4" w:name="_Hlk191324716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bookmarkEnd w:id="4"/>
      <w:r w:rsidR="00153C2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100BD6" w14:textId="24B9AA59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∙∇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U+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</m:oMath>
      <w:r w:rsidRPr="00A06911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5A2EA23" w14:textId="2FDC8BF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r w:rsidR="00153C26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5FCE893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62734184" w14:textId="5899F3E6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7AA5574A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4FB95" w14:textId="3A5DAB50" w:rsidR="00C04B3F" w:rsidRPr="00A06911" w:rsidRDefault="00B8441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Жидкость, при движении которой возникают как нормальные, так и касательные напряжения:</w:t>
      </w:r>
    </w:p>
    <w:p w14:paraId="50445FB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Прозрачная жидкость</w:t>
      </w:r>
    </w:p>
    <w:p w14:paraId="6A19C2FA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Вязкая жидкость</w:t>
      </w:r>
    </w:p>
    <w:p w14:paraId="7959F18B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Идеальная жидкость</w:t>
      </w:r>
    </w:p>
    <w:p w14:paraId="0A9463F3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Линейная жидкость</w:t>
      </w:r>
    </w:p>
    <w:p w14:paraId="79CB1DE4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</w:t>
      </w:r>
    </w:p>
    <w:p w14:paraId="0046B203" w14:textId="0BAC9D6C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327CC12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C098AA" w14:textId="77777777" w:rsidR="00C04B3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3C7E78A0" w14:textId="77777777" w:rsidR="009B0C1E" w:rsidRPr="00A06911" w:rsidRDefault="009B0C1E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11A03BB" w14:textId="4E0DF26D" w:rsidR="00B8441F" w:rsidRPr="00B8441F" w:rsidRDefault="00C04B3F" w:rsidP="009B0C1E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B8441F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Установите правильное соответствие. </w:t>
      </w:r>
    </w:p>
    <w:p w14:paraId="60ADB16F" w14:textId="3681EAD0" w:rsidR="00C04B3F" w:rsidRPr="00B8441F" w:rsidRDefault="00C04B3F" w:rsidP="009B0C1E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711"/>
        <w:gridCol w:w="4951"/>
      </w:tblGrid>
      <w:tr w:rsidR="00C04B3F" w:rsidRPr="00A06911" w14:paraId="60B4A5B7" w14:textId="77777777" w:rsidTr="009B0C1E">
        <w:tc>
          <w:tcPr>
            <w:tcW w:w="562" w:type="dxa"/>
          </w:tcPr>
          <w:p w14:paraId="027CDCF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3407" w:type="dxa"/>
          </w:tcPr>
          <w:p w14:paraId="0B34FFCB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тока</w:t>
            </w:r>
          </w:p>
        </w:tc>
        <w:tc>
          <w:tcPr>
            <w:tcW w:w="711" w:type="dxa"/>
          </w:tcPr>
          <w:p w14:paraId="0B45B3FE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951" w:type="dxa"/>
          </w:tcPr>
          <w:p w14:paraId="0C16C5F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Линия пути, проходимая жидкой частицей за определенный промежуток времени</w:t>
            </w:r>
          </w:p>
        </w:tc>
      </w:tr>
      <w:tr w:rsidR="00C04B3F" w:rsidRPr="00A06911" w14:paraId="2EB99504" w14:textId="77777777" w:rsidTr="009B0C1E">
        <w:tc>
          <w:tcPr>
            <w:tcW w:w="562" w:type="dxa"/>
          </w:tcPr>
          <w:p w14:paraId="0D46376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3407" w:type="dxa"/>
          </w:tcPr>
          <w:p w14:paraId="59C79A52" w14:textId="77777777" w:rsidR="00C04B3F" w:rsidRPr="00A06911" w:rsidRDefault="00C04B3F" w:rsidP="009B0C1E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Траектория</w:t>
            </w:r>
          </w:p>
        </w:tc>
        <w:tc>
          <w:tcPr>
            <w:tcW w:w="711" w:type="dxa"/>
          </w:tcPr>
          <w:p w14:paraId="59780EF5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951" w:type="dxa"/>
          </w:tcPr>
          <w:p w14:paraId="6DE2BEAB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Объем жидкости конечных размеров, состоящий из одних и тех же жидких частиц</w:t>
            </w:r>
          </w:p>
        </w:tc>
      </w:tr>
      <w:tr w:rsidR="00C04B3F" w:rsidRPr="00A06911" w14:paraId="40838475" w14:textId="77777777" w:rsidTr="009B0C1E">
        <w:tc>
          <w:tcPr>
            <w:tcW w:w="562" w:type="dxa"/>
          </w:tcPr>
          <w:p w14:paraId="20968DB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3407" w:type="dxa"/>
          </w:tcPr>
          <w:p w14:paraId="4AC6DE4C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Элементарная струйка</w:t>
            </w:r>
          </w:p>
        </w:tc>
        <w:tc>
          <w:tcPr>
            <w:tcW w:w="711" w:type="dxa"/>
          </w:tcPr>
          <w:p w14:paraId="4A4AF462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951" w:type="dxa"/>
          </w:tcPr>
          <w:p w14:paraId="388E2739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Линия в жидкости, в каждой точке которой векторы скоростей </w:t>
            </w:r>
            <w:proofErr w:type="spellStart"/>
            <w:r w:rsidRPr="00A06911">
              <w:rPr>
                <w:rFonts w:ascii="Times New Roman" w:eastAsia="Aptos" w:hAnsi="Times New Roman" w:cs="Times New Roman"/>
                <w:sz w:val="28"/>
              </w:rPr>
              <w:t>касательны</w:t>
            </w:r>
            <w:proofErr w:type="spellEnd"/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 к ней в данный момент времени</w:t>
            </w:r>
          </w:p>
        </w:tc>
      </w:tr>
      <w:tr w:rsidR="00C04B3F" w:rsidRPr="00A06911" w14:paraId="769BFB75" w14:textId="77777777" w:rsidTr="009B0C1E">
        <w:tc>
          <w:tcPr>
            <w:tcW w:w="562" w:type="dxa"/>
          </w:tcPr>
          <w:p w14:paraId="107D52AD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3407" w:type="dxa"/>
          </w:tcPr>
          <w:p w14:paraId="32D965FB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Жидкий объем</w:t>
            </w:r>
          </w:p>
        </w:tc>
        <w:tc>
          <w:tcPr>
            <w:tcW w:w="711" w:type="dxa"/>
          </w:tcPr>
          <w:p w14:paraId="592A0B5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951" w:type="dxa"/>
          </w:tcPr>
          <w:p w14:paraId="3D015162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Объемный пучок линий тока малого поперечного сечения</w:t>
            </w:r>
          </w:p>
        </w:tc>
      </w:tr>
    </w:tbl>
    <w:p w14:paraId="590AB60E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4B0E0B26" w14:textId="77777777" w:rsidTr="009B0C1E">
        <w:tc>
          <w:tcPr>
            <w:tcW w:w="2406" w:type="dxa"/>
          </w:tcPr>
          <w:p w14:paraId="0AF72F59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47E0314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ECEBF90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5C97EA8D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966891E" w14:textId="77777777" w:rsidTr="009B0C1E">
        <w:tc>
          <w:tcPr>
            <w:tcW w:w="2406" w:type="dxa"/>
          </w:tcPr>
          <w:p w14:paraId="74CE882B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324AD1E2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B62931B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FB26201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7DA72C0C" w14:textId="7B99D72C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151B4A2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68B7077" w14:textId="3E1B7F34" w:rsidR="00C04B3F" w:rsidRPr="00B8441F" w:rsidRDefault="00C04B3F" w:rsidP="009B0C1E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276B3821" w14:textId="77777777" w:rsidTr="009B0C1E">
        <w:tc>
          <w:tcPr>
            <w:tcW w:w="562" w:type="dxa"/>
          </w:tcPr>
          <w:p w14:paraId="2E662EE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2121BA5F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Скалярное произведение векторов</w:t>
            </w:r>
          </w:p>
        </w:tc>
        <w:tc>
          <w:tcPr>
            <w:tcW w:w="711" w:type="dxa"/>
          </w:tcPr>
          <w:p w14:paraId="25F78450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39BB493" w14:textId="77777777" w:rsidR="00C04B3F" w:rsidRPr="00A06911" w:rsidRDefault="00BA20FE" w:rsidP="009B0C1E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dS=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V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eastAsia="Aptos" w:hAnsi="Cambria Math" w:cs="Times New Roman"/>
                    <w:sz w:val="28"/>
                  </w:rPr>
                  <m:t>dV</m:t>
                </m:r>
              </m:oMath>
            </m:oMathPara>
          </w:p>
        </w:tc>
      </w:tr>
      <w:tr w:rsidR="00C04B3F" w:rsidRPr="00A06911" w14:paraId="72C3BAA5" w14:textId="77777777" w:rsidTr="009B0C1E">
        <w:tc>
          <w:tcPr>
            <w:tcW w:w="562" w:type="dxa"/>
          </w:tcPr>
          <w:p w14:paraId="575523D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84C4DAF" w14:textId="77777777" w:rsidR="00C04B3F" w:rsidRPr="00A06911" w:rsidRDefault="00C04B3F" w:rsidP="009B0C1E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теоремы Остроградского – Гаусса</w:t>
            </w:r>
          </w:p>
        </w:tc>
        <w:tc>
          <w:tcPr>
            <w:tcW w:w="711" w:type="dxa"/>
          </w:tcPr>
          <w:p w14:paraId="224D325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06908ED2" w14:textId="77777777" w:rsidR="00C04B3F" w:rsidRPr="00A06911" w:rsidRDefault="00BA20FE" w:rsidP="009B0C1E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C04B3F" w:rsidRPr="00A06911" w14:paraId="7B798349" w14:textId="77777777" w:rsidTr="009B0C1E">
        <w:tc>
          <w:tcPr>
            <w:tcW w:w="562" w:type="dxa"/>
          </w:tcPr>
          <w:p w14:paraId="59DC3A29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0B01839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дивергенции вектора</w:t>
            </w:r>
          </w:p>
        </w:tc>
        <w:tc>
          <w:tcPr>
            <w:tcW w:w="711" w:type="dxa"/>
          </w:tcPr>
          <w:p w14:paraId="2E9E410A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831D9B4" w14:textId="77777777" w:rsidR="00C04B3F" w:rsidRPr="00A06911" w:rsidRDefault="00BA20FE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C04B3F" w:rsidRPr="00A06911" w14:paraId="5C45E8D8" w14:textId="77777777" w:rsidTr="009B0C1E">
        <w:tc>
          <w:tcPr>
            <w:tcW w:w="562" w:type="dxa"/>
          </w:tcPr>
          <w:p w14:paraId="7FAE90DC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6F8462D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вихря (ротора) вектора</w:t>
            </w:r>
          </w:p>
        </w:tc>
        <w:tc>
          <w:tcPr>
            <w:tcW w:w="711" w:type="dxa"/>
          </w:tcPr>
          <w:p w14:paraId="5DA908BC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8C0ECB7" w14:textId="77777777" w:rsidR="00C04B3F" w:rsidRPr="00A06911" w:rsidRDefault="00BA20FE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ijk</m:t>
                    </m:r>
                  </m:sub>
                </m:sSub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1028170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DABF716" w14:textId="77777777" w:rsidTr="009B0C1E">
        <w:tc>
          <w:tcPr>
            <w:tcW w:w="2406" w:type="dxa"/>
          </w:tcPr>
          <w:p w14:paraId="582C466E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596D24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60D33A5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738342F0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5C492D7" w14:textId="77777777" w:rsidTr="009B0C1E">
        <w:tc>
          <w:tcPr>
            <w:tcW w:w="2406" w:type="dxa"/>
          </w:tcPr>
          <w:p w14:paraId="1932D140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D9237F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7D794BDA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15FDD96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214229A9" w14:textId="6412F57E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Pr="00A069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244ECEC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941D9E0" w14:textId="327A8612" w:rsidR="00C04B3F" w:rsidRPr="00B8441F" w:rsidRDefault="00C04B3F" w:rsidP="009B0C1E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52B4F16F" w14:textId="77777777" w:rsidTr="009B0C1E">
        <w:tc>
          <w:tcPr>
            <w:tcW w:w="562" w:type="dxa"/>
          </w:tcPr>
          <w:p w14:paraId="5E502C6F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44C588CC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Модифицированная турбулентная вязкость</w:t>
            </w:r>
          </w:p>
        </w:tc>
        <w:tc>
          <w:tcPr>
            <w:tcW w:w="711" w:type="dxa"/>
          </w:tcPr>
          <w:p w14:paraId="691DD838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38FCBB9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u</m:t>
                    </m:r>
                  </m:e>
                </m:acc>
                <m:r>
                  <w:rPr>
                    <w:rFonts w:ascii="Cambria Math" w:eastAsia="Aptos" w:hAnsi="Cambria Math" w:cs="Times New Roman"/>
                    <w:sz w:val="28"/>
                  </w:rPr>
                  <m:t>∙I∙l</m:t>
                </m:r>
              </m:oMath>
            </m:oMathPara>
          </w:p>
        </w:tc>
      </w:tr>
      <w:tr w:rsidR="00C04B3F" w:rsidRPr="00A06911" w14:paraId="4C3A8654" w14:textId="77777777" w:rsidTr="009B0C1E">
        <w:tc>
          <w:tcPr>
            <w:tcW w:w="562" w:type="dxa"/>
          </w:tcPr>
          <w:p w14:paraId="029F12E8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2BA5111E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Турбулентная кинетическая энергия</w:t>
            </w:r>
          </w:p>
        </w:tc>
        <w:tc>
          <w:tcPr>
            <w:tcW w:w="711" w:type="dxa"/>
          </w:tcPr>
          <w:p w14:paraId="768E86A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54D00AC8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ε=ρ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</w:tr>
      <w:tr w:rsidR="00C04B3F" w:rsidRPr="00A06911" w14:paraId="07B1B035" w14:textId="77777777" w:rsidTr="009B0C1E">
        <w:tc>
          <w:tcPr>
            <w:tcW w:w="562" w:type="dxa"/>
          </w:tcPr>
          <w:p w14:paraId="7C401F07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2F33991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Скорость диссипации турбулентности</w:t>
            </w:r>
          </w:p>
        </w:tc>
        <w:tc>
          <w:tcPr>
            <w:tcW w:w="711" w:type="dxa"/>
          </w:tcPr>
          <w:p w14:paraId="07F44A6B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41D79D1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k=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∙I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04B3F" w:rsidRPr="00A06911" w14:paraId="4E660C50" w14:textId="77777777" w:rsidTr="009B0C1E">
        <w:tc>
          <w:tcPr>
            <w:tcW w:w="562" w:type="dxa"/>
          </w:tcPr>
          <w:p w14:paraId="46C18D9D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lastRenderedPageBreak/>
              <w:t>4)</w:t>
            </w:r>
          </w:p>
        </w:tc>
        <w:tc>
          <w:tcPr>
            <w:tcW w:w="4251" w:type="dxa"/>
          </w:tcPr>
          <w:p w14:paraId="0A6287E5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Удельная скорость диссипации</w:t>
            </w:r>
          </w:p>
        </w:tc>
        <w:tc>
          <w:tcPr>
            <w:tcW w:w="711" w:type="dxa"/>
          </w:tcPr>
          <w:p w14:paraId="01041717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4F677FE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ω=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k</m:t>
                    </m:r>
                  </m:den>
                </m:f>
              </m:oMath>
            </m:oMathPara>
          </w:p>
        </w:tc>
      </w:tr>
    </w:tbl>
    <w:p w14:paraId="3BF33184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6D1B9889" w14:textId="77777777" w:rsidTr="009B0C1E">
        <w:tc>
          <w:tcPr>
            <w:tcW w:w="2406" w:type="dxa"/>
          </w:tcPr>
          <w:p w14:paraId="7BBF6C04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799FD83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04361B6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AC54603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6D05258F" w14:textId="77777777" w:rsidTr="009B0C1E">
        <w:tc>
          <w:tcPr>
            <w:tcW w:w="2406" w:type="dxa"/>
          </w:tcPr>
          <w:p w14:paraId="56B7A97E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5EEE2C00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21AE50C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CD1F087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97ED9D4" w14:textId="0816C5E0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2779606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0C32F56" w14:textId="039453BA" w:rsidR="00C04B3F" w:rsidRPr="00B8441F" w:rsidRDefault="00C04B3F" w:rsidP="009B0C1E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Каждому элементу левого столбца соответствует только один элемент правого столбца.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C04B3F" w:rsidRPr="00A06911" w14:paraId="41C2D1F9" w14:textId="77777777" w:rsidTr="009B0C1E">
        <w:tc>
          <w:tcPr>
            <w:tcW w:w="562" w:type="dxa"/>
          </w:tcPr>
          <w:p w14:paraId="2AFBB0D6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14BBDD3C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0622F1F6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05A90F76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C04B3F" w:rsidRPr="00A06911" w14:paraId="71007015" w14:textId="77777777" w:rsidTr="009B0C1E">
        <w:tc>
          <w:tcPr>
            <w:tcW w:w="562" w:type="dxa"/>
          </w:tcPr>
          <w:p w14:paraId="69FE0875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19769E3" w14:textId="77777777" w:rsidR="00C04B3F" w:rsidRPr="00A06911" w:rsidRDefault="00C04B3F" w:rsidP="009B0C1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Алгоритм PISO</w:t>
            </w:r>
          </w:p>
        </w:tc>
        <w:tc>
          <w:tcPr>
            <w:tcW w:w="711" w:type="dxa"/>
          </w:tcPr>
          <w:p w14:paraId="38C60D32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0F507F0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Алгоритм </w:t>
            </w:r>
            <w:proofErr w:type="spellStart"/>
            <w:r w:rsidRPr="00A06911">
              <w:rPr>
                <w:rFonts w:ascii="Times New Roman" w:eastAsia="Aptos" w:hAnsi="Times New Roman" w:cs="Times New Roman"/>
                <w:sz w:val="28"/>
              </w:rPr>
              <w:t>трехдиагональной</w:t>
            </w:r>
            <w:proofErr w:type="spellEnd"/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 матрицы</w:t>
            </w:r>
          </w:p>
          <w:p w14:paraId="733E54AE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прямой метод для одномерных</w:t>
            </w:r>
          </w:p>
          <w:p w14:paraId="394396E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ситуаций</w:t>
            </w:r>
          </w:p>
        </w:tc>
      </w:tr>
      <w:tr w:rsidR="00C04B3F" w:rsidRPr="00A06911" w14:paraId="7398F707" w14:textId="77777777" w:rsidTr="009B0C1E">
        <w:tc>
          <w:tcPr>
            <w:tcW w:w="562" w:type="dxa"/>
          </w:tcPr>
          <w:p w14:paraId="38D8CBDE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011CF66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Методы Якоби</w:t>
            </w:r>
          </w:p>
        </w:tc>
        <w:tc>
          <w:tcPr>
            <w:tcW w:w="711" w:type="dxa"/>
          </w:tcPr>
          <w:p w14:paraId="764E6E6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39EDF9B9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Точечно-итерационные</w:t>
            </w:r>
          </w:p>
          <w:p w14:paraId="799210BC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алгоритмы общего назначения</w:t>
            </w:r>
          </w:p>
        </w:tc>
      </w:tr>
      <w:tr w:rsidR="00C04B3F" w:rsidRPr="00A06911" w14:paraId="45D66204" w14:textId="77777777" w:rsidTr="009B0C1E">
        <w:tc>
          <w:tcPr>
            <w:tcW w:w="562" w:type="dxa"/>
          </w:tcPr>
          <w:p w14:paraId="4E49B5C3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CCEDB2B" w14:textId="77777777" w:rsidR="00C04B3F" w:rsidRPr="00A06911" w:rsidRDefault="00C04B3F" w:rsidP="009B0C1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Итерационный метод Гаусса-</w:t>
            </w:r>
            <w:proofErr w:type="spellStart"/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Зайделя</w:t>
            </w:r>
            <w:proofErr w:type="spellEnd"/>
          </w:p>
        </w:tc>
        <w:tc>
          <w:tcPr>
            <w:tcW w:w="711" w:type="dxa"/>
          </w:tcPr>
          <w:p w14:paraId="26BAFEF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ED393B4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для определения решений системы линейных уравнений с диагональным доминированием.</w:t>
            </w:r>
          </w:p>
        </w:tc>
      </w:tr>
      <w:tr w:rsidR="00C04B3F" w:rsidRPr="00A06911" w14:paraId="1FEBA7B0" w14:textId="77777777" w:rsidTr="009B0C1E">
        <w:tc>
          <w:tcPr>
            <w:tcW w:w="562" w:type="dxa"/>
          </w:tcPr>
          <w:p w14:paraId="4C7B1695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291E37E2" w14:textId="77777777" w:rsidR="00C04B3F" w:rsidRPr="00A06911" w:rsidRDefault="00C04B3F" w:rsidP="009B0C1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TDMA</w:t>
            </w:r>
          </w:p>
        </w:tc>
        <w:tc>
          <w:tcPr>
            <w:tcW w:w="711" w:type="dxa"/>
          </w:tcPr>
          <w:p w14:paraId="0752A635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08BEEF36" w14:textId="77777777" w:rsidR="00C04B3F" w:rsidRPr="00A06911" w:rsidRDefault="00C04B3F" w:rsidP="009B0C1E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математическая процедура, которая генерирует последовательность улучшающихся приближённых решений для класса задач</w:t>
            </w:r>
          </w:p>
        </w:tc>
      </w:tr>
    </w:tbl>
    <w:p w14:paraId="2E8CBFD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04B3F" w:rsidRPr="00A06911" w14:paraId="07210C5D" w14:textId="77777777" w:rsidTr="009B0C1E">
        <w:tc>
          <w:tcPr>
            <w:tcW w:w="2406" w:type="dxa"/>
          </w:tcPr>
          <w:p w14:paraId="68A857B8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1D3A2C07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5BB7B786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32086540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04B3F" w:rsidRPr="00A06911" w14:paraId="4ADB9D6E" w14:textId="77777777" w:rsidTr="009B0C1E">
        <w:tc>
          <w:tcPr>
            <w:tcW w:w="2406" w:type="dxa"/>
          </w:tcPr>
          <w:p w14:paraId="19E40389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5B6857A4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CF7033F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B446B78" w14:textId="77777777" w:rsidR="00C04B3F" w:rsidRPr="00A06911" w:rsidRDefault="00C04B3F" w:rsidP="009B0C1E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6335FB2" w14:textId="7D23C0D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BEB2E9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F9C9CA" w14:textId="332B08F0" w:rsidR="00B8441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386A357C" w14:textId="77777777" w:rsidR="009B0C1E" w:rsidRPr="00B8441F" w:rsidRDefault="009B0C1E" w:rsidP="009B0C1E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iCs/>
          <w:sz w:val="28"/>
          <w:szCs w:val="28"/>
        </w:rPr>
      </w:pPr>
    </w:p>
    <w:p w14:paraId="31886ACB" w14:textId="56E901E0" w:rsidR="00B8441F" w:rsidRPr="004F7242" w:rsidRDefault="00B8441F" w:rsidP="009B0C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975BD18" w14:textId="77777777" w:rsidR="00B8441F" w:rsidRPr="00266D29" w:rsidRDefault="00B8441F" w:rsidP="009B0C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позиций в буквенном обозначении слева направо.</w:t>
      </w:r>
    </w:p>
    <w:p w14:paraId="70C43093" w14:textId="77777777" w:rsidR="00B8441F" w:rsidRPr="00B8441F" w:rsidRDefault="00B8441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313477E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5" w:name="_Hlk191215093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5"/>
      <w:r w:rsidRPr="00B8441F">
        <w:rPr>
          <w:rFonts w:ascii="Times New Roman" w:eastAsia="Aptos" w:hAnsi="Times New Roman" w:cs="Times New Roman"/>
          <w:sz w:val="28"/>
          <w:szCs w:val="24"/>
        </w:rPr>
        <w:t>операции для моделирования течения жидкости в правильной последовательности:</w:t>
      </w:r>
    </w:p>
    <w:p w14:paraId="15AA67AC" w14:textId="37404E3D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</w:t>
      </w:r>
      <w:r w:rsidR="00B8441F">
        <w:rPr>
          <w:rFonts w:ascii="Times New Roman" w:eastAsia="Times New Roman" w:hAnsi="Times New Roman" w:cs="Times New Roman"/>
          <w:sz w:val="28"/>
          <w:szCs w:val="24"/>
        </w:rPr>
        <w:t>ение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расчётной сетки</w:t>
      </w:r>
    </w:p>
    <w:p w14:paraId="4557DC1F" w14:textId="418C8449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создание 3</w:t>
      </w:r>
      <w:r w:rsidR="00B8441F">
        <w:rPr>
          <w:rFonts w:ascii="Times New Roman" w:eastAsia="Times New Roman" w:hAnsi="Times New Roman" w:cs="Times New Roman"/>
          <w:sz w:val="28"/>
          <w:szCs w:val="24"/>
          <w:lang w:val="en-US"/>
        </w:rPr>
        <w:t>D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модели проточной части </w:t>
      </w:r>
    </w:p>
    <w:p w14:paraId="56A4694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выбор модели течения</w:t>
      </w:r>
    </w:p>
    <w:p w14:paraId="7C689938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указание начальных и граничных условий</w:t>
      </w:r>
    </w:p>
    <w:p w14:paraId="53CAE8E9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Б, Г, А, В</w:t>
      </w:r>
    </w:p>
    <w:p w14:paraId="2A561E51" w14:textId="138E6425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4D5E3F0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C965836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2. </w:t>
      </w:r>
      <w:bookmarkStart w:id="6" w:name="_Hlk191225954"/>
      <w:r w:rsidRPr="00B8441F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6"/>
      <w:r w:rsidRPr="00B8441F">
        <w:rPr>
          <w:rFonts w:ascii="Times New Roman" w:eastAsia="Aptos" w:hAnsi="Times New Roman" w:cs="Times New Roman"/>
          <w:sz w:val="28"/>
          <w:szCs w:val="24"/>
        </w:rPr>
        <w:t>этапы дискретизации расчетной области в правильной последовательности:</w:t>
      </w:r>
    </w:p>
    <w:p w14:paraId="0EC2EA49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построение поверхностной сетки с адаптацией к геометрии</w:t>
      </w:r>
    </w:p>
    <w:p w14:paraId="66A29DC0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генерация объемной сетки</w:t>
      </w:r>
    </w:p>
    <w:p w14:paraId="078AC78A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анализ геометрии</w:t>
      </w:r>
    </w:p>
    <w:p w14:paraId="7215A51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приближение топологических криволинейных ребер отрезками</w:t>
      </w:r>
    </w:p>
    <w:p w14:paraId="436C3B4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Г, А, Б</w:t>
      </w:r>
    </w:p>
    <w:p w14:paraId="2A2AE272" w14:textId="3B99BF12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A3DE61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B1B0F0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3. Расположите этапы построение смещенной сетки в правильной последовательности:</w:t>
      </w:r>
    </w:p>
    <w:p w14:paraId="12DDCF31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 диагностика смещенной сетки</w:t>
      </w:r>
    </w:p>
    <w:p w14:paraId="626242C5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Б) согласование границ со смещением и без</w:t>
      </w:r>
    </w:p>
    <w:p w14:paraId="6EA873B4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определение величины смещения в узлах сетки</w:t>
      </w:r>
    </w:p>
    <w:p w14:paraId="4F6BAF0F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Г) определение направления сдвига в узлах сетки</w:t>
      </w:r>
    </w:p>
    <w:p w14:paraId="7127B73A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Г, В, Б, А</w:t>
      </w:r>
    </w:p>
    <w:p w14:paraId="1BAD11AD" w14:textId="0D238F56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98BD903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51126A6" w14:textId="77777777" w:rsidR="00C04B3F" w:rsidRPr="00B8441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8441F">
        <w:rPr>
          <w:rFonts w:ascii="Times New Roman" w:eastAsia="Aptos" w:hAnsi="Times New Roman" w:cs="Times New Roman"/>
          <w:sz w:val="28"/>
          <w:szCs w:val="24"/>
        </w:rPr>
        <w:t>4. Расположите этапы формирования и обработки сетки в тонких областях в правильной последовательности:</w:t>
      </w:r>
    </w:p>
    <w:p w14:paraId="5E0490FC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формирование пар близких поверхностей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∪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из</w:t>
      </w:r>
    </w:p>
    <w:p w14:paraId="703AF5DA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связных треугольников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cr/>
        <w:t>Б) коррекция тонких областей</w:t>
      </w:r>
    </w:p>
    <w:p w14:paraId="20F69206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 формирование пар близких треугольников смещенной</w:t>
      </w:r>
    </w:p>
    <w:p w14:paraId="2E4CC453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>′</w:t>
      </w:r>
    </w:p>
    <w:p w14:paraId="52147D51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«отображение» 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на сетку </w:t>
      </w:r>
      <w:r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</w:p>
    <w:p w14:paraId="77186C1B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В, А, Г, Б</w:t>
      </w:r>
    </w:p>
    <w:p w14:paraId="15AD4FBD" w14:textId="5D929AE8" w:rsidR="00C04B3F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26346BB8" w14:textId="260FF437" w:rsidR="009B0C1E" w:rsidRDefault="009B0C1E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18B47A" w14:textId="47D085A2" w:rsidR="00D8557E" w:rsidRDefault="00D8557E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5A38579" w14:textId="2573CDB0" w:rsidR="00D8557E" w:rsidRDefault="00D8557E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0EC4B0FC" w14:textId="77777777" w:rsidR="00D8557E" w:rsidRPr="00A06911" w:rsidRDefault="00D8557E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B35E8D" w14:textId="77777777" w:rsidR="00C04B3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7FCEACB3" w14:textId="77777777" w:rsidR="009B0C1E" w:rsidRPr="00A06911" w:rsidRDefault="009B0C1E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753F2135" w14:textId="1F157E70" w:rsidR="00C04B3F" w:rsidRPr="00BF7CB9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bookmarkStart w:id="7" w:name="_Hlk189828122"/>
      <w:r w:rsidRPr="00BF7CB9">
        <w:rPr>
          <w:rFonts w:ascii="Times New Roman" w:eastAsia="Aptos" w:hAnsi="Times New Roman" w:cs="Times New Roman"/>
          <w:i/>
          <w:iCs/>
          <w:sz w:val="28"/>
          <w:szCs w:val="24"/>
        </w:rPr>
        <w:t>Напишите пропущенное слово (словосочетание).</w:t>
      </w:r>
    </w:p>
    <w:p w14:paraId="11E9F43B" w14:textId="0FE53A94" w:rsidR="00C04B3F" w:rsidRPr="00AE0056" w:rsidRDefault="00C04B3F" w:rsidP="009B0C1E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Жидкость рассматривается как </w:t>
      </w:r>
      <w:r w:rsidR="00BF7CB9" w:rsidRPr="00AE0056">
        <w:rPr>
          <w:rFonts w:ascii="Times New Roman" w:eastAsia="Aptos" w:hAnsi="Times New Roman" w:cs="Times New Roman"/>
          <w:sz w:val="28"/>
          <w:szCs w:val="24"/>
        </w:rPr>
        <w:t>________________</w:t>
      </w:r>
      <w:r w:rsidRPr="00AE0056">
        <w:rPr>
          <w:rFonts w:ascii="Times New Roman" w:eastAsia="Aptos" w:hAnsi="Times New Roman" w:cs="Times New Roman"/>
          <w:sz w:val="28"/>
          <w:szCs w:val="24"/>
        </w:rPr>
        <w:t>среда, потому что она движется без образования разрывов и пустот.</w:t>
      </w:r>
    </w:p>
    <w:p w14:paraId="574B2637" w14:textId="4200D2D3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сплошная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текучая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79060151" w14:textId="3C94EDD6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bookmarkEnd w:id="7"/>
    <w:p w14:paraId="766D6B7F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D56A310" w14:textId="262DC570" w:rsidR="00C04B3F" w:rsidRPr="00AE0056" w:rsidRDefault="00C04B3F" w:rsidP="009B0C1E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Теорема Гельмгольца о скоростях и перемещениях точек жидкой частицы гласит, что во всякий данный момент времени</w:t>
      </w:r>
      <w:r w:rsidR="00C06EC0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 _________</w:t>
      </w:r>
      <w:r w:rsidR="00BF7CB9" w:rsidRPr="00AE0056">
        <w:rPr>
          <w:rFonts w:ascii="Times New Roman" w:eastAsia="Aptos" w:hAnsi="Times New Roman" w:cs="Times New Roman"/>
          <w:sz w:val="28"/>
          <w:szCs w:val="24"/>
        </w:rPr>
        <w:t>________________</w:t>
      </w:r>
      <w:r w:rsidR="00C06EC0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равна векторной сумме трёх скоростей</w:t>
      </w:r>
      <w:r w:rsidR="00E631FC" w:rsidRPr="00AE0056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>.</w:t>
      </w:r>
    </w:p>
    <w:p w14:paraId="0FBA7754" w14:textId="48DEA2CE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скорость жидкой частицы.</w:t>
      </w:r>
    </w:p>
    <w:p w14:paraId="7F80952C" w14:textId="6501DFB4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2E7BA04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59B01B" w14:textId="410CC25F" w:rsidR="00C04B3F" w:rsidRPr="00AE0056" w:rsidRDefault="00C04B3F" w:rsidP="009B0C1E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lastRenderedPageBreak/>
        <w:t>________________ – линия, изображающая путь, пройденный частицей за определенный промежуток времени.</w:t>
      </w:r>
    </w:p>
    <w:p w14:paraId="50C5B68D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траектория.</w:t>
      </w:r>
    </w:p>
    <w:p w14:paraId="4BF928A5" w14:textId="77E56E75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0993196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D06318" w14:textId="01E4F8D1" w:rsidR="00C04B3F" w:rsidRPr="00AE0056" w:rsidRDefault="00C04B3F" w:rsidP="009B0C1E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0056">
        <w:rPr>
          <w:rFonts w:ascii="Times New Roman" w:eastAsia="Aptos" w:hAnsi="Times New Roman" w:cs="Times New Roman"/>
          <w:sz w:val="28"/>
          <w:szCs w:val="24"/>
        </w:rPr>
        <w:t xml:space="preserve">_________________ – мгновенная векторная линия, в каждой точке которой в данный момент времени касательная по направлению совпадает с вектором скорости. </w:t>
      </w:r>
    </w:p>
    <w:p w14:paraId="6C763183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линия тока.</w:t>
      </w:r>
    </w:p>
    <w:p w14:paraId="0D565304" w14:textId="146CBBA4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3BB7B6C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0ACA5CF" w14:textId="79777CCA" w:rsidR="00C04B3F" w:rsidRPr="00A06911" w:rsidRDefault="00AE0056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5.</w:t>
      </w:r>
      <w:r w:rsidR="00C04B3F" w:rsidRPr="00A06911">
        <w:rPr>
          <w:rFonts w:ascii="Times New Roman" w:eastAsia="Aptos" w:hAnsi="Times New Roman" w:cs="Times New Roman"/>
          <w:sz w:val="28"/>
          <w:szCs w:val="24"/>
        </w:rPr>
        <w:t>__________________ – поверхность, образованная линиями тока, проведёнными в данный момент времени через все точки замкнутого контура, нормального к линиям тока и находящегося в области движения жидкости</w:t>
      </w:r>
    </w:p>
    <w:p w14:paraId="1A61C38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ответ: трубка тока.</w:t>
      </w:r>
    </w:p>
    <w:p w14:paraId="3396D6E7" w14:textId="580F8089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3CBF32FC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E13C9F0" w14:textId="12F4EBF4" w:rsidR="00C04B3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  <w:r w:rsidR="007A3711">
        <w:rPr>
          <w:rFonts w:ascii="Times New Roman" w:eastAsia="Aptos" w:hAnsi="Times New Roman" w:cs="Times New Roman"/>
          <w:b/>
          <w:bCs/>
          <w:sz w:val="28"/>
          <w:szCs w:val="24"/>
        </w:rPr>
        <w:t xml:space="preserve"> </w:t>
      </w:r>
    </w:p>
    <w:p w14:paraId="644FC2CD" w14:textId="77777777" w:rsidR="007A3711" w:rsidRDefault="007A3711" w:rsidP="009B0C1E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7A37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Напишите пропущенное слово (словосочетание). </w:t>
      </w:r>
    </w:p>
    <w:p w14:paraId="244B7A51" w14:textId="77777777" w:rsidR="009B0C1E" w:rsidRDefault="009B0C1E" w:rsidP="009B0C1E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</w:p>
    <w:p w14:paraId="2836AE3E" w14:textId="5F96E3E1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Идеальная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>— это гипотетическ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ая жидкость (сжимаемая или несжимаемая), в которой отсутствует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 __________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4C740E3" w14:textId="24323F6D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>вязкость</w:t>
      </w:r>
    </w:p>
    <w:p w14:paraId="7B111F6D" w14:textId="03ABA8F0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AEF8611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1F7228D" w14:textId="6CF19450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2. Вязкая жидкость </w:t>
      </w:r>
      <w:r w:rsidR="007A3711">
        <w:rPr>
          <w:rFonts w:ascii="Times New Roman" w:eastAsia="Aptos" w:hAnsi="Times New Roman" w:cs="Times New Roman"/>
          <w:sz w:val="28"/>
          <w:szCs w:val="24"/>
        </w:rPr>
        <w:t xml:space="preserve">– это </w:t>
      </w:r>
      <w:r w:rsidR="00C33872">
        <w:rPr>
          <w:rFonts w:ascii="Times New Roman" w:eastAsia="Aptos" w:hAnsi="Times New Roman" w:cs="Times New Roman"/>
          <w:sz w:val="28"/>
          <w:szCs w:val="24"/>
        </w:rPr>
        <w:t>с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реда, в которой тензор напряжений является суммой </w:t>
      </w:r>
      <w:r w:rsidR="007A3711">
        <w:rPr>
          <w:rFonts w:ascii="Times New Roman" w:eastAsia="Aptos" w:hAnsi="Times New Roman" w:cs="Times New Roman"/>
          <w:sz w:val="28"/>
          <w:szCs w:val="24"/>
        </w:rPr>
        <w:t>сферическ</w:t>
      </w:r>
      <w:r w:rsidR="007A3711" w:rsidRPr="00A06911">
        <w:rPr>
          <w:rFonts w:ascii="Times New Roman" w:eastAsia="Aptos" w:hAnsi="Times New Roman" w:cs="Times New Roman"/>
          <w:sz w:val="28"/>
          <w:szCs w:val="24"/>
        </w:rPr>
        <w:t xml:space="preserve">ого тензора и тензора касательных (вязких)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__________.</w:t>
      </w:r>
    </w:p>
    <w:p w14:paraId="70F55608" w14:textId="34481F2B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напряжений</w:t>
      </w:r>
    </w:p>
    <w:p w14:paraId="0EF276CE" w14:textId="2A5A8FDF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06C48718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C7F576B" w14:textId="5F395EBB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Динамическая вязкость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определяет величину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те</w:t>
      </w:r>
      <w:r w:rsidR="001B4F9C">
        <w:rPr>
          <w:rFonts w:ascii="Times New Roman" w:eastAsia="Aptos" w:hAnsi="Times New Roman" w:cs="Times New Roman"/>
          <w:sz w:val="28"/>
          <w:szCs w:val="24"/>
        </w:rPr>
        <w:t>чению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 жидкости при перемещении её слоя площадью 1 м² на расстояние в 1 м со скоростью 1 м/с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C498A72" w14:textId="4BFE6AF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>:</w:t>
      </w:r>
      <w:r w:rsidR="00C33872" w:rsidRPr="00C33872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сопротивления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C512ACE" w14:textId="2323E183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40E3F02F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38222A1" w14:textId="188B401E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4. Кинематическая вязкость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 xml:space="preserve">это соотношение коэффициента динамической вязкости жидкости к её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___________.</w:t>
      </w:r>
    </w:p>
    <w:p w14:paraId="32772F04" w14:textId="11DF375F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E631FC" w:rsidRPr="00A06911">
        <w:rPr>
          <w:rFonts w:ascii="Times New Roman" w:eastAsia="Aptos" w:hAnsi="Times New Roman" w:cs="Times New Roman"/>
          <w:sz w:val="28"/>
          <w:szCs w:val="24"/>
        </w:rPr>
        <w:t xml:space="preserve">: </w:t>
      </w:r>
      <w:r w:rsidR="00C33872" w:rsidRPr="00A06911">
        <w:rPr>
          <w:rFonts w:ascii="Times New Roman" w:eastAsia="Aptos" w:hAnsi="Times New Roman" w:cs="Times New Roman"/>
          <w:sz w:val="28"/>
          <w:szCs w:val="24"/>
        </w:rPr>
        <w:t>плотности</w:t>
      </w:r>
    </w:p>
    <w:p w14:paraId="21536C98" w14:textId="3907C191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1879C948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2BF1D24" w14:textId="0E09B800" w:rsidR="00C33872" w:rsidRPr="00C33872" w:rsidRDefault="009B0C1E" w:rsidP="009B0C1E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Закон сохранения </w:t>
      </w:r>
      <w:r w:rsidR="00C33872">
        <w:rPr>
          <w:rFonts w:ascii="Times New Roman" w:eastAsia="Aptos" w:hAnsi="Times New Roman" w:cs="Times New Roman"/>
          <w:sz w:val="28"/>
          <w:szCs w:val="24"/>
        </w:rPr>
        <w:t>____________</w:t>
      </w:r>
      <w:r w:rsidR="004B2809">
        <w:rPr>
          <w:rFonts w:ascii="Times New Roman" w:eastAsia="Aptos" w:hAnsi="Times New Roman" w:cs="Times New Roman"/>
          <w:sz w:val="28"/>
          <w:szCs w:val="24"/>
        </w:rPr>
        <w:t xml:space="preserve">_____ </w:t>
      </w:r>
      <w:r w:rsidR="00C04B3F" w:rsidRPr="00C33872">
        <w:rPr>
          <w:rFonts w:ascii="Times New Roman" w:eastAsia="Aptos" w:hAnsi="Times New Roman" w:cs="Times New Roman"/>
          <w:sz w:val="28"/>
          <w:szCs w:val="24"/>
        </w:rPr>
        <w:t xml:space="preserve">для идеальной жидкости: </w:t>
      </w:r>
    </w:p>
    <w:p w14:paraId="064AFD85" w14:textId="1FB0B387" w:rsidR="00C04B3F" w:rsidRPr="00A06911" w:rsidRDefault="00BA20FE" w:rsidP="009B0C1E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+gh=</m:t>
        </m:r>
        <m:r>
          <w:rPr>
            <w:rFonts w:ascii="Cambria Math" w:eastAsia="Aptos" w:hAnsi="Cambria Math" w:cs="Times New Roman"/>
            <w:sz w:val="28"/>
            <w:szCs w:val="24"/>
            <w:lang w:val="en-US"/>
          </w:rPr>
          <m:t>const</m:t>
        </m:r>
      </m:oMath>
      <w:r w:rsidR="00C04B3F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41E79EF" w14:textId="1D9CA62B" w:rsidR="00C33872" w:rsidRDefault="00C33872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Pr="00C33872">
        <w:rPr>
          <w:rFonts w:ascii="Times New Roman" w:eastAsia="Aptos" w:hAnsi="Times New Roman" w:cs="Times New Roman"/>
          <w:sz w:val="28"/>
          <w:szCs w:val="24"/>
        </w:rPr>
        <w:t>энергии</w:t>
      </w:r>
    </w:p>
    <w:p w14:paraId="05EC8F5E" w14:textId="195599F4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BF6A99"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F44B78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A41A097" w14:textId="77777777" w:rsidR="00C04B3F" w:rsidRPr="00A06911" w:rsidRDefault="00C04B3F" w:rsidP="009B0C1E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BAA5EE" w14:textId="77777777" w:rsidR="00C04B3F" w:rsidRDefault="00C04B3F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4F0B4E13" w14:textId="77777777" w:rsidR="009B0C1E" w:rsidRPr="00A06911" w:rsidRDefault="009B0C1E" w:rsidP="009B0C1E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bookmarkEnd w:id="0"/>
    <w:p w14:paraId="5435D2FC" w14:textId="77777777" w:rsidR="007314A7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12AC5">
        <w:rPr>
          <w:rFonts w:ascii="Times New Roman" w:eastAsia="Aptos" w:hAnsi="Times New Roman" w:cs="Times New Roman"/>
          <w:sz w:val="28"/>
          <w:szCs w:val="24"/>
        </w:rPr>
        <w:t xml:space="preserve">1. Опишите последовательность численного решения задачи обтекания крылового профиля плоским равномерным турбулентным потоком вязкой несжимаемой жидкости в одном из пакетов </w:t>
      </w:r>
      <w:r w:rsidRPr="00B12AC5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Pr="00B12AC5">
        <w:rPr>
          <w:rFonts w:ascii="Times New Roman" w:eastAsia="Aptos" w:hAnsi="Times New Roman" w:cs="Times New Roman"/>
          <w:sz w:val="28"/>
          <w:szCs w:val="24"/>
        </w:rPr>
        <w:t>:</w:t>
      </w:r>
    </w:p>
    <w:p w14:paraId="2FEBE657" w14:textId="77777777" w:rsidR="007314A7" w:rsidRDefault="007314A7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07F05473" w14:textId="77777777" w:rsidR="007314A7" w:rsidRPr="00B12AC5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9E48623" w14:textId="77777777" w:rsidR="007314A7" w:rsidRPr="00662C4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2C4B">
        <w:rPr>
          <w:rFonts w:ascii="Times New Roman" w:hAnsi="Times New Roman"/>
          <w:sz w:val="28"/>
          <w:szCs w:val="28"/>
        </w:rPr>
        <w:t>Постановка гидродинамической задачи.</w:t>
      </w:r>
    </w:p>
    <w:p w14:paraId="3EFAB5B2" w14:textId="77777777" w:rsidR="007314A7" w:rsidRDefault="007314A7" w:rsidP="007314A7">
      <w:pPr>
        <w:pStyle w:val="a4"/>
        <w:numPr>
          <w:ilvl w:val="1"/>
          <w:numId w:val="1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движения среды, обтекающей крыловой профиль.</w:t>
      </w:r>
      <w:r w:rsidRPr="00662C4B">
        <w:rPr>
          <w:rFonts w:ascii="Times New Roman" w:hAnsi="Times New Roman"/>
          <w:sz w:val="28"/>
          <w:szCs w:val="28"/>
        </w:rPr>
        <w:t xml:space="preserve"> </w:t>
      </w:r>
    </w:p>
    <w:p w14:paraId="3319445B" w14:textId="77777777" w:rsidR="007314A7" w:rsidRPr="00662C4B" w:rsidRDefault="007314A7" w:rsidP="007314A7">
      <w:pPr>
        <w:pStyle w:val="a4"/>
        <w:numPr>
          <w:ilvl w:val="1"/>
          <w:numId w:val="19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Обоснование и выбор уравнени</w:t>
      </w:r>
      <w:r>
        <w:rPr>
          <w:rFonts w:ascii="Times New Roman" w:hAnsi="Times New Roman"/>
          <w:sz w:val="28"/>
          <w:szCs w:val="28"/>
        </w:rPr>
        <w:t>я</w:t>
      </w:r>
      <w:r w:rsidRPr="00047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неразрывности теч</w:t>
      </w:r>
      <w:r w:rsidRPr="00047D5B">
        <w:rPr>
          <w:rFonts w:ascii="Times New Roman" w:hAnsi="Times New Roman"/>
          <w:sz w:val="28"/>
          <w:szCs w:val="28"/>
        </w:rPr>
        <w:t>ения обтекающей среды</w:t>
      </w:r>
      <w:r>
        <w:rPr>
          <w:rFonts w:ascii="Times New Roman" w:hAnsi="Times New Roman"/>
          <w:sz w:val="28"/>
          <w:szCs w:val="28"/>
        </w:rPr>
        <w:t>.</w:t>
      </w:r>
    </w:p>
    <w:p w14:paraId="6B6036F7" w14:textId="77777777" w:rsidR="007314A7" w:rsidRPr="00047D5B" w:rsidRDefault="007314A7" w:rsidP="007314A7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47D5B">
        <w:rPr>
          <w:rFonts w:ascii="Times New Roman" w:hAnsi="Times New Roman"/>
          <w:sz w:val="28"/>
          <w:szCs w:val="28"/>
        </w:rPr>
        <w:t>. Обоснование и выбор модели турбулентности.</w:t>
      </w:r>
    </w:p>
    <w:p w14:paraId="65298EC0" w14:textId="77777777" w:rsidR="007314A7" w:rsidRPr="00662C4B" w:rsidRDefault="007314A7" w:rsidP="007314A7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662C4B">
        <w:rPr>
          <w:rFonts w:ascii="Times New Roman" w:hAnsi="Times New Roman"/>
          <w:sz w:val="28"/>
          <w:szCs w:val="28"/>
        </w:rPr>
        <w:t xml:space="preserve">2. Обоснование и выбор </w:t>
      </w:r>
      <w:r w:rsidRPr="00662C4B">
        <w:rPr>
          <w:rFonts w:ascii="Times New Roman" w:hAnsi="Times New Roman" w:cs="Times New Roman"/>
          <w:sz w:val="28"/>
          <w:szCs w:val="28"/>
        </w:rPr>
        <w:t xml:space="preserve">программного комплекса </w:t>
      </w:r>
      <w:r w:rsidRPr="00662C4B">
        <w:rPr>
          <w:rFonts w:ascii="Times New Roman" w:hAnsi="Times New Roman" w:cs="Times New Roman"/>
          <w:sz w:val="28"/>
          <w:szCs w:val="28"/>
          <w:lang w:val="en-US"/>
        </w:rPr>
        <w:t>CFD</w:t>
      </w:r>
      <w:r w:rsidRPr="00662C4B">
        <w:rPr>
          <w:rFonts w:ascii="Times New Roman" w:hAnsi="Times New Roman" w:cs="Times New Roman"/>
          <w:sz w:val="28"/>
          <w:szCs w:val="28"/>
        </w:rPr>
        <w:t xml:space="preserve">. </w:t>
      </w:r>
      <w:r w:rsidRPr="00662C4B">
        <w:rPr>
          <w:rFonts w:ascii="Times New Roman" w:hAnsi="Times New Roman" w:cs="Times New Roman"/>
          <w:b/>
        </w:rPr>
        <w:t xml:space="preserve"> </w:t>
      </w:r>
    </w:p>
    <w:p w14:paraId="065640AF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47D5B">
        <w:rPr>
          <w:rFonts w:ascii="Times New Roman" w:hAnsi="Times New Roman"/>
          <w:sz w:val="28"/>
          <w:szCs w:val="28"/>
        </w:rPr>
        <w:t>. Построение расчетной области.</w:t>
      </w:r>
    </w:p>
    <w:p w14:paraId="35FC2063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047D5B">
        <w:rPr>
          <w:rFonts w:ascii="Times New Roman" w:hAnsi="Times New Roman"/>
          <w:sz w:val="28"/>
          <w:szCs w:val="28"/>
        </w:rPr>
        <w:t>. Построение контура обтекаемого крылового профиля.</w:t>
      </w:r>
    </w:p>
    <w:p w14:paraId="24735341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Pr="00047D5B">
        <w:rPr>
          <w:rFonts w:ascii="Times New Roman" w:hAnsi="Times New Roman"/>
          <w:sz w:val="28"/>
          <w:szCs w:val="28"/>
        </w:rPr>
        <w:t>левой границы расчетной области.</w:t>
      </w:r>
    </w:p>
    <w:p w14:paraId="774D9D8E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>
        <w:rPr>
          <w:rFonts w:ascii="Times New Roman" w:hAnsi="Times New Roman"/>
          <w:sz w:val="28"/>
          <w:szCs w:val="28"/>
        </w:rPr>
        <w:t>положения</w:t>
      </w:r>
      <w:r w:rsidRPr="00047D5B">
        <w:rPr>
          <w:rFonts w:ascii="Times New Roman" w:hAnsi="Times New Roman"/>
          <w:sz w:val="28"/>
          <w:szCs w:val="28"/>
        </w:rPr>
        <w:t xml:space="preserve"> правой границы расчетной области. </w:t>
      </w:r>
    </w:p>
    <w:p w14:paraId="77A25295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047D5B">
        <w:rPr>
          <w:rFonts w:ascii="Times New Roman" w:hAnsi="Times New Roman"/>
          <w:sz w:val="28"/>
          <w:szCs w:val="28"/>
        </w:rPr>
        <w:t xml:space="preserve">. Обоснование и выбор </w:t>
      </w:r>
      <w:r>
        <w:rPr>
          <w:rFonts w:ascii="Times New Roman" w:hAnsi="Times New Roman"/>
          <w:sz w:val="28"/>
          <w:szCs w:val="28"/>
        </w:rPr>
        <w:t>положения</w:t>
      </w:r>
      <w:r w:rsidRPr="00047D5B">
        <w:rPr>
          <w:rFonts w:ascii="Times New Roman" w:hAnsi="Times New Roman"/>
          <w:sz w:val="28"/>
          <w:szCs w:val="28"/>
        </w:rPr>
        <w:t xml:space="preserve"> верхней и нижней границ расчетной области. </w:t>
      </w:r>
    </w:p>
    <w:p w14:paraId="29472407" w14:textId="77777777" w:rsidR="007314A7" w:rsidRPr="00F90781" w:rsidRDefault="007314A7" w:rsidP="007314A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3. Постановка граничных условий. </w:t>
      </w:r>
    </w:p>
    <w:p w14:paraId="293DEACC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3.1. Граничные условия на контуре обтекаемого крылового профиля.</w:t>
      </w:r>
    </w:p>
    <w:p w14:paraId="47656E2C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>3.2. Граничные условия на левой границе расчетной области.</w:t>
      </w:r>
    </w:p>
    <w:p w14:paraId="19407490" w14:textId="77777777" w:rsidR="007314A7" w:rsidRPr="00047D5B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3.3. Граничные условия на правой границе расчетной области. </w:t>
      </w:r>
    </w:p>
    <w:p w14:paraId="58C48556" w14:textId="77777777" w:rsidR="007314A7" w:rsidRDefault="007314A7" w:rsidP="007314A7">
      <w:pPr>
        <w:pStyle w:val="a4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047D5B">
        <w:rPr>
          <w:rFonts w:ascii="Times New Roman" w:hAnsi="Times New Roman"/>
          <w:sz w:val="28"/>
          <w:szCs w:val="28"/>
        </w:rPr>
        <w:t xml:space="preserve">3.4. Граничные условия на верхней и нижней границах расчетной области. </w:t>
      </w:r>
    </w:p>
    <w:p w14:paraId="063C29F5" w14:textId="77777777" w:rsidR="007314A7" w:rsidRPr="00F90781" w:rsidRDefault="007314A7" w:rsidP="007314A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90781">
        <w:rPr>
          <w:rFonts w:ascii="Times New Roman" w:hAnsi="Times New Roman"/>
          <w:sz w:val="28"/>
          <w:szCs w:val="28"/>
        </w:rPr>
        <w:t xml:space="preserve">4. </w:t>
      </w:r>
      <w:r w:rsidRPr="00F90781">
        <w:rPr>
          <w:rFonts w:ascii="Times New Roman" w:hAnsi="Times New Roman" w:cs="Times New Roman"/>
          <w:sz w:val="28"/>
          <w:szCs w:val="28"/>
        </w:rPr>
        <w:t xml:space="preserve">Настройка параметров </w:t>
      </w:r>
      <w:proofErr w:type="spellStart"/>
      <w:r w:rsidRPr="00F90781">
        <w:rPr>
          <w:rFonts w:ascii="Times New Roman" w:hAnsi="Times New Roman" w:cs="Times New Roman"/>
          <w:sz w:val="28"/>
          <w:szCs w:val="28"/>
        </w:rPr>
        <w:t>солвера</w:t>
      </w:r>
      <w:proofErr w:type="spellEnd"/>
      <w:r w:rsidRPr="00F90781">
        <w:rPr>
          <w:rFonts w:ascii="Times New Roman" w:hAnsi="Times New Roman" w:cs="Times New Roman"/>
          <w:sz w:val="28"/>
          <w:szCs w:val="28"/>
        </w:rPr>
        <w:t>.</w:t>
      </w:r>
    </w:p>
    <w:p w14:paraId="4D225D31" w14:textId="77777777" w:rsidR="007314A7" w:rsidRPr="00BF063C" w:rsidRDefault="007314A7" w:rsidP="007314A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063C">
        <w:rPr>
          <w:rFonts w:ascii="Times New Roman" w:hAnsi="Times New Roman" w:cs="Times New Roman"/>
          <w:sz w:val="28"/>
          <w:szCs w:val="28"/>
        </w:rPr>
        <w:t>Настройка мониторов для отслеживания определяющих данное течение величин и контроля процесса сходимости решения.</w:t>
      </w:r>
    </w:p>
    <w:p w14:paraId="3A5DFBB1" w14:textId="77777777" w:rsidR="007314A7" w:rsidRPr="00F90781" w:rsidRDefault="007314A7" w:rsidP="007314A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90781"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 w:rsidRPr="00F90781">
        <w:rPr>
          <w:rFonts w:ascii="Times New Roman" w:hAnsi="Times New Roman" w:cs="Times New Roman"/>
          <w:sz w:val="28"/>
          <w:szCs w:val="28"/>
        </w:rPr>
        <w:t>солвера</w:t>
      </w:r>
      <w:proofErr w:type="spellEnd"/>
      <w:r w:rsidRPr="00F90781">
        <w:rPr>
          <w:rFonts w:ascii="Times New Roman" w:hAnsi="Times New Roman" w:cs="Times New Roman"/>
          <w:sz w:val="28"/>
          <w:szCs w:val="28"/>
        </w:rPr>
        <w:t xml:space="preserve"> на решение созданной математической модели.</w:t>
      </w:r>
    </w:p>
    <w:p w14:paraId="428D7571" w14:textId="77777777" w:rsidR="007314A7" w:rsidRPr="00BF063C" w:rsidRDefault="007314A7" w:rsidP="007314A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063C">
        <w:rPr>
          <w:rFonts w:ascii="Times New Roman" w:hAnsi="Times New Roman" w:cs="Times New Roman"/>
          <w:sz w:val="28"/>
          <w:szCs w:val="28"/>
        </w:rPr>
        <w:t xml:space="preserve">Загрузка полученных данных в постпроцессор для </w:t>
      </w:r>
      <w:r w:rsidRPr="00BF063C">
        <w:rPr>
          <w:rFonts w:ascii="Times New Roman" w:hAnsi="Times New Roman"/>
          <w:sz w:val="28"/>
          <w:szCs w:val="28"/>
        </w:rPr>
        <w:t xml:space="preserve">представления гидродинамической картины течения и </w:t>
      </w:r>
      <w:r w:rsidRPr="00BF063C">
        <w:rPr>
          <w:rFonts w:ascii="Times New Roman" w:hAnsi="Times New Roman" w:cs="Times New Roman"/>
          <w:sz w:val="28"/>
          <w:szCs w:val="28"/>
        </w:rPr>
        <w:t>анализа результатов моделирования.</w:t>
      </w:r>
    </w:p>
    <w:p w14:paraId="47DF361C" w14:textId="77777777" w:rsidR="007314A7" w:rsidRDefault="007314A7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соответствие приведенной выше последовательности.</w:t>
      </w:r>
    </w:p>
    <w:p w14:paraId="592BA3A4" w14:textId="77777777" w:rsidR="007314A7" w:rsidRPr="00A06911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7A31B1C0" w14:textId="77777777" w:rsidR="007314A7" w:rsidRPr="00A06911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F7D1785" w14:textId="77777777" w:rsidR="007314A7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B12AC5">
        <w:rPr>
          <w:rFonts w:ascii="Times New Roman" w:eastAsia="Aptos" w:hAnsi="Times New Roman" w:cs="Times New Roman"/>
          <w:sz w:val="28"/>
          <w:szCs w:val="24"/>
        </w:rPr>
        <w:t xml:space="preserve">2. Опишите последовательность численного решения задачи течения турбулентного потока вязкой несжимаемой жидкости в диффузоре (в одном из пакетов </w:t>
      </w:r>
      <w:r w:rsidRPr="00B12AC5">
        <w:rPr>
          <w:rFonts w:ascii="Times New Roman" w:eastAsia="Aptos" w:hAnsi="Times New Roman" w:cs="Times New Roman"/>
          <w:sz w:val="28"/>
          <w:szCs w:val="24"/>
          <w:lang w:val="en-US"/>
        </w:rPr>
        <w:t>CFD</w:t>
      </w:r>
      <w:r w:rsidRPr="00B12AC5">
        <w:rPr>
          <w:rFonts w:ascii="Times New Roman" w:eastAsia="Aptos" w:hAnsi="Times New Roman" w:cs="Times New Roman"/>
          <w:sz w:val="28"/>
          <w:szCs w:val="24"/>
        </w:rPr>
        <w:t>):</w:t>
      </w:r>
    </w:p>
    <w:p w14:paraId="5CFC446C" w14:textId="77777777" w:rsidR="007314A7" w:rsidRDefault="007314A7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54D9CDC8" w14:textId="77777777" w:rsidR="007314A7" w:rsidRPr="00B12AC5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2B856BC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Подготовить в одном из графических редакторов 3</w:t>
      </w:r>
      <w:r w:rsidRPr="00017E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7E82">
        <w:rPr>
          <w:rFonts w:ascii="Times New Roman" w:hAnsi="Times New Roman" w:cs="Times New Roman"/>
          <w:sz w:val="28"/>
          <w:szCs w:val="28"/>
        </w:rPr>
        <w:t xml:space="preserve"> модель расчетной области соответствующего течения;</w:t>
      </w:r>
    </w:p>
    <w:p w14:paraId="34E44569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соответствующую математическую модель течения;</w:t>
      </w:r>
    </w:p>
    <w:p w14:paraId="3447A230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Выбрать обоснованную модель турбулентности;</w:t>
      </w:r>
    </w:p>
    <w:p w14:paraId="3B25EB7F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lastRenderedPageBreak/>
        <w:t>создать расчетную сетку и выполнить пространственную дискретизация расчетной области;</w:t>
      </w:r>
    </w:p>
    <w:p w14:paraId="38C83BBB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 xml:space="preserve">Записать начальные и граничные условия, соответствующие </w:t>
      </w:r>
      <w:r>
        <w:rPr>
          <w:rFonts w:ascii="Times New Roman" w:hAnsi="Times New Roman" w:cs="Times New Roman"/>
          <w:sz w:val="28"/>
          <w:szCs w:val="28"/>
        </w:rPr>
        <w:t>входному, выходному сечений и боковой поверхности диффузора</w:t>
      </w:r>
      <w:r w:rsidRPr="00017E82">
        <w:rPr>
          <w:rFonts w:ascii="Times New Roman" w:hAnsi="Times New Roman" w:cs="Times New Roman"/>
          <w:sz w:val="28"/>
          <w:szCs w:val="28"/>
        </w:rPr>
        <w:t>;</w:t>
      </w:r>
    </w:p>
    <w:p w14:paraId="74A8518B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параметры решателя;</w:t>
      </w:r>
    </w:p>
    <w:p w14:paraId="784D2ED0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настроить мониторы для отслеживания определяющих данное течение величин и контроля процесса сходимости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9E25D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решение получившейся математической модели</w:t>
      </w:r>
    </w:p>
    <w:p w14:paraId="4A3DECEA" w14:textId="77777777" w:rsidR="007314A7" w:rsidRPr="00017E82" w:rsidRDefault="007314A7" w:rsidP="007314A7">
      <w:pPr>
        <w:pStyle w:val="a4"/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17E82">
        <w:rPr>
          <w:rFonts w:ascii="Times New Roman" w:hAnsi="Times New Roman" w:cs="Times New Roman"/>
          <w:sz w:val="28"/>
          <w:szCs w:val="28"/>
        </w:rPr>
        <w:t>загру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полученные данные в постпроцессор для анализа результатов моделирования (сравни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17E82">
        <w:rPr>
          <w:rFonts w:ascii="Times New Roman" w:hAnsi="Times New Roman" w:cs="Times New Roman"/>
          <w:sz w:val="28"/>
          <w:szCs w:val="28"/>
        </w:rPr>
        <w:t xml:space="preserve"> с результатами физического эксперимента)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6B2C3" w14:textId="77777777" w:rsidR="007314A7" w:rsidRPr="00B12AC5" w:rsidRDefault="007314A7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C5"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приведенной выше последовательности.</w:t>
      </w:r>
    </w:p>
    <w:p w14:paraId="2FF4AFF1" w14:textId="77777777" w:rsidR="007314A7" w:rsidRPr="00A06911" w:rsidRDefault="007314A7" w:rsidP="007314A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>
        <w:rPr>
          <w:rFonts w:ascii="Times New Roman" w:eastAsia="Aptos" w:hAnsi="Times New Roman" w:cs="Times New Roman"/>
          <w:sz w:val="28"/>
          <w:szCs w:val="24"/>
        </w:rPr>
        <w:t>УК-1; ПК-1.</w:t>
      </w:r>
    </w:p>
    <w:p w14:paraId="590E86DE" w14:textId="77777777" w:rsidR="007314A7" w:rsidRDefault="007314A7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368D2" w14:textId="1A77D17D" w:rsidR="00C04B3F" w:rsidRDefault="00C04B3F" w:rsidP="0073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4B3F" w:rsidSect="00B14A15">
      <w:footerReference w:type="default" r:id="rId8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22F9" w14:textId="77777777" w:rsidR="00BA20FE" w:rsidRDefault="00BA20FE" w:rsidP="009D17A4">
      <w:pPr>
        <w:spacing w:after="0" w:line="240" w:lineRule="auto"/>
      </w:pPr>
      <w:r>
        <w:separator/>
      </w:r>
    </w:p>
  </w:endnote>
  <w:endnote w:type="continuationSeparator" w:id="0">
    <w:p w14:paraId="2A8002D5" w14:textId="77777777" w:rsidR="00BA20FE" w:rsidRDefault="00BA20FE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75AE5EB1" w14:textId="77777777" w:rsidR="0042588B" w:rsidRDefault="0042588B">
        <w:pPr>
          <w:pStyle w:val="a6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A653EB">
          <w:rPr>
            <w:rFonts w:ascii="Times New Roman" w:hAnsi="Times New Roman" w:cs="Times New Roman"/>
            <w:noProof/>
          </w:rPr>
          <w:t>4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3D73ACA7" w14:textId="77777777" w:rsidR="0042588B" w:rsidRDefault="004258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FED1" w14:textId="77777777" w:rsidR="00BA20FE" w:rsidRDefault="00BA20FE" w:rsidP="009D17A4">
      <w:pPr>
        <w:spacing w:after="0" w:line="240" w:lineRule="auto"/>
      </w:pPr>
      <w:r>
        <w:separator/>
      </w:r>
    </w:p>
  </w:footnote>
  <w:footnote w:type="continuationSeparator" w:id="0">
    <w:p w14:paraId="70BFCCF1" w14:textId="77777777" w:rsidR="00BA20FE" w:rsidRDefault="00BA20FE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5321"/>
        </w:tabs>
        <w:ind w:left="532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1" w15:restartNumberingAfterBreak="0">
    <w:nsid w:val="16D76A75"/>
    <w:multiLevelType w:val="hybridMultilevel"/>
    <w:tmpl w:val="6234B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B4014"/>
    <w:multiLevelType w:val="hybridMultilevel"/>
    <w:tmpl w:val="26A86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4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EB4ABB"/>
    <w:multiLevelType w:val="hybridMultilevel"/>
    <w:tmpl w:val="5D34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A5D"/>
    <w:multiLevelType w:val="hybridMultilevel"/>
    <w:tmpl w:val="6234B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35F2A"/>
    <w:multiLevelType w:val="multilevel"/>
    <w:tmpl w:val="1F2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148EC"/>
    <w:multiLevelType w:val="hybridMultilevel"/>
    <w:tmpl w:val="6234B9AE"/>
    <w:lvl w:ilvl="0" w:tplc="56D8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48F4"/>
    <w:multiLevelType w:val="hybridMultilevel"/>
    <w:tmpl w:val="DFDA2FBE"/>
    <w:lvl w:ilvl="0" w:tplc="42BC827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FCF31C4"/>
    <w:multiLevelType w:val="hybridMultilevel"/>
    <w:tmpl w:val="25E2A72C"/>
    <w:lvl w:ilvl="0" w:tplc="EFBE0D70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14" w15:restartNumberingAfterBreak="0">
    <w:nsid w:val="550D18FD"/>
    <w:multiLevelType w:val="hybridMultilevel"/>
    <w:tmpl w:val="1BACE34C"/>
    <w:lvl w:ilvl="0" w:tplc="E69C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F7E8A"/>
    <w:multiLevelType w:val="hybridMultilevel"/>
    <w:tmpl w:val="ACB2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437E"/>
    <w:multiLevelType w:val="hybridMultilevel"/>
    <w:tmpl w:val="EAAA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36933"/>
    <w:multiLevelType w:val="multilevel"/>
    <w:tmpl w:val="2FB811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0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20"/>
  </w:num>
  <w:num w:numId="3">
    <w:abstractNumId w:val="0"/>
  </w:num>
  <w:num w:numId="4">
    <w:abstractNumId w:val="9"/>
  </w:num>
  <w:num w:numId="5">
    <w:abstractNumId w:val="11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18"/>
  </w:num>
  <w:num w:numId="14">
    <w:abstractNumId w:val="17"/>
  </w:num>
  <w:num w:numId="15">
    <w:abstractNumId w:val="14"/>
  </w:num>
  <w:num w:numId="16">
    <w:abstractNumId w:val="8"/>
  </w:num>
  <w:num w:numId="17">
    <w:abstractNumId w:val="5"/>
  </w:num>
  <w:num w:numId="18">
    <w:abstractNumId w:val="10"/>
  </w:num>
  <w:num w:numId="19">
    <w:abstractNumId w:val="19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0DD1"/>
    <w:rsid w:val="00003DBE"/>
    <w:rsid w:val="00006306"/>
    <w:rsid w:val="0000647E"/>
    <w:rsid w:val="0001441B"/>
    <w:rsid w:val="00017E82"/>
    <w:rsid w:val="00020986"/>
    <w:rsid w:val="000228B7"/>
    <w:rsid w:val="00047D5B"/>
    <w:rsid w:val="00051BF5"/>
    <w:rsid w:val="00063D99"/>
    <w:rsid w:val="000738B7"/>
    <w:rsid w:val="00076055"/>
    <w:rsid w:val="00082DFD"/>
    <w:rsid w:val="000A6419"/>
    <w:rsid w:val="000B04D9"/>
    <w:rsid w:val="000E1540"/>
    <w:rsid w:val="000E3D63"/>
    <w:rsid w:val="000E7C66"/>
    <w:rsid w:val="000F0097"/>
    <w:rsid w:val="00100DA1"/>
    <w:rsid w:val="00103DBF"/>
    <w:rsid w:val="00135489"/>
    <w:rsid w:val="00153C26"/>
    <w:rsid w:val="00167264"/>
    <w:rsid w:val="00167E32"/>
    <w:rsid w:val="00187948"/>
    <w:rsid w:val="001A6A04"/>
    <w:rsid w:val="001B0EC5"/>
    <w:rsid w:val="001B4F9C"/>
    <w:rsid w:val="001C04D0"/>
    <w:rsid w:val="001C079B"/>
    <w:rsid w:val="001C2425"/>
    <w:rsid w:val="001C2F85"/>
    <w:rsid w:val="001F6D3E"/>
    <w:rsid w:val="00201618"/>
    <w:rsid w:val="00204EC7"/>
    <w:rsid w:val="002066F1"/>
    <w:rsid w:val="0021291E"/>
    <w:rsid w:val="0021683B"/>
    <w:rsid w:val="002239DD"/>
    <w:rsid w:val="00225B59"/>
    <w:rsid w:val="00236F98"/>
    <w:rsid w:val="00247AAD"/>
    <w:rsid w:val="002548B1"/>
    <w:rsid w:val="00256344"/>
    <w:rsid w:val="00263B70"/>
    <w:rsid w:val="0026704C"/>
    <w:rsid w:val="00267544"/>
    <w:rsid w:val="0026792F"/>
    <w:rsid w:val="00291FB8"/>
    <w:rsid w:val="00293C7D"/>
    <w:rsid w:val="002A7EB2"/>
    <w:rsid w:val="002B13C8"/>
    <w:rsid w:val="002C597C"/>
    <w:rsid w:val="002C5991"/>
    <w:rsid w:val="002D2401"/>
    <w:rsid w:val="002D5A52"/>
    <w:rsid w:val="002D6492"/>
    <w:rsid w:val="002E3E02"/>
    <w:rsid w:val="002E4EDB"/>
    <w:rsid w:val="002E74CC"/>
    <w:rsid w:val="002F11E5"/>
    <w:rsid w:val="002F1B04"/>
    <w:rsid w:val="00304E46"/>
    <w:rsid w:val="0031346E"/>
    <w:rsid w:val="00315C8A"/>
    <w:rsid w:val="00341014"/>
    <w:rsid w:val="00344DF4"/>
    <w:rsid w:val="003555C3"/>
    <w:rsid w:val="0036087F"/>
    <w:rsid w:val="003706F2"/>
    <w:rsid w:val="003729E4"/>
    <w:rsid w:val="00372CB1"/>
    <w:rsid w:val="00375731"/>
    <w:rsid w:val="003811AD"/>
    <w:rsid w:val="003907A2"/>
    <w:rsid w:val="0039118D"/>
    <w:rsid w:val="00394DAE"/>
    <w:rsid w:val="003B4CB3"/>
    <w:rsid w:val="003C6288"/>
    <w:rsid w:val="003D3DCC"/>
    <w:rsid w:val="003E23E7"/>
    <w:rsid w:val="003E4C44"/>
    <w:rsid w:val="003E7D71"/>
    <w:rsid w:val="003F163A"/>
    <w:rsid w:val="003F28CA"/>
    <w:rsid w:val="003F7F24"/>
    <w:rsid w:val="00401898"/>
    <w:rsid w:val="00407A22"/>
    <w:rsid w:val="00421459"/>
    <w:rsid w:val="0042588B"/>
    <w:rsid w:val="00434EAF"/>
    <w:rsid w:val="00450490"/>
    <w:rsid w:val="004538A9"/>
    <w:rsid w:val="00460F3B"/>
    <w:rsid w:val="004667E0"/>
    <w:rsid w:val="00467932"/>
    <w:rsid w:val="0048025D"/>
    <w:rsid w:val="00484F3D"/>
    <w:rsid w:val="00495216"/>
    <w:rsid w:val="004A0B4C"/>
    <w:rsid w:val="004B2809"/>
    <w:rsid w:val="004C2E21"/>
    <w:rsid w:val="004C4B4D"/>
    <w:rsid w:val="005002FB"/>
    <w:rsid w:val="005048A0"/>
    <w:rsid w:val="0050676E"/>
    <w:rsid w:val="00515D2E"/>
    <w:rsid w:val="005307CB"/>
    <w:rsid w:val="00533471"/>
    <w:rsid w:val="00536B8D"/>
    <w:rsid w:val="005405BE"/>
    <w:rsid w:val="005537B2"/>
    <w:rsid w:val="00560BBB"/>
    <w:rsid w:val="00561C74"/>
    <w:rsid w:val="00561F10"/>
    <w:rsid w:val="00572A69"/>
    <w:rsid w:val="0059573C"/>
    <w:rsid w:val="005976AD"/>
    <w:rsid w:val="005B489E"/>
    <w:rsid w:val="005C0F2D"/>
    <w:rsid w:val="005C1036"/>
    <w:rsid w:val="005C2129"/>
    <w:rsid w:val="005C24D0"/>
    <w:rsid w:val="005C5DF8"/>
    <w:rsid w:val="005D754B"/>
    <w:rsid w:val="005E3BAF"/>
    <w:rsid w:val="005F1FB6"/>
    <w:rsid w:val="005F60FA"/>
    <w:rsid w:val="00605F97"/>
    <w:rsid w:val="00606364"/>
    <w:rsid w:val="00607959"/>
    <w:rsid w:val="0062028E"/>
    <w:rsid w:val="00623996"/>
    <w:rsid w:val="0062790E"/>
    <w:rsid w:val="006330AD"/>
    <w:rsid w:val="006333B6"/>
    <w:rsid w:val="00637894"/>
    <w:rsid w:val="00644708"/>
    <w:rsid w:val="0066238F"/>
    <w:rsid w:val="00662C4B"/>
    <w:rsid w:val="0067058E"/>
    <w:rsid w:val="006721C5"/>
    <w:rsid w:val="00672B2B"/>
    <w:rsid w:val="00677BB7"/>
    <w:rsid w:val="00690FBF"/>
    <w:rsid w:val="006A21A1"/>
    <w:rsid w:val="006C141F"/>
    <w:rsid w:val="006C28A5"/>
    <w:rsid w:val="006C577F"/>
    <w:rsid w:val="006D482F"/>
    <w:rsid w:val="006D7216"/>
    <w:rsid w:val="006D732B"/>
    <w:rsid w:val="006E3772"/>
    <w:rsid w:val="006E5496"/>
    <w:rsid w:val="006E5F38"/>
    <w:rsid w:val="006E7514"/>
    <w:rsid w:val="006F1F72"/>
    <w:rsid w:val="007314A7"/>
    <w:rsid w:val="00736408"/>
    <w:rsid w:val="00760F5C"/>
    <w:rsid w:val="00773E78"/>
    <w:rsid w:val="00782955"/>
    <w:rsid w:val="00782A60"/>
    <w:rsid w:val="00785B95"/>
    <w:rsid w:val="00792DF3"/>
    <w:rsid w:val="00792E10"/>
    <w:rsid w:val="00795FC0"/>
    <w:rsid w:val="007A0CF5"/>
    <w:rsid w:val="007A3711"/>
    <w:rsid w:val="007C4B28"/>
    <w:rsid w:val="007D10FD"/>
    <w:rsid w:val="007D5C59"/>
    <w:rsid w:val="007D670E"/>
    <w:rsid w:val="007E1569"/>
    <w:rsid w:val="00804650"/>
    <w:rsid w:val="00813BD8"/>
    <w:rsid w:val="00830DF8"/>
    <w:rsid w:val="008405EB"/>
    <w:rsid w:val="00842185"/>
    <w:rsid w:val="00851364"/>
    <w:rsid w:val="00851A76"/>
    <w:rsid w:val="00853EEF"/>
    <w:rsid w:val="008707CF"/>
    <w:rsid w:val="00882DD7"/>
    <w:rsid w:val="00883145"/>
    <w:rsid w:val="00887B51"/>
    <w:rsid w:val="00893D2B"/>
    <w:rsid w:val="008953AF"/>
    <w:rsid w:val="008A0045"/>
    <w:rsid w:val="008A6FC0"/>
    <w:rsid w:val="008B2AB4"/>
    <w:rsid w:val="008C0E48"/>
    <w:rsid w:val="008D5748"/>
    <w:rsid w:val="008E20A4"/>
    <w:rsid w:val="008F7543"/>
    <w:rsid w:val="00917A42"/>
    <w:rsid w:val="009213F4"/>
    <w:rsid w:val="00926C02"/>
    <w:rsid w:val="0093622C"/>
    <w:rsid w:val="0094472C"/>
    <w:rsid w:val="00947D78"/>
    <w:rsid w:val="00954A35"/>
    <w:rsid w:val="009656ED"/>
    <w:rsid w:val="009740BD"/>
    <w:rsid w:val="00981CA3"/>
    <w:rsid w:val="0099770E"/>
    <w:rsid w:val="009A437A"/>
    <w:rsid w:val="009A7238"/>
    <w:rsid w:val="009B0A74"/>
    <w:rsid w:val="009B0C1E"/>
    <w:rsid w:val="009B6F36"/>
    <w:rsid w:val="009C2DA5"/>
    <w:rsid w:val="009C483B"/>
    <w:rsid w:val="009C7EFB"/>
    <w:rsid w:val="009D0E10"/>
    <w:rsid w:val="009D17A4"/>
    <w:rsid w:val="009D6643"/>
    <w:rsid w:val="009F03C8"/>
    <w:rsid w:val="009F084D"/>
    <w:rsid w:val="00A02AE6"/>
    <w:rsid w:val="00A06BD2"/>
    <w:rsid w:val="00A15561"/>
    <w:rsid w:val="00A17881"/>
    <w:rsid w:val="00A54D31"/>
    <w:rsid w:val="00A601DE"/>
    <w:rsid w:val="00A653EB"/>
    <w:rsid w:val="00A6704E"/>
    <w:rsid w:val="00A85355"/>
    <w:rsid w:val="00A90B62"/>
    <w:rsid w:val="00A969C2"/>
    <w:rsid w:val="00AB02C3"/>
    <w:rsid w:val="00AB1E50"/>
    <w:rsid w:val="00AB40FC"/>
    <w:rsid w:val="00AC169C"/>
    <w:rsid w:val="00AE0056"/>
    <w:rsid w:val="00AE2012"/>
    <w:rsid w:val="00AF5F6A"/>
    <w:rsid w:val="00B01974"/>
    <w:rsid w:val="00B02C5E"/>
    <w:rsid w:val="00B0430B"/>
    <w:rsid w:val="00B13E33"/>
    <w:rsid w:val="00B14A15"/>
    <w:rsid w:val="00B17600"/>
    <w:rsid w:val="00B21245"/>
    <w:rsid w:val="00B27E49"/>
    <w:rsid w:val="00B4145A"/>
    <w:rsid w:val="00B4285F"/>
    <w:rsid w:val="00B53AF4"/>
    <w:rsid w:val="00B56792"/>
    <w:rsid w:val="00B577CB"/>
    <w:rsid w:val="00B605CD"/>
    <w:rsid w:val="00B62015"/>
    <w:rsid w:val="00B7086B"/>
    <w:rsid w:val="00B778E0"/>
    <w:rsid w:val="00B80C1E"/>
    <w:rsid w:val="00B8441F"/>
    <w:rsid w:val="00BA20FE"/>
    <w:rsid w:val="00BA6842"/>
    <w:rsid w:val="00BB0F47"/>
    <w:rsid w:val="00BB1DA5"/>
    <w:rsid w:val="00BC0FC1"/>
    <w:rsid w:val="00BE0BC1"/>
    <w:rsid w:val="00BF063C"/>
    <w:rsid w:val="00BF3C61"/>
    <w:rsid w:val="00BF43B2"/>
    <w:rsid w:val="00BF6A99"/>
    <w:rsid w:val="00BF7343"/>
    <w:rsid w:val="00BF7CB9"/>
    <w:rsid w:val="00C0227F"/>
    <w:rsid w:val="00C04B3F"/>
    <w:rsid w:val="00C058B0"/>
    <w:rsid w:val="00C06EC0"/>
    <w:rsid w:val="00C06F14"/>
    <w:rsid w:val="00C2253F"/>
    <w:rsid w:val="00C3140E"/>
    <w:rsid w:val="00C33872"/>
    <w:rsid w:val="00C33D60"/>
    <w:rsid w:val="00C37568"/>
    <w:rsid w:val="00C47005"/>
    <w:rsid w:val="00C47A78"/>
    <w:rsid w:val="00C61B0E"/>
    <w:rsid w:val="00C709AF"/>
    <w:rsid w:val="00C7512A"/>
    <w:rsid w:val="00C760F7"/>
    <w:rsid w:val="00C86983"/>
    <w:rsid w:val="00CA0017"/>
    <w:rsid w:val="00CE1B8F"/>
    <w:rsid w:val="00CE6A55"/>
    <w:rsid w:val="00CE6F0C"/>
    <w:rsid w:val="00CF1250"/>
    <w:rsid w:val="00CF635E"/>
    <w:rsid w:val="00D01F78"/>
    <w:rsid w:val="00D17F77"/>
    <w:rsid w:val="00D253CB"/>
    <w:rsid w:val="00D25B31"/>
    <w:rsid w:val="00D326E7"/>
    <w:rsid w:val="00D44A8E"/>
    <w:rsid w:val="00D556A8"/>
    <w:rsid w:val="00D715C1"/>
    <w:rsid w:val="00D8557E"/>
    <w:rsid w:val="00D935B0"/>
    <w:rsid w:val="00DA14DA"/>
    <w:rsid w:val="00DA27D4"/>
    <w:rsid w:val="00DA2CE8"/>
    <w:rsid w:val="00DC74CE"/>
    <w:rsid w:val="00DC77AE"/>
    <w:rsid w:val="00DD52A0"/>
    <w:rsid w:val="00DE17E0"/>
    <w:rsid w:val="00DE39D4"/>
    <w:rsid w:val="00E218A7"/>
    <w:rsid w:val="00E2206B"/>
    <w:rsid w:val="00E22099"/>
    <w:rsid w:val="00E2278C"/>
    <w:rsid w:val="00E37647"/>
    <w:rsid w:val="00E41BA6"/>
    <w:rsid w:val="00E4318D"/>
    <w:rsid w:val="00E44CF8"/>
    <w:rsid w:val="00E6226B"/>
    <w:rsid w:val="00E631FC"/>
    <w:rsid w:val="00E90D04"/>
    <w:rsid w:val="00E92212"/>
    <w:rsid w:val="00E92E5A"/>
    <w:rsid w:val="00E946FA"/>
    <w:rsid w:val="00E972BB"/>
    <w:rsid w:val="00EA2965"/>
    <w:rsid w:val="00EA4718"/>
    <w:rsid w:val="00EB1983"/>
    <w:rsid w:val="00EC00B3"/>
    <w:rsid w:val="00EC4BE0"/>
    <w:rsid w:val="00EF049E"/>
    <w:rsid w:val="00EF7533"/>
    <w:rsid w:val="00F0450A"/>
    <w:rsid w:val="00F156EE"/>
    <w:rsid w:val="00F1661F"/>
    <w:rsid w:val="00F30F71"/>
    <w:rsid w:val="00F42B1C"/>
    <w:rsid w:val="00F6183A"/>
    <w:rsid w:val="00F643B1"/>
    <w:rsid w:val="00F679B8"/>
    <w:rsid w:val="00F90781"/>
    <w:rsid w:val="00FB2508"/>
    <w:rsid w:val="00FB7A5D"/>
    <w:rsid w:val="00FC0DDD"/>
    <w:rsid w:val="00FC4792"/>
    <w:rsid w:val="00FC60D4"/>
    <w:rsid w:val="00FD78BB"/>
    <w:rsid w:val="00FE1578"/>
    <w:rsid w:val="00FE189E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09F4"/>
  <w15:docId w15:val="{9BE955B3-C822-4652-8581-434372C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72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5">
    <w:name w:val="Table Grid"/>
    <w:basedOn w:val="a1"/>
    <w:uiPriority w:val="5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b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c">
    <w:name w:val="header"/>
    <w:basedOn w:val="a"/>
    <w:link w:val="ad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e">
    <w:name w:val="Plain Text"/>
    <w:basedOn w:val="a"/>
    <w:link w:val="af"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A54D31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372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">
    <w:name w:val="msonormal_mailru_css_attribute_postfix"/>
    <w:basedOn w:val="a"/>
    <w:uiPriority w:val="99"/>
    <w:rsid w:val="00372CB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uiPriority w:val="99"/>
    <w:rsid w:val="00372CB1"/>
  </w:style>
  <w:style w:type="character" w:styleId="af0">
    <w:name w:val="Strong"/>
    <w:basedOn w:val="a0"/>
    <w:uiPriority w:val="22"/>
    <w:qFormat/>
    <w:rsid w:val="00372C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2CB1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372CB1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39"/>
    <w:rsid w:val="00DC77A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af4"/>
    <w:uiPriority w:val="40"/>
    <w:rsid w:val="00C04B3F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4">
    <w:name w:val="Grid Table Light"/>
    <w:basedOn w:val="a1"/>
    <w:uiPriority w:val="40"/>
    <w:rsid w:val="00C04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8D59-A9CB-49C4-AF57-A936096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12</cp:revision>
  <cp:lastPrinted>2019-09-09T18:58:00Z</cp:lastPrinted>
  <dcterms:created xsi:type="dcterms:W3CDTF">2025-03-17T10:56:00Z</dcterms:created>
  <dcterms:modified xsi:type="dcterms:W3CDTF">2025-03-28T13:43:00Z</dcterms:modified>
</cp:coreProperties>
</file>