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3E834764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F1B">
        <w:rPr>
          <w:rFonts w:ascii="Times New Roman" w:hAnsi="Times New Roman" w:cs="Times New Roman"/>
          <w:b/>
          <w:bCs/>
          <w:sz w:val="28"/>
          <w:szCs w:val="28"/>
        </w:rPr>
        <w:t>производствен</w:t>
      </w:r>
      <w:r w:rsidR="00E63F1B" w:rsidRPr="00F00DBD">
        <w:rPr>
          <w:rFonts w:ascii="Times New Roman" w:hAnsi="Times New Roman" w:cs="Times New Roman"/>
          <w:b/>
          <w:bCs/>
          <w:sz w:val="28"/>
          <w:szCs w:val="28"/>
        </w:rPr>
        <w:t>ной</w:t>
      </w:r>
      <w:r w:rsidR="00E63F1B">
        <w:rPr>
          <w:rFonts w:ascii="Times New Roman" w:hAnsi="Times New Roman" w:cs="Times New Roman"/>
          <w:b/>
          <w:bCs/>
          <w:sz w:val="28"/>
          <w:szCs w:val="28"/>
        </w:rPr>
        <w:t xml:space="preserve"> (преддипломной)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550">
        <w:rPr>
          <w:rFonts w:ascii="Times New Roman" w:hAnsi="Times New Roman" w:cs="Times New Roman"/>
          <w:b/>
          <w:bCs/>
          <w:sz w:val="28"/>
          <w:szCs w:val="28"/>
        </w:rPr>
        <w:t xml:space="preserve">практике </w:t>
      </w:r>
    </w:p>
    <w:p w14:paraId="77626EBC" w14:textId="79894F82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AA403" w14:textId="20EF8820" w:rsidR="00A407F5" w:rsidRDefault="00A407F5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6F6E8" w14:textId="42999BF6" w:rsidR="00F54E8A" w:rsidRDefault="00F54E8A" w:rsidP="00A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58D11258" w14:textId="77777777" w:rsidR="00F54E8A" w:rsidRDefault="00F54E8A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B3A66" w14:textId="053AFE2D" w:rsidR="00A407F5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D0D8" w14:textId="77777777" w:rsidR="00055A1E" w:rsidRDefault="00055A1E" w:rsidP="00055A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5114A085" w14:textId="77777777" w:rsidR="00055A1E" w:rsidRPr="00E62AF8" w:rsidRDefault="00055A1E" w:rsidP="00055A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D69834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Уравнение неразрывности для элементарной струйки газа имеет вид:</w:t>
      </w:r>
    </w:p>
    <w:p w14:paraId="7499E0C6" w14:textId="77777777" w:rsidR="00D73FF4" w:rsidRPr="001C56B9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06F0B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8.8pt" o:ole="">
            <v:imagedata r:id="rId6" o:title=""/>
          </v:shape>
          <o:OLEObject Type="Embed" ProgID="Equation.DSMT4" ShapeID="_x0000_i1025" DrawAspect="Content" ObjectID="_1804689172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FC9F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60" w:dyaOrig="380" w14:anchorId="5B54C9F4">
          <v:shape id="_x0000_i1026" type="#_x0000_t75" style="width:63.25pt;height:18.8pt" o:ole="">
            <v:imagedata r:id="rId8" o:title=""/>
          </v:shape>
          <o:OLEObject Type="Embed" ProgID="Equation.DSMT4" ShapeID="_x0000_i1026" DrawAspect="Content" ObjectID="_1804689173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840CC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60" w:dyaOrig="380" w14:anchorId="5ED4794B">
          <v:shape id="_x0000_i1027" type="#_x0000_t75" style="width:88.9pt;height:18.8pt" o:ole="">
            <v:imagedata r:id="rId10" o:title=""/>
          </v:shape>
          <o:OLEObject Type="Embed" ProgID="Equation.DSMT4" ShapeID="_x0000_i1027" DrawAspect="Content" ObjectID="_1804689174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DA8E34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00" w:dyaOrig="380" w14:anchorId="183E226B">
          <v:shape id="_x0000_i1028" type="#_x0000_t75" style="width:85.75pt;height:18.8pt" o:ole="">
            <v:imagedata r:id="rId12" o:title=""/>
          </v:shape>
          <o:OLEObject Type="Embed" ProgID="Equation.DSMT4" ShapeID="_x0000_i1028" DrawAspect="Content" ObjectID="_1804689175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E2E4B" w14:textId="77777777" w:rsidR="00D73FF4" w:rsidRPr="0089412E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592BF14" w14:textId="604429A8" w:rsidR="00D73FF4" w:rsidRDefault="00560DF9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9B90ED9" w14:textId="77777777" w:rsidR="00D73FF4" w:rsidRPr="001C56B9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B7B7799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имеет вид:</w:t>
      </w:r>
    </w:p>
    <w:p w14:paraId="1AA7D71D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22BB1321">
          <v:shape id="_x0000_i1029" type="#_x0000_t75" style="width:117.7pt;height:38.2pt" o:ole="">
            <v:imagedata r:id="rId14" o:title=""/>
          </v:shape>
          <o:OLEObject Type="Embed" ProgID="Equation.DSMT4" ShapeID="_x0000_i1029" DrawAspect="Content" ObjectID="_1804689176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F445A8" w14:textId="77777777" w:rsidR="00D73FF4" w:rsidRPr="000962E8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299" w:dyaOrig="760" w14:anchorId="7DD98B90">
          <v:shape id="_x0000_i1030" type="#_x0000_t75" style="width:113.95pt;height:38.2pt" o:ole="">
            <v:imagedata r:id="rId16" o:title=""/>
          </v:shape>
          <o:OLEObject Type="Embed" ProgID="Equation.DSMT4" ShapeID="_x0000_i1030" DrawAspect="Content" ObjectID="_1804689177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11ADE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1DCC0475">
          <v:shape id="_x0000_i1031" type="#_x0000_t75" style="width:117.7pt;height:38.2pt" o:ole="">
            <v:imagedata r:id="rId18" o:title=""/>
          </v:shape>
          <o:OLEObject Type="Embed" ProgID="Equation.DSMT4" ShapeID="_x0000_i1031" DrawAspect="Content" ObjectID="_1804689178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09283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90058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36D3BAC5">
          <v:shape id="_x0000_i1032" type="#_x0000_t75" style="width:117.7pt;height:36.3pt" o:ole="">
            <v:imagedata r:id="rId20" o:title=""/>
          </v:shape>
          <o:OLEObject Type="Embed" ProgID="Equation.DSMT4" ShapeID="_x0000_i1032" DrawAspect="Content" ObjectID="_1804689179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D17998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00" w:dyaOrig="760" w14:anchorId="73B0EF3B">
          <v:shape id="_x0000_i1033" type="#_x0000_t75" style="width:120.2pt;height:38.2pt" o:ole="">
            <v:imagedata r:id="rId22" o:title=""/>
          </v:shape>
          <o:OLEObject Type="Embed" ProgID="Equation.DSMT4" ShapeID="_x0000_i1033" DrawAspect="Content" ObjectID="_1804689180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27312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5752B84" w14:textId="20EFBF08" w:rsidR="00D73FF4" w:rsidRPr="00CC2829" w:rsidRDefault="00560DF9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9AB1AB2" w14:textId="77777777" w:rsidR="00055A1E" w:rsidRPr="00F64091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87C8480" w14:textId="77777777" w:rsidR="00D73FF4" w:rsidRPr="00CC2829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Уравнение энергии для единицы массы движущегося газа имеет вид:</w:t>
      </w:r>
    </w:p>
    <w:p w14:paraId="1BF40748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15BFEB3">
          <v:shape id="_x0000_i1034" type="#_x0000_t75" style="width:10pt;height:15.05pt" o:ole="">
            <v:imagedata r:id="rId24" o:title=""/>
          </v:shape>
          <o:OLEObject Type="Embed" ProgID="Equation.DSMT4" ShapeID="_x0000_i1034" DrawAspect="Content" ObjectID="_1804689181" r:id="rId25"/>
        </w:objec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1146CE3B">
          <v:shape id="_x0000_i1035" type="#_x0000_t75" style="width:221pt;height:38.2pt" o:ole="">
            <v:imagedata r:id="rId26" o:title=""/>
          </v:shape>
          <o:OLEObject Type="Embed" ProgID="Equation.DSMT4" ShapeID="_x0000_i1035" DrawAspect="Content" ObjectID="_1804689182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81464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64625F8F">
          <v:shape id="_x0000_i1036" type="#_x0000_t75" style="width:221pt;height:38.2pt" o:ole="">
            <v:imagedata r:id="rId28" o:title=""/>
          </v:shape>
          <o:OLEObject Type="Embed" ProgID="Equation.DSMT4" ShapeID="_x0000_i1036" DrawAspect="Content" ObjectID="_1804689183" r:id="rId29"/>
        </w:object>
      </w:r>
    </w:p>
    <w:p w14:paraId="45C34C38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2CF8DEA5">
          <v:shape id="_x0000_i1037" type="#_x0000_t75" style="width:221pt;height:38.2pt" o:ole="">
            <v:imagedata r:id="rId30" o:title=""/>
          </v:shape>
          <o:OLEObject Type="Embed" ProgID="Equation.DSMT4" ShapeID="_x0000_i1037" DrawAspect="Content" ObjectID="_1804689184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FDEFA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20" w:dyaOrig="760" w14:anchorId="628236C8">
          <v:shape id="_x0000_i1038" type="#_x0000_t75" style="width:222.25pt;height:38.2pt" o:ole="">
            <v:imagedata r:id="rId32" o:title=""/>
          </v:shape>
          <o:OLEObject Type="Embed" ProgID="Equation.DSMT4" ShapeID="_x0000_i1038" DrawAspect="Content" ObjectID="_1804689185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A0678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3E4707EE" w14:textId="6009FE0D" w:rsidR="00D73FF4" w:rsidRPr="00CC2829" w:rsidRDefault="00560DF9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BF4C837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576B3B" w14:textId="1A8107E5" w:rsidR="00D73FF4" w:rsidRPr="006F6A25" w:rsidRDefault="00055A1E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</w:t>
      </w:r>
      <w:r w:rsidR="00D73FF4">
        <w:rPr>
          <w:rFonts w:ascii="Times New Roman" w:hAnsi="Times New Roman" w:cs="Times New Roman"/>
          <w:sz w:val="28"/>
          <w:szCs w:val="28"/>
        </w:rPr>
        <w:t>Формула для определения п</w:t>
      </w:r>
      <w:r w:rsidR="00D73FF4" w:rsidRPr="006F6A25">
        <w:rPr>
          <w:rFonts w:ascii="Times New Roman" w:hAnsi="Times New Roman" w:cs="Times New Roman"/>
          <w:sz w:val="28"/>
          <w:szCs w:val="28"/>
        </w:rPr>
        <w:t>одъемн</w:t>
      </w:r>
      <w:r w:rsidR="00D73FF4">
        <w:rPr>
          <w:rFonts w:ascii="Times New Roman" w:hAnsi="Times New Roman" w:cs="Times New Roman"/>
          <w:sz w:val="28"/>
          <w:szCs w:val="28"/>
        </w:rPr>
        <w:t>ой</w:t>
      </w:r>
      <w:r w:rsidR="00D73FF4" w:rsidRPr="006F6A25">
        <w:rPr>
          <w:rFonts w:ascii="Times New Roman" w:hAnsi="Times New Roman" w:cs="Times New Roman"/>
          <w:sz w:val="28"/>
          <w:szCs w:val="28"/>
        </w:rPr>
        <w:t xml:space="preserve"> сил</w:t>
      </w:r>
      <w:r w:rsidR="00D73FF4">
        <w:rPr>
          <w:rFonts w:ascii="Times New Roman" w:hAnsi="Times New Roman" w:cs="Times New Roman"/>
          <w:sz w:val="28"/>
          <w:szCs w:val="28"/>
        </w:rPr>
        <w:t>ы</w:t>
      </w:r>
      <w:r w:rsidR="00D73FF4" w:rsidRPr="006F6A25">
        <w:rPr>
          <w:rFonts w:ascii="Times New Roman" w:hAnsi="Times New Roman" w:cs="Times New Roman"/>
          <w:sz w:val="28"/>
          <w:szCs w:val="28"/>
        </w:rPr>
        <w:t xml:space="preserve"> </w:t>
      </w:r>
      <w:r w:rsidR="00D73FF4">
        <w:rPr>
          <w:rFonts w:ascii="Times New Roman" w:hAnsi="Times New Roman" w:cs="Times New Roman"/>
          <w:sz w:val="28"/>
          <w:szCs w:val="28"/>
        </w:rPr>
        <w:t>крылового профиля в решётке</w:t>
      </w:r>
      <w:r w:rsidR="00D73FF4"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="00D73FF4" w:rsidRPr="006F6A25">
        <w:rPr>
          <w:rFonts w:ascii="Times New Roman" w:hAnsi="Times New Roman" w:cs="Times New Roman"/>
          <w:position w:val="-16"/>
          <w:sz w:val="28"/>
          <w:szCs w:val="28"/>
        </w:rPr>
        <w:object w:dxaOrig="360" w:dyaOrig="420" w14:anchorId="3005D742">
          <v:shape id="_x0000_i1039" type="#_x0000_t75" style="width:18.15pt;height:21.3pt" o:ole="">
            <v:imagedata r:id="rId34" o:title=""/>
          </v:shape>
          <o:OLEObject Type="Embed" ProgID="Equation.DSMT4" ShapeID="_x0000_i1039" DrawAspect="Content" ObjectID="_1804689186" r:id="rId35"/>
        </w:object>
      </w:r>
      <w:r w:rsidR="00D73FF4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D73FF4" w:rsidRPr="006F6A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B99F7C" w14:textId="77777777" w:rsidR="00D73FF4" w:rsidRPr="00C837E6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66BFA">
        <w:rPr>
          <w:rFonts w:ascii="Times New Roman" w:hAnsi="Times New Roman" w:cs="Times New Roman"/>
          <w:sz w:val="28"/>
          <w:szCs w:val="28"/>
        </w:rPr>
        <w:t xml:space="preserve">А)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6B1FBFCA">
          <v:shape id="_x0000_i1040" type="#_x0000_t75" style="width:95.15pt;height:40.05pt" o:ole="">
            <v:imagedata r:id="rId36" o:title=""/>
          </v:shape>
          <o:OLEObject Type="Embed" ProgID="Equation.DSMT4" ShapeID="_x0000_i1040" DrawAspect="Content" ObjectID="_1804689187" r:id="rId37"/>
        </w:object>
      </w:r>
      <w:r w:rsidRPr="00666BFA">
        <w:rPr>
          <w:rFonts w:ascii="Times New Roman" w:hAnsi="Times New Roman" w:cs="Times New Roman"/>
          <w:sz w:val="28"/>
          <w:szCs w:val="28"/>
        </w:rPr>
        <w:t>;</w:t>
      </w:r>
    </w:p>
    <w:p w14:paraId="7A283BD9" w14:textId="77777777" w:rsidR="00D73FF4" w:rsidRPr="00666BFA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6BFA">
        <w:rPr>
          <w:rFonts w:ascii="Times New Roman" w:hAnsi="Times New Roman" w:cs="Times New Roman"/>
          <w:sz w:val="28"/>
          <w:szCs w:val="28"/>
        </w:rPr>
        <w:t xml:space="preserve">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880" w:dyaOrig="800" w14:anchorId="3C0D86CB">
          <v:shape id="_x0000_i1041" type="#_x0000_t75" style="width:93.9pt;height:40.05pt" o:ole="">
            <v:imagedata r:id="rId38" o:title=""/>
          </v:shape>
          <o:OLEObject Type="Embed" ProgID="Equation.DSMT4" ShapeID="_x0000_i1041" DrawAspect="Content" ObjectID="_1804689188" r:id="rId39"/>
        </w:object>
      </w:r>
    </w:p>
    <w:p w14:paraId="748CF1EF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6DF8EE7D">
          <v:shape id="_x0000_i1042" type="#_x0000_t75" style="width:95.15pt;height:40.05pt" o:ole="">
            <v:imagedata r:id="rId40" o:title=""/>
          </v:shape>
          <o:OLEObject Type="Embed" ProgID="Equation.DSMT4" ShapeID="_x0000_i1042" DrawAspect="Content" ObjectID="_1804689189" r:id="rId4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A52A3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66BFA">
        <w:rPr>
          <w:rFonts w:ascii="Times New Roman" w:hAnsi="Times New Roman" w:cs="Times New Roman"/>
          <w:position w:val="-26"/>
          <w:sz w:val="28"/>
          <w:szCs w:val="28"/>
        </w:rPr>
        <w:object w:dxaOrig="1780" w:dyaOrig="800" w14:anchorId="01E21BF6">
          <v:shape id="_x0000_i1043" type="#_x0000_t75" style="width:88.9pt;height:40.05pt" o:ole="">
            <v:imagedata r:id="rId42" o:title=""/>
          </v:shape>
          <o:OLEObject Type="Embed" ProgID="Equation.DSMT4" ShapeID="_x0000_i1043" DrawAspect="Content" ObjectID="_1804689190" r:id="rId43"/>
        </w:object>
      </w:r>
    </w:p>
    <w:p w14:paraId="18B117F3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5CF08BDC" w14:textId="6F7EA992" w:rsidR="00D73FF4" w:rsidRDefault="00560DF9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68815C4" w14:textId="77777777" w:rsidR="007F5350" w:rsidRDefault="007F5350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bookmarkEnd w:id="0"/>
    </w:p>
    <w:p w14:paraId="4B828710" w14:textId="77777777" w:rsidR="007F5350" w:rsidRPr="002C6767" w:rsidRDefault="007F5350" w:rsidP="007F5350">
      <w:pPr>
        <w:pStyle w:val="a7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21BACCA" w14:textId="77777777" w:rsidR="00D73FF4" w:rsidRPr="0054165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Перечислите основные параметры потока газа:</w:t>
      </w:r>
    </w:p>
    <w:p w14:paraId="7AC079F3" w14:textId="77777777" w:rsidR="00D73FF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скорость;</w:t>
      </w:r>
    </w:p>
    <w:p w14:paraId="451364CD" w14:textId="77777777" w:rsidR="00D73FF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Давление;</w:t>
      </w:r>
    </w:p>
    <w:p w14:paraId="140EF141" w14:textId="77777777" w:rsidR="00D73FF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температура;</w:t>
      </w:r>
    </w:p>
    <w:p w14:paraId="1C4A09DB" w14:textId="77777777" w:rsidR="00D73FF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Плотность;</w:t>
      </w:r>
    </w:p>
    <w:p w14:paraId="5F68D5B9" w14:textId="77777777" w:rsidR="00D73FF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53DBF8C4" w14:textId="77777777" w:rsidR="00D73FF4" w:rsidRPr="00541654" w:rsidRDefault="00D73FF4" w:rsidP="00D73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Влажность.</w:t>
      </w:r>
    </w:p>
    <w:p w14:paraId="38E359E2" w14:textId="77777777" w:rsidR="00D73FF4" w:rsidRDefault="00D73FF4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Г.</w:t>
      </w:r>
    </w:p>
    <w:p w14:paraId="04FC1569" w14:textId="0216DBA9" w:rsidR="00D73FF4" w:rsidRDefault="00560DF9" w:rsidP="00D73FF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2D397CC" w14:textId="77777777" w:rsidR="00C074D7" w:rsidRDefault="00C074D7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F292841" w14:textId="7D1D09A1" w:rsidR="007F5350" w:rsidRPr="00541654" w:rsidRDefault="00D73FF4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5350"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="007F5350">
        <w:rPr>
          <w:rFonts w:ascii="Times New Roman" w:hAnsi="Times New Roman" w:cs="Times New Roman"/>
          <w:sz w:val="28"/>
          <w:szCs w:val="28"/>
        </w:rPr>
        <w:t>основные физические свойства капельных жидкостей</w:t>
      </w:r>
      <w:r w:rsidR="007F5350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8F9F4AB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Плотность;</w:t>
      </w:r>
    </w:p>
    <w:p w14:paraId="682C20A8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Сжимаемость;</w:t>
      </w:r>
    </w:p>
    <w:p w14:paraId="7FEDB361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Температурное расширение;</w:t>
      </w:r>
    </w:p>
    <w:p w14:paraId="5D079516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Поверхностное натяжение;</w:t>
      </w:r>
    </w:p>
    <w:p w14:paraId="06EF48C8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24C7E7B1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Испаряемость.</w:t>
      </w:r>
    </w:p>
    <w:p w14:paraId="24102C45" w14:textId="77777777" w:rsidR="007F5350" w:rsidRPr="00541654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Прозрачность.</w:t>
      </w:r>
    </w:p>
    <w:p w14:paraId="1B7F2B09" w14:textId="77777777" w:rsidR="007F5350" w:rsidRDefault="007F5350" w:rsidP="007F535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1B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21228C64" w14:textId="04558B45" w:rsidR="0069448C" w:rsidRDefault="00560DF9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УК-1, УК-2, УК-6, ПК-1, ПК-2, ПК-3</w:t>
      </w:r>
      <w:r w:rsidR="00D73FF4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241BE29" w14:textId="77777777" w:rsidR="007F5350" w:rsidRDefault="007F5350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697F1C9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соответствия:</w:t>
      </w:r>
    </w:p>
    <w:p w14:paraId="626425CC" w14:textId="77777777" w:rsidR="0052110E" w:rsidRDefault="0052110E" w:rsidP="006630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9C8A28B" w14:textId="3DC24F2C" w:rsidR="00366D28" w:rsidRDefault="00366D28" w:rsidP="006630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663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2C9F756A" w14:textId="77777777" w:rsidR="00AC55BD" w:rsidRPr="00030705" w:rsidRDefault="00AC55BD" w:rsidP="00AC5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соответствие уравнений и названий термодинамических процессов</w:t>
      </w:r>
    </w:p>
    <w:p w14:paraId="7C681D33" w14:textId="77777777" w:rsidR="00AC55BD" w:rsidRDefault="00AC55BD" w:rsidP="00AC55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C55BD" w14:paraId="699F6F38" w14:textId="77777777" w:rsidTr="00A71B8C">
        <w:tc>
          <w:tcPr>
            <w:tcW w:w="4955" w:type="dxa"/>
          </w:tcPr>
          <w:p w14:paraId="4135287C" w14:textId="1A21F14A" w:rsidR="00AC55BD" w:rsidRPr="00030705" w:rsidRDefault="00AC55BD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 w14:anchorId="00952D11">
                <v:shape id="_x0000_i1044" type="#_x0000_t75" style="width:67pt;height:18.15pt" o:ole="">
                  <v:imagedata r:id="rId44" o:title=""/>
                </v:shape>
                <o:OLEObject Type="Embed" ProgID="Equation.DSMT4" ShapeID="_x0000_i1044" DrawAspect="Content" ObjectID="_1804689191" r:id="rId45"/>
              </w:object>
            </w:r>
          </w:p>
        </w:tc>
        <w:tc>
          <w:tcPr>
            <w:tcW w:w="4956" w:type="dxa"/>
            <w:vAlign w:val="center"/>
          </w:tcPr>
          <w:p w14:paraId="2F5EF9BC" w14:textId="77777777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политропный</w:t>
            </w:r>
          </w:p>
        </w:tc>
      </w:tr>
      <w:tr w:rsidR="00AC55BD" w14:paraId="13F12B0C" w14:textId="77777777" w:rsidTr="00A71B8C">
        <w:tc>
          <w:tcPr>
            <w:tcW w:w="4955" w:type="dxa"/>
          </w:tcPr>
          <w:p w14:paraId="247AB3F4" w14:textId="006FF5D0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90007341"/>
            <w:r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440" w14:anchorId="75EE9CC6">
                <v:shape id="_x0000_i1045" type="#_x0000_t75" style="width:73.9pt;height:21.9pt" o:ole="">
                  <v:imagedata r:id="rId46" o:title=""/>
                </v:shape>
                <o:OLEObject Type="Embed" ProgID="Equation.DSMT4" ShapeID="_x0000_i1045" DrawAspect="Content" ObjectID="_1804689192" r:id="rId47"/>
              </w:object>
            </w:r>
            <w:bookmarkEnd w:id="2"/>
          </w:p>
        </w:tc>
        <w:tc>
          <w:tcPr>
            <w:tcW w:w="4956" w:type="dxa"/>
            <w:vAlign w:val="center"/>
          </w:tcPr>
          <w:p w14:paraId="12564DBE" w14:textId="77777777" w:rsidR="00AC55BD" w:rsidRPr="008530CE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изобарный</w:t>
            </w:r>
          </w:p>
        </w:tc>
      </w:tr>
      <w:tr w:rsidR="00AC55BD" w14:paraId="7BBE261A" w14:textId="77777777" w:rsidTr="00A71B8C">
        <w:tc>
          <w:tcPr>
            <w:tcW w:w="4955" w:type="dxa"/>
          </w:tcPr>
          <w:p w14:paraId="260D279B" w14:textId="10671F44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440" w14:anchorId="5E014039">
                <v:shape id="_x0000_i1046" type="#_x0000_t75" style="width:73.9pt;height:21.9pt" o:ole="">
                  <v:imagedata r:id="rId48" o:title=""/>
                </v:shape>
                <o:OLEObject Type="Embed" ProgID="Equation.DSMT4" ShapeID="_x0000_i1046" DrawAspect="Content" ObjectID="_1804689193" r:id="rId49"/>
              </w:object>
            </w:r>
          </w:p>
        </w:tc>
        <w:tc>
          <w:tcPr>
            <w:tcW w:w="4956" w:type="dxa"/>
            <w:vAlign w:val="center"/>
          </w:tcPr>
          <w:p w14:paraId="61B51A48" w14:textId="77777777" w:rsidR="00AC55BD" w:rsidRPr="007674EF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изохорный</w:t>
            </w:r>
          </w:p>
        </w:tc>
      </w:tr>
      <w:tr w:rsidR="00AC55BD" w14:paraId="1C5A1D0C" w14:textId="77777777" w:rsidTr="00A71B8C">
        <w:tc>
          <w:tcPr>
            <w:tcW w:w="4955" w:type="dxa"/>
          </w:tcPr>
          <w:p w14:paraId="48C8AD81" w14:textId="62D8FD40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70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109B1E1">
                <v:shape id="_x0000_i1047" type="#_x0000_t75" style="width:59.5pt;height:35.05pt" o:ole="">
                  <v:imagedata r:id="rId50" o:title=""/>
                </v:shape>
                <o:OLEObject Type="Embed" ProgID="Equation.DSMT4" ShapeID="_x0000_i1047" DrawAspect="Content" ObjectID="_1804689194" r:id="rId51"/>
              </w:object>
            </w:r>
          </w:p>
        </w:tc>
        <w:tc>
          <w:tcPr>
            <w:tcW w:w="4956" w:type="dxa"/>
            <w:vAlign w:val="center"/>
          </w:tcPr>
          <w:p w14:paraId="55B503A8" w14:textId="77777777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адиабатный</w:t>
            </w:r>
          </w:p>
        </w:tc>
      </w:tr>
      <w:tr w:rsidR="00AC55BD" w14:paraId="39CB96BA" w14:textId="77777777" w:rsidTr="00A71B8C">
        <w:tc>
          <w:tcPr>
            <w:tcW w:w="4955" w:type="dxa"/>
          </w:tcPr>
          <w:p w14:paraId="4819271B" w14:textId="46D94A60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20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1BFA0984">
                <v:shape id="_x0000_i1048" type="#_x0000_t75" style="width:59.5pt;height:35.05pt" o:ole="">
                  <v:imagedata r:id="rId52" o:title=""/>
                </v:shape>
                <o:OLEObject Type="Embed" ProgID="Equation.DSMT4" ShapeID="_x0000_i1048" DrawAspect="Content" ObjectID="_1804689195" r:id="rId53"/>
              </w:object>
            </w:r>
          </w:p>
        </w:tc>
        <w:tc>
          <w:tcPr>
            <w:tcW w:w="4956" w:type="dxa"/>
            <w:vAlign w:val="center"/>
          </w:tcPr>
          <w:p w14:paraId="07FE172C" w14:textId="77777777" w:rsidR="00AC55BD" w:rsidRPr="008530CE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изотермический</w:t>
            </w:r>
          </w:p>
        </w:tc>
      </w:tr>
    </w:tbl>
    <w:p w14:paraId="526229B2" w14:textId="77777777" w:rsidR="00AC55BD" w:rsidRDefault="00AC55BD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AE6807C" w14:textId="22CC4799" w:rsidR="00AC55BD" w:rsidRDefault="00AC55BD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987"/>
        <w:gridCol w:w="1996"/>
        <w:gridCol w:w="1992"/>
        <w:gridCol w:w="1950"/>
      </w:tblGrid>
      <w:tr w:rsidR="00A71B8C" w14:paraId="64938156" w14:textId="7D637696" w:rsidTr="00A71B8C">
        <w:tc>
          <w:tcPr>
            <w:tcW w:w="1986" w:type="dxa"/>
            <w:vAlign w:val="center"/>
          </w:tcPr>
          <w:p w14:paraId="6E175795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vAlign w:val="center"/>
          </w:tcPr>
          <w:p w14:paraId="1087CE84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vAlign w:val="center"/>
          </w:tcPr>
          <w:p w14:paraId="450A5A45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vAlign w:val="center"/>
          </w:tcPr>
          <w:p w14:paraId="3935EB60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14:paraId="6BC94390" w14:textId="7D55F7A8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1B8C" w14:paraId="2123825C" w14:textId="2331DAE2" w:rsidTr="00A71B8C">
        <w:tc>
          <w:tcPr>
            <w:tcW w:w="1986" w:type="dxa"/>
            <w:vAlign w:val="center"/>
          </w:tcPr>
          <w:p w14:paraId="09D5BAAE" w14:textId="75FC424A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7" w:type="dxa"/>
            <w:vAlign w:val="center"/>
          </w:tcPr>
          <w:p w14:paraId="6767510B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6" w:type="dxa"/>
            <w:vAlign w:val="center"/>
          </w:tcPr>
          <w:p w14:paraId="019CF6CE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2" w:type="dxa"/>
            <w:vAlign w:val="center"/>
          </w:tcPr>
          <w:p w14:paraId="7DB4EE36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50" w:type="dxa"/>
          </w:tcPr>
          <w:p w14:paraId="4AA6D569" w14:textId="698815F4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7DBE154" w14:textId="06EC3588" w:rsidR="00AC55BD" w:rsidRDefault="00560DF9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52110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960038B" w14:textId="77777777" w:rsidR="00AC55BD" w:rsidRDefault="00AC55BD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374D5E5" w14:textId="77777777" w:rsidR="00AC55BD" w:rsidRPr="00030705" w:rsidRDefault="00AC55BD" w:rsidP="00AC5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формулами и наименованием физических величин.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C55BD" w14:paraId="2CA8F089" w14:textId="77777777" w:rsidTr="00A71B8C">
        <w:tc>
          <w:tcPr>
            <w:tcW w:w="4955" w:type="dxa"/>
            <w:vAlign w:val="center"/>
          </w:tcPr>
          <w:p w14:paraId="7E27653B" w14:textId="77266802" w:rsidR="00AC55BD" w:rsidRPr="00DF1CF6" w:rsidRDefault="00AC55BD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48638317" w14:textId="77777777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624BBB55">
                <v:shape id="_x0000_i1049" type="#_x0000_t75" style="width:67pt;height:40.7pt" o:ole="">
                  <v:imagedata r:id="rId54" o:title=""/>
                </v:shape>
                <o:OLEObject Type="Embed" ProgID="Equation.DSMT4" ShapeID="_x0000_i1049" DrawAspect="Content" ObjectID="_1804689196" r:id="rId55"/>
              </w:object>
            </w:r>
          </w:p>
        </w:tc>
      </w:tr>
      <w:tr w:rsidR="00AC55BD" w14:paraId="0C3E7FAC" w14:textId="77777777" w:rsidTr="00A71B8C">
        <w:tc>
          <w:tcPr>
            <w:tcW w:w="4955" w:type="dxa"/>
            <w:vAlign w:val="center"/>
          </w:tcPr>
          <w:p w14:paraId="68206FD0" w14:textId="6262CCFD" w:rsidR="00AC55BD" w:rsidRPr="00DF1CF6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3F6E79AC" w14:textId="77777777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0E5E966E">
                <v:shape id="_x0000_i1050" type="#_x0000_t75" style="width:13.15pt;height:36.3pt" o:ole="">
                  <v:imagedata r:id="rId56" o:title=""/>
                </v:shape>
                <o:OLEObject Type="Embed" ProgID="Equation.DSMT4" ShapeID="_x0000_i1050" DrawAspect="Content" ObjectID="_1804689197" r:id="rId57"/>
              </w:object>
            </w:r>
          </w:p>
        </w:tc>
      </w:tr>
      <w:tr w:rsidR="00AC55BD" w14:paraId="3651739F" w14:textId="77777777" w:rsidTr="00A71B8C">
        <w:tc>
          <w:tcPr>
            <w:tcW w:w="4955" w:type="dxa"/>
            <w:vAlign w:val="center"/>
          </w:tcPr>
          <w:p w14:paraId="54B4A833" w14:textId="35B2FA63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31A587A4" w14:textId="77777777" w:rsidR="00AC55BD" w:rsidRPr="00DF1CF6" w:rsidRDefault="00AC55BD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5DBDB8AD">
                <v:shape id="_x0000_i1051" type="#_x0000_t75" style="width:53.85pt;height:40.05pt" o:ole="">
                  <v:imagedata r:id="rId58" o:title=""/>
                </v:shape>
                <o:OLEObject Type="Embed" ProgID="Equation.DSMT4" ShapeID="_x0000_i1051" DrawAspect="Content" ObjectID="_1804689198" r:id="rId59"/>
              </w:object>
            </w:r>
          </w:p>
        </w:tc>
      </w:tr>
      <w:tr w:rsidR="00AC55BD" w14:paraId="7CF520C9" w14:textId="77777777" w:rsidTr="00A71B8C">
        <w:tc>
          <w:tcPr>
            <w:tcW w:w="4955" w:type="dxa"/>
            <w:vAlign w:val="center"/>
          </w:tcPr>
          <w:p w14:paraId="6DCD7AD1" w14:textId="63B0FF7D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7EED9EE1" w14:textId="77777777" w:rsidR="00AC55BD" w:rsidRDefault="00AC55BD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52629FF6">
                <v:shape id="_x0000_i1052" type="#_x0000_t75" style="width:38.2pt;height:20.05pt" o:ole="">
                  <v:imagedata r:id="rId60" o:title=""/>
                </v:shape>
                <o:OLEObject Type="Embed" ProgID="Equation.DSMT4" ShapeID="_x0000_i1052" DrawAspect="Content" ObjectID="_1804689199" r:id="rId61"/>
              </w:object>
            </w:r>
          </w:p>
        </w:tc>
      </w:tr>
    </w:tbl>
    <w:p w14:paraId="62F7B362" w14:textId="77777777" w:rsidR="00AC55BD" w:rsidRDefault="00AC55BD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3A993E3" w14:textId="76B22924" w:rsidR="00AC55BD" w:rsidRDefault="00AC55BD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71B8C" w14:paraId="3B1022EF" w14:textId="77777777" w:rsidTr="00A71B8C">
        <w:tc>
          <w:tcPr>
            <w:tcW w:w="2477" w:type="dxa"/>
            <w:vAlign w:val="center"/>
          </w:tcPr>
          <w:p w14:paraId="07145CC0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336F004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DA2A11E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30BE9AB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B8C" w14:paraId="3CF1F492" w14:textId="77777777" w:rsidTr="00A71B8C">
        <w:tc>
          <w:tcPr>
            <w:tcW w:w="2477" w:type="dxa"/>
            <w:vAlign w:val="center"/>
          </w:tcPr>
          <w:p w14:paraId="7518EE2F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76663A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513CA14D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1E04E5D6" w14:textId="77777777" w:rsidR="00A71B8C" w:rsidRDefault="00A71B8C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B9B4AC6" w14:textId="3C09990D" w:rsidR="00AC55BD" w:rsidRDefault="00560DF9" w:rsidP="00AC55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52110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09EE97" w14:textId="445676F4" w:rsidR="0052110E" w:rsidRDefault="0052110E" w:rsidP="0052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110E" w14:paraId="75F30F4C" w14:textId="77777777" w:rsidTr="00A71B8C">
        <w:tc>
          <w:tcPr>
            <w:tcW w:w="4955" w:type="dxa"/>
            <w:vAlign w:val="center"/>
          </w:tcPr>
          <w:p w14:paraId="7A024CDB" w14:textId="401C6D40" w:rsidR="0052110E" w:rsidRPr="00DF1CF6" w:rsidRDefault="0052110E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454B546F" w14:textId="77777777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01DFBEC0">
                <v:shape id="_x0000_i1053" type="#_x0000_t75" style="width:65.75pt;height:40.05pt" o:ole="">
                  <v:imagedata r:id="rId54" o:title=""/>
                </v:shape>
                <o:OLEObject Type="Embed" ProgID="Equation.DSMT4" ShapeID="_x0000_i1053" DrawAspect="Content" ObjectID="_1804689200" r:id="rId62"/>
              </w:object>
            </w:r>
          </w:p>
        </w:tc>
      </w:tr>
      <w:tr w:rsidR="0052110E" w14:paraId="30E25561" w14:textId="77777777" w:rsidTr="00A71B8C">
        <w:tc>
          <w:tcPr>
            <w:tcW w:w="4955" w:type="dxa"/>
            <w:vAlign w:val="center"/>
          </w:tcPr>
          <w:p w14:paraId="089EC2CF" w14:textId="0BEC29C7" w:rsidR="0052110E" w:rsidRPr="00DF1CF6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4DA43DC4" w14:textId="77777777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7FA57542">
                <v:shape id="_x0000_i1054" type="#_x0000_t75" style="width:15.05pt;height:36.3pt" o:ole="">
                  <v:imagedata r:id="rId63" o:title=""/>
                </v:shape>
                <o:OLEObject Type="Embed" ProgID="Equation.DSMT4" ShapeID="_x0000_i1054" DrawAspect="Content" ObjectID="_1804689201" r:id="rId64"/>
              </w:object>
            </w:r>
          </w:p>
        </w:tc>
      </w:tr>
      <w:tr w:rsidR="0052110E" w14:paraId="4CE1CB8C" w14:textId="77777777" w:rsidTr="00A71B8C">
        <w:tc>
          <w:tcPr>
            <w:tcW w:w="4955" w:type="dxa"/>
            <w:vAlign w:val="center"/>
          </w:tcPr>
          <w:p w14:paraId="75F24785" w14:textId="6441B365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6AAEBEFC" w14:textId="77777777" w:rsidR="0052110E" w:rsidRPr="00DF1CF6" w:rsidRDefault="0052110E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099056F3">
                <v:shape id="_x0000_i1055" type="#_x0000_t75" style="width:55.1pt;height:40.05pt" o:ole="">
                  <v:imagedata r:id="rId58" o:title=""/>
                </v:shape>
                <o:OLEObject Type="Embed" ProgID="Equation.DSMT4" ShapeID="_x0000_i1055" DrawAspect="Content" ObjectID="_1804689202" r:id="rId65"/>
              </w:object>
            </w:r>
          </w:p>
        </w:tc>
      </w:tr>
      <w:tr w:rsidR="0052110E" w14:paraId="549BB137" w14:textId="77777777" w:rsidTr="00A71B8C">
        <w:tc>
          <w:tcPr>
            <w:tcW w:w="4955" w:type="dxa"/>
            <w:vAlign w:val="center"/>
          </w:tcPr>
          <w:p w14:paraId="0D4A9952" w14:textId="7FC733F3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01E8A201" w14:textId="77777777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016456F6">
                <v:shape id="_x0000_i1056" type="#_x0000_t75" style="width:38.2pt;height:19.4pt" o:ole="">
                  <v:imagedata r:id="rId60" o:title=""/>
                </v:shape>
                <o:OLEObject Type="Embed" ProgID="Equation.DSMT4" ShapeID="_x0000_i1056" DrawAspect="Content" ObjectID="_1804689203" r:id="rId66"/>
              </w:object>
            </w:r>
          </w:p>
        </w:tc>
      </w:tr>
    </w:tbl>
    <w:p w14:paraId="73EA754E" w14:textId="77777777" w:rsidR="0052110E" w:rsidRDefault="0052110E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A31884" w14:textId="77777777" w:rsidR="0052110E" w:rsidRDefault="0052110E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110E" w14:paraId="47D3B661" w14:textId="77777777" w:rsidTr="00A71B8C">
        <w:tc>
          <w:tcPr>
            <w:tcW w:w="2477" w:type="dxa"/>
            <w:vAlign w:val="center"/>
          </w:tcPr>
          <w:p w14:paraId="7FF03812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DA40C9D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984C976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6319952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10E" w14:paraId="3A665DDE" w14:textId="77777777" w:rsidTr="00A71B8C">
        <w:tc>
          <w:tcPr>
            <w:tcW w:w="2477" w:type="dxa"/>
            <w:vAlign w:val="center"/>
          </w:tcPr>
          <w:p w14:paraId="20088E0B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33DF791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B4F38A9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93D9413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42BD3A3" w14:textId="017F6C0B" w:rsidR="0052110E" w:rsidRDefault="00560DF9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52110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2062BA5B" w14:textId="77777777" w:rsidR="0052110E" w:rsidRDefault="0052110E" w:rsidP="005211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3F9FF" w14:textId="5603A88E" w:rsidR="0052110E" w:rsidRDefault="0052110E" w:rsidP="0052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Установите соответствие между названием и формулой для определения физической величины.</w:t>
      </w:r>
    </w:p>
    <w:p w14:paraId="75EA634E" w14:textId="77777777" w:rsidR="0052110E" w:rsidRDefault="0052110E" w:rsidP="0052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110E" w14:paraId="37AE0A43" w14:textId="77777777" w:rsidTr="00A71B8C">
        <w:tc>
          <w:tcPr>
            <w:tcW w:w="4955" w:type="dxa"/>
            <w:vAlign w:val="center"/>
          </w:tcPr>
          <w:p w14:paraId="3BF0A5F7" w14:textId="44668766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1A1BCDAC" w14:textId="77777777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 w14:anchorId="0168D511">
                <v:shape id="_x0000_i1057" type="#_x0000_t75" style="width:46.95pt;height:36.95pt" o:ole="">
                  <v:imagedata r:id="rId67" o:title=""/>
                </v:shape>
                <o:OLEObject Type="Embed" ProgID="Equation.DSMT4" ShapeID="_x0000_i1057" DrawAspect="Content" ObjectID="_1804689204" r:id="rId68"/>
              </w:object>
            </w:r>
          </w:p>
        </w:tc>
      </w:tr>
      <w:tr w:rsidR="0052110E" w14:paraId="1CDA9978" w14:textId="77777777" w:rsidTr="00A71B8C">
        <w:tc>
          <w:tcPr>
            <w:tcW w:w="4955" w:type="dxa"/>
            <w:vAlign w:val="center"/>
          </w:tcPr>
          <w:p w14:paraId="2ACC90D2" w14:textId="1B9309D6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Приведенная скорость потока</w:t>
            </w:r>
          </w:p>
        </w:tc>
        <w:tc>
          <w:tcPr>
            <w:tcW w:w="4956" w:type="dxa"/>
            <w:vAlign w:val="center"/>
          </w:tcPr>
          <w:p w14:paraId="04DC9206" w14:textId="77777777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2DC29B69">
                <v:shape id="_x0000_i1058" type="#_x0000_t75" style="width:41.95pt;height:40.05pt" o:ole="">
                  <v:imagedata r:id="rId69" o:title=""/>
                </v:shape>
                <o:OLEObject Type="Embed" ProgID="Equation.DSMT4" ShapeID="_x0000_i1058" DrawAspect="Content" ObjectID="_1804689205" r:id="rId70"/>
              </w:object>
            </w:r>
          </w:p>
        </w:tc>
      </w:tr>
      <w:tr w:rsidR="0052110E" w14:paraId="393B124E" w14:textId="77777777" w:rsidTr="00A71B8C">
        <w:tc>
          <w:tcPr>
            <w:tcW w:w="4955" w:type="dxa"/>
            <w:vAlign w:val="center"/>
          </w:tcPr>
          <w:p w14:paraId="093E474C" w14:textId="704A61D4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3541D2A7" w14:textId="77777777" w:rsidR="0052110E" w:rsidRPr="00462259" w:rsidRDefault="0052110E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1DD0CCE5">
                <v:shape id="_x0000_i1059" type="#_x0000_t75" style="width:25.05pt;height:40.05pt" o:ole="">
                  <v:imagedata r:id="rId71" o:title=""/>
                </v:shape>
                <o:OLEObject Type="Embed" ProgID="Equation.DSMT4" ShapeID="_x0000_i1059" DrawAspect="Content" ObjectID="_1804689206" r:id="rId72"/>
              </w:object>
            </w:r>
          </w:p>
        </w:tc>
      </w:tr>
      <w:tr w:rsidR="0052110E" w14:paraId="25676EA6" w14:textId="77777777" w:rsidTr="00A71B8C">
        <w:tc>
          <w:tcPr>
            <w:tcW w:w="4955" w:type="dxa"/>
            <w:vAlign w:val="center"/>
          </w:tcPr>
          <w:p w14:paraId="2A3A18AC" w14:textId="2480B070" w:rsidR="0052110E" w:rsidRDefault="0052110E" w:rsidP="001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11D14C43" w14:textId="77777777" w:rsidR="0052110E" w:rsidRPr="00462259" w:rsidRDefault="0052110E" w:rsidP="001F6C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6E512BCB">
                <v:shape id="_x0000_i1060" type="#_x0000_t75" style="width:46.95pt;height:43.85pt" o:ole="">
                  <v:imagedata r:id="rId73" o:title=""/>
                </v:shape>
                <o:OLEObject Type="Embed" ProgID="Equation.DSMT4" ShapeID="_x0000_i1060" DrawAspect="Content" ObjectID="_1804689207" r:id="rId74"/>
              </w:object>
            </w:r>
          </w:p>
        </w:tc>
      </w:tr>
    </w:tbl>
    <w:p w14:paraId="0C0C94A6" w14:textId="77777777" w:rsidR="0052110E" w:rsidRDefault="0052110E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AF5C93" w14:textId="77777777" w:rsidR="0052110E" w:rsidRDefault="0052110E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110E" w14:paraId="34A7D32D" w14:textId="77777777" w:rsidTr="00A71B8C">
        <w:tc>
          <w:tcPr>
            <w:tcW w:w="2477" w:type="dxa"/>
            <w:vAlign w:val="center"/>
          </w:tcPr>
          <w:p w14:paraId="377F5D0D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C2199E9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01A3F7C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2A024899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10E" w14:paraId="79776FC2" w14:textId="77777777" w:rsidTr="00A71B8C">
        <w:tc>
          <w:tcPr>
            <w:tcW w:w="2477" w:type="dxa"/>
            <w:vAlign w:val="center"/>
          </w:tcPr>
          <w:p w14:paraId="255D24AA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015453E5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B232C45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2F660FC3" w14:textId="77777777" w:rsidR="0052110E" w:rsidRDefault="0052110E" w:rsidP="001F6C3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6076BB5" w14:textId="617EB538" w:rsidR="0052110E" w:rsidRDefault="00560DF9" w:rsidP="0052110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52110E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0E96945" w14:textId="77777777" w:rsidR="0052110E" w:rsidRDefault="0052110E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6D680" w14:textId="77777777" w:rsidR="00BA3461" w:rsidRDefault="00BA3461" w:rsidP="00152B0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784D0" w14:textId="77777777" w:rsidR="00415E70" w:rsidRDefault="00415E7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работы элементов предохранительного клапана непрямого действия, изображённого на рис. 1, при повышении давления до величины, превосходящей давление настройки клапана.</w:t>
      </w:r>
    </w:p>
    <w:p w14:paraId="19BF0578" w14:textId="77777777" w:rsidR="00415E70" w:rsidRPr="00254A53" w:rsidRDefault="00415E70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A53">
        <w:rPr>
          <w:iCs/>
          <w:noProof/>
          <w:sz w:val="24"/>
          <w:szCs w:val="24"/>
        </w:rPr>
        <w:lastRenderedPageBreak/>
        <w:drawing>
          <wp:inline distT="0" distB="0" distL="0" distR="0" wp14:anchorId="4D8A036C" wp14:editId="42B21B47">
            <wp:extent cx="3028950" cy="3594100"/>
            <wp:effectExtent l="0" t="0" r="0" b="6350"/>
            <wp:docPr id="1442855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" r="50497" b="5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8145" w14:textId="77777777" w:rsidR="00415E70" w:rsidRPr="00254A53" w:rsidRDefault="00415E70" w:rsidP="00A71B8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Рис. 1. Клапан непрямого действия</w:t>
      </w:r>
    </w:p>
    <w:p w14:paraId="7C090223" w14:textId="77777777" w:rsidR="00415E70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Давление в полости А снижается по отношению к давлению р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из-за потерь давления на дросселе 2;</w:t>
      </w:r>
    </w:p>
    <w:p w14:paraId="00A40343" w14:textId="77777777" w:rsidR="00415E70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Появляется небольшой расход через дроссели 2 и 1;</w:t>
      </w:r>
    </w:p>
    <w:p w14:paraId="2F1DCF46" w14:textId="77777777" w:rsidR="00415E70" w:rsidRPr="006A2FEB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При повышении давления, выше </w:t>
      </w:r>
      <w:r>
        <w:rPr>
          <w:rFonts w:ascii="Times New Roman" w:hAnsi="Times New Roman" w:cs="Times New Roman"/>
          <w:iCs/>
          <w:sz w:val="28"/>
          <w:szCs w:val="28"/>
        </w:rPr>
        <w:t>давления настройки, открывается управляющий клапан 7;</w:t>
      </w:r>
    </w:p>
    <w:p w14:paraId="25A5712C" w14:textId="77777777" w:rsidR="00415E70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На главный клапан 3 начинает действовать сила, обусловленная разностью давлений </w:t>
      </w:r>
      <w:r w:rsidRPr="00037872">
        <w:rPr>
          <w:rFonts w:ascii="Times New Roman" w:hAnsi="Times New Roman" w:cs="Times New Roman"/>
          <w:iCs/>
          <w:position w:val="-12"/>
          <w:sz w:val="28"/>
          <w:szCs w:val="28"/>
        </w:rPr>
        <w:object w:dxaOrig="859" w:dyaOrig="380" w14:anchorId="412B0E63">
          <v:shape id="_x0000_i1061" type="#_x0000_t75" style="width:43.85pt;height:18.8pt" o:ole="">
            <v:imagedata r:id="rId76" o:title=""/>
          </v:shape>
          <o:OLEObject Type="Embed" ProgID="Equation.DSMT4" ShapeID="_x0000_i1061" DrawAspect="Content" ObjectID="_1804689208" r:id="rId77"/>
        </w:objec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56F36190" w14:textId="77777777" w:rsidR="00415E70" w:rsidRPr="00254A53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Появляется расход жидкости </w:t>
      </w:r>
      <w:r w:rsidRPr="006A2FEB">
        <w:rPr>
          <w:rFonts w:ascii="Times New Roman" w:hAnsi="Times New Roman" w:cs="Times New Roman"/>
          <w:iCs/>
          <w:position w:val="-12"/>
          <w:sz w:val="28"/>
          <w:szCs w:val="28"/>
        </w:rPr>
        <w:object w:dxaOrig="279" w:dyaOrig="360" w14:anchorId="2BD3B15A">
          <v:shape id="_x0000_i1062" type="#_x0000_t75" style="width:13.75pt;height:18.15pt" o:ole="">
            <v:imagedata r:id="rId78" o:title=""/>
          </v:shape>
          <o:OLEObject Type="Embed" ProgID="Equation.DSMT4" ShapeID="_x0000_i1062" DrawAspect="Content" ObjectID="_1804689209" r:id="rId7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в направлении сливного канала.</w:t>
      </w:r>
    </w:p>
    <w:p w14:paraId="51F2B8D3" w14:textId="77777777" w:rsidR="00415E70" w:rsidRDefault="00415E70" w:rsidP="00A71B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Е) Клапан 3 поднимается, преодолевая силу сжатой пружины 4;</w:t>
      </w:r>
    </w:p>
    <w:p w14:paraId="67A96133" w14:textId="77777777" w:rsidR="00415E70" w:rsidRPr="006A2FEB" w:rsidRDefault="00415E70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EB">
        <w:rPr>
          <w:rFonts w:ascii="Times New Roman" w:hAnsi="Times New Roman" w:cs="Times New Roman"/>
          <w:sz w:val="28"/>
          <w:szCs w:val="28"/>
        </w:rPr>
        <w:t>В, Б, А, Г, Е, Д.</w:t>
      </w:r>
    </w:p>
    <w:p w14:paraId="6802C69A" w14:textId="3E2BF80D" w:rsidR="00415E7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5DB4691" w14:textId="77777777" w:rsidR="00C20BAA" w:rsidRDefault="00C20BAA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781196" w14:textId="21D4142C" w:rsidR="00415E70" w:rsidRDefault="00415E7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работы элементов редуктора воздушно-дыхательного аппарата, изображённого на рис. 2, при его эксплуатации.</w:t>
      </w:r>
    </w:p>
    <w:p w14:paraId="53474DC8" w14:textId="77777777" w:rsidR="00415E70" w:rsidRDefault="00415E7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58B84C14" wp14:editId="736A7650">
            <wp:extent cx="3256915" cy="3905266"/>
            <wp:effectExtent l="0" t="0" r="635" b="0"/>
            <wp:docPr id="1914276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05" cy="393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FC487" w14:textId="77777777" w:rsidR="00415E70" w:rsidRPr="00FE6169" w:rsidRDefault="00415E7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Рис.2.</w:t>
      </w:r>
    </w:p>
    <w:p w14:paraId="4DA35BD7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отсутствии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расхода воздуха через штуцер А,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мембрана 20 под воздействием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давления воздуха находится в крайнем верхнем положении, клапан 6, под воздействием давления воздуха высокого давления и пружины 16, прижат к седлу 5, давление в камере редуктора, при этом, равно максимальному значению, которое определяется предварительным сжатием пружины 8;</w:t>
      </w:r>
    </w:p>
    <w:p w14:paraId="0F07170F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Мембрана 20, под воздействием пружины 8, перемещается;</w:t>
      </w:r>
    </w:p>
    <w:p w14:paraId="1E0C46A9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При появлении расхода воздуха через штуцер А, давление в камере редуктора снижается;</w:t>
      </w:r>
    </w:p>
    <w:p w14:paraId="57FF7B50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Мембрана 20, через толкатель 7, воздействует на клапан 6 и перемещает его, открывая проход для воздуха из баллонов;</w:t>
      </w:r>
    </w:p>
    <w:p w14:paraId="7F2A958F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В камере редуктора создаётся давление, 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величина которого зависит от степени первоначального сжатия пружины 8 и количества воздуха, расходуемого через штуцер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B88590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М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ембрана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щае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тся, сжимая пружину 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E8AD79" w14:textId="77777777" w:rsidR="00415E70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прекращении расхода воздуха из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камеры, 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редуктора давление в камере редуктора под мембраной повы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шает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D53AB5C" w14:textId="77777777" w:rsidR="00415E70" w:rsidRPr="00BD11DA" w:rsidRDefault="00415E7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лапан 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 воздействием пружины 16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давления воздуха в баллоне, прижимается к седлу и расход воздуха 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прекращается.</w:t>
      </w:r>
    </w:p>
    <w:p w14:paraId="1ADA7F96" w14:textId="77777777" w:rsidR="00415E70" w:rsidRDefault="00415E70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В, Б, Г, Д, Ж, Е, З. </w:t>
      </w:r>
    </w:p>
    <w:p w14:paraId="4B5D6353" w14:textId="7284A1AB" w:rsidR="00415E7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78EA823" w14:textId="77777777" w:rsidR="00504955" w:rsidRPr="0098382E" w:rsidRDefault="00504955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C9B34" w14:textId="4CA2533B" w:rsidR="00D84AD0" w:rsidRPr="000C0A30" w:rsidRDefault="002C0D3C" w:rsidP="00A71B8C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D84AD0"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температуры воздуха и количество тепла, сообщенное единице его массы</w: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сухого воздуха, если, при его движении в трубопроводе, 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первом сечении число </w:t>
      </w:r>
      <w:r w:rsidR="00D84AD0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99" w:dyaOrig="380" w14:anchorId="7D907A98">
          <v:shape id="_x0000_i1063" type="#_x0000_t75" style="width:50.1pt;height:19.4pt" o:ole="" fillcolor="window">
            <v:imagedata r:id="rId81" o:title=""/>
          </v:shape>
          <o:OLEObject Type="Embed" ProgID="Equation.DSMT4" ShapeID="_x0000_i1063" DrawAspect="Content" ObjectID="_1804689210" r:id="rId82"/>
        </w:objec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во втором </w: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сечении</w: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84AD0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2ABC0917">
          <v:shape id="_x0000_i1064" type="#_x0000_t75" style="width:41.3pt;height:19.4pt" o:ole="" fillcolor="window">
            <v:imagedata r:id="rId83" o:title=""/>
          </v:shape>
          <o:OLEObject Type="Embed" ProgID="Equation.DSMT4" ShapeID="_x0000_i1064" DrawAspect="Content" ObjectID="_1804689211" r:id="rId84"/>
        </w:object>
      </w:r>
      <w:r w:rsidR="00D84AD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счет теплообмена со стенками</w: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Теплоёмкость воздуха принять равной </w:t>
      </w:r>
      <w:r w:rsidR="00D84AD0"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2060" w:dyaOrig="720" w14:anchorId="0AB5722E">
          <v:shape id="_x0000_i1065" type="#_x0000_t75" style="width:102.7pt;height:36.3pt" o:ole="">
            <v:imagedata r:id="rId85" o:title=""/>
          </v:shape>
          <o:OLEObject Type="Embed" ProgID="Equation.DSMT4" ShapeID="_x0000_i1065" DrawAspect="Content" ObjectID="_1804689212" r:id="rId86"/>
        </w:object>
      </w:r>
      <w:r w:rsidR="00D84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FB355F" w14:textId="77777777" w:rsidR="00D84AD0" w:rsidRDefault="00D84AD0" w:rsidP="00A71B8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Определяем значения температур торможения в потоке для первого и второго сечений:</w:t>
      </w:r>
    </w:p>
    <w:p w14:paraId="333B2D18" w14:textId="77777777" w:rsidR="00D84AD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6C32">
        <w:rPr>
          <w:position w:val="-76"/>
          <w:sz w:val="28"/>
          <w:szCs w:val="28"/>
        </w:rPr>
        <w:object w:dxaOrig="3820" w:dyaOrig="1660" w14:anchorId="6DE9F260">
          <v:shape id="_x0000_i1066" type="#_x0000_t75" style="width:190.95pt;height:82.65pt" o:ole="" fillcolor="window">
            <v:imagedata r:id="rId87" o:title=""/>
          </v:shape>
          <o:OLEObject Type="Embed" ProgID="Equation.DSMT4" ShapeID="_x0000_i1066" DrawAspect="Content" ObjectID="_1804689213" r:id="rId88"/>
        </w:object>
      </w:r>
    </w:p>
    <w:p w14:paraId="59EE4A34" w14:textId="77777777" w:rsidR="00D84AD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Определяем величину температуры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43043866">
          <v:shape id="_x0000_i1067" type="#_x0000_t75" style="width:15.65pt;height:18.8pt" o:ole="">
            <v:imagedata r:id="rId89" o:title=""/>
          </v:shape>
          <o:OLEObject Type="Embed" ProgID="Equation.DSMT4" ShapeID="_x0000_i1067" DrawAspect="Content" ObjectID="_1804689214" r:id="rId90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втором сечении при значении числа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13F46DB6">
          <v:shape id="_x0000_i1068" type="#_x0000_t75" style="width:41.3pt;height:19.4pt" o:ole="" fillcolor="window">
            <v:imagedata r:id="rId83" o:title=""/>
          </v:shape>
          <o:OLEObject Type="Embed" ProgID="Equation.DSMT4" ShapeID="_x0000_i1068" DrawAspect="Content" ObjectID="_1804689215" r:id="rId9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соотношения:</w:t>
      </w:r>
    </w:p>
    <w:p w14:paraId="25A18E00" w14:textId="77777777" w:rsidR="00D84AD0" w:rsidRPr="000C0A3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6820" w:dyaOrig="960" w14:anchorId="23218BA0">
          <v:shape id="_x0000_i1069" type="#_x0000_t75" style="width:341.85pt;height:46.95pt" o:ole="">
            <v:imagedata r:id="rId92" o:title=""/>
          </v:shape>
          <o:OLEObject Type="Embed" ProgID="Equation.DSMT4" ShapeID="_x0000_i1069" DrawAspect="Content" ObjectID="_1804689216" r:id="rId93"/>
        </w:object>
      </w:r>
    </w:p>
    <w:p w14:paraId="41D16773" w14:textId="77777777" w:rsidR="00D84AD0" w:rsidRPr="000C0A3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 и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зменение температуры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7A6B44" w14:textId="77777777" w:rsidR="00D84AD0" w:rsidRPr="000C0A3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19" w:dyaOrig="380" w14:anchorId="58F64EEB">
          <v:shape id="_x0000_i1070" type="#_x0000_t75" style="width:150.9pt;height:18.8pt" o:ole="" fillcolor="window">
            <v:imagedata r:id="rId94" o:title=""/>
          </v:shape>
          <o:OLEObject Type="Embed" ProgID="Equation.DSMT4" ShapeID="_x0000_i1070" DrawAspect="Content" ObjectID="_1804689217" r:id="rId95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871C3EF" w14:textId="77777777" w:rsidR="00D84AD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Определяем по таблицам значения газодинамической функции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00" w:dyaOrig="420" w14:anchorId="7C3E6662">
          <v:shape id="_x0000_i1071" type="#_x0000_t75" style="width:40.05pt;height:21.3pt" o:ole="">
            <v:imagedata r:id="rId96" o:title=""/>
          </v:shape>
          <o:OLEObject Type="Embed" ProgID="Equation.DSMT4" ShapeID="_x0000_i1071" DrawAspect="Content" ObjectID="_1804689218" r:id="rId97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40" w:dyaOrig="420" w14:anchorId="00EAB5B7">
          <v:shape id="_x0000_i1072" type="#_x0000_t75" style="width:41.95pt;height:21.3pt" o:ole="">
            <v:imagedata r:id="rId98" o:title=""/>
          </v:shape>
          <o:OLEObject Type="Embed" ProgID="Equation.DSMT4" ShapeID="_x0000_i1072" DrawAspect="Content" ObjectID="_1804689219" r:id="rId9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первого и второго сечений:</w:t>
      </w:r>
    </w:p>
    <w:p w14:paraId="0F764C18" w14:textId="77777777" w:rsidR="00D84AD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42DA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00" w:dyaOrig="300" w14:anchorId="4749E78D">
          <v:shape id="_x0000_i1073" type="#_x0000_t75" style="width:10.65pt;height:15.05pt" o:ole="">
            <v:imagedata r:id="rId24" o:title=""/>
          </v:shape>
          <o:OLEObject Type="Embed" ProgID="Equation.DSMT4" ShapeID="_x0000_i1073" DrawAspect="Content" ObjectID="_1804689220" r:id="rId100"/>
        </w:objec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60" w:dyaOrig="420" w14:anchorId="7944DD4B">
          <v:shape id="_x0000_i1074" type="#_x0000_t75" style="width:93.3pt;height:21.3pt" o:ole="">
            <v:imagedata r:id="rId101" o:title=""/>
          </v:shape>
          <o:OLEObject Type="Embed" ProgID="Equation.DSMT4" ShapeID="_x0000_i1074" DrawAspect="Content" ObjectID="_1804689221" r:id="rId102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80" w:dyaOrig="420" w14:anchorId="61EA8014">
          <v:shape id="_x0000_i1075" type="#_x0000_t75" style="width:93.9pt;height:21.3pt" o:ole="">
            <v:imagedata r:id="rId103" o:title=""/>
          </v:shape>
          <o:OLEObject Type="Embed" ProgID="Equation.DSMT4" ShapeID="_x0000_i1075" DrawAspect="Content" ObjectID="_1804689222" r:id="rId10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51E4E6" w14:textId="77777777" w:rsidR="00D84AD0" w:rsidRPr="000C0A3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Определяем к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оличество тепла, сообщенное единице массы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воздуха: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C71D88" w14:textId="77777777" w:rsidR="00D84AD0" w:rsidRPr="000C0A3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6580" w:dyaOrig="720" w14:anchorId="7C406697">
          <v:shape id="_x0000_i1076" type="#_x0000_t75" style="width:328.7pt;height:36.3pt" o:ole="" fillcolor="window">
            <v:imagedata r:id="rId105" o:title=""/>
          </v:shape>
          <o:OLEObject Type="Embed" ProgID="Equation.DSMT4" ShapeID="_x0000_i1076" DrawAspect="Content" ObjectID="_1804689223" r:id="rId106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C492F1" w14:textId="77777777" w:rsidR="00D84AD0" w:rsidRDefault="00D84AD0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Б, В, Г, А, Д. </w:t>
      </w:r>
    </w:p>
    <w:p w14:paraId="65460BA7" w14:textId="77777777" w:rsidR="00D84AD0" w:rsidRDefault="00D84AD0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ОПК-3.1 (ОПК-3.1, ОПК-3.2,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ОПК-3.3)</w:t>
      </w:r>
    </w:p>
    <w:p w14:paraId="2B1C630A" w14:textId="4B39F948" w:rsidR="00E25D60" w:rsidRDefault="00E25D6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EDB0C4" w14:textId="73FE231A" w:rsidR="00D84AD0" w:rsidRPr="00F525C3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Запишите правильную последовательность определения скорости и температуры воздуха до скачка уплотнения, если после прямого скачка скорость потока составляет </w:t>
      </w:r>
      <w:r w:rsidRPr="00AC0B2E">
        <w:rPr>
          <w:rFonts w:ascii="Times New Roman" w:hAnsi="Times New Roman" w:cs="Times New Roman"/>
          <w:position w:val="-28"/>
          <w:sz w:val="28"/>
          <w:szCs w:val="28"/>
        </w:rPr>
        <w:object w:dxaOrig="1340" w:dyaOrig="720" w14:anchorId="600FEE24">
          <v:shape id="_x0000_i1077" type="#_x0000_t75" style="width:65.75pt;height:36.95pt" o:ole="" fillcolor="window">
            <v:imagedata r:id="rId107" o:title=""/>
          </v:shape>
          <o:OLEObject Type="Embed" ProgID="Equation.DSMT4" ShapeID="_x0000_i1077" DrawAspect="Content" ObjectID="_180468922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температура торможения </w:t>
      </w:r>
      <w:r w:rsidRPr="00173312">
        <w:rPr>
          <w:rFonts w:ascii="Times New Roman" w:hAnsi="Times New Roman" w:cs="Times New Roman"/>
          <w:position w:val="-12"/>
          <w:sz w:val="28"/>
          <w:szCs w:val="28"/>
        </w:rPr>
        <w:object w:dxaOrig="1320" w:dyaOrig="440" w14:anchorId="5E2FBF55">
          <v:shape id="_x0000_i1078" type="#_x0000_t75" style="width:67pt;height:22.55pt" o:ole="" fillcolor="window">
            <v:imagedata r:id="rId109" o:title=""/>
          </v:shape>
          <o:OLEObject Type="Embed" ProgID="Equation.DSMT4" ShapeID="_x0000_i1078" DrawAspect="Content" ObjectID="_1804689225" r:id="rId11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CC64F" w14:textId="77777777" w:rsidR="00D84AD0" w:rsidRPr="00FE6169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 потока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уплотнения</w:t>
      </w:r>
    </w:p>
    <w:p w14:paraId="7DE0B4B7" w14:textId="77777777" w:rsidR="00D84AD0" w:rsidRPr="00053A2B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68CBFB11">
          <v:shape id="_x0000_i1079" type="#_x0000_t75" style="width:127.1pt;height:41.3pt" o:ole="" fillcolor="window">
            <v:imagedata r:id="rId111" o:title=""/>
          </v:shape>
          <o:OLEObject Type="Embed" ProgID="Equation.DSMT4" ShapeID="_x0000_i1079" DrawAspect="Content" ObjectID="_1804689226" r:id="rId112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C9D5902" w14:textId="77777777" w:rsidR="00D84AD0" w:rsidRDefault="00D84AD0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Определяем величину критической скорости для потока</w:t>
      </w:r>
    </w:p>
    <w:p w14:paraId="3B6CA00E" w14:textId="77777777" w:rsidR="00D84AD0" w:rsidRPr="001A19B2" w:rsidRDefault="00D84AD0" w:rsidP="00A71B8C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746B972F">
          <v:shape id="_x0000_i1080" type="#_x0000_t75" style="width:261.7pt;height:42.55pt" o:ole="" fillcolor="window">
            <v:imagedata r:id="rId113" o:title=""/>
          </v:shape>
          <o:OLEObject Type="Embed" ProgID="Equation.DSMT4" ShapeID="_x0000_i1080" DrawAspect="Content" ObjectID="_1804689227" r:id="rId114"/>
        </w:object>
      </w:r>
    </w:p>
    <w:p w14:paraId="51451C84" w14:textId="77777777" w:rsidR="00D84AD0" w:rsidRPr="00FE6169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потока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 скачком</w:t>
      </w:r>
    </w:p>
    <w:p w14:paraId="6363CF37" w14:textId="77777777" w:rsidR="00D84AD0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79" w:dyaOrig="720" w14:anchorId="5E93E85F">
          <v:shape id="_x0000_i1081" type="#_x0000_t75" style="width:193.45pt;height:36.3pt" o:ole="" fillcolor="window">
            <v:imagedata r:id="rId115" o:title=""/>
          </v:shape>
          <o:OLEObject Type="Embed" ProgID="Equation.DSMT4" ShapeID="_x0000_i1081" DrawAspect="Content" ObjectID="_1804689228" r:id="rId116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71153F7" w14:textId="77777777" w:rsidR="00D84AD0" w:rsidRPr="00FE6169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6B467FEB">
          <v:shape id="_x0000_i1082" type="#_x0000_t75" style="width:45.7pt;height:18.15pt" o:ole="" fillcolor="window">
            <v:imagedata r:id="rId117" o:title=""/>
          </v:shape>
          <o:OLEObject Type="Embed" ProgID="Equation.DSMT4" ShapeID="_x0000_i1082" DrawAspect="Content" ObjectID="_1804689229" r:id="rId118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3ECEDC2F" w14:textId="77777777" w:rsidR="00D84AD0" w:rsidRPr="00FE6169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0AA63A6F">
          <v:shape id="_x0000_i1083" type="#_x0000_t75" style="width:82pt;height:40.05pt" o:ole="" fillcolor="window">
            <v:imagedata r:id="rId119" o:title=""/>
          </v:shape>
          <o:OLEObject Type="Embed" ProgID="Equation.DSMT4" ShapeID="_x0000_i1083" DrawAspect="Content" ObjectID="_1804689230" r:id="rId120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E1CC6B" w14:textId="77777777" w:rsidR="00D84AD0" w:rsidRPr="00FE6169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60" w:dyaOrig="360" w14:anchorId="261C62B5">
          <v:shape id="_x0000_i1084" type="#_x0000_t75" style="width:13.15pt;height:18.15pt" o:ole="" fillcolor="window">
            <v:imagedata r:id="rId121" o:title=""/>
          </v:shape>
          <o:OLEObject Type="Embed" ProgID="Equation.DSMT4" ShapeID="_x0000_i1084" DrawAspect="Content" ObjectID="_1804689231" r:id="rId122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2A037DF1">
          <v:shape id="_x0000_i1085" type="#_x0000_t75" style="width:34.45pt;height:21.3pt" o:ole="" fillcolor="window">
            <v:imagedata r:id="rId123" o:title=""/>
          </v:shape>
          <o:OLEObject Type="Embed" ProgID="Equation.DSMT4" ShapeID="_x0000_i1085" DrawAspect="Content" ObjectID="_1804689232" r:id="rId12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Pr="0002664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80" w:dyaOrig="440" w14:anchorId="63034544">
          <v:shape id="_x0000_i1086" type="#_x0000_t75" style="width:43.85pt;height:21.9pt" o:ole="">
            <v:imagedata r:id="rId125" o:title=""/>
          </v:shape>
          <o:OLEObject Type="Embed" ProgID="Equation.DSMT4" ShapeID="_x0000_i1086" DrawAspect="Content" ObjectID="_1804689233" r:id="rId126"/>
        </w:object>
      </w:r>
    </w:p>
    <w:p w14:paraId="116BFA71" w14:textId="77777777" w:rsidR="00D84AD0" w:rsidRPr="00FE6169" w:rsidRDefault="00D84AD0" w:rsidP="00A71B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4120" w:dyaOrig="460" w14:anchorId="0F851CD2">
          <v:shape id="_x0000_i1087" type="#_x0000_t75" style="width:206pt;height:23.15pt" o:ole="" fillcolor="window">
            <v:imagedata r:id="rId127" o:title=""/>
          </v:shape>
          <o:OLEObject Type="Embed" ProgID="Equation.DSMT4" ShapeID="_x0000_i1087" DrawAspect="Content" ObjectID="_1804689234" r:id="rId128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738528" w14:textId="77777777" w:rsidR="00D84AD0" w:rsidRPr="00FE6169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По таблицам газодинамических функций, по значению приведенной скорости </w:t>
      </w:r>
      <w:r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00AF52F9">
          <v:shape id="_x0000_i1088" type="#_x0000_t75" style="width:14.4pt;height:18.8pt" o:ole="">
            <v:imagedata r:id="rId129" o:title=""/>
          </v:shape>
          <o:OLEObject Type="Embed" ProgID="Equation.DSMT4" ShapeID="_x0000_i1088" DrawAspect="Content" ObjectID="_1804689235" r:id="rId130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610ED426">
          <v:shape id="_x0000_i1089" type="#_x0000_t75" style="width:73.9pt;height:21.3pt" o:ole="" fillcolor="window">
            <v:imagedata r:id="rId131" o:title=""/>
          </v:shape>
          <o:OLEObject Type="Embed" ProgID="Equation.DSMT4" ShapeID="_x0000_i1089" DrawAspect="Content" ObjectID="_1804689236" r:id="rId132"/>
        </w:object>
      </w:r>
    </w:p>
    <w:p w14:paraId="48C85401" w14:textId="4FC0F265" w:rsidR="00D84AD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B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</w:t>
      </w:r>
    </w:p>
    <w:p w14:paraId="484B8999" w14:textId="26B0189C" w:rsidR="00D84AD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370A1B3" w14:textId="77777777" w:rsidR="00D84AD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C74E34" w14:textId="53A5ECF3" w:rsidR="00D84AD0" w:rsidRDefault="00D84AD0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8013AD" w14:textId="0FBD6D8C" w:rsidR="00B16D85" w:rsidRDefault="00B16D85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2F093831" w14:textId="77777777" w:rsidR="00B16D85" w:rsidRPr="00053A2B" w:rsidRDefault="00B16D85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Default="004F7242" w:rsidP="00A7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A7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A71B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A71B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D47F16" w14:textId="32E16EB9" w:rsidR="00A87BDA" w:rsidRPr="00EE0C5F" w:rsidRDefault="00A87BDA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6FD2A36D">
          <v:shape id="_x0000_i1090" type="#_x0000_t75" style="width:53.85pt;height:16.9pt" o:ole="" fillcolor="window">
            <v:imagedata r:id="rId133" o:title=""/>
          </v:shape>
          <o:OLEObject Type="Embed" ProgID="Equation.DSMT4" ShapeID="_x0000_i1090" DrawAspect="Content" ObjectID="_1804689237" r:id="rId13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2C17E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04CBB3BE" w14:textId="0E675348" w:rsidR="003016DE" w:rsidRDefault="002C17E8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состояния.</w:t>
      </w:r>
    </w:p>
    <w:p w14:paraId="0061E828" w14:textId="1F53DA9F" w:rsidR="002C0D3C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47E3A7BA" w14:textId="77777777" w:rsidR="002C0D3C" w:rsidRDefault="002C0D3C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E9165F" w14:textId="12E659CB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формуле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755F6B01">
          <v:shape id="_x0000_i1091" type="#_x0000_t75" style="width:131.5pt;height:46.95pt" o:ole="">
            <v:imagedata r:id="rId135" o:title=""/>
          </v:shape>
          <o:OLEObject Type="Embed" ProgID="Equation.DSMT4" ShapeID="_x0000_i1091" DrawAspect="Content" ObjectID="_1804689238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ED5477">
        <w:rPr>
          <w:rFonts w:ascii="Times New Roman" w:hAnsi="Times New Roman" w:cs="Times New Roman"/>
          <w:position w:val="-12"/>
          <w:sz w:val="28"/>
          <w:szCs w:val="28"/>
        </w:rPr>
        <w:object w:dxaOrig="340" w:dyaOrig="440" w14:anchorId="6898F707">
          <v:shape id="_x0000_i1092" type="#_x0000_t75" style="width:16.9pt;height:21.3pt" o:ole="">
            <v:imagedata r:id="rId137" o:title=""/>
          </v:shape>
          <o:OLEObject Type="Embed" ProgID="Equation.DSMT4" ShapeID="_x0000_i1092" DrawAspect="Content" ObjectID="_1804689239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 ______. </w:t>
      </w:r>
    </w:p>
    <w:p w14:paraId="260C24C3" w14:textId="77777777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 давления</w:t>
      </w:r>
    </w:p>
    <w:p w14:paraId="3AEB160C" w14:textId="0C523222" w:rsidR="00D84AD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  <w:r w:rsidR="00D84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98F97" w14:textId="77777777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68DC3" w14:textId="2D6C0612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формуле </w:t>
      </w:r>
      <w:r w:rsidRPr="00345B4F">
        <w:rPr>
          <w:rFonts w:ascii="Times New Roman" w:hAnsi="Times New Roman" w:cs="Times New Roman"/>
          <w:position w:val="-26"/>
          <w:sz w:val="28"/>
          <w:szCs w:val="28"/>
        </w:rPr>
        <w:object w:dxaOrig="1980" w:dyaOrig="760" w14:anchorId="4F49B683">
          <v:shape id="_x0000_i1093" type="#_x0000_t75" style="width:98.9pt;height:38.2pt" o:ole="">
            <v:imagedata r:id="rId139" o:title=""/>
          </v:shape>
          <o:OLEObject Type="Embed" ProgID="Equation.DSMT4" ShapeID="_x0000_i1093" DrawAspect="Content" ObjectID="_1804689240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345B4F">
        <w:rPr>
          <w:rFonts w:ascii="Times New Roman" w:hAnsi="Times New Roman" w:cs="Times New Roman"/>
          <w:position w:val="-4"/>
          <w:sz w:val="28"/>
          <w:szCs w:val="28"/>
        </w:rPr>
        <w:object w:dxaOrig="340" w:dyaOrig="360" w14:anchorId="59EB99CD">
          <v:shape id="_x0000_i1094" type="#_x0000_t75" style="width:16.9pt;height:18.15pt" o:ole="">
            <v:imagedata r:id="rId141" o:title=""/>
          </v:shape>
          <o:OLEObject Type="Embed" ProgID="Equation.DSMT4" ShapeID="_x0000_i1094" DrawAspect="Content" ObjectID="_1804689241" r:id="rId142"/>
        </w:object>
      </w:r>
      <w:r w:rsidRPr="0034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 ______.</w:t>
      </w:r>
    </w:p>
    <w:p w14:paraId="60395FFC" w14:textId="77777777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температуры торможения</w:t>
      </w:r>
    </w:p>
    <w:p w14:paraId="142420D7" w14:textId="40F03864" w:rsidR="00D84AD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  <w:r w:rsidR="00D84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C86DC" w14:textId="77777777" w:rsidR="00D84AD0" w:rsidRPr="00C738C1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E8CF4" w14:textId="21243FCB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формуле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3E7841FD">
          <v:shape id="_x0000_i1095" type="#_x0000_t75" style="width:131.5pt;height:46.95pt" o:ole="">
            <v:imagedata r:id="rId143" o:title=""/>
          </v:shape>
          <o:OLEObject Type="Embed" ProgID="Equation.DSMT4" ShapeID="_x0000_i1095" DrawAspect="Content" ObjectID="_1804689242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345B4F">
        <w:rPr>
          <w:rFonts w:ascii="Times New Roman" w:hAnsi="Times New Roman" w:cs="Times New Roman"/>
          <w:position w:val="-10"/>
          <w:sz w:val="28"/>
          <w:szCs w:val="28"/>
        </w:rPr>
        <w:object w:dxaOrig="340" w:dyaOrig="420" w14:anchorId="26884BB2">
          <v:shape id="_x0000_i1096" type="#_x0000_t75" style="width:16.9pt;height:20.05pt" o:ole="">
            <v:imagedata r:id="rId145" o:title=""/>
          </v:shape>
          <o:OLEObject Type="Embed" ProgID="Equation.DSMT4" ShapeID="_x0000_i1096" DrawAspect="Content" ObjectID="_1804689243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 в идеально заторможенной струе.</w:t>
      </w:r>
    </w:p>
    <w:p w14:paraId="5D9216C0" w14:textId="77777777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плотности</w:t>
      </w:r>
    </w:p>
    <w:p w14:paraId="487FA0BD" w14:textId="33DC79D0" w:rsidR="00D84AD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  <w:r w:rsidR="00D84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6418F" w14:textId="77777777" w:rsidR="00D84AD0" w:rsidRPr="00343812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DEF0E" w14:textId="2D2EE9E4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05D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формуле </w:t>
      </w:r>
      <w:r w:rsidRPr="006D09F3">
        <w:rPr>
          <w:rFonts w:ascii="Times New Roman" w:hAnsi="Times New Roman" w:cs="Times New Roman"/>
          <w:position w:val="-34"/>
          <w:sz w:val="28"/>
          <w:szCs w:val="28"/>
        </w:rPr>
        <w:object w:dxaOrig="2480" w:dyaOrig="980" w14:anchorId="55CCBBC3">
          <v:shape id="_x0000_i1097" type="#_x0000_t75" style="width:123.95pt;height:48.85pt" o:ole="">
            <v:imagedata r:id="rId147" o:title=""/>
          </v:shape>
          <o:OLEObject Type="Embed" ProgID="Equation.DSMT4" ShapeID="_x0000_i1097" DrawAspect="Content" ObjectID="_180468924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D09F3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2A4C0859">
          <v:shape id="_x0000_i1098" type="#_x0000_t75" style="width:11.25pt;height:15.05pt" o:ole="">
            <v:imagedata r:id="rId149" o:title=""/>
          </v:shape>
          <o:OLEObject Type="Embed" ProgID="Equation.DSMT4" ShapeID="_x0000_i1098" DrawAspect="Content" ObjectID="_1804689245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 ______.</w:t>
      </w:r>
    </w:p>
    <w:p w14:paraId="5DD8B956" w14:textId="77777777" w:rsidR="00D84AD0" w:rsidRDefault="00D84AD0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приведенной скорости</w:t>
      </w:r>
    </w:p>
    <w:p w14:paraId="5E4AFC7F" w14:textId="381FF3B8" w:rsidR="00D84AD0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6A96AB30" w14:textId="77777777" w:rsidR="00DB0CEE" w:rsidRPr="003773D7" w:rsidRDefault="00DB0CEE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3F5D074E" w:rsidR="00DA7A1C" w:rsidRDefault="00DA7A1C" w:rsidP="00A7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4E0A45D8" w14:textId="77777777" w:rsidR="00E26998" w:rsidRDefault="00E26998" w:rsidP="00A7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25A4" w14:textId="4538D63A" w:rsidR="00DA7A1C" w:rsidRPr="008E2849" w:rsidRDefault="00DA7A1C" w:rsidP="00A71B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D45A11" w14:textId="2F7B2F77" w:rsidR="007A12FC" w:rsidRDefault="007A12FC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C26159D">
          <v:shape id="_x0000_i1099" type="#_x0000_t75" style="width:40.05pt;height:36.3pt" o:ole="">
            <v:imagedata r:id="rId151" o:title=""/>
          </v:shape>
          <o:OLEObject Type="Embed" ProgID="Equation.DSMT4" ShapeID="_x0000_i1099" DrawAspect="Content" ObjectID="_1804689246" r:id="rId152"/>
        </w:object>
      </w:r>
      <w:r w:rsidRPr="008E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D3AE266">
          <v:shape id="_x0000_i1100" type="#_x0000_t75" style="width:13.15pt;height:14.4pt" o:ole="">
            <v:imagedata r:id="rId153" o:title=""/>
          </v:shape>
          <o:OLEObject Type="Embed" ProgID="Equation.DSMT4" ShapeID="_x0000_i1100" DrawAspect="Content" ObjectID="_1804689247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______________.</w:t>
      </w:r>
    </w:p>
    <w:p w14:paraId="43797533" w14:textId="3624F037" w:rsidR="007A12FC" w:rsidRPr="007A12FC" w:rsidRDefault="007A12FC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плотностью/ удельной массой</w:t>
      </w:r>
    </w:p>
    <w:p w14:paraId="030DFF5F" w14:textId="5EFF3B30" w:rsidR="00B323C7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D84AD0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70965346" w14:textId="77777777" w:rsidR="00B323C7" w:rsidRDefault="00B323C7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AC856C" w14:textId="570CC4A2" w:rsidR="007F502F" w:rsidRDefault="007F502F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317DC8BA">
          <v:shape id="_x0000_i1101" type="#_x0000_t75" style="width:55.1pt;height:18.15pt" o:ole="" fillcolor="window">
            <v:imagedata r:id="rId133" o:title=""/>
          </v:shape>
          <o:OLEObject Type="Embed" ProgID="Equation.DSMT4" ShapeID="_x0000_i1101" DrawAspect="Content" ObjectID="_1804689248" r:id="rId155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45872879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состояния/ Клапейрона</w:t>
      </w:r>
    </w:p>
    <w:p w14:paraId="6D28722F" w14:textId="74E4883D" w:rsidR="007F502F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  <w:r w:rsidR="007F5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1792C" w14:textId="77777777" w:rsidR="007F502F" w:rsidRPr="00EE0C5F" w:rsidRDefault="007F502F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826FD2" w14:textId="7C4BD9E6" w:rsidR="007F502F" w:rsidRDefault="007F502F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0C5F">
        <w:rPr>
          <w:rFonts w:ascii="Times New Roman" w:hAnsi="Times New Roman" w:cs="Times New Roman"/>
          <w:sz w:val="28"/>
          <w:szCs w:val="28"/>
        </w:rPr>
        <w:t xml:space="preserve">. 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418A539F">
          <v:shape id="_x0000_i1102" type="#_x0000_t75" style="width:60.1pt;height:38.2pt" o:ole="" fillcolor="window">
            <v:imagedata r:id="rId156" o:title=""/>
          </v:shape>
          <o:OLEObject Type="Embed" ProgID="Equation.DSMT4" ShapeID="_x0000_i1102" DrawAspect="Content" ObjectID="_1804689249" r:id="rId157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 </w:t>
      </w:r>
    </w:p>
    <w:p w14:paraId="49086ECE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</w:p>
    <w:p w14:paraId="638FB26B" w14:textId="31384163" w:rsidR="007F502F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  <w:r w:rsidR="007F5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CAE0E" w14:textId="77777777" w:rsidR="007F502F" w:rsidRPr="00765FB2" w:rsidRDefault="007F502F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536E1A3D" w14:textId="06612E61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Pr="00916A58">
        <w:rPr>
          <w:position w:val="-38"/>
          <w:sz w:val="28"/>
          <w:szCs w:val="28"/>
        </w:rPr>
        <w:object w:dxaOrig="900" w:dyaOrig="820" w14:anchorId="72B6E29C">
          <v:shape id="_x0000_i1103" type="#_x0000_t75" style="width:45.1pt;height:40.05pt" o:ole="" fillcolor="window">
            <v:imagedata r:id="rId158" o:title=""/>
          </v:shape>
          <o:OLEObject Type="Embed" ProgID="Equation.DSMT4" ShapeID="_x0000_i1103" DrawAspect="Content" ObjectID="_1804689250" r:id="rId159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1F1771E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</w:p>
    <w:p w14:paraId="67739562" w14:textId="3890B838" w:rsidR="007F502F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  <w:r w:rsidR="007F5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C87C" w14:textId="77777777" w:rsidR="007F502F" w:rsidRPr="00765FB2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62EDD" w14:textId="1434F144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F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012C7">
        <w:rPr>
          <w:i/>
          <w:position w:val="-34"/>
          <w:sz w:val="28"/>
          <w:szCs w:val="28"/>
        </w:rPr>
        <w:object w:dxaOrig="1939" w:dyaOrig="820" w14:anchorId="6D20716E">
          <v:shape id="_x0000_i1104" type="#_x0000_t75" style="width:97.05pt;height:41.3pt" o:ole="" fillcolor="window">
            <v:imagedata r:id="rId160" o:title=""/>
          </v:shape>
          <o:OLEObject Type="Embed" ProgID="Equation.DSMT4" ShapeID="_x0000_i1104" DrawAspect="Content" ObjectID="_1804689251" r:id="rId161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0AAC1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</w:p>
    <w:p w14:paraId="3613791E" w14:textId="242CC717" w:rsidR="007F502F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  <w:r w:rsidR="007F5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C153A" w14:textId="77777777" w:rsidR="007F502F" w:rsidRDefault="007F502F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DF52F" w14:textId="1A956511" w:rsidR="007A12FC" w:rsidRPr="001E4899" w:rsidRDefault="007F502F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2FC">
        <w:rPr>
          <w:rFonts w:ascii="Times New Roman" w:hAnsi="Times New Roman" w:cs="Times New Roman"/>
          <w:sz w:val="28"/>
          <w:szCs w:val="28"/>
        </w:rPr>
        <w:t xml:space="preserve">. </w:t>
      </w:r>
      <w:r w:rsidR="001E489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1E4899" w:rsidRPr="001E4899">
        <w:rPr>
          <w:rFonts w:ascii="Times New Roman" w:hAnsi="Times New Roman" w:cs="Times New Roman"/>
          <w:position w:val="-34"/>
          <w:sz w:val="28"/>
          <w:szCs w:val="28"/>
        </w:rPr>
        <w:object w:dxaOrig="1080" w:dyaOrig="840" w14:anchorId="52B7D1F3">
          <v:shape id="_x0000_i1105" type="#_x0000_t75" style="width:53.85pt;height:41.95pt" o:ole="">
            <v:imagedata r:id="rId162" o:title=""/>
          </v:shape>
          <o:OLEObject Type="Embed" ProgID="Equation.DSMT4" ShapeID="_x0000_i1105" DrawAspect="Content" ObjectID="_1804689252" r:id="rId163"/>
        </w:objec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</w:t>
      </w:r>
      <w:r w:rsidR="001E4899">
        <w:rPr>
          <w:rFonts w:ascii="Times New Roman" w:hAnsi="Times New Roman" w:cs="Times New Roman"/>
          <w:sz w:val="28"/>
          <w:szCs w:val="28"/>
        </w:rPr>
        <w:t>называется скоростью распространения ____________.</w:t>
      </w:r>
    </w:p>
    <w:p w14:paraId="40643946" w14:textId="23878C99" w:rsidR="001E4899" w:rsidRPr="007A12FC" w:rsidRDefault="001E4899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продольных волн/ скоростью звука</w:t>
      </w:r>
    </w:p>
    <w:p w14:paraId="7B69C5E1" w14:textId="48670157" w:rsidR="00B323C7" w:rsidRDefault="00560DF9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05CEB946" w14:textId="77777777" w:rsidR="00E26998" w:rsidRDefault="00E26998" w:rsidP="00A71B8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A71B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A71B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ADA9D4" w14:textId="2BFEF72F" w:rsidR="007F502F" w:rsidRDefault="007F502F" w:rsidP="00A71B8C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0066">
        <w:rPr>
          <w:rFonts w:ascii="Times New Roman" w:hAnsi="Times New Roman" w:cs="Times New Roman"/>
          <w:sz w:val="28"/>
          <w:szCs w:val="28"/>
        </w:rPr>
        <w:t>Составить уравнени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0066">
        <w:rPr>
          <w:rFonts w:ascii="Times New Roman" w:hAnsi="Times New Roman" w:cs="Times New Roman"/>
          <w:sz w:val="28"/>
          <w:szCs w:val="28"/>
        </w:rPr>
        <w:t xml:space="preserve"> движения поршня гидроцилиндра</w:t>
      </w:r>
      <w:r>
        <w:rPr>
          <w:rFonts w:ascii="Times New Roman" w:hAnsi="Times New Roman" w:cs="Times New Roman"/>
          <w:sz w:val="28"/>
          <w:szCs w:val="28"/>
        </w:rPr>
        <w:t xml:space="preserve"> (рис. 3).</w:t>
      </w:r>
    </w:p>
    <w:p w14:paraId="5C5910AA" w14:textId="77777777" w:rsidR="007F502F" w:rsidRDefault="007F502F" w:rsidP="00A71B8C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3CEF98" wp14:editId="3DC07F5F">
            <wp:extent cx="1890910" cy="1282483"/>
            <wp:effectExtent l="0" t="0" r="0" b="0"/>
            <wp:docPr id="131054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4346" name="Рисунок 131054346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57" cy="130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4444" w14:textId="32ED5DEC" w:rsidR="007F502F" w:rsidRPr="002F0066" w:rsidRDefault="007F502F" w:rsidP="00A71B8C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</w:t>
      </w:r>
    </w:p>
    <w:p w14:paraId="6004BDDE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0F4CD55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3A760DFF" w14:textId="7BD788A3" w:rsidR="007F502F" w:rsidRDefault="00EB3D81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E03BA7D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движения поршня гидроцилиндра составим согласно второму закону Ньютона:</w:t>
      </w:r>
    </w:p>
    <w:p w14:paraId="501638DB" w14:textId="77777777" w:rsidR="007F502F" w:rsidRDefault="007F502F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EA">
        <w:rPr>
          <w:rFonts w:ascii="Times New Roman" w:hAnsi="Times New Roman" w:cs="Times New Roman"/>
          <w:position w:val="-28"/>
          <w:sz w:val="28"/>
          <w:szCs w:val="28"/>
        </w:rPr>
        <w:object w:dxaOrig="3900" w:dyaOrig="780" w14:anchorId="38D66F24">
          <v:shape id="_x0000_i1106" type="#_x0000_t75" style="width:195.95pt;height:40.05pt" o:ole="">
            <v:imagedata r:id="rId165" o:title=""/>
          </v:shape>
          <o:OLEObject Type="Embed" ProgID="Equation.DSMT4" ShapeID="_x0000_i1106" DrawAspect="Content" ObjectID="_1804689253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901587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80" w:dyaOrig="380" w14:anchorId="1572888E">
          <v:shape id="_x0000_i1107" type="#_x0000_t75" style="width:18.8pt;height:18.8pt" o:ole="">
            <v:imagedata r:id="rId167" o:title=""/>
          </v:shape>
          <o:OLEObject Type="Embed" ProgID="Equation.DSMT4" ShapeID="_x0000_i1107" DrawAspect="Content" ObjectID="_1804689254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- масса поршня и присоединённых к нему частей;</w:t>
      </w:r>
    </w:p>
    <w:p w14:paraId="5596D26E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300" w14:anchorId="65ED6635">
          <v:shape id="_x0000_i1108" type="#_x0000_t75" style="width:10.65pt;height:15.05pt" o:ole="">
            <v:imagedata r:id="rId169" o:title=""/>
          </v:shape>
          <o:OLEObject Type="Embed" ProgID="Equation.DSMT4" ShapeID="_x0000_i1108" DrawAspect="Content" ObjectID="_1804689255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коэффициент жидкостного трения;</w:t>
      </w:r>
    </w:p>
    <w:p w14:paraId="16139F81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5F76E90D">
          <v:shape id="_x0000_i1109" type="#_x0000_t75" style="width:15.05pt;height:18.8pt" o:ole="">
            <v:imagedata r:id="rId171" o:title=""/>
          </v:shape>
          <o:OLEObject Type="Embed" ProgID="Equation.DSMT4" ShapeID="_x0000_i1109" DrawAspect="Content" ObjectID="_1804689256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6FD783D7">
          <v:shape id="_x0000_i1110" type="#_x0000_t75" style="width:16.9pt;height:18.8pt" o:ole="">
            <v:imagedata r:id="rId173" o:title=""/>
          </v:shape>
          <o:OLEObject Type="Embed" ProgID="Equation.DSMT4" ShapeID="_x0000_i1110" DrawAspect="Content" ObjectID="_1804689257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давление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 гидроцилиндра, соответственно;</w:t>
      </w:r>
    </w:p>
    <w:p w14:paraId="09DACDAA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 w14:anchorId="39E9D36E">
          <v:shape id="_x0000_i1111" type="#_x0000_t75" style="width:15.05pt;height:18.8pt" o:ole="">
            <v:imagedata r:id="rId175" o:title=""/>
          </v:shape>
          <o:OLEObject Type="Embed" ProgID="Equation.DSMT4" ShapeID="_x0000_i1111" DrawAspect="Content" ObjectID="_1804689258" r:id="rId176"/>
        </w:object>
      </w:r>
      <w:r w:rsidRPr="000C1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380" w14:anchorId="5A60F468">
          <v:shape id="_x0000_i1112" type="#_x0000_t75" style="width:16.3pt;height:18.8pt" o:ole="">
            <v:imagedata r:id="rId177" o:title=""/>
          </v:shape>
          <o:OLEObject Type="Embed" ProgID="Equation.DSMT4" ShapeID="_x0000_i1112" DrawAspect="Content" ObjectID="_1804689259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- площадь поршня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полостях, соответственно;</w:t>
      </w:r>
    </w:p>
    <w:p w14:paraId="2A10B645" w14:textId="77777777" w:rsidR="007F502F" w:rsidRPr="009D1DD3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D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79" w14:anchorId="548D24A1">
          <v:shape id="_x0000_i1113" type="#_x0000_t75" style="width:13.15pt;height:13.75pt" o:ole="">
            <v:imagedata r:id="rId179" o:title=""/>
          </v:shape>
          <o:OLEObject Type="Embed" ProgID="Equation.DSMT4" ShapeID="_x0000_i1113" DrawAspect="Content" ObjectID="_1804689260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- усилие нагрузки;</w:t>
      </w:r>
    </w:p>
    <w:p w14:paraId="5E2D41CB" w14:textId="45A4775D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45C30F14">
          <v:shape id="_x0000_i1114" type="#_x0000_t75" style="width:16.3pt;height:18.8pt" o:ole="">
            <v:imagedata r:id="rId181" o:title=""/>
          </v:shape>
          <o:OLEObject Type="Embed" ProgID="Equation.DSMT4" ShapeID="_x0000_i1114" DrawAspect="Content" ObjectID="_1804689261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- перемещение поршня.</w:t>
      </w:r>
    </w:p>
    <w:p w14:paraId="5184175B" w14:textId="5380DF77" w:rsidR="00EB3D81" w:rsidRDefault="00EB3D81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0941E297" w14:textId="6CFCBC4B" w:rsidR="007F502F" w:rsidRDefault="00560DF9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F9E662A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232A6" w14:textId="1A027A74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066"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уравнения расходов для поршневой и штоковой полостей гидроцилиндра (рис. 4).</w:t>
      </w:r>
    </w:p>
    <w:p w14:paraId="471DD888" w14:textId="77777777" w:rsidR="007F502F" w:rsidRDefault="007F502F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E341BF" wp14:editId="555DF4E2">
            <wp:extent cx="1890910" cy="1282483"/>
            <wp:effectExtent l="0" t="0" r="0" b="0"/>
            <wp:docPr id="1165944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4346" name="Рисунок 131054346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57" cy="130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A528" w14:textId="77777777" w:rsidR="007F502F" w:rsidRDefault="007F502F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4E1DF" w14:textId="7718A3AF" w:rsidR="007F502F" w:rsidRPr="002F0066" w:rsidRDefault="007F502F" w:rsidP="00A71B8C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</w:t>
      </w:r>
    </w:p>
    <w:p w14:paraId="5B4A08E5" w14:textId="77777777" w:rsidR="007F502F" w:rsidRDefault="007F502F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40DB6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7CED4C3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64C507EB" w14:textId="736A5EEE" w:rsidR="007F502F" w:rsidRDefault="00EB3D81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5CD9C5B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расходов составим с учётом сжимаемости жидкости:</w:t>
      </w:r>
    </w:p>
    <w:p w14:paraId="6BF45507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E9D">
        <w:rPr>
          <w:rFonts w:ascii="Times New Roman" w:hAnsi="Times New Roman" w:cs="Times New Roman"/>
          <w:position w:val="-28"/>
          <w:sz w:val="28"/>
          <w:szCs w:val="28"/>
        </w:rPr>
        <w:object w:dxaOrig="2540" w:dyaOrig="720" w14:anchorId="67263CE4">
          <v:shape id="_x0000_i1115" type="#_x0000_t75" style="width:127.1pt;height:36.3pt" o:ole="">
            <v:imagedata r:id="rId183" o:title=""/>
          </v:shape>
          <o:OLEObject Type="Embed" ProgID="Equation.DSMT4" ShapeID="_x0000_i1115" DrawAspect="Content" ObjectID="_1804689262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6EE50E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E9D">
        <w:rPr>
          <w:rFonts w:ascii="Times New Roman" w:hAnsi="Times New Roman" w:cs="Times New Roman"/>
          <w:position w:val="-28"/>
          <w:sz w:val="28"/>
          <w:szCs w:val="28"/>
        </w:rPr>
        <w:object w:dxaOrig="2680" w:dyaOrig="720" w14:anchorId="40FAF3BC">
          <v:shape id="_x0000_i1116" type="#_x0000_t75" style="width:133.35pt;height:36.3pt" o:ole="">
            <v:imagedata r:id="rId185" o:title=""/>
          </v:shape>
          <o:OLEObject Type="Embed" ProgID="Equation.DSMT4" ShapeID="_x0000_i1116" DrawAspect="Content" ObjectID="_1804689263" r:id="rId186"/>
        </w:object>
      </w:r>
    </w:p>
    <w:p w14:paraId="14561923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 w14:anchorId="76654544">
          <v:shape id="_x0000_i1117" type="#_x0000_t75" style="width:15.05pt;height:18.8pt" o:ole="">
            <v:imagedata r:id="rId175" o:title=""/>
          </v:shape>
          <o:OLEObject Type="Embed" ProgID="Equation.DSMT4" ShapeID="_x0000_i1117" DrawAspect="Content" ObjectID="_1804689264" r:id="rId187"/>
        </w:object>
      </w:r>
      <w:r w:rsidRPr="000C1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380" w14:anchorId="261F36F8">
          <v:shape id="_x0000_i1118" type="#_x0000_t75" style="width:16.3pt;height:18.8pt" o:ole="">
            <v:imagedata r:id="rId177" o:title=""/>
          </v:shape>
          <o:OLEObject Type="Embed" ProgID="Equation.DSMT4" ShapeID="_x0000_i1118" DrawAspect="Content" ObjectID="_1804689265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- площадь поршня в поршневой и штоковых полостях, соответственно;</w:t>
      </w:r>
    </w:p>
    <w:p w14:paraId="460F1F64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168C85EA">
          <v:shape id="_x0000_i1119" type="#_x0000_t75" style="width:16.3pt;height:18.8pt" o:ole="">
            <v:imagedata r:id="rId181" o:title=""/>
          </v:shape>
          <o:OLEObject Type="Embed" ProgID="Equation.DSMT4" ShapeID="_x0000_i1119" DrawAspect="Content" ObjectID="_1804689266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- перемещение поршня;</w:t>
      </w:r>
    </w:p>
    <w:p w14:paraId="4D342AB3" w14:textId="77777777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27FA0FDE">
          <v:shape id="_x0000_i1120" type="#_x0000_t75" style="width:15.05pt;height:18.8pt" o:ole="">
            <v:imagedata r:id="rId171" o:title=""/>
          </v:shape>
          <o:OLEObject Type="Embed" ProgID="Equation.DSMT4" ShapeID="_x0000_i1120" DrawAspect="Content" ObjectID="_1804689267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3F3F716B">
          <v:shape id="_x0000_i1121" type="#_x0000_t75" style="width:16.9pt;height:18.8pt" o:ole="">
            <v:imagedata r:id="rId173" o:title=""/>
          </v:shape>
          <o:OLEObject Type="Embed" ProgID="Equation.DSMT4" ShapeID="_x0000_i1121" DrawAspect="Content" ObjectID="_1804689268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давление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 гидроцилиндра, соответственно;</w:t>
      </w:r>
    </w:p>
    <w:p w14:paraId="6556FA07" w14:textId="1209B72B" w:rsidR="007F502F" w:rsidRDefault="007F502F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627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модуль упругости жидкости.</w:t>
      </w:r>
    </w:p>
    <w:p w14:paraId="19C4A56B" w14:textId="280AC793" w:rsidR="00EB3D81" w:rsidRPr="009D4627" w:rsidRDefault="00EB3D81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4C2D90D" w14:textId="76F12CA5" w:rsidR="007F502F" w:rsidRDefault="00560DF9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520DA0E3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20425" w14:textId="67F88E02" w:rsidR="007F502F" w:rsidRDefault="007F502F" w:rsidP="00A7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70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E8D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</w:t>
      </w: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атематическая модель рабочего процесса редуктора дыхательного аппарата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(рис.5)</w:t>
      </w: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4CC5FDEB" w14:textId="77777777" w:rsidR="007F502F" w:rsidRDefault="007F502F" w:rsidP="00A7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0885A4C" wp14:editId="59FCC111">
            <wp:extent cx="3447950" cy="3407097"/>
            <wp:effectExtent l="0" t="0" r="635" b="3175"/>
            <wp:docPr id="10672796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32" cy="34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1196" w14:textId="21E6416E" w:rsidR="007F502F" w:rsidRPr="00EC6E8D" w:rsidRDefault="007F502F" w:rsidP="00A7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Рис. 5.</w:t>
      </w:r>
    </w:p>
    <w:p w14:paraId="57CE92F0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AE7ED29" w14:textId="77777777" w:rsidR="007F502F" w:rsidRDefault="007F502F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1E820DEC" w14:textId="3CFBF408" w:rsidR="007F502F" w:rsidRDefault="00EB3D81" w:rsidP="00A7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E5CC9E8" w14:textId="77777777" w:rsidR="007F502F" w:rsidRPr="00EC6E8D" w:rsidRDefault="007F502F" w:rsidP="00A7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Уравнение движения клапана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редуктора можно представить в виде</w:t>
      </w: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48BACBCE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position w:val="-30"/>
          <w:sz w:val="28"/>
          <w:szCs w:val="28"/>
          <w:lang w:eastAsia="ru-RU"/>
          <w14:ligatures w14:val="none"/>
        </w:rPr>
        <w:object w:dxaOrig="6520" w:dyaOrig="820" w14:anchorId="7FEEF16E">
          <v:shape id="_x0000_i1122" type="#_x0000_t75" style="width:326.2pt;height:40.7pt" o:ole="">
            <v:imagedata r:id="rId193" o:title=""/>
          </v:shape>
          <o:OLEObject Type="Embed" ProgID="Equation.DSMT4" ShapeID="_x0000_i1122" DrawAspect="Content" ObjectID="_1804689269" r:id="rId19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12987DC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480" w:dyaOrig="380" w14:anchorId="0CB107D1">
          <v:shape id="_x0000_i1123" type="#_x0000_t75" style="width:25.05pt;height:18.8pt" o:ole="">
            <v:imagedata r:id="rId195" o:title=""/>
          </v:shape>
          <o:OLEObject Type="Embed" ProgID="Equation.DSMT4" ShapeID="_x0000_i1123" DrawAspect="Content" ObjectID="_1804689270" r:id="rId196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масса клапана редуктора и присоединённых к нему частей, кг;</w:t>
      </w:r>
    </w:p>
    <w:p w14:paraId="714DDD95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eastAsia="ru-RU"/>
          <w14:ligatures w14:val="none"/>
        </w:rPr>
        <w:object w:dxaOrig="220" w:dyaOrig="300" w14:anchorId="7E85A454">
          <v:shape id="_x0000_i1124" type="#_x0000_t75" style="width:10.65pt;height:15.05pt" o:ole="">
            <v:imagedata r:id="rId197" o:title=""/>
          </v:shape>
          <o:OLEObject Type="Embed" ProgID="Equation.DSMT4" ShapeID="_x0000_i1124" DrawAspect="Content" ObjectID="_1804689271" r:id="rId19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перемещение клапана редуктора, м;</w:t>
      </w:r>
    </w:p>
    <w:p w14:paraId="533A9517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460" w:dyaOrig="420" w14:anchorId="67FE2EB0">
          <v:shape id="_x0000_i1125" type="#_x0000_t75" style="width:23.15pt;height:21.3pt" o:ole="">
            <v:imagedata r:id="rId199" o:title=""/>
          </v:shape>
          <o:OLEObject Type="Embed" ProgID="Equation.DSMT4" ShapeID="_x0000_i1125" DrawAspect="Content" ObjectID="_1804689272" r:id="rId20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сила пружины, Н;</w:t>
      </w:r>
    </w:p>
    <w:p w14:paraId="097665DB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1D51FFAA">
          <v:shape id="_x0000_i1126" type="#_x0000_t75" style="width:18.15pt;height:18.8pt" o:ole="">
            <v:imagedata r:id="rId201" o:title=""/>
          </v:shape>
          <o:OLEObject Type="Embed" ProgID="Equation.DSMT4" ShapeID="_x0000_i1126" DrawAspect="Content" ObjectID="_1804689273" r:id="rId202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атмосферное давление, Па;</w:t>
      </w:r>
    </w:p>
    <w:p w14:paraId="1E2E3583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380" w:dyaOrig="420" w14:anchorId="6DC9DB8C">
          <v:shape id="_x0000_i1127" type="#_x0000_t75" style="width:18.8pt;height:21.3pt" o:ole="">
            <v:imagedata r:id="rId203" o:title=""/>
          </v:shape>
          <o:OLEObject Type="Embed" ProgID="Equation.DSMT4" ShapeID="_x0000_i1127" DrawAspect="Content" ObjectID="_1804689274" r:id="rId20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абсолютное давление в рабочей камере редуктора, Па;</w:t>
      </w:r>
    </w:p>
    <w:p w14:paraId="6DC7A9D8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480" w:dyaOrig="380" w14:anchorId="73F86BF0">
          <v:shape id="_x0000_i1128" type="#_x0000_t75" style="width:25.05pt;height:18.8pt" o:ole="">
            <v:imagedata r:id="rId205" o:title=""/>
          </v:shape>
          <o:OLEObject Type="Embed" ProgID="Equation.DSMT4" ShapeID="_x0000_i1128" DrawAspect="Content" ObjectID="_1804689275" r:id="rId20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эффективная площадь мембраны,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CBB9B5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1C51CD8D">
          <v:shape id="_x0000_i1129" type="#_x0000_t75" style="width:18.15pt;height:18.8pt" o:ole="">
            <v:imagedata r:id="rId207" o:title=""/>
          </v:shape>
          <o:OLEObject Type="Embed" ProgID="Equation.DSMT4" ShapeID="_x0000_i1129" DrawAspect="Content" ObjectID="_1804689276" r:id="rId20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абсолютное давление в баллонах дыхательного аппарата, Па;</w:t>
      </w:r>
    </w:p>
    <w:p w14:paraId="65A02081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580" w:dyaOrig="380" w14:anchorId="09475B57">
          <v:shape id="_x0000_i1130" type="#_x0000_t75" style="width:28.8pt;height:18.8pt" o:ole="">
            <v:imagedata r:id="rId209" o:title=""/>
          </v:shape>
          <o:OLEObject Type="Embed" ProgID="Equation.DSMT4" ShapeID="_x0000_i1130" DrawAspect="Content" ObjectID="_1804689277" r:id="rId210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площадь седла клапана, </w:t>
      </w:r>
      <w:r w:rsidRPr="00EC6E8D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420" w:dyaOrig="780" w14:anchorId="1187C62A">
          <v:shape id="_x0000_i1131" type="#_x0000_t75" style="width:70.75pt;height:40.05pt" o:ole="">
            <v:imagedata r:id="rId211" o:title=""/>
          </v:shape>
          <o:OLEObject Type="Embed" ProgID="Equation.3" ShapeID="_x0000_i1131" DrawAspect="Content" ObjectID="_1804689278" r:id="rId21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B0BE734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499" w:dyaOrig="420" w14:anchorId="20C9FD85">
          <v:shape id="_x0000_i1132" type="#_x0000_t75" style="width:25.05pt;height:21.3pt" o:ole="">
            <v:imagedata r:id="rId213" o:title=""/>
          </v:shape>
          <o:OLEObject Type="Embed" ProgID="Equation.DSMT4" ShapeID="_x0000_i1132" DrawAspect="Content" ObjectID="_1804689279" r:id="rId21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сила трения подвижных элементов редуктора о направляющие, Н.</w:t>
      </w:r>
    </w:p>
    <w:p w14:paraId="22B196C6" w14:textId="77777777" w:rsidR="007F502F" w:rsidRPr="00EC6E8D" w:rsidRDefault="007F502F" w:rsidP="00A71B8C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Сила, действующая со стороны пружины на клапан:</w:t>
      </w:r>
    </w:p>
    <w:p w14:paraId="11F1FE74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040" w:dyaOrig="440" w14:anchorId="000F9D01">
          <v:shape id="_x0000_i1133" type="#_x0000_t75" style="width:102.05pt;height:21.9pt" o:ole="">
            <v:imagedata r:id="rId215" o:title=""/>
          </v:shape>
          <o:OLEObject Type="Embed" ProgID="Equation.DSMT4" ShapeID="_x0000_i1133" DrawAspect="Content" ObjectID="_1804689280" r:id="rId21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BBB576D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eastAsia="ru-RU"/>
          <w14:ligatures w14:val="none"/>
        </w:rPr>
        <w:object w:dxaOrig="200" w:dyaOrig="240" w14:anchorId="7206DFFD">
          <v:shape id="_x0000_i1134" type="#_x0000_t75" style="width:10.65pt;height:11.25pt" o:ole="">
            <v:imagedata r:id="rId217" o:title=""/>
          </v:shape>
          <o:OLEObject Type="Embed" ProgID="Equation.DSMT4" ShapeID="_x0000_i1134" DrawAspect="Content" ObjectID="_1804689281" r:id="rId21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жёсткость пружины, Н/м;</w:t>
      </w:r>
    </w:p>
    <w:p w14:paraId="2D159550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 </w:t>
      </w: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620" w:dyaOrig="420" w14:anchorId="0CCBE8B2">
          <v:shape id="_x0000_i1135" type="#_x0000_t75" style="width:31.3pt;height:21.3pt" o:ole="">
            <v:imagedata r:id="rId219" o:title=""/>
          </v:shape>
          <o:OLEObject Type="Embed" ProgID="Equation.DSMT4" ShapeID="_x0000_i1135" DrawAspect="Content" ObjectID="_1804689282" r:id="rId22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абсолютная величина силы трения в направляющих подвижных элементов редуктора, Н.</w:t>
      </w:r>
    </w:p>
    <w:p w14:paraId="300DF80D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Уравнение баланса расходов:</w:t>
      </w:r>
    </w:p>
    <w:p w14:paraId="22F1EA55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420" w:dyaOrig="820" w14:anchorId="05AAB8A1">
          <v:shape id="_x0000_i1136" type="#_x0000_t75" style="width:120.85pt;height:40.7pt" o:ole="">
            <v:imagedata r:id="rId221" o:title=""/>
          </v:shape>
          <o:OLEObject Type="Embed" ProgID="Equation.DSMT4" ShapeID="_x0000_i1136" DrawAspect="Content" ObjectID="_1804689283" r:id="rId22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5B79007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0179A24D">
          <v:shape id="_x0000_i1137" type="#_x0000_t75" style="width:18.15pt;height:18.8pt" o:ole="">
            <v:imagedata r:id="rId223" o:title=""/>
          </v:shape>
          <o:OLEObject Type="Embed" ProgID="Equation.DSMT4" ShapeID="_x0000_i1137" DrawAspect="Content" ObjectID="_1804689284" r:id="rId22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расход воздуха, поступающий в рабочую камеру редуктора из баллонов, кг/с;</w:t>
      </w:r>
    </w:p>
    <w:p w14:paraId="5E1D2B84" w14:textId="01761FF3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80" w:dyaOrig="380" w14:anchorId="32542516">
          <v:shape id="_x0000_i1138" type="#_x0000_t75" style="width:18.8pt;height:18.8pt" o:ole="">
            <v:imagedata r:id="rId225" o:title=""/>
          </v:shape>
          <o:OLEObject Type="Embed" ProgID="Equation.DSMT4" ShapeID="_x0000_i1138" DrawAspect="Content" ObjectID="_1804689285" r:id="rId226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8B2E0C"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 воздуха,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истекающий из камеры редуктора, кг/с;</w:t>
      </w:r>
    </w:p>
    <w:p w14:paraId="201B5207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611F90E9">
          <v:shape id="_x0000_i1139" type="#_x0000_t75" style="width:18.15pt;height:18.8pt" o:ole="">
            <v:imagedata r:id="rId227" o:title=""/>
          </v:shape>
          <o:OLEObject Type="Embed" ProgID="Equation.DSMT4" ShapeID="_x0000_i1139" DrawAspect="Content" ObjectID="_1804689286" r:id="rId22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объём рабочей камеры редуктора и присоединённого к нему трубопровода,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3269FAC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k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показатель адиабаты;</w:t>
      </w:r>
    </w:p>
    <w:p w14:paraId="0BC86E1E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60" w:dyaOrig="279" w14:anchorId="130730C6">
          <v:shape id="_x0000_i1140" type="#_x0000_t75" style="width:13.15pt;height:13.75pt" o:ole="">
            <v:imagedata r:id="rId229" o:title=""/>
          </v:shape>
          <o:OLEObject Type="Embed" ProgID="Equation.DSMT4" ShapeID="_x0000_i1140" DrawAspect="Content" ObjectID="_1804689287" r:id="rId23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газовая постоянная для воздуха </w:t>
      </w:r>
      <w:r w:rsidRPr="00EC6E8D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640" w:dyaOrig="700" w14:anchorId="15E6C9F0">
          <v:shape id="_x0000_i1141" type="#_x0000_t75" style="width:82pt;height:35.05pt" o:ole="">
            <v:imagedata r:id="rId231" o:title=""/>
          </v:shape>
          <o:OLEObject Type="Embed" ProgID="Equation.3" ShapeID="_x0000_i1141" DrawAspect="Content" ObjectID="_1804689288" r:id="rId23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3352634" w14:textId="77777777" w:rsidR="007F502F" w:rsidRPr="00EC6E8D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60" w:dyaOrig="380" w14:anchorId="51DDC3E5">
          <v:shape id="_x0000_i1142" type="#_x0000_t75" style="width:18.15pt;height:18.8pt" o:ole="">
            <v:imagedata r:id="rId233" o:title=""/>
          </v:shape>
          <o:OLEObject Type="Embed" ProgID="Equation.DSMT4" ShapeID="_x0000_i1142" DrawAspect="Content" ObjectID="_1804689289" r:id="rId23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температура воздуха в баллонах, К;</w:t>
      </w:r>
    </w:p>
    <w:p w14:paraId="4907604C" w14:textId="409713BD" w:rsidR="007F502F" w:rsidRDefault="007F502F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160" w:dyaOrig="279" w14:anchorId="43B0FB83">
          <v:shape id="_x0000_i1143" type="#_x0000_t75" style="width:8.15pt;height:13.75pt" o:ole="">
            <v:imagedata r:id="rId235" o:title=""/>
          </v:shape>
          <o:OLEObject Type="Embed" ProgID="Equation.DSMT4" ShapeID="_x0000_i1143" DrawAspect="Content" ObjectID="_1804689290" r:id="rId23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время протекания процесса, с.</w:t>
      </w:r>
    </w:p>
    <w:p w14:paraId="7EDD227B" w14:textId="0480CD50" w:rsidR="00EB3D81" w:rsidRPr="00EC6E8D" w:rsidRDefault="00EB3D81" w:rsidP="00A71B8C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BA8D2A8" w14:textId="5579E3C7" w:rsidR="000458EA" w:rsidRDefault="00560DF9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7F502F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35510E7F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4BAA" w14:textId="36FB92B6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зависимость между площадью сечений идеального сопла Лаваля и приведенной скоростью потока в этих же сечениях.</w:t>
      </w:r>
    </w:p>
    <w:p w14:paraId="0F5C3735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FBEAFB0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52882069" w14:textId="693AA2CD" w:rsidR="000458EA" w:rsidRDefault="00EB3D81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B502D71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8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любого сечения идеального сопла Лаваля расход, полное давление и температура торможения одинаковы. Из этого следует, что </w:t>
      </w:r>
      <w:r w:rsidRPr="00002E61">
        <w:rPr>
          <w:rFonts w:ascii="Times New Roman" w:hAnsi="Times New Roman" w:cs="Times New Roman"/>
          <w:position w:val="-14"/>
          <w:sz w:val="28"/>
          <w:szCs w:val="28"/>
        </w:rPr>
        <w:object w:dxaOrig="1860" w:dyaOrig="420" w14:anchorId="49B2FA3A">
          <v:shape id="_x0000_i1144" type="#_x0000_t75" style="width:92.05pt;height:20.05pt" o:ole="">
            <v:imagedata r:id="rId237" o:title=""/>
          </v:shape>
          <o:OLEObject Type="Embed" ProgID="Equation.DSMT4" ShapeID="_x0000_i1144" DrawAspect="Content" ObjectID="_1804689291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C24F6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002E61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2366812">
          <v:shape id="_x0000_i1145" type="#_x0000_t75" style="width:10pt;height:15.05pt" o:ole="">
            <v:imagedata r:id="rId24" o:title=""/>
          </v:shape>
          <o:OLEObject Type="Embed" ProgID="Equation.DSMT4" ShapeID="_x0000_i1145" DrawAspect="Content" ObjectID="_1804689292" r:id="rId239"/>
        </w:object>
      </w:r>
      <w:r w:rsidRPr="00B60809">
        <w:rPr>
          <w:rFonts w:ascii="Times New Roman" w:hAnsi="Times New Roman" w:cs="Times New Roman"/>
          <w:position w:val="-20"/>
          <w:sz w:val="28"/>
          <w:szCs w:val="28"/>
        </w:rPr>
        <w:object w:dxaOrig="2540" w:dyaOrig="480" w14:anchorId="2C43750C">
          <v:shape id="_x0000_i1146" type="#_x0000_t75" style="width:127.1pt;height:25.05pt" o:ole="">
            <v:imagedata r:id="rId240" o:title=""/>
          </v:shape>
          <o:OLEObject Type="Embed" ProgID="Equation.DSMT4" ShapeID="_x0000_i1146" DrawAspect="Content" ObjectID="_1804689293" r:id="rId241"/>
        </w:object>
      </w:r>
    </w:p>
    <w:p w14:paraId="4752D433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критического сечения функция </w:t>
      </w:r>
      <w:r w:rsidRPr="00002E61">
        <w:rPr>
          <w:rFonts w:ascii="Times New Roman" w:hAnsi="Times New Roman" w:cs="Times New Roman"/>
          <w:position w:val="-14"/>
          <w:sz w:val="28"/>
          <w:szCs w:val="28"/>
        </w:rPr>
        <w:object w:dxaOrig="999" w:dyaOrig="420" w14:anchorId="32EE269A">
          <v:shape id="_x0000_i1147" type="#_x0000_t75" style="width:49.45pt;height:20.05pt" o:ole="">
            <v:imagedata r:id="rId242" o:title=""/>
          </v:shape>
          <o:OLEObject Type="Embed" ProgID="Equation.DSMT4" ShapeID="_x0000_i1147" DrawAspect="Content" ObjectID="_1804689294" r:id="rId243"/>
        </w:object>
      </w:r>
      <w:r>
        <w:rPr>
          <w:rFonts w:ascii="Times New Roman" w:hAnsi="Times New Roman" w:cs="Times New Roman"/>
          <w:sz w:val="28"/>
          <w:szCs w:val="28"/>
        </w:rPr>
        <w:t>, следовательно можно записать</w:t>
      </w:r>
    </w:p>
    <w:p w14:paraId="4FA37268" w14:textId="77777777" w:rsidR="000458EA" w:rsidRDefault="000458EA" w:rsidP="00A7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61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54BA23B">
          <v:shape id="_x0000_i1148" type="#_x0000_t75" style="width:10pt;height:15.05pt" o:ole="">
            <v:imagedata r:id="rId24" o:title=""/>
          </v:shape>
          <o:OLEObject Type="Embed" ProgID="Equation.DSMT4" ShapeID="_x0000_i1148" DrawAspect="Content" ObjectID="_1804689295" r:id="rId244"/>
        </w:object>
      </w:r>
      <w:r w:rsidRPr="00B60809">
        <w:rPr>
          <w:rFonts w:ascii="Times New Roman" w:hAnsi="Times New Roman" w:cs="Times New Roman"/>
          <w:position w:val="-38"/>
          <w:sz w:val="28"/>
          <w:szCs w:val="28"/>
        </w:rPr>
        <w:object w:dxaOrig="1359" w:dyaOrig="820" w14:anchorId="719BABCA">
          <v:shape id="_x0000_i1149" type="#_x0000_t75" style="width:67pt;height:40.05pt" o:ole="">
            <v:imagedata r:id="rId245" o:title=""/>
          </v:shape>
          <o:OLEObject Type="Embed" ProgID="Equation.DSMT4" ShapeID="_x0000_i1149" DrawAspect="Content" ObjectID="_1804689296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0809">
        <w:rPr>
          <w:rFonts w:ascii="Times New Roman" w:hAnsi="Times New Roman" w:cs="Times New Roman"/>
          <w:position w:val="-36"/>
          <w:sz w:val="28"/>
          <w:szCs w:val="28"/>
        </w:rPr>
        <w:object w:dxaOrig="1160" w:dyaOrig="840" w14:anchorId="7C1A560C">
          <v:shape id="_x0000_i1150" type="#_x0000_t75" style="width:58.85pt;height:42.55pt" o:ole="">
            <v:imagedata r:id="rId247" o:title=""/>
          </v:shape>
          <o:OLEObject Type="Embed" ProgID="Equation.DSMT4" ShapeID="_x0000_i1150" DrawAspect="Content" ObjectID="_1804689297" r:id="rId2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8DD5E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площадь сечений сопла изменяется обратно пропорционально величине функции </w:t>
      </w:r>
      <w:r w:rsidRPr="00002E61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1963F955">
          <v:shape id="_x0000_i1151" type="#_x0000_t75" style="width:31.95pt;height:20.05pt" o:ole="">
            <v:imagedata r:id="rId249" o:title=""/>
          </v:shape>
          <o:OLEObject Type="Embed" ProgID="Equation.DSMT4" ShapeID="_x0000_i1151" DrawAspect="Content" ObjectID="_1804689298" r:id="rId25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133F7" w14:textId="77777777" w:rsidR="000458EA" w:rsidRPr="00002E61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соответствии с закономерностью изменения функции </w:t>
      </w:r>
      <w:r w:rsidRPr="00002E61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2B60E5CE">
          <v:shape id="_x0000_i1152" type="#_x0000_t75" style="width:31.95pt;height:20.05pt" o:ole="">
            <v:imagedata r:id="rId249" o:title=""/>
          </v:shape>
          <o:OLEObject Type="Embed" ProgID="Equation.DSMT4" ShapeID="_x0000_i1152" DrawAspect="Content" ObjectID="_1804689299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, площадь сопла при увеличении скорости уменьшается при дозвуковых скоростях и увеличивается при сверхзвуковых скоростях. Минимальное значение площадь сопла имеет при </w:t>
      </w:r>
      <w:r w:rsidRPr="0003113A">
        <w:rPr>
          <w:rFonts w:ascii="Times New Roman" w:hAnsi="Times New Roman" w:cs="Times New Roman"/>
          <w:position w:val="-6"/>
          <w:sz w:val="28"/>
          <w:szCs w:val="28"/>
        </w:rPr>
        <w:object w:dxaOrig="600" w:dyaOrig="300" w14:anchorId="3F5CE4F4">
          <v:shape id="_x0000_i1153" type="#_x0000_t75" style="width:29.45pt;height:15.05pt" o:ole="">
            <v:imagedata r:id="rId252" o:title=""/>
          </v:shape>
          <o:OLEObject Type="Embed" ProgID="Equation.DSMT4" ShapeID="_x0000_i1153" DrawAspect="Content" ObjectID="_1804689300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37C3F" w14:textId="5C5116A8" w:rsidR="000458EA" w:rsidRDefault="00EB3D81" w:rsidP="00A71B8C">
      <w:pPr>
        <w:tabs>
          <w:tab w:val="left" w:pos="2302"/>
        </w:tabs>
        <w:spacing w:after="0" w:line="240" w:lineRule="auto"/>
        <w:jc w:val="both"/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35325DEB" w14:textId="4675B4BD" w:rsidR="000458EA" w:rsidRDefault="00560DF9" w:rsidP="00A71B8C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УК-2, УК-6, ПК-1, ПК-2, ПК-3</w:t>
      </w:r>
      <w:r w:rsidR="000458EA" w:rsidRPr="00B96985">
        <w:rPr>
          <w:rFonts w:ascii="Times New Roman" w:hAnsi="Times New Roman" w:cs="Times New Roman"/>
          <w:sz w:val="28"/>
          <w:szCs w:val="28"/>
        </w:rPr>
        <w:t>.</w:t>
      </w:r>
    </w:p>
    <w:p w14:paraId="0F3A4698" w14:textId="77777777" w:rsidR="000458EA" w:rsidRDefault="000458EA" w:rsidP="00A7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8EA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134D2"/>
    <w:rsid w:val="000230EB"/>
    <w:rsid w:val="00026646"/>
    <w:rsid w:val="00027BCD"/>
    <w:rsid w:val="00031989"/>
    <w:rsid w:val="00034EC2"/>
    <w:rsid w:val="000350EF"/>
    <w:rsid w:val="000417D9"/>
    <w:rsid w:val="000458EA"/>
    <w:rsid w:val="00053A2B"/>
    <w:rsid w:val="00053AC5"/>
    <w:rsid w:val="0005585F"/>
    <w:rsid w:val="00055A1E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689"/>
    <w:rsid w:val="001978CF"/>
    <w:rsid w:val="001A6948"/>
    <w:rsid w:val="001B1375"/>
    <w:rsid w:val="001B6375"/>
    <w:rsid w:val="001C56B9"/>
    <w:rsid w:val="001C705C"/>
    <w:rsid w:val="001E4899"/>
    <w:rsid w:val="001F6C3C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55E6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10F2E"/>
    <w:rsid w:val="00415E70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F047A"/>
    <w:rsid w:val="004F5C50"/>
    <w:rsid w:val="004F7242"/>
    <w:rsid w:val="005007C6"/>
    <w:rsid w:val="00501600"/>
    <w:rsid w:val="0050228B"/>
    <w:rsid w:val="00504955"/>
    <w:rsid w:val="005055A1"/>
    <w:rsid w:val="0052110E"/>
    <w:rsid w:val="00530DC4"/>
    <w:rsid w:val="00532845"/>
    <w:rsid w:val="00541654"/>
    <w:rsid w:val="00560DF9"/>
    <w:rsid w:val="00574B18"/>
    <w:rsid w:val="005821DA"/>
    <w:rsid w:val="0058305B"/>
    <w:rsid w:val="005A09F7"/>
    <w:rsid w:val="005A1BD8"/>
    <w:rsid w:val="005A3645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1E7C"/>
    <w:rsid w:val="007833A4"/>
    <w:rsid w:val="00790058"/>
    <w:rsid w:val="007906F7"/>
    <w:rsid w:val="007A01C5"/>
    <w:rsid w:val="007A12FC"/>
    <w:rsid w:val="007B033D"/>
    <w:rsid w:val="007D0BE1"/>
    <w:rsid w:val="007F4BE9"/>
    <w:rsid w:val="007F502F"/>
    <w:rsid w:val="007F5350"/>
    <w:rsid w:val="00802CE6"/>
    <w:rsid w:val="00806634"/>
    <w:rsid w:val="0081357E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1F8"/>
    <w:rsid w:val="008A196B"/>
    <w:rsid w:val="008A2C0C"/>
    <w:rsid w:val="008A5EF5"/>
    <w:rsid w:val="008B2E0C"/>
    <w:rsid w:val="008C4144"/>
    <w:rsid w:val="008C5E30"/>
    <w:rsid w:val="008D18B6"/>
    <w:rsid w:val="008D2181"/>
    <w:rsid w:val="008D778A"/>
    <w:rsid w:val="008E2849"/>
    <w:rsid w:val="008F26B4"/>
    <w:rsid w:val="008F2E9B"/>
    <w:rsid w:val="008F565C"/>
    <w:rsid w:val="008F662E"/>
    <w:rsid w:val="00900758"/>
    <w:rsid w:val="00904C59"/>
    <w:rsid w:val="00913265"/>
    <w:rsid w:val="00915A49"/>
    <w:rsid w:val="009236FC"/>
    <w:rsid w:val="00932198"/>
    <w:rsid w:val="0093483D"/>
    <w:rsid w:val="009437A2"/>
    <w:rsid w:val="00946995"/>
    <w:rsid w:val="00947EF3"/>
    <w:rsid w:val="00951273"/>
    <w:rsid w:val="00951A59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1B8C"/>
    <w:rsid w:val="00A72C7A"/>
    <w:rsid w:val="00A76174"/>
    <w:rsid w:val="00A87BDA"/>
    <w:rsid w:val="00AA6FC2"/>
    <w:rsid w:val="00AB07EB"/>
    <w:rsid w:val="00AC0238"/>
    <w:rsid w:val="00AC1103"/>
    <w:rsid w:val="00AC42DA"/>
    <w:rsid w:val="00AC4831"/>
    <w:rsid w:val="00AC55BD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16D85"/>
    <w:rsid w:val="00B22E77"/>
    <w:rsid w:val="00B30DF2"/>
    <w:rsid w:val="00B31A36"/>
    <w:rsid w:val="00B323C7"/>
    <w:rsid w:val="00B42CD5"/>
    <w:rsid w:val="00B50112"/>
    <w:rsid w:val="00B74F9F"/>
    <w:rsid w:val="00B81490"/>
    <w:rsid w:val="00B82158"/>
    <w:rsid w:val="00B82E92"/>
    <w:rsid w:val="00BA3461"/>
    <w:rsid w:val="00BA4A46"/>
    <w:rsid w:val="00BA6797"/>
    <w:rsid w:val="00BB65BA"/>
    <w:rsid w:val="00BB730F"/>
    <w:rsid w:val="00BD7491"/>
    <w:rsid w:val="00BE3903"/>
    <w:rsid w:val="00C004CD"/>
    <w:rsid w:val="00C0165F"/>
    <w:rsid w:val="00C035C1"/>
    <w:rsid w:val="00C074D7"/>
    <w:rsid w:val="00C10791"/>
    <w:rsid w:val="00C20BAA"/>
    <w:rsid w:val="00C478D3"/>
    <w:rsid w:val="00C557CB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3FF4"/>
    <w:rsid w:val="00D77C2B"/>
    <w:rsid w:val="00D84AD0"/>
    <w:rsid w:val="00DA7A1C"/>
    <w:rsid w:val="00DA7EB1"/>
    <w:rsid w:val="00DB0CEE"/>
    <w:rsid w:val="00DB4F00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26998"/>
    <w:rsid w:val="00E33E4D"/>
    <w:rsid w:val="00E358E4"/>
    <w:rsid w:val="00E41D6F"/>
    <w:rsid w:val="00E61E5E"/>
    <w:rsid w:val="00E62AF8"/>
    <w:rsid w:val="00E63F1B"/>
    <w:rsid w:val="00EB3D81"/>
    <w:rsid w:val="00EC362A"/>
    <w:rsid w:val="00EC5492"/>
    <w:rsid w:val="00EC7A5F"/>
    <w:rsid w:val="00ED5477"/>
    <w:rsid w:val="00EE0C5F"/>
    <w:rsid w:val="00EE0E27"/>
    <w:rsid w:val="00EE4293"/>
    <w:rsid w:val="00EF2354"/>
    <w:rsid w:val="00EF6550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54E8A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8C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image" Target="media/image90.png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image" Target="media/image34.png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240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64" Type="http://schemas.openxmlformats.org/officeDocument/2006/relationships/image" Target="media/image78.png"/><Relationship Id="rId185" Type="http://schemas.openxmlformats.org/officeDocument/2006/relationships/image" Target="media/image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52" Type="http://schemas.openxmlformats.org/officeDocument/2006/relationships/image" Target="media/image11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jpeg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fontTable" Target="fontTable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13</cp:revision>
  <dcterms:created xsi:type="dcterms:W3CDTF">2025-03-12T12:49:00Z</dcterms:created>
  <dcterms:modified xsi:type="dcterms:W3CDTF">2025-03-28T14:13:00Z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