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84418" w14:textId="77777777" w:rsidR="006943A0" w:rsidRPr="007E4CD2" w:rsidRDefault="006943A0" w:rsidP="001E43E1">
      <w:pPr>
        <w:pStyle w:val="1"/>
      </w:pPr>
      <w:r w:rsidRPr="007E4CD2">
        <w:t>Комплект оценочных материалов по дисциплине</w:t>
      </w:r>
      <w:r w:rsidRPr="007E4CD2">
        <w:br/>
        <w:t>«</w:t>
      </w:r>
      <w:r w:rsidR="00953E45" w:rsidRPr="007E4CD2">
        <w:t>Актуарная математика</w:t>
      </w:r>
      <w:r w:rsidRPr="007E4CD2">
        <w:t>»</w:t>
      </w:r>
    </w:p>
    <w:p w14:paraId="36E93F70" w14:textId="77777777" w:rsidR="006943A0" w:rsidRPr="007E4CD2" w:rsidRDefault="006943A0" w:rsidP="001E43E1">
      <w:pPr>
        <w:pStyle w:val="a0"/>
      </w:pPr>
    </w:p>
    <w:p w14:paraId="2D336E4D" w14:textId="77777777" w:rsidR="006943A0" w:rsidRPr="007E4CD2" w:rsidRDefault="006943A0" w:rsidP="001E43E1">
      <w:pPr>
        <w:pStyle w:val="a0"/>
      </w:pPr>
    </w:p>
    <w:p w14:paraId="291B45CF" w14:textId="77777777" w:rsidR="00874B3E" w:rsidRPr="007E4CD2" w:rsidRDefault="00874B3E" w:rsidP="001E43E1">
      <w:pPr>
        <w:pStyle w:val="3"/>
      </w:pPr>
      <w:r w:rsidRPr="007E4CD2">
        <w:t>Задания закрытого типа</w:t>
      </w:r>
    </w:p>
    <w:p w14:paraId="1651D4C4" w14:textId="77777777" w:rsidR="00874B3E" w:rsidRPr="007E4CD2" w:rsidRDefault="00874B3E" w:rsidP="001E43E1">
      <w:pPr>
        <w:pStyle w:val="4"/>
      </w:pPr>
      <w:r w:rsidRPr="007E4CD2">
        <w:t>Задания закрытого типа на выбор правильного ответа</w:t>
      </w:r>
    </w:p>
    <w:p w14:paraId="5C5C3061" w14:textId="77777777" w:rsidR="0092015D" w:rsidRPr="007E4CD2" w:rsidRDefault="0092015D" w:rsidP="001E43E1">
      <w:r w:rsidRPr="007E4CD2">
        <w:t>1. Выберите один правильный ответ</w:t>
      </w:r>
    </w:p>
    <w:p w14:paraId="57B8D686" w14:textId="77777777" w:rsidR="0092015D" w:rsidRPr="007E4CD2" w:rsidRDefault="00256EBD" w:rsidP="001E43E1">
      <w:r w:rsidRPr="007E4CD2">
        <w:t>Что такое суммарный риск в страховании</w:t>
      </w:r>
      <w:r w:rsidR="00DA79F3" w:rsidRPr="007E4CD2">
        <w:t>?</w:t>
      </w:r>
    </w:p>
    <w:p w14:paraId="690AB1FC" w14:textId="77777777" w:rsidR="00542091" w:rsidRPr="007E4CD2" w:rsidRDefault="00542091" w:rsidP="001E43E1">
      <w:pPr>
        <w:rPr>
          <w:rFonts w:eastAsiaTheme="minorEastAsia"/>
        </w:rPr>
      </w:pPr>
      <w:r w:rsidRPr="007E4CD2">
        <w:rPr>
          <w:rFonts w:eastAsiaTheme="minorEastAsia"/>
        </w:rPr>
        <w:t xml:space="preserve">А) </w:t>
      </w:r>
      <w:r w:rsidR="00256EBD" w:rsidRPr="007E4CD2">
        <w:rPr>
          <w:rFonts w:eastAsiaTheme="minorEastAsia"/>
        </w:rPr>
        <w:t>Общий объем обязательств страховой компании по всем договорам</w:t>
      </w:r>
    </w:p>
    <w:p w14:paraId="5A5B128C" w14:textId="77777777" w:rsidR="00542091" w:rsidRPr="007E4CD2" w:rsidRDefault="00542091" w:rsidP="001E43E1">
      <w:pPr>
        <w:rPr>
          <w:rFonts w:eastAsiaTheme="minorEastAsia"/>
        </w:rPr>
      </w:pPr>
      <w:r w:rsidRPr="007E4CD2">
        <w:rPr>
          <w:rFonts w:eastAsiaTheme="minorEastAsia"/>
        </w:rPr>
        <w:t>Б)</w:t>
      </w:r>
      <w:r w:rsidR="00D6343E" w:rsidRPr="007E4CD2">
        <w:rPr>
          <w:rFonts w:eastAsiaTheme="minorEastAsia"/>
        </w:rPr>
        <w:t xml:space="preserve"> </w:t>
      </w:r>
      <w:r w:rsidR="00256EBD" w:rsidRPr="007E4CD2">
        <w:rPr>
          <w:rFonts w:eastAsiaTheme="minorEastAsia"/>
        </w:rPr>
        <w:t>Риск, связанный с одним конкретным договором страхования</w:t>
      </w:r>
    </w:p>
    <w:p w14:paraId="72E36451" w14:textId="77777777" w:rsidR="00542091" w:rsidRPr="007E4CD2" w:rsidRDefault="00542091" w:rsidP="001E43E1">
      <w:pPr>
        <w:rPr>
          <w:rFonts w:eastAsiaTheme="minorEastAsia"/>
        </w:rPr>
      </w:pPr>
      <w:r w:rsidRPr="007E4CD2">
        <w:rPr>
          <w:rFonts w:eastAsiaTheme="minorEastAsia"/>
        </w:rPr>
        <w:t>В)</w:t>
      </w:r>
      <w:r w:rsidR="00D6343E" w:rsidRPr="007E4CD2">
        <w:rPr>
          <w:rFonts w:eastAsiaTheme="minorEastAsia"/>
        </w:rPr>
        <w:t xml:space="preserve"> </w:t>
      </w:r>
      <w:r w:rsidR="00256EBD" w:rsidRPr="007E4CD2">
        <w:rPr>
          <w:rFonts w:eastAsiaTheme="minorEastAsia"/>
        </w:rPr>
        <w:t>Риск, который невозможно оценить</w:t>
      </w:r>
    </w:p>
    <w:p w14:paraId="188C6101" w14:textId="77777777" w:rsidR="00542091" w:rsidRPr="007E4CD2" w:rsidRDefault="00542091" w:rsidP="001E43E1">
      <w:pPr>
        <w:rPr>
          <w:rFonts w:eastAsiaTheme="minorEastAsia"/>
        </w:rPr>
      </w:pPr>
      <w:r w:rsidRPr="007E4CD2">
        <w:rPr>
          <w:rFonts w:eastAsiaTheme="minorEastAsia"/>
        </w:rPr>
        <w:t>Г)</w:t>
      </w:r>
      <w:r w:rsidR="00D6343E" w:rsidRPr="007E4CD2">
        <w:rPr>
          <w:rFonts w:eastAsiaTheme="minorEastAsia"/>
        </w:rPr>
        <w:t xml:space="preserve"> </w:t>
      </w:r>
      <w:r w:rsidR="00256EBD" w:rsidRPr="007E4CD2">
        <w:rPr>
          <w:rFonts w:eastAsiaTheme="minorEastAsia"/>
        </w:rPr>
        <w:t>Риск, связанный с перестрахованием</w:t>
      </w:r>
    </w:p>
    <w:p w14:paraId="5C72144A" w14:textId="77777777" w:rsidR="0092015D" w:rsidRPr="007E4CD2" w:rsidRDefault="00256EBD" w:rsidP="001E43E1">
      <w:r w:rsidRPr="007E4CD2">
        <w:t>Правильный ответ: А</w:t>
      </w:r>
    </w:p>
    <w:p w14:paraId="1F814C2D" w14:textId="7080EBE4" w:rsidR="0092015D" w:rsidRPr="007E4CD2" w:rsidRDefault="00430DD3" w:rsidP="001E43E1">
      <w:r>
        <w:t>Компетенции: ОПК-1</w:t>
      </w:r>
    </w:p>
    <w:p w14:paraId="3E542666" w14:textId="77777777" w:rsidR="0092015D" w:rsidRPr="007E4CD2" w:rsidRDefault="0092015D" w:rsidP="001E43E1"/>
    <w:p w14:paraId="3D51FEE8" w14:textId="77777777" w:rsidR="00C70737" w:rsidRPr="007E4CD2" w:rsidRDefault="00C70737" w:rsidP="001E43E1">
      <w:r w:rsidRPr="007E4CD2">
        <w:t>2. Выберите один правильный ответ</w:t>
      </w:r>
    </w:p>
    <w:p w14:paraId="0DACDAAF" w14:textId="77777777" w:rsidR="00C70737" w:rsidRPr="007E4CD2" w:rsidRDefault="002B2A67" w:rsidP="001E43E1">
      <w:r w:rsidRPr="007E4CD2">
        <w:t>Какой метод</w:t>
      </w:r>
      <w:r w:rsidR="001F633B" w:rsidRPr="007E4CD2">
        <w:t xml:space="preserve"> используется для оптимизации параметров рисковой ситуации?</w:t>
      </w:r>
    </w:p>
    <w:p w14:paraId="3B4E1B3B" w14:textId="77777777" w:rsidR="00C70737" w:rsidRPr="007E4CD2" w:rsidRDefault="00C70737" w:rsidP="001E43E1">
      <w:pPr>
        <w:rPr>
          <w:rFonts w:eastAsiaTheme="minorEastAsia"/>
          <w:i/>
        </w:rPr>
      </w:pPr>
      <w:r w:rsidRPr="007E4CD2">
        <w:rPr>
          <w:rFonts w:eastAsiaTheme="minorEastAsia"/>
        </w:rPr>
        <w:t xml:space="preserve">А) </w:t>
      </w:r>
      <w:r w:rsidR="001F633B" w:rsidRPr="007E4CD2">
        <w:rPr>
          <w:rFonts w:eastAsiaTheme="minorEastAsia"/>
        </w:rPr>
        <w:t>Метод наименьших квадратов</w:t>
      </w:r>
    </w:p>
    <w:p w14:paraId="3E776DFE" w14:textId="77777777" w:rsidR="00C70737" w:rsidRPr="007E4CD2" w:rsidRDefault="00C70737" w:rsidP="001E43E1">
      <w:pPr>
        <w:rPr>
          <w:rFonts w:eastAsiaTheme="minorEastAsia"/>
          <w:i/>
        </w:rPr>
      </w:pPr>
      <w:r w:rsidRPr="007E4CD2">
        <w:rPr>
          <w:rFonts w:eastAsiaTheme="minorEastAsia"/>
        </w:rPr>
        <w:t xml:space="preserve">Б) </w:t>
      </w:r>
      <w:r w:rsidR="001F633B" w:rsidRPr="007E4CD2">
        <w:rPr>
          <w:rFonts w:eastAsiaTheme="minorEastAsia"/>
        </w:rPr>
        <w:t>Метод Гаусса</w:t>
      </w:r>
    </w:p>
    <w:p w14:paraId="06C36EA9" w14:textId="77777777" w:rsidR="00C70737" w:rsidRPr="007E4CD2" w:rsidRDefault="00C70737" w:rsidP="001E43E1">
      <w:pPr>
        <w:rPr>
          <w:rFonts w:eastAsiaTheme="minorEastAsia"/>
          <w:i/>
        </w:rPr>
      </w:pPr>
      <w:r w:rsidRPr="007E4CD2">
        <w:rPr>
          <w:rFonts w:eastAsiaTheme="minorEastAsia"/>
        </w:rPr>
        <w:t xml:space="preserve">В) </w:t>
      </w:r>
      <w:r w:rsidR="001F633B" w:rsidRPr="007E4CD2">
        <w:rPr>
          <w:rFonts w:eastAsiaTheme="minorEastAsia"/>
        </w:rPr>
        <w:t>Метод Ньютона</w:t>
      </w:r>
    </w:p>
    <w:p w14:paraId="12790484" w14:textId="77777777" w:rsidR="00C70737" w:rsidRPr="007E4CD2" w:rsidRDefault="00C70737" w:rsidP="001E43E1">
      <w:pPr>
        <w:rPr>
          <w:rFonts w:eastAsiaTheme="minorEastAsia"/>
          <w:i/>
        </w:rPr>
      </w:pPr>
      <w:r w:rsidRPr="007E4CD2">
        <w:rPr>
          <w:rFonts w:eastAsiaTheme="minorEastAsia"/>
        </w:rPr>
        <w:t xml:space="preserve">Г) </w:t>
      </w:r>
      <w:r w:rsidR="001F633B" w:rsidRPr="007E4CD2">
        <w:rPr>
          <w:rFonts w:eastAsiaTheme="minorEastAsia"/>
        </w:rPr>
        <w:t>Метод Монте-Карло</w:t>
      </w:r>
    </w:p>
    <w:p w14:paraId="47AEFB7E" w14:textId="77777777" w:rsidR="00C70737" w:rsidRPr="007E4CD2" w:rsidRDefault="001F633B" w:rsidP="001E43E1">
      <w:r w:rsidRPr="007E4CD2">
        <w:t>Правильный ответ: Г</w:t>
      </w:r>
    </w:p>
    <w:p w14:paraId="1EF2EBD0" w14:textId="50DD4296" w:rsidR="00C70737" w:rsidRPr="007E4CD2" w:rsidRDefault="00430DD3" w:rsidP="001E43E1">
      <w:r>
        <w:t>Компетенции: ОПК-1</w:t>
      </w:r>
    </w:p>
    <w:p w14:paraId="684D58A3" w14:textId="77777777" w:rsidR="00C70737" w:rsidRPr="007E4CD2" w:rsidRDefault="00C70737" w:rsidP="001E43E1"/>
    <w:p w14:paraId="7A4E4964" w14:textId="77777777" w:rsidR="00C70737" w:rsidRPr="007E4CD2" w:rsidRDefault="00F71F6A" w:rsidP="001E43E1">
      <w:r w:rsidRPr="007E4CD2">
        <w:t>3</w:t>
      </w:r>
      <w:r w:rsidR="00C70737" w:rsidRPr="007E4CD2">
        <w:t>. Выберите один правильный ответ</w:t>
      </w:r>
    </w:p>
    <w:p w14:paraId="28627BEA" w14:textId="77777777" w:rsidR="00C70737" w:rsidRPr="007E4CD2" w:rsidRDefault="002B2A67" w:rsidP="001E43E1">
      <w:r w:rsidRPr="007E4CD2">
        <w:t>Какой из параметров оптимизируется при перестраховании?</w:t>
      </w:r>
    </w:p>
    <w:p w14:paraId="653879C7" w14:textId="77777777" w:rsidR="00C70737" w:rsidRPr="007E4CD2" w:rsidRDefault="00C70737" w:rsidP="001E43E1">
      <w:pPr>
        <w:rPr>
          <w:rFonts w:eastAsiaTheme="minorEastAsia"/>
          <w:i/>
        </w:rPr>
      </w:pPr>
      <w:r w:rsidRPr="007E4CD2">
        <w:rPr>
          <w:rFonts w:eastAsiaTheme="minorEastAsia"/>
        </w:rPr>
        <w:t xml:space="preserve">А) </w:t>
      </w:r>
      <w:r w:rsidR="002B2A67" w:rsidRPr="007E4CD2">
        <w:rPr>
          <w:rFonts w:eastAsiaTheme="minorEastAsia"/>
        </w:rPr>
        <w:t>Размер страхового взноса</w:t>
      </w:r>
    </w:p>
    <w:p w14:paraId="42A4A2DB" w14:textId="77777777" w:rsidR="00C70737" w:rsidRPr="007E4CD2" w:rsidRDefault="00C70737" w:rsidP="001E43E1">
      <w:pPr>
        <w:rPr>
          <w:rFonts w:eastAsiaTheme="minorEastAsia"/>
        </w:rPr>
      </w:pPr>
      <w:r w:rsidRPr="007E4CD2">
        <w:rPr>
          <w:rFonts w:eastAsiaTheme="minorEastAsia"/>
        </w:rPr>
        <w:t xml:space="preserve">Б) </w:t>
      </w:r>
      <w:r w:rsidR="002B2A67" w:rsidRPr="007E4CD2">
        <w:rPr>
          <w:rFonts w:eastAsiaTheme="minorEastAsia"/>
        </w:rPr>
        <w:t>Размер собственного удержания</w:t>
      </w:r>
    </w:p>
    <w:p w14:paraId="4108840D" w14:textId="77777777" w:rsidR="00C70737" w:rsidRPr="007E4CD2" w:rsidRDefault="00C70737" w:rsidP="001E43E1">
      <w:pPr>
        <w:rPr>
          <w:rFonts w:eastAsiaTheme="minorEastAsia"/>
          <w:i/>
        </w:rPr>
      </w:pPr>
      <w:r w:rsidRPr="007E4CD2">
        <w:rPr>
          <w:rFonts w:eastAsiaTheme="minorEastAsia"/>
        </w:rPr>
        <w:t xml:space="preserve">В) </w:t>
      </w:r>
      <w:r w:rsidR="002B2A67" w:rsidRPr="007E4CD2">
        <w:rPr>
          <w:rFonts w:eastAsiaTheme="minorEastAsia"/>
        </w:rPr>
        <w:t>Размер страховой суммы</w:t>
      </w:r>
    </w:p>
    <w:p w14:paraId="7EBEAE0D" w14:textId="77777777" w:rsidR="00C70737" w:rsidRPr="007E4CD2" w:rsidRDefault="00C70737" w:rsidP="001E43E1">
      <w:pPr>
        <w:rPr>
          <w:rFonts w:eastAsiaTheme="minorEastAsia"/>
        </w:rPr>
      </w:pPr>
      <w:r w:rsidRPr="007E4CD2">
        <w:rPr>
          <w:rFonts w:eastAsiaTheme="minorEastAsia"/>
        </w:rPr>
        <w:t xml:space="preserve">Г) </w:t>
      </w:r>
      <w:r w:rsidR="00A95E8E" w:rsidRPr="007E4CD2">
        <w:rPr>
          <w:rFonts w:eastAsiaTheme="minorEastAsia"/>
        </w:rPr>
        <w:t>Срок действия договора</w:t>
      </w:r>
    </w:p>
    <w:p w14:paraId="742825ED" w14:textId="77777777" w:rsidR="00C70737" w:rsidRPr="007E4CD2" w:rsidRDefault="002B2A67" w:rsidP="001E43E1">
      <w:r w:rsidRPr="007E4CD2">
        <w:t>Правильный ответ: Б</w:t>
      </w:r>
    </w:p>
    <w:p w14:paraId="4343E305" w14:textId="4CFEEBD9" w:rsidR="00C70737" w:rsidRPr="007E4CD2" w:rsidRDefault="00430DD3" w:rsidP="001E43E1">
      <w:r>
        <w:t>Компетенции: ОПК-1</w:t>
      </w:r>
    </w:p>
    <w:p w14:paraId="1E68FC47" w14:textId="77777777" w:rsidR="00C70737" w:rsidRPr="007E4CD2" w:rsidRDefault="00C70737" w:rsidP="001E43E1"/>
    <w:p w14:paraId="3CA2F1E1" w14:textId="77777777" w:rsidR="00C70737" w:rsidRPr="007E4CD2" w:rsidRDefault="00C70737" w:rsidP="001E43E1">
      <w:r w:rsidRPr="007E4CD2">
        <w:t>4. Выберите один правильный ответ</w:t>
      </w:r>
    </w:p>
    <w:p w14:paraId="52262685" w14:textId="77777777" w:rsidR="00C70737" w:rsidRPr="007E4CD2" w:rsidRDefault="00A771BF" w:rsidP="001E43E1">
      <w:r w:rsidRPr="007E4CD2">
        <w:t xml:space="preserve">Страховая сумма по договору составляет </w:t>
      </w:r>
      <m:oMath>
        <m:r>
          <w:rPr>
            <w:rFonts w:ascii="Cambria Math" w:eastAsiaTheme="minorEastAsia" w:hAnsi="Cambria Math"/>
          </w:rPr>
          <m:t>500000</m:t>
        </m:r>
      </m:oMath>
      <w:r w:rsidRPr="007E4CD2">
        <w:rPr>
          <w:rFonts w:eastAsiaTheme="minorEastAsia"/>
        </w:rPr>
        <w:t xml:space="preserve"> рублей.</w:t>
      </w:r>
      <w:r w:rsidRPr="007E4CD2">
        <w:t xml:space="preserve"> Тарифная ставка – </w:t>
      </w:r>
      <m:oMath>
        <m:r>
          <m:rPr>
            <m:sty m:val="p"/>
          </m:rPr>
          <w:rPr>
            <w:rFonts w:ascii="Cambria Math" w:hAnsi="Cambria Math"/>
          </w:rPr>
          <m:t>1,5 %</m:t>
        </m:r>
      </m:oMath>
      <w:r w:rsidRPr="007E4CD2">
        <w:t>. Определить размер страхового взноса в рублях.</w:t>
      </w:r>
    </w:p>
    <w:p w14:paraId="1CA097BB" w14:textId="77777777" w:rsidR="00C70737" w:rsidRPr="007E4CD2" w:rsidRDefault="00C70737" w:rsidP="001E43E1">
      <w:pPr>
        <w:rPr>
          <w:rFonts w:eastAsiaTheme="minorEastAsia"/>
        </w:rPr>
      </w:pPr>
      <w:r w:rsidRPr="007E4CD2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25000</m:t>
        </m:r>
      </m:oMath>
    </w:p>
    <w:p w14:paraId="57E9AB7C" w14:textId="77777777" w:rsidR="00C70737" w:rsidRPr="007E4CD2" w:rsidRDefault="00C70737" w:rsidP="001E43E1">
      <w:pPr>
        <w:rPr>
          <w:rFonts w:eastAsiaTheme="minorEastAsia"/>
        </w:rPr>
      </w:pPr>
      <w:r w:rsidRPr="007E4CD2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7500</m:t>
        </m:r>
      </m:oMath>
    </w:p>
    <w:p w14:paraId="3A64A9FC" w14:textId="77777777" w:rsidR="00C70737" w:rsidRPr="007E4CD2" w:rsidRDefault="00C70737" w:rsidP="001E43E1">
      <w:pPr>
        <w:rPr>
          <w:rFonts w:eastAsiaTheme="minorEastAsia"/>
          <w:i/>
        </w:rPr>
      </w:pPr>
      <w:r w:rsidRPr="007E4CD2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5000</m:t>
        </m:r>
      </m:oMath>
    </w:p>
    <w:p w14:paraId="42D9FEA4" w14:textId="77777777" w:rsidR="00C70737" w:rsidRPr="007E4CD2" w:rsidRDefault="00C70737" w:rsidP="001E43E1">
      <w:pPr>
        <w:rPr>
          <w:rFonts w:eastAsiaTheme="minorEastAsia"/>
          <w:i/>
        </w:rPr>
      </w:pPr>
      <w:r w:rsidRPr="007E4CD2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15000</m:t>
        </m:r>
      </m:oMath>
    </w:p>
    <w:p w14:paraId="400AA81A" w14:textId="77777777" w:rsidR="00C70737" w:rsidRPr="007E4CD2" w:rsidRDefault="00C70737" w:rsidP="001E43E1">
      <w:r w:rsidRPr="007E4CD2">
        <w:t xml:space="preserve">Правильный ответ: </w:t>
      </w:r>
      <w:r w:rsidR="0090438B" w:rsidRPr="007E4CD2">
        <w:t>Б</w:t>
      </w:r>
    </w:p>
    <w:p w14:paraId="73DFD511" w14:textId="35F001FD" w:rsidR="00C70737" w:rsidRPr="007E4CD2" w:rsidRDefault="00430DD3" w:rsidP="001E43E1">
      <w:r>
        <w:lastRenderedPageBreak/>
        <w:t>Компетенции: ОПК-1</w:t>
      </w:r>
    </w:p>
    <w:p w14:paraId="6CFDF565" w14:textId="77777777" w:rsidR="0092015D" w:rsidRPr="007E4CD2" w:rsidRDefault="0092015D" w:rsidP="001E43E1"/>
    <w:p w14:paraId="65BC0638" w14:textId="77777777" w:rsidR="0030014C" w:rsidRPr="007E4CD2" w:rsidRDefault="0030014C" w:rsidP="001E43E1">
      <w:r w:rsidRPr="007E4CD2">
        <w:t>5. Выберите один правильный ответ</w:t>
      </w:r>
    </w:p>
    <w:p w14:paraId="79478D26" w14:textId="77777777" w:rsidR="00A772EF" w:rsidRPr="007E4CD2" w:rsidRDefault="00A772EF" w:rsidP="001E43E1">
      <w:r w:rsidRPr="007E4CD2">
        <w:t xml:space="preserve">По договору страхования установлена безусловная франшиза в размере </w:t>
      </w:r>
      <m:oMath>
        <m:r>
          <w:rPr>
            <w:rFonts w:ascii="Cambria Math" w:hAnsi="Cambria Math"/>
          </w:rPr>
          <m:t>10000</m:t>
        </m:r>
      </m:oMath>
      <w:r w:rsidRPr="007E4CD2">
        <w:rPr>
          <w:rFonts w:eastAsiaTheme="minorEastAsia"/>
        </w:rPr>
        <w:t xml:space="preserve"> </w:t>
      </w:r>
      <w:r w:rsidRPr="007E4CD2">
        <w:t xml:space="preserve">рублей. Убыток составил </w:t>
      </w:r>
      <m:oMath>
        <m:r>
          <w:rPr>
            <w:rFonts w:ascii="Cambria Math" w:hAnsi="Cambria Math"/>
          </w:rPr>
          <m:t>25000</m:t>
        </m:r>
      </m:oMath>
      <w:r w:rsidRPr="007E4CD2">
        <w:rPr>
          <w:rFonts w:eastAsiaTheme="minorEastAsia"/>
        </w:rPr>
        <w:t xml:space="preserve"> </w:t>
      </w:r>
      <w:r w:rsidRPr="007E4CD2">
        <w:t xml:space="preserve">рублей. Какую сумму </w:t>
      </w:r>
      <w:r w:rsidR="00F44754" w:rsidRPr="007E4CD2">
        <w:t xml:space="preserve">в рублях </w:t>
      </w:r>
      <w:r w:rsidRPr="007E4CD2">
        <w:t>выплатит страховая компания?</w:t>
      </w:r>
    </w:p>
    <w:p w14:paraId="48FEDFD8" w14:textId="77777777" w:rsidR="0030014C" w:rsidRPr="007E4CD2" w:rsidRDefault="0030014C" w:rsidP="001E43E1">
      <w:pPr>
        <w:rPr>
          <w:rFonts w:eastAsiaTheme="minorEastAsia"/>
        </w:rPr>
      </w:pPr>
      <w:r w:rsidRPr="007E4CD2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10000</m:t>
        </m:r>
      </m:oMath>
    </w:p>
    <w:p w14:paraId="74DE30D1" w14:textId="77777777" w:rsidR="0030014C" w:rsidRPr="007E4CD2" w:rsidRDefault="0030014C" w:rsidP="001E43E1">
      <w:pPr>
        <w:rPr>
          <w:rFonts w:eastAsiaTheme="minorEastAsia"/>
        </w:rPr>
      </w:pPr>
      <w:r w:rsidRPr="007E4CD2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25000</m:t>
        </m:r>
      </m:oMath>
    </w:p>
    <w:p w14:paraId="0B03A97B" w14:textId="77777777" w:rsidR="0030014C" w:rsidRPr="007E4CD2" w:rsidRDefault="0030014C" w:rsidP="001E43E1">
      <w:pPr>
        <w:rPr>
          <w:rFonts w:eastAsiaTheme="minorEastAsia"/>
          <w:i/>
        </w:rPr>
      </w:pPr>
      <w:r w:rsidRPr="007E4CD2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35000</m:t>
        </m:r>
      </m:oMath>
    </w:p>
    <w:p w14:paraId="2689885C" w14:textId="77777777" w:rsidR="0030014C" w:rsidRPr="007E4CD2" w:rsidRDefault="0030014C" w:rsidP="001E43E1">
      <w:pPr>
        <w:rPr>
          <w:rFonts w:eastAsiaTheme="minorEastAsia"/>
          <w:i/>
        </w:rPr>
      </w:pPr>
      <w:r w:rsidRPr="007E4CD2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15000</m:t>
        </m:r>
      </m:oMath>
    </w:p>
    <w:p w14:paraId="0540FF80" w14:textId="77777777" w:rsidR="0030014C" w:rsidRPr="007E4CD2" w:rsidRDefault="00073134" w:rsidP="001E43E1">
      <w:r w:rsidRPr="007E4CD2">
        <w:t>Правильный ответ: Г</w:t>
      </w:r>
    </w:p>
    <w:p w14:paraId="29968F51" w14:textId="4F4CD0D3" w:rsidR="0030014C" w:rsidRPr="007E4CD2" w:rsidRDefault="00430DD3" w:rsidP="001E43E1">
      <w:r>
        <w:t>Компетенции: ОПК-1</w:t>
      </w:r>
    </w:p>
    <w:p w14:paraId="1004EAA6" w14:textId="77777777" w:rsidR="0030014C" w:rsidRPr="007E4CD2" w:rsidRDefault="0030014C" w:rsidP="001E43E1"/>
    <w:p w14:paraId="27AA9C14" w14:textId="77777777" w:rsidR="00D05BBC" w:rsidRPr="007E4CD2" w:rsidRDefault="00D05BBC" w:rsidP="001E43E1"/>
    <w:p w14:paraId="57326077" w14:textId="77777777" w:rsidR="00874B3E" w:rsidRPr="007E4CD2" w:rsidRDefault="00874B3E" w:rsidP="001E43E1">
      <w:pPr>
        <w:pStyle w:val="4"/>
      </w:pPr>
      <w:r w:rsidRPr="007E4CD2">
        <w:t>Задания закрытого типа на установление соответствия</w:t>
      </w:r>
    </w:p>
    <w:p w14:paraId="42AB8DB9" w14:textId="77777777" w:rsidR="00721A69" w:rsidRPr="007E4CD2" w:rsidRDefault="00721A69" w:rsidP="001E43E1">
      <w:r w:rsidRPr="007E4CD2">
        <w:t>1. Установите правильное соответствие.</w:t>
      </w:r>
      <w:r w:rsidR="00AF4041" w:rsidRPr="007E4CD2">
        <w:t xml:space="preserve"> </w:t>
      </w:r>
      <w:r w:rsidR="008B5B45" w:rsidRPr="007E4CD2">
        <w:t>Ка</w:t>
      </w:r>
      <w:r w:rsidRPr="007E4CD2">
        <w:t>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:rsidRPr="007E4CD2" w14:paraId="4C4BEC5A" w14:textId="77777777" w:rsidTr="00721A69">
        <w:tc>
          <w:tcPr>
            <w:tcW w:w="562" w:type="dxa"/>
          </w:tcPr>
          <w:p w14:paraId="4A68B98A" w14:textId="77777777" w:rsidR="00721A69" w:rsidRPr="007E4CD2" w:rsidRDefault="00721A69" w:rsidP="001E43E1">
            <w:pPr>
              <w:ind w:firstLine="0"/>
            </w:pPr>
          </w:p>
        </w:tc>
        <w:tc>
          <w:tcPr>
            <w:tcW w:w="4251" w:type="dxa"/>
          </w:tcPr>
          <w:p w14:paraId="2EA2B9FA" w14:textId="77777777" w:rsidR="00721A69" w:rsidRPr="007E4CD2" w:rsidRDefault="00EA5F61" w:rsidP="001E43E1">
            <w:pPr>
              <w:ind w:firstLine="0"/>
              <w:jc w:val="center"/>
            </w:pPr>
            <w:r w:rsidRPr="007E4CD2">
              <w:t>Виды долгосрочного страхования</w:t>
            </w:r>
          </w:p>
        </w:tc>
        <w:tc>
          <w:tcPr>
            <w:tcW w:w="711" w:type="dxa"/>
          </w:tcPr>
          <w:p w14:paraId="33C5734E" w14:textId="77777777" w:rsidR="00721A69" w:rsidRPr="007E4CD2" w:rsidRDefault="00721A69" w:rsidP="001E43E1">
            <w:pPr>
              <w:ind w:firstLine="0"/>
              <w:jc w:val="center"/>
            </w:pPr>
          </w:p>
        </w:tc>
        <w:tc>
          <w:tcPr>
            <w:tcW w:w="4103" w:type="dxa"/>
          </w:tcPr>
          <w:p w14:paraId="38E535C1" w14:textId="77777777" w:rsidR="00721A69" w:rsidRPr="007E4CD2" w:rsidRDefault="00EA5F61" w:rsidP="001E43E1">
            <w:pPr>
              <w:ind w:firstLine="0"/>
              <w:jc w:val="center"/>
            </w:pPr>
            <w:r w:rsidRPr="007E4CD2">
              <w:t>Характеристика вида</w:t>
            </w:r>
          </w:p>
        </w:tc>
      </w:tr>
      <w:tr w:rsidR="00721A69" w:rsidRPr="007E4CD2" w14:paraId="1CE2CD1C" w14:textId="77777777" w:rsidTr="00CF40CD">
        <w:tc>
          <w:tcPr>
            <w:tcW w:w="562" w:type="dxa"/>
          </w:tcPr>
          <w:p w14:paraId="17B71E3A" w14:textId="77777777" w:rsidR="00721A69" w:rsidRPr="007E4CD2" w:rsidRDefault="00721A69" w:rsidP="001E43E1">
            <w:pPr>
              <w:ind w:firstLine="0"/>
            </w:pPr>
            <w:r w:rsidRPr="007E4CD2">
              <w:t>1)</w:t>
            </w:r>
          </w:p>
        </w:tc>
        <w:tc>
          <w:tcPr>
            <w:tcW w:w="4251" w:type="dxa"/>
          </w:tcPr>
          <w:p w14:paraId="670F4F44" w14:textId="77777777" w:rsidR="00721A69" w:rsidRPr="007E4CD2" w:rsidRDefault="00EA5F61" w:rsidP="001E43E1">
            <w:pPr>
              <w:ind w:firstLine="0"/>
            </w:pPr>
            <w:r w:rsidRPr="007E4CD2">
              <w:t>Пожизненное страхование</w:t>
            </w:r>
          </w:p>
        </w:tc>
        <w:tc>
          <w:tcPr>
            <w:tcW w:w="711" w:type="dxa"/>
          </w:tcPr>
          <w:p w14:paraId="5160C662" w14:textId="77777777" w:rsidR="00721A69" w:rsidRPr="007E4CD2" w:rsidRDefault="00721A69" w:rsidP="001E43E1">
            <w:pPr>
              <w:ind w:firstLine="0"/>
              <w:jc w:val="center"/>
            </w:pPr>
            <w:r w:rsidRPr="007E4CD2">
              <w:t>А)</w:t>
            </w:r>
          </w:p>
        </w:tc>
        <w:tc>
          <w:tcPr>
            <w:tcW w:w="4103" w:type="dxa"/>
          </w:tcPr>
          <w:p w14:paraId="08A77FE9" w14:textId="77777777" w:rsidR="00721A69" w:rsidRPr="007E4CD2" w:rsidRDefault="00EA5F61" w:rsidP="001E43E1">
            <w:pPr>
              <w:ind w:firstLine="0"/>
            </w:pPr>
            <w:r w:rsidRPr="007E4CD2">
              <w:t>Страховая сумма выплачивается при смерти застрахованного</w:t>
            </w:r>
          </w:p>
        </w:tc>
      </w:tr>
      <w:tr w:rsidR="00721A69" w:rsidRPr="007E4CD2" w14:paraId="031753BD" w14:textId="77777777" w:rsidTr="00CF40CD">
        <w:tc>
          <w:tcPr>
            <w:tcW w:w="562" w:type="dxa"/>
          </w:tcPr>
          <w:p w14:paraId="43E37F3E" w14:textId="77777777" w:rsidR="00721A69" w:rsidRPr="007E4CD2" w:rsidRDefault="00721A69" w:rsidP="001E43E1">
            <w:pPr>
              <w:ind w:firstLine="0"/>
            </w:pPr>
            <w:r w:rsidRPr="007E4CD2">
              <w:t>2)</w:t>
            </w:r>
          </w:p>
        </w:tc>
        <w:tc>
          <w:tcPr>
            <w:tcW w:w="4251" w:type="dxa"/>
          </w:tcPr>
          <w:p w14:paraId="09953FB9" w14:textId="77777777" w:rsidR="00721A69" w:rsidRPr="007E4CD2" w:rsidRDefault="00EA5F61" w:rsidP="001E43E1">
            <w:pPr>
              <w:ind w:firstLine="0"/>
            </w:pPr>
            <w:r w:rsidRPr="007E4CD2">
              <w:t xml:space="preserve">Временное страхование на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 w:rsidRPr="007E4CD2">
              <w:t xml:space="preserve"> лет</w:t>
            </w:r>
          </w:p>
        </w:tc>
        <w:tc>
          <w:tcPr>
            <w:tcW w:w="711" w:type="dxa"/>
          </w:tcPr>
          <w:p w14:paraId="3DBA59A6" w14:textId="77777777" w:rsidR="00721A69" w:rsidRPr="007E4CD2" w:rsidRDefault="00721A69" w:rsidP="001E43E1">
            <w:pPr>
              <w:ind w:firstLine="0"/>
              <w:jc w:val="center"/>
            </w:pPr>
            <w:r w:rsidRPr="007E4CD2">
              <w:t>Б)</w:t>
            </w:r>
          </w:p>
        </w:tc>
        <w:tc>
          <w:tcPr>
            <w:tcW w:w="4103" w:type="dxa"/>
          </w:tcPr>
          <w:p w14:paraId="310E0D0C" w14:textId="77777777" w:rsidR="00721A69" w:rsidRPr="007E4CD2" w:rsidRDefault="00E67003" w:rsidP="001E43E1">
            <w:pPr>
              <w:ind w:firstLine="0"/>
            </w:pPr>
            <w:r w:rsidRPr="007E4CD2">
              <w:t xml:space="preserve">Страховая сумма выплачивается при смерти застрахованного, но только если она произошла по истечении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 w:rsidRPr="007E4CD2">
              <w:t xml:space="preserve"> лет после заключения договора, в противном случае ничего не выплачивается</w:t>
            </w:r>
          </w:p>
        </w:tc>
      </w:tr>
      <w:tr w:rsidR="00721A69" w:rsidRPr="007E4CD2" w14:paraId="04E58AF9" w14:textId="77777777" w:rsidTr="00CF40CD">
        <w:tc>
          <w:tcPr>
            <w:tcW w:w="562" w:type="dxa"/>
          </w:tcPr>
          <w:p w14:paraId="30F42CFD" w14:textId="77777777" w:rsidR="00721A69" w:rsidRPr="007E4CD2" w:rsidRDefault="00721A69" w:rsidP="001E43E1">
            <w:pPr>
              <w:ind w:firstLine="0"/>
            </w:pPr>
            <w:r w:rsidRPr="007E4CD2">
              <w:t>3)</w:t>
            </w:r>
          </w:p>
        </w:tc>
        <w:tc>
          <w:tcPr>
            <w:tcW w:w="4251" w:type="dxa"/>
          </w:tcPr>
          <w:p w14:paraId="226EA9A6" w14:textId="77777777" w:rsidR="00721A69" w:rsidRPr="007E4CD2" w:rsidRDefault="00E67003" w:rsidP="001E43E1">
            <w:pPr>
              <w:ind w:firstLine="0"/>
            </w:pPr>
            <w:r w:rsidRPr="007E4CD2">
              <w:t xml:space="preserve">Отсроченное на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 w:rsidRPr="007E4CD2">
              <w:t xml:space="preserve"> лет пожизненное страхование</w:t>
            </w:r>
          </w:p>
        </w:tc>
        <w:tc>
          <w:tcPr>
            <w:tcW w:w="711" w:type="dxa"/>
          </w:tcPr>
          <w:p w14:paraId="0A6F1794" w14:textId="77777777" w:rsidR="00721A69" w:rsidRPr="007E4CD2" w:rsidRDefault="00721A69" w:rsidP="001E43E1">
            <w:pPr>
              <w:ind w:firstLine="0"/>
              <w:jc w:val="center"/>
            </w:pPr>
            <w:r w:rsidRPr="007E4CD2">
              <w:t>В)</w:t>
            </w:r>
          </w:p>
        </w:tc>
        <w:tc>
          <w:tcPr>
            <w:tcW w:w="4103" w:type="dxa"/>
          </w:tcPr>
          <w:p w14:paraId="62E84D2C" w14:textId="77777777" w:rsidR="00721A69" w:rsidRPr="007E4CD2" w:rsidRDefault="00E67003" w:rsidP="001E43E1">
            <w:pPr>
              <w:ind w:firstLine="0"/>
            </w:pPr>
            <w:r w:rsidRPr="007E4CD2">
              <w:t>Страховая сумма выплачивается, если застрахованный дожил до момента окончания действия договора, в противном случае ничего не выплачивается</w:t>
            </w:r>
          </w:p>
        </w:tc>
      </w:tr>
      <w:tr w:rsidR="00721A69" w:rsidRPr="007E4CD2" w14:paraId="3E87C0FD" w14:textId="77777777" w:rsidTr="00CF40CD">
        <w:tc>
          <w:tcPr>
            <w:tcW w:w="562" w:type="dxa"/>
          </w:tcPr>
          <w:p w14:paraId="75111AD7" w14:textId="77777777" w:rsidR="00721A69" w:rsidRPr="007E4CD2" w:rsidRDefault="00721A69" w:rsidP="001E43E1">
            <w:pPr>
              <w:ind w:firstLine="0"/>
            </w:pPr>
            <w:r w:rsidRPr="007E4CD2">
              <w:t>4)</w:t>
            </w:r>
          </w:p>
        </w:tc>
        <w:tc>
          <w:tcPr>
            <w:tcW w:w="4251" w:type="dxa"/>
          </w:tcPr>
          <w:p w14:paraId="2C3FA6A3" w14:textId="77777777" w:rsidR="00721A69" w:rsidRPr="007E4CD2" w:rsidRDefault="00E67003" w:rsidP="001E43E1">
            <w:pPr>
              <w:ind w:firstLine="0"/>
            </w:pPr>
            <w:r w:rsidRPr="007E4CD2">
              <w:t xml:space="preserve">Накопительное страхование (чистое дожитие) на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 w:rsidRPr="007E4CD2">
              <w:t xml:space="preserve"> лет</w:t>
            </w:r>
          </w:p>
        </w:tc>
        <w:tc>
          <w:tcPr>
            <w:tcW w:w="711" w:type="dxa"/>
          </w:tcPr>
          <w:p w14:paraId="20E890DC" w14:textId="77777777" w:rsidR="00721A69" w:rsidRPr="007E4CD2" w:rsidRDefault="00721A69" w:rsidP="001E43E1">
            <w:pPr>
              <w:ind w:firstLine="0"/>
              <w:jc w:val="center"/>
            </w:pPr>
            <w:r w:rsidRPr="007E4CD2">
              <w:t>Г)</w:t>
            </w:r>
          </w:p>
        </w:tc>
        <w:tc>
          <w:tcPr>
            <w:tcW w:w="4103" w:type="dxa"/>
          </w:tcPr>
          <w:p w14:paraId="150A1301" w14:textId="77777777" w:rsidR="00721A69" w:rsidRPr="007E4CD2" w:rsidRDefault="00EA5F61" w:rsidP="001E43E1">
            <w:pPr>
              <w:ind w:firstLine="0"/>
            </w:pPr>
            <w:r w:rsidRPr="007E4CD2">
              <w:t xml:space="preserve">Страховая сумма выплачивается при смерти застрахованного, но только если она произошла в течение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 w:rsidRPr="007E4CD2">
              <w:t xml:space="preserve"> лет после заключения договора, в противном случае ничего не выплачивается</w:t>
            </w:r>
          </w:p>
        </w:tc>
      </w:tr>
    </w:tbl>
    <w:p w14:paraId="17BF8477" w14:textId="77777777" w:rsidR="00721A69" w:rsidRPr="007E4CD2" w:rsidRDefault="00721A69" w:rsidP="001E43E1">
      <w:r w:rsidRPr="007E4CD2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:rsidRPr="007E4CD2" w14:paraId="56D58942" w14:textId="77777777" w:rsidTr="00DB7C34">
        <w:tc>
          <w:tcPr>
            <w:tcW w:w="2406" w:type="dxa"/>
          </w:tcPr>
          <w:p w14:paraId="29499848" w14:textId="77777777" w:rsidR="00DB7C34" w:rsidRPr="007E4CD2" w:rsidRDefault="00DB7C34" w:rsidP="001E43E1">
            <w:pPr>
              <w:ind w:firstLine="0"/>
              <w:jc w:val="center"/>
              <w:rPr>
                <w:lang w:val="en-US"/>
              </w:rPr>
            </w:pPr>
            <w:r w:rsidRPr="007E4CD2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763CDD6" w14:textId="77777777" w:rsidR="00DB7C34" w:rsidRPr="007E4CD2" w:rsidRDefault="00DB7C34" w:rsidP="001E43E1">
            <w:pPr>
              <w:ind w:firstLine="0"/>
              <w:jc w:val="center"/>
              <w:rPr>
                <w:lang w:val="en-US"/>
              </w:rPr>
            </w:pPr>
            <w:r w:rsidRPr="007E4CD2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1ADC4FC1" w14:textId="77777777" w:rsidR="00DB7C34" w:rsidRPr="007E4CD2" w:rsidRDefault="00DB7C34" w:rsidP="001E43E1">
            <w:pPr>
              <w:ind w:firstLine="0"/>
              <w:jc w:val="center"/>
              <w:rPr>
                <w:lang w:val="en-US"/>
              </w:rPr>
            </w:pPr>
            <w:r w:rsidRPr="007E4CD2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10EC5DC2" w14:textId="77777777" w:rsidR="00DB7C34" w:rsidRPr="007E4CD2" w:rsidRDefault="00DB7C34" w:rsidP="001E43E1">
            <w:pPr>
              <w:ind w:firstLine="0"/>
              <w:jc w:val="center"/>
              <w:rPr>
                <w:lang w:val="en-US"/>
              </w:rPr>
            </w:pPr>
            <w:r w:rsidRPr="007E4CD2">
              <w:rPr>
                <w:lang w:val="en-US"/>
              </w:rPr>
              <w:t>4</w:t>
            </w:r>
          </w:p>
        </w:tc>
      </w:tr>
      <w:tr w:rsidR="00DB7C34" w:rsidRPr="007E4CD2" w14:paraId="3588A002" w14:textId="77777777" w:rsidTr="00DB7C34">
        <w:tc>
          <w:tcPr>
            <w:tcW w:w="2406" w:type="dxa"/>
          </w:tcPr>
          <w:p w14:paraId="58FF8224" w14:textId="77777777" w:rsidR="00DB7C34" w:rsidRPr="007E4CD2" w:rsidRDefault="00EA5F61" w:rsidP="001E43E1">
            <w:pPr>
              <w:ind w:firstLine="0"/>
              <w:jc w:val="center"/>
            </w:pPr>
            <w:r w:rsidRPr="007E4CD2">
              <w:t>А</w:t>
            </w:r>
          </w:p>
        </w:tc>
        <w:tc>
          <w:tcPr>
            <w:tcW w:w="2407" w:type="dxa"/>
          </w:tcPr>
          <w:p w14:paraId="5D307EC3" w14:textId="77777777" w:rsidR="00DB7C34" w:rsidRPr="007E4CD2" w:rsidRDefault="00EA5F61" w:rsidP="001E43E1">
            <w:pPr>
              <w:ind w:firstLine="0"/>
              <w:jc w:val="center"/>
            </w:pPr>
            <w:r w:rsidRPr="007E4CD2">
              <w:t>Г</w:t>
            </w:r>
          </w:p>
        </w:tc>
        <w:tc>
          <w:tcPr>
            <w:tcW w:w="2407" w:type="dxa"/>
          </w:tcPr>
          <w:p w14:paraId="287BD6F5" w14:textId="77777777" w:rsidR="00DB7C34" w:rsidRPr="007E4CD2" w:rsidRDefault="000863E3" w:rsidP="001E43E1">
            <w:pPr>
              <w:ind w:firstLine="0"/>
              <w:jc w:val="center"/>
            </w:pPr>
            <w:r w:rsidRPr="007E4CD2">
              <w:t>Б</w:t>
            </w:r>
          </w:p>
        </w:tc>
        <w:tc>
          <w:tcPr>
            <w:tcW w:w="2407" w:type="dxa"/>
          </w:tcPr>
          <w:p w14:paraId="31F23FDC" w14:textId="77777777" w:rsidR="00DB7C34" w:rsidRPr="007E4CD2" w:rsidRDefault="00571676" w:rsidP="001E43E1">
            <w:pPr>
              <w:ind w:firstLine="0"/>
              <w:jc w:val="center"/>
            </w:pPr>
            <w:r w:rsidRPr="007E4CD2">
              <w:t>В</w:t>
            </w:r>
          </w:p>
        </w:tc>
      </w:tr>
    </w:tbl>
    <w:p w14:paraId="556F3255" w14:textId="3FE4D9B1" w:rsidR="00721A69" w:rsidRPr="007E4CD2" w:rsidRDefault="00430DD3" w:rsidP="001E43E1">
      <w:r>
        <w:t>Компетенции: ОПК-1</w:t>
      </w:r>
    </w:p>
    <w:p w14:paraId="25EADD44" w14:textId="77777777" w:rsidR="00B5777E" w:rsidRPr="007E4CD2" w:rsidRDefault="00B5777E" w:rsidP="001E43E1"/>
    <w:p w14:paraId="3E37533E" w14:textId="77777777" w:rsidR="00AD7916" w:rsidRPr="007E4CD2" w:rsidRDefault="00AD7916" w:rsidP="001E43E1">
      <w:r w:rsidRPr="007E4CD2"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:rsidRPr="007E4CD2" w14:paraId="7815BEF3" w14:textId="77777777" w:rsidTr="00780D35">
        <w:tc>
          <w:tcPr>
            <w:tcW w:w="562" w:type="dxa"/>
          </w:tcPr>
          <w:p w14:paraId="6B814DAF" w14:textId="77777777" w:rsidR="00AD7916" w:rsidRPr="007E4CD2" w:rsidRDefault="00AD7916" w:rsidP="001E43E1">
            <w:pPr>
              <w:ind w:firstLine="0"/>
            </w:pPr>
          </w:p>
        </w:tc>
        <w:tc>
          <w:tcPr>
            <w:tcW w:w="4251" w:type="dxa"/>
          </w:tcPr>
          <w:p w14:paraId="5A8E1C72" w14:textId="77777777" w:rsidR="00AD7916" w:rsidRPr="007E4CD2" w:rsidRDefault="0019172C" w:rsidP="001E43E1">
            <w:pPr>
              <w:ind w:firstLine="0"/>
              <w:jc w:val="center"/>
            </w:pPr>
            <w:r w:rsidRPr="007E4CD2">
              <w:t xml:space="preserve">Сумма убытка, </w:t>
            </w:r>
            <w:r w:rsidR="001F070E" w:rsidRPr="007E4CD2">
              <w:t xml:space="preserve">тыс. </w:t>
            </w:r>
            <w:r w:rsidRPr="007E4CD2">
              <w:t xml:space="preserve">руб. </w:t>
            </w:r>
          </w:p>
        </w:tc>
        <w:tc>
          <w:tcPr>
            <w:tcW w:w="711" w:type="dxa"/>
          </w:tcPr>
          <w:p w14:paraId="18E63495" w14:textId="77777777" w:rsidR="00AD7916" w:rsidRPr="007E4CD2" w:rsidRDefault="00AD7916" w:rsidP="001E43E1">
            <w:pPr>
              <w:ind w:firstLine="0"/>
              <w:jc w:val="center"/>
            </w:pPr>
          </w:p>
        </w:tc>
        <w:tc>
          <w:tcPr>
            <w:tcW w:w="4103" w:type="dxa"/>
          </w:tcPr>
          <w:p w14:paraId="527BF292" w14:textId="77777777" w:rsidR="00AD7916" w:rsidRPr="007E4CD2" w:rsidRDefault="0019172C" w:rsidP="001E43E1">
            <w:pPr>
              <w:ind w:firstLine="0"/>
              <w:jc w:val="center"/>
            </w:pPr>
            <w:r w:rsidRPr="007E4CD2">
              <w:t xml:space="preserve">Сумма </w:t>
            </w:r>
            <w:r w:rsidR="001F070E" w:rsidRPr="007E4CD2">
              <w:t xml:space="preserve">(тыс. </w:t>
            </w:r>
            <w:r w:rsidRPr="007E4CD2">
              <w:t>руб</w:t>
            </w:r>
            <w:r w:rsidR="001F070E" w:rsidRPr="007E4CD2">
              <w:t>.)</w:t>
            </w:r>
            <w:r w:rsidRPr="007E4CD2">
              <w:t xml:space="preserve">, которую выплатит перестраховщик, если страховая компания передала в перестрахование </w:t>
            </w:r>
            <m:oMath>
              <m:r>
                <w:rPr>
                  <w:rFonts w:ascii="Cambria Math" w:hAnsi="Cambria Math"/>
                </w:rPr>
                <m:t>30%</m:t>
              </m:r>
            </m:oMath>
            <w:r w:rsidRPr="007E4CD2">
              <w:t xml:space="preserve"> риска</w:t>
            </w:r>
          </w:p>
        </w:tc>
      </w:tr>
      <w:tr w:rsidR="00AD7916" w:rsidRPr="007E4CD2" w14:paraId="004AD30C" w14:textId="77777777" w:rsidTr="00780D35">
        <w:tc>
          <w:tcPr>
            <w:tcW w:w="562" w:type="dxa"/>
          </w:tcPr>
          <w:p w14:paraId="754B7067" w14:textId="77777777" w:rsidR="00AD7916" w:rsidRPr="007E4CD2" w:rsidRDefault="00AD7916" w:rsidP="001E43E1">
            <w:pPr>
              <w:ind w:firstLine="0"/>
            </w:pPr>
            <w:r w:rsidRPr="007E4CD2">
              <w:t>1)</w:t>
            </w:r>
          </w:p>
        </w:tc>
        <w:tc>
          <w:tcPr>
            <w:tcW w:w="4251" w:type="dxa"/>
          </w:tcPr>
          <w:p w14:paraId="6A2410A2" w14:textId="77777777" w:rsidR="00AD7916" w:rsidRPr="007E4CD2" w:rsidRDefault="0019172C" w:rsidP="001E43E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200</m:t>
                </m:r>
              </m:oMath>
            </m:oMathPara>
          </w:p>
        </w:tc>
        <w:tc>
          <w:tcPr>
            <w:tcW w:w="711" w:type="dxa"/>
          </w:tcPr>
          <w:p w14:paraId="049F0261" w14:textId="77777777" w:rsidR="00AD7916" w:rsidRPr="007E4CD2" w:rsidRDefault="00AD7916" w:rsidP="001E43E1">
            <w:pPr>
              <w:ind w:firstLine="0"/>
            </w:pPr>
            <w:r w:rsidRPr="007E4CD2">
              <w:t>А)</w:t>
            </w:r>
          </w:p>
        </w:tc>
        <w:tc>
          <w:tcPr>
            <w:tcW w:w="4103" w:type="dxa"/>
          </w:tcPr>
          <w:p w14:paraId="632AE973" w14:textId="77777777" w:rsidR="00AD7916" w:rsidRPr="007E4CD2" w:rsidRDefault="001F070E" w:rsidP="001E43E1">
            <w:pPr>
              <w:tabs>
                <w:tab w:val="left" w:pos="1140"/>
              </w:tabs>
              <w:ind w:firstLine="0"/>
              <w:jc w:val="center"/>
            </w:pPr>
            <w:r w:rsidRPr="007E4CD2">
              <w:t>90</w:t>
            </w:r>
          </w:p>
        </w:tc>
      </w:tr>
      <w:tr w:rsidR="00AD7916" w:rsidRPr="007E4CD2" w14:paraId="60091F86" w14:textId="77777777" w:rsidTr="00780D35">
        <w:tc>
          <w:tcPr>
            <w:tcW w:w="562" w:type="dxa"/>
          </w:tcPr>
          <w:p w14:paraId="518F26E9" w14:textId="77777777" w:rsidR="00AD7916" w:rsidRPr="007E4CD2" w:rsidRDefault="00AD7916" w:rsidP="001E43E1">
            <w:pPr>
              <w:ind w:firstLine="0"/>
            </w:pPr>
            <w:r w:rsidRPr="007E4CD2">
              <w:t>2)</w:t>
            </w:r>
          </w:p>
        </w:tc>
        <w:tc>
          <w:tcPr>
            <w:tcW w:w="4251" w:type="dxa"/>
          </w:tcPr>
          <w:p w14:paraId="7BD49148" w14:textId="77777777" w:rsidR="00AD7916" w:rsidRPr="007E4CD2" w:rsidRDefault="001F070E" w:rsidP="001E43E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300</m:t>
                </m:r>
              </m:oMath>
            </m:oMathPara>
          </w:p>
        </w:tc>
        <w:tc>
          <w:tcPr>
            <w:tcW w:w="711" w:type="dxa"/>
          </w:tcPr>
          <w:p w14:paraId="24D6812D" w14:textId="77777777" w:rsidR="00AD7916" w:rsidRPr="007E4CD2" w:rsidRDefault="00AD7916" w:rsidP="001E43E1">
            <w:pPr>
              <w:ind w:firstLine="0"/>
            </w:pPr>
            <w:r w:rsidRPr="007E4CD2">
              <w:t>Б)</w:t>
            </w:r>
          </w:p>
        </w:tc>
        <w:tc>
          <w:tcPr>
            <w:tcW w:w="4103" w:type="dxa"/>
          </w:tcPr>
          <w:p w14:paraId="5426654D" w14:textId="77777777" w:rsidR="00AD7916" w:rsidRPr="007E4CD2" w:rsidRDefault="001F070E" w:rsidP="001E43E1">
            <w:pPr>
              <w:ind w:firstLine="0"/>
              <w:jc w:val="center"/>
            </w:pPr>
            <w:r w:rsidRPr="007E4CD2">
              <w:t>150</w:t>
            </w:r>
          </w:p>
        </w:tc>
      </w:tr>
      <w:tr w:rsidR="00AD7916" w:rsidRPr="007E4CD2" w14:paraId="578C5930" w14:textId="77777777" w:rsidTr="00780D35">
        <w:tc>
          <w:tcPr>
            <w:tcW w:w="562" w:type="dxa"/>
          </w:tcPr>
          <w:p w14:paraId="590B4EBD" w14:textId="77777777" w:rsidR="00AD7916" w:rsidRPr="007E4CD2" w:rsidRDefault="00AD7916" w:rsidP="001E43E1">
            <w:pPr>
              <w:ind w:firstLine="0"/>
            </w:pPr>
            <w:r w:rsidRPr="007E4CD2">
              <w:t>3)</w:t>
            </w:r>
          </w:p>
        </w:tc>
        <w:tc>
          <w:tcPr>
            <w:tcW w:w="4251" w:type="dxa"/>
          </w:tcPr>
          <w:p w14:paraId="21D89A8E" w14:textId="77777777" w:rsidR="00AD7916" w:rsidRPr="007E4CD2" w:rsidRDefault="001F070E" w:rsidP="001E43E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400</m:t>
                </m:r>
              </m:oMath>
            </m:oMathPara>
          </w:p>
        </w:tc>
        <w:tc>
          <w:tcPr>
            <w:tcW w:w="711" w:type="dxa"/>
          </w:tcPr>
          <w:p w14:paraId="0DADF0A9" w14:textId="77777777" w:rsidR="00AD7916" w:rsidRPr="007E4CD2" w:rsidRDefault="00AD7916" w:rsidP="001E43E1">
            <w:pPr>
              <w:ind w:firstLine="0"/>
            </w:pPr>
            <w:r w:rsidRPr="007E4CD2">
              <w:t>В)</w:t>
            </w:r>
          </w:p>
        </w:tc>
        <w:tc>
          <w:tcPr>
            <w:tcW w:w="4103" w:type="dxa"/>
          </w:tcPr>
          <w:p w14:paraId="64F64A46" w14:textId="77777777" w:rsidR="00AD7916" w:rsidRPr="007E4CD2" w:rsidRDefault="001F070E" w:rsidP="001E43E1">
            <w:pPr>
              <w:ind w:firstLine="0"/>
              <w:jc w:val="center"/>
            </w:pPr>
            <w:r w:rsidRPr="007E4CD2">
              <w:t>120</w:t>
            </w:r>
          </w:p>
        </w:tc>
      </w:tr>
      <w:tr w:rsidR="004D54B3" w:rsidRPr="007E4CD2" w14:paraId="504CFC07" w14:textId="77777777" w:rsidTr="00780D35">
        <w:tc>
          <w:tcPr>
            <w:tcW w:w="562" w:type="dxa"/>
          </w:tcPr>
          <w:p w14:paraId="3E4666A5" w14:textId="77777777" w:rsidR="004D54B3" w:rsidRPr="007E4CD2" w:rsidRDefault="004D54B3" w:rsidP="001E43E1">
            <w:pPr>
              <w:ind w:firstLine="0"/>
            </w:pPr>
            <w:r w:rsidRPr="007E4CD2">
              <w:t>4)</w:t>
            </w:r>
          </w:p>
        </w:tc>
        <w:tc>
          <w:tcPr>
            <w:tcW w:w="4251" w:type="dxa"/>
          </w:tcPr>
          <w:p w14:paraId="2DDCAA79" w14:textId="77777777" w:rsidR="004D54B3" w:rsidRPr="007E4CD2" w:rsidRDefault="001F070E" w:rsidP="001E43E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500</m:t>
                </m:r>
              </m:oMath>
            </m:oMathPara>
          </w:p>
        </w:tc>
        <w:tc>
          <w:tcPr>
            <w:tcW w:w="711" w:type="dxa"/>
          </w:tcPr>
          <w:p w14:paraId="0584B855" w14:textId="77777777" w:rsidR="004D54B3" w:rsidRPr="007E4CD2" w:rsidRDefault="004D54B3" w:rsidP="001E43E1">
            <w:pPr>
              <w:ind w:firstLine="0"/>
            </w:pPr>
            <w:r w:rsidRPr="007E4CD2">
              <w:t>Г)</w:t>
            </w:r>
          </w:p>
        </w:tc>
        <w:tc>
          <w:tcPr>
            <w:tcW w:w="4103" w:type="dxa"/>
          </w:tcPr>
          <w:p w14:paraId="4FA03639" w14:textId="77777777" w:rsidR="004D54B3" w:rsidRPr="007E4CD2" w:rsidRDefault="001F070E" w:rsidP="001E43E1">
            <w:pPr>
              <w:ind w:firstLine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60</m:t>
                </m:r>
              </m:oMath>
            </m:oMathPara>
          </w:p>
        </w:tc>
      </w:tr>
    </w:tbl>
    <w:p w14:paraId="65B2EC4E" w14:textId="77777777" w:rsidR="00AD7916" w:rsidRPr="007E4CD2" w:rsidRDefault="00AD7916" w:rsidP="001E43E1">
      <w:r w:rsidRPr="007E4CD2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4D54B3" w:rsidRPr="007E4CD2" w14:paraId="63B6D2BA" w14:textId="77777777" w:rsidTr="00311E4D">
        <w:tc>
          <w:tcPr>
            <w:tcW w:w="2406" w:type="dxa"/>
          </w:tcPr>
          <w:p w14:paraId="1C2066B2" w14:textId="77777777" w:rsidR="004D54B3" w:rsidRPr="007E4CD2" w:rsidRDefault="004D54B3" w:rsidP="001E43E1">
            <w:pPr>
              <w:ind w:firstLine="0"/>
              <w:jc w:val="center"/>
              <w:rPr>
                <w:lang w:val="en-US"/>
              </w:rPr>
            </w:pPr>
            <w:r w:rsidRPr="007E4CD2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221085E5" w14:textId="77777777" w:rsidR="004D54B3" w:rsidRPr="007E4CD2" w:rsidRDefault="004D54B3" w:rsidP="001E43E1">
            <w:pPr>
              <w:ind w:firstLine="0"/>
              <w:jc w:val="center"/>
              <w:rPr>
                <w:lang w:val="en-US"/>
              </w:rPr>
            </w:pPr>
            <w:r w:rsidRPr="007E4CD2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6EED63C0" w14:textId="77777777" w:rsidR="004D54B3" w:rsidRPr="007E4CD2" w:rsidRDefault="004D54B3" w:rsidP="001E43E1">
            <w:pPr>
              <w:ind w:firstLine="0"/>
              <w:jc w:val="center"/>
              <w:rPr>
                <w:lang w:val="en-US"/>
              </w:rPr>
            </w:pPr>
            <w:r w:rsidRPr="007E4CD2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2418BA7B" w14:textId="77777777" w:rsidR="004D54B3" w:rsidRPr="007E4CD2" w:rsidRDefault="004D54B3" w:rsidP="001E43E1">
            <w:pPr>
              <w:ind w:firstLine="0"/>
              <w:jc w:val="center"/>
            </w:pPr>
            <w:r w:rsidRPr="007E4CD2">
              <w:t>4</w:t>
            </w:r>
          </w:p>
        </w:tc>
      </w:tr>
      <w:tr w:rsidR="004D54B3" w:rsidRPr="007E4CD2" w14:paraId="07F0C68E" w14:textId="77777777" w:rsidTr="00311E4D">
        <w:tc>
          <w:tcPr>
            <w:tcW w:w="2406" w:type="dxa"/>
          </w:tcPr>
          <w:p w14:paraId="77BF25CC" w14:textId="77777777" w:rsidR="004D54B3" w:rsidRPr="007E4CD2" w:rsidRDefault="004D54B3" w:rsidP="001E43E1">
            <w:pPr>
              <w:ind w:firstLine="0"/>
              <w:jc w:val="center"/>
            </w:pPr>
            <w:r w:rsidRPr="007E4CD2">
              <w:t>Г</w:t>
            </w:r>
          </w:p>
        </w:tc>
        <w:tc>
          <w:tcPr>
            <w:tcW w:w="2407" w:type="dxa"/>
          </w:tcPr>
          <w:p w14:paraId="7B1A0974" w14:textId="77777777" w:rsidR="004D54B3" w:rsidRPr="007E4CD2" w:rsidRDefault="004D54B3" w:rsidP="001E43E1">
            <w:pPr>
              <w:ind w:firstLine="0"/>
              <w:jc w:val="center"/>
            </w:pPr>
            <w:r w:rsidRPr="007E4CD2">
              <w:t>А</w:t>
            </w:r>
          </w:p>
        </w:tc>
        <w:tc>
          <w:tcPr>
            <w:tcW w:w="2407" w:type="dxa"/>
          </w:tcPr>
          <w:p w14:paraId="30E99B35" w14:textId="77777777" w:rsidR="004D54B3" w:rsidRPr="007E4CD2" w:rsidRDefault="004D54B3" w:rsidP="001E43E1">
            <w:pPr>
              <w:ind w:firstLine="0"/>
              <w:jc w:val="center"/>
            </w:pPr>
            <w:r w:rsidRPr="007E4CD2">
              <w:t>В</w:t>
            </w:r>
          </w:p>
        </w:tc>
        <w:tc>
          <w:tcPr>
            <w:tcW w:w="2407" w:type="dxa"/>
          </w:tcPr>
          <w:p w14:paraId="0CF401AB" w14:textId="77777777" w:rsidR="004D54B3" w:rsidRPr="007E4CD2" w:rsidRDefault="004D54B3" w:rsidP="001E43E1">
            <w:pPr>
              <w:ind w:firstLine="0"/>
              <w:jc w:val="center"/>
            </w:pPr>
            <w:r w:rsidRPr="007E4CD2">
              <w:t>Б</w:t>
            </w:r>
          </w:p>
        </w:tc>
      </w:tr>
    </w:tbl>
    <w:p w14:paraId="3AFDE95D" w14:textId="563B9AFB" w:rsidR="00AD7916" w:rsidRPr="007E4CD2" w:rsidRDefault="00430DD3" w:rsidP="001E43E1">
      <w:r>
        <w:t>Компетенции: ОПК-1</w:t>
      </w:r>
    </w:p>
    <w:p w14:paraId="39EE5BF8" w14:textId="77777777" w:rsidR="00AD7916" w:rsidRPr="007E4CD2" w:rsidRDefault="00AD7916" w:rsidP="001E43E1"/>
    <w:p w14:paraId="084B0201" w14:textId="77777777" w:rsidR="00AD7916" w:rsidRPr="007E4CD2" w:rsidRDefault="00AD7916" w:rsidP="001E43E1">
      <w:r w:rsidRPr="007E4CD2"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:rsidRPr="007E4CD2" w14:paraId="4FEEEF69" w14:textId="77777777" w:rsidTr="00780D35">
        <w:tc>
          <w:tcPr>
            <w:tcW w:w="562" w:type="dxa"/>
          </w:tcPr>
          <w:p w14:paraId="409889B9" w14:textId="77777777" w:rsidR="00AD7916" w:rsidRPr="007E4CD2" w:rsidRDefault="00AD7916" w:rsidP="001E43E1">
            <w:pPr>
              <w:ind w:firstLine="0"/>
            </w:pPr>
          </w:p>
        </w:tc>
        <w:tc>
          <w:tcPr>
            <w:tcW w:w="4251" w:type="dxa"/>
          </w:tcPr>
          <w:p w14:paraId="36E8623D" w14:textId="77777777" w:rsidR="00AD7916" w:rsidRPr="007E4CD2" w:rsidRDefault="00C52785" w:rsidP="001E43E1">
            <w:pPr>
              <w:ind w:firstLine="0"/>
              <w:jc w:val="center"/>
            </w:pPr>
            <w:r w:rsidRPr="007E4CD2">
              <w:t>Показатели таблицы смертности или дожития</w:t>
            </w:r>
          </w:p>
        </w:tc>
        <w:tc>
          <w:tcPr>
            <w:tcW w:w="711" w:type="dxa"/>
          </w:tcPr>
          <w:p w14:paraId="0C0D8472" w14:textId="77777777" w:rsidR="00AD7916" w:rsidRPr="007E4CD2" w:rsidRDefault="00AD7916" w:rsidP="001E43E1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D9ECB6C" w14:textId="77777777" w:rsidR="00AD7916" w:rsidRPr="007E4CD2" w:rsidRDefault="00C84F98" w:rsidP="001E43E1">
            <w:pPr>
              <w:ind w:firstLine="0"/>
              <w:jc w:val="center"/>
            </w:pPr>
            <w:r w:rsidRPr="007E4CD2">
              <w:t>Обозначение</w:t>
            </w:r>
          </w:p>
        </w:tc>
      </w:tr>
      <w:tr w:rsidR="00AD7916" w:rsidRPr="007E4CD2" w14:paraId="01FA587B" w14:textId="77777777" w:rsidTr="00780D35">
        <w:tc>
          <w:tcPr>
            <w:tcW w:w="562" w:type="dxa"/>
          </w:tcPr>
          <w:p w14:paraId="1C636EAE" w14:textId="77777777" w:rsidR="00AD7916" w:rsidRPr="007E4CD2" w:rsidRDefault="00AD7916" w:rsidP="001E43E1">
            <w:pPr>
              <w:ind w:firstLine="0"/>
            </w:pPr>
            <w:r w:rsidRPr="007E4CD2">
              <w:t>1)</w:t>
            </w:r>
          </w:p>
        </w:tc>
        <w:tc>
          <w:tcPr>
            <w:tcW w:w="4251" w:type="dxa"/>
          </w:tcPr>
          <w:p w14:paraId="2D99D364" w14:textId="77777777" w:rsidR="00AD7916" w:rsidRPr="007E4CD2" w:rsidRDefault="00C52785" w:rsidP="001E43E1">
            <w:pPr>
              <w:ind w:firstLine="0"/>
            </w:pPr>
            <w:r w:rsidRPr="007E4CD2">
              <w:t xml:space="preserve">Число доживших до возраста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 w:rsidRPr="007E4CD2">
              <w:t xml:space="preserve"> из каждых 100000 родившихся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 w:rsidRPr="007E4CD2">
              <w:t xml:space="preserve"> лет назад</w:t>
            </w:r>
          </w:p>
        </w:tc>
        <w:tc>
          <w:tcPr>
            <w:tcW w:w="711" w:type="dxa"/>
          </w:tcPr>
          <w:p w14:paraId="014F766E" w14:textId="77777777" w:rsidR="00AD7916" w:rsidRPr="007E4CD2" w:rsidRDefault="00AD7916" w:rsidP="001E43E1">
            <w:pPr>
              <w:ind w:firstLine="0"/>
            </w:pPr>
            <w:r w:rsidRPr="007E4CD2">
              <w:t>А)</w:t>
            </w:r>
          </w:p>
        </w:tc>
        <w:tc>
          <w:tcPr>
            <w:tcW w:w="4103" w:type="dxa"/>
          </w:tcPr>
          <w:p w14:paraId="607EF7EE" w14:textId="77777777" w:rsidR="00AD7916" w:rsidRPr="007E4CD2" w:rsidRDefault="00A2579C" w:rsidP="001E43E1">
            <w:pPr>
              <w:ind w:firstLine="0"/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e</m:t>
                </m:r>
                <m:r>
                  <w:rPr>
                    <w:rFonts w:ascii="Cambria Math" w:hAnsi="Cambria Math"/>
                  </w:rPr>
                  <m:t>(x)</m:t>
                </m:r>
              </m:oMath>
            </m:oMathPara>
          </w:p>
        </w:tc>
      </w:tr>
      <w:tr w:rsidR="00AD7916" w:rsidRPr="007E4CD2" w14:paraId="34EB09A3" w14:textId="77777777" w:rsidTr="00780D35">
        <w:tc>
          <w:tcPr>
            <w:tcW w:w="562" w:type="dxa"/>
          </w:tcPr>
          <w:p w14:paraId="7C211EA7" w14:textId="77777777" w:rsidR="00AD7916" w:rsidRPr="007E4CD2" w:rsidRDefault="00AD7916" w:rsidP="001E43E1">
            <w:pPr>
              <w:ind w:firstLine="0"/>
            </w:pPr>
            <w:r w:rsidRPr="007E4CD2">
              <w:t>2)</w:t>
            </w:r>
          </w:p>
        </w:tc>
        <w:tc>
          <w:tcPr>
            <w:tcW w:w="4251" w:type="dxa"/>
          </w:tcPr>
          <w:p w14:paraId="1DA1E0D0" w14:textId="77777777" w:rsidR="00AD7916" w:rsidRPr="007E4CD2" w:rsidRDefault="00A2579C" w:rsidP="001E43E1">
            <w:pPr>
              <w:ind w:firstLine="0"/>
            </w:pPr>
            <w:r w:rsidRPr="007E4CD2">
              <w:t xml:space="preserve">Среднее число живущих в интервале возраста от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 w:rsidRPr="007E4CD2">
              <w:t xml:space="preserve"> до </w:t>
            </w:r>
            <m:oMath>
              <m:r>
                <w:rPr>
                  <w:rFonts w:ascii="Cambria Math" w:hAnsi="Cambria Math"/>
                </w:rPr>
                <m:t>x+1</m:t>
              </m:r>
            </m:oMath>
            <w:r w:rsidRPr="007E4CD2">
              <w:t xml:space="preserve"> лет</w:t>
            </w:r>
          </w:p>
        </w:tc>
        <w:tc>
          <w:tcPr>
            <w:tcW w:w="711" w:type="dxa"/>
          </w:tcPr>
          <w:p w14:paraId="663A4495" w14:textId="77777777" w:rsidR="00AD7916" w:rsidRPr="007E4CD2" w:rsidRDefault="00AD7916" w:rsidP="001E43E1">
            <w:pPr>
              <w:ind w:firstLine="0"/>
            </w:pPr>
            <w:r w:rsidRPr="007E4CD2">
              <w:t>Б)</w:t>
            </w:r>
          </w:p>
        </w:tc>
        <w:tc>
          <w:tcPr>
            <w:tcW w:w="4103" w:type="dxa"/>
          </w:tcPr>
          <w:p w14:paraId="6465EABC" w14:textId="77777777" w:rsidR="00AD7916" w:rsidRPr="007E4CD2" w:rsidRDefault="00000000" w:rsidP="001E43E1">
            <w:pPr>
              <w:ind w:firstLine="0"/>
              <w:rPr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b>
                </m:sSub>
              </m:oMath>
            </m:oMathPara>
          </w:p>
        </w:tc>
      </w:tr>
      <w:tr w:rsidR="00AD7916" w:rsidRPr="007E4CD2" w14:paraId="07B36B8A" w14:textId="77777777" w:rsidTr="00780D35">
        <w:tc>
          <w:tcPr>
            <w:tcW w:w="562" w:type="dxa"/>
          </w:tcPr>
          <w:p w14:paraId="37DD75CD" w14:textId="77777777" w:rsidR="00AD7916" w:rsidRPr="007E4CD2" w:rsidRDefault="00AD7916" w:rsidP="001E43E1">
            <w:pPr>
              <w:ind w:firstLine="0"/>
            </w:pPr>
            <w:r w:rsidRPr="007E4CD2">
              <w:t>3)</w:t>
            </w:r>
          </w:p>
        </w:tc>
        <w:tc>
          <w:tcPr>
            <w:tcW w:w="4251" w:type="dxa"/>
          </w:tcPr>
          <w:p w14:paraId="45FD0D2B" w14:textId="77777777" w:rsidR="00AD7916" w:rsidRPr="007E4CD2" w:rsidRDefault="00A2579C" w:rsidP="001E43E1">
            <w:pPr>
              <w:ind w:firstLine="0"/>
            </w:pPr>
            <w:r w:rsidRPr="007E4CD2">
              <w:t xml:space="preserve">Число умерших в возрасте </w:t>
            </w:r>
            <m:oMath>
              <m:r>
                <w:rPr>
                  <w:rFonts w:ascii="Cambria Math" w:hAnsi="Cambria Math"/>
                </w:rPr>
                <m:t>x</m:t>
              </m:r>
            </m:oMath>
          </w:p>
        </w:tc>
        <w:tc>
          <w:tcPr>
            <w:tcW w:w="711" w:type="dxa"/>
          </w:tcPr>
          <w:p w14:paraId="17EF0058" w14:textId="77777777" w:rsidR="00AD7916" w:rsidRPr="007E4CD2" w:rsidRDefault="00AD7916" w:rsidP="001E43E1">
            <w:pPr>
              <w:ind w:firstLine="0"/>
            </w:pPr>
            <w:r w:rsidRPr="007E4CD2">
              <w:t>В)</w:t>
            </w:r>
          </w:p>
        </w:tc>
        <w:tc>
          <w:tcPr>
            <w:tcW w:w="4103" w:type="dxa"/>
          </w:tcPr>
          <w:p w14:paraId="46ECDBA7" w14:textId="77777777" w:rsidR="00AD7916" w:rsidRPr="007E4CD2" w:rsidRDefault="00000000" w:rsidP="001E43E1">
            <w:pPr>
              <w:ind w:firstLine="0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b>
                </m:sSub>
              </m:oMath>
            </m:oMathPara>
          </w:p>
        </w:tc>
      </w:tr>
      <w:tr w:rsidR="00AD7916" w:rsidRPr="007E4CD2" w14:paraId="138DCE78" w14:textId="77777777" w:rsidTr="00780D35">
        <w:tc>
          <w:tcPr>
            <w:tcW w:w="562" w:type="dxa"/>
          </w:tcPr>
          <w:p w14:paraId="093146C2" w14:textId="77777777" w:rsidR="00AD7916" w:rsidRPr="007E4CD2" w:rsidRDefault="00AD7916" w:rsidP="001E43E1">
            <w:pPr>
              <w:ind w:firstLine="0"/>
            </w:pPr>
            <w:r w:rsidRPr="007E4CD2">
              <w:t>4)</w:t>
            </w:r>
          </w:p>
        </w:tc>
        <w:tc>
          <w:tcPr>
            <w:tcW w:w="4251" w:type="dxa"/>
          </w:tcPr>
          <w:p w14:paraId="427427BD" w14:textId="77777777" w:rsidR="00AD7916" w:rsidRPr="007E4CD2" w:rsidRDefault="00A2579C" w:rsidP="001E43E1">
            <w:pPr>
              <w:ind w:firstLine="0"/>
            </w:pPr>
            <w:r w:rsidRPr="007E4CD2">
              <w:t xml:space="preserve">Средняя предстоящая продолжительность жизни населения, достигшего возраста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 w:rsidRPr="007E4CD2">
              <w:t xml:space="preserve"> лет</w:t>
            </w:r>
          </w:p>
        </w:tc>
        <w:tc>
          <w:tcPr>
            <w:tcW w:w="711" w:type="dxa"/>
          </w:tcPr>
          <w:p w14:paraId="7D255E64" w14:textId="77777777" w:rsidR="00AD7916" w:rsidRPr="007E4CD2" w:rsidRDefault="00AD7916" w:rsidP="001E43E1">
            <w:pPr>
              <w:ind w:firstLine="0"/>
            </w:pPr>
            <w:r w:rsidRPr="007E4CD2">
              <w:t>Г)</w:t>
            </w:r>
          </w:p>
        </w:tc>
        <w:tc>
          <w:tcPr>
            <w:tcW w:w="4103" w:type="dxa"/>
          </w:tcPr>
          <w:p w14:paraId="1DA30F47" w14:textId="77777777" w:rsidR="00AD7916" w:rsidRPr="007E4CD2" w:rsidRDefault="00000000" w:rsidP="001E43E1">
            <w:pPr>
              <w:ind w:firstLine="0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b>
                </m:sSub>
              </m:oMath>
            </m:oMathPara>
          </w:p>
        </w:tc>
      </w:tr>
    </w:tbl>
    <w:p w14:paraId="405F77ED" w14:textId="77777777" w:rsidR="00AD7916" w:rsidRPr="007E4CD2" w:rsidRDefault="00AD7916" w:rsidP="001E43E1">
      <w:r w:rsidRPr="007E4CD2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7E4CD2" w14:paraId="50F0A393" w14:textId="77777777" w:rsidTr="00780D35">
        <w:tc>
          <w:tcPr>
            <w:tcW w:w="2406" w:type="dxa"/>
          </w:tcPr>
          <w:p w14:paraId="2988A24E" w14:textId="77777777" w:rsidR="00AD7916" w:rsidRPr="007E4CD2" w:rsidRDefault="00AD7916" w:rsidP="001E43E1">
            <w:pPr>
              <w:ind w:firstLine="0"/>
              <w:jc w:val="center"/>
              <w:rPr>
                <w:lang w:val="en-US"/>
              </w:rPr>
            </w:pPr>
            <w:r w:rsidRPr="007E4CD2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79C750B1" w14:textId="77777777" w:rsidR="00AD7916" w:rsidRPr="007E4CD2" w:rsidRDefault="00AD7916" w:rsidP="001E43E1">
            <w:pPr>
              <w:ind w:firstLine="0"/>
              <w:jc w:val="center"/>
              <w:rPr>
                <w:lang w:val="en-US"/>
              </w:rPr>
            </w:pPr>
            <w:r w:rsidRPr="007E4CD2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6E6F85A4" w14:textId="77777777" w:rsidR="00AD7916" w:rsidRPr="007E4CD2" w:rsidRDefault="00AD7916" w:rsidP="001E43E1">
            <w:pPr>
              <w:ind w:firstLine="0"/>
              <w:jc w:val="center"/>
              <w:rPr>
                <w:lang w:val="en-US"/>
              </w:rPr>
            </w:pPr>
            <w:r w:rsidRPr="007E4CD2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4766E1C8" w14:textId="77777777" w:rsidR="00AD7916" w:rsidRPr="007E4CD2" w:rsidRDefault="00AD7916" w:rsidP="001E43E1">
            <w:pPr>
              <w:ind w:firstLine="0"/>
              <w:jc w:val="center"/>
              <w:rPr>
                <w:lang w:val="en-US"/>
              </w:rPr>
            </w:pPr>
            <w:r w:rsidRPr="007E4CD2">
              <w:rPr>
                <w:lang w:val="en-US"/>
              </w:rPr>
              <w:t>4</w:t>
            </w:r>
          </w:p>
        </w:tc>
      </w:tr>
      <w:tr w:rsidR="00AD7916" w:rsidRPr="007E4CD2" w14:paraId="07D21C82" w14:textId="77777777" w:rsidTr="00780D35">
        <w:tc>
          <w:tcPr>
            <w:tcW w:w="2406" w:type="dxa"/>
          </w:tcPr>
          <w:p w14:paraId="3AC02A26" w14:textId="77777777" w:rsidR="00AD7916" w:rsidRPr="007E4CD2" w:rsidRDefault="00D40CD2" w:rsidP="001E43E1">
            <w:pPr>
              <w:ind w:firstLine="0"/>
              <w:jc w:val="center"/>
            </w:pPr>
            <w:r w:rsidRPr="007E4CD2">
              <w:t>Г</w:t>
            </w:r>
          </w:p>
        </w:tc>
        <w:tc>
          <w:tcPr>
            <w:tcW w:w="2407" w:type="dxa"/>
          </w:tcPr>
          <w:p w14:paraId="791DD549" w14:textId="77777777" w:rsidR="00AD7916" w:rsidRPr="007E4CD2" w:rsidRDefault="00A2579C" w:rsidP="001E43E1">
            <w:pPr>
              <w:ind w:firstLine="0"/>
              <w:jc w:val="center"/>
            </w:pPr>
            <w:r w:rsidRPr="007E4CD2">
              <w:t>Б</w:t>
            </w:r>
          </w:p>
        </w:tc>
        <w:tc>
          <w:tcPr>
            <w:tcW w:w="2407" w:type="dxa"/>
          </w:tcPr>
          <w:p w14:paraId="088C376D" w14:textId="77777777" w:rsidR="00AD7916" w:rsidRPr="007E4CD2" w:rsidRDefault="00C84F98" w:rsidP="001E43E1">
            <w:pPr>
              <w:ind w:firstLine="0"/>
              <w:jc w:val="center"/>
            </w:pPr>
            <w:r w:rsidRPr="007E4CD2">
              <w:t>В</w:t>
            </w:r>
          </w:p>
        </w:tc>
        <w:tc>
          <w:tcPr>
            <w:tcW w:w="2407" w:type="dxa"/>
          </w:tcPr>
          <w:p w14:paraId="06370547" w14:textId="77777777" w:rsidR="00AD7916" w:rsidRPr="007E4CD2" w:rsidRDefault="00C84F98" w:rsidP="001E43E1">
            <w:pPr>
              <w:ind w:firstLine="0"/>
              <w:jc w:val="center"/>
            </w:pPr>
            <w:r w:rsidRPr="007E4CD2">
              <w:t>А</w:t>
            </w:r>
          </w:p>
        </w:tc>
      </w:tr>
    </w:tbl>
    <w:p w14:paraId="229C650B" w14:textId="196A903D" w:rsidR="00AD7916" w:rsidRPr="007E4CD2" w:rsidRDefault="00430DD3" w:rsidP="001E43E1">
      <w:r>
        <w:t>Компетенции: ОПК-1</w:t>
      </w:r>
    </w:p>
    <w:p w14:paraId="64DD2B37" w14:textId="77777777" w:rsidR="00AD7916" w:rsidRPr="007E4CD2" w:rsidRDefault="00AD7916" w:rsidP="001E43E1"/>
    <w:p w14:paraId="13CFBD1E" w14:textId="77777777" w:rsidR="00AD7916" w:rsidRPr="007E4CD2" w:rsidRDefault="00AD7916" w:rsidP="001E43E1">
      <w:r w:rsidRPr="007E4CD2"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:rsidRPr="007E4CD2" w14:paraId="15346190" w14:textId="77777777" w:rsidTr="00780D35">
        <w:tc>
          <w:tcPr>
            <w:tcW w:w="562" w:type="dxa"/>
          </w:tcPr>
          <w:p w14:paraId="2396DD19" w14:textId="77777777" w:rsidR="00AD7916" w:rsidRPr="007E4CD2" w:rsidRDefault="00AD7916" w:rsidP="001E43E1">
            <w:pPr>
              <w:ind w:firstLine="0"/>
            </w:pPr>
          </w:p>
        </w:tc>
        <w:tc>
          <w:tcPr>
            <w:tcW w:w="4251" w:type="dxa"/>
          </w:tcPr>
          <w:p w14:paraId="6DACE092" w14:textId="77777777" w:rsidR="004F4FB4" w:rsidRPr="007E4CD2" w:rsidRDefault="00C9126A" w:rsidP="001E43E1">
            <w:pPr>
              <w:ind w:firstLine="0"/>
              <w:jc w:val="center"/>
            </w:pPr>
            <w:r w:rsidRPr="007E4CD2">
              <w:t>Принцип расчета</w:t>
            </w:r>
          </w:p>
        </w:tc>
        <w:tc>
          <w:tcPr>
            <w:tcW w:w="711" w:type="dxa"/>
          </w:tcPr>
          <w:p w14:paraId="1C302EBD" w14:textId="77777777" w:rsidR="00AD7916" w:rsidRPr="007E4CD2" w:rsidRDefault="00AD7916" w:rsidP="001E43E1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F7DB923" w14:textId="77777777" w:rsidR="00AD7916" w:rsidRPr="007E4CD2" w:rsidRDefault="00AA55CA" w:rsidP="001E43E1">
            <w:pPr>
              <w:ind w:firstLine="0"/>
              <w:jc w:val="center"/>
            </w:pPr>
            <w:r w:rsidRPr="007E4CD2">
              <w:t>Применение принципа</w:t>
            </w:r>
          </w:p>
        </w:tc>
      </w:tr>
      <w:tr w:rsidR="00AD7916" w:rsidRPr="007E4CD2" w14:paraId="3C298039" w14:textId="77777777" w:rsidTr="00780D35">
        <w:tc>
          <w:tcPr>
            <w:tcW w:w="562" w:type="dxa"/>
          </w:tcPr>
          <w:p w14:paraId="158F8FE1" w14:textId="77777777" w:rsidR="00AD7916" w:rsidRPr="007E4CD2" w:rsidRDefault="00AD7916" w:rsidP="001E43E1">
            <w:pPr>
              <w:ind w:firstLine="0"/>
            </w:pPr>
            <w:r w:rsidRPr="007E4CD2">
              <w:t>1)</w:t>
            </w:r>
          </w:p>
        </w:tc>
        <w:tc>
          <w:tcPr>
            <w:tcW w:w="4251" w:type="dxa"/>
          </w:tcPr>
          <w:p w14:paraId="3F8F77EA" w14:textId="77777777" w:rsidR="00AD7916" w:rsidRPr="007E4CD2" w:rsidRDefault="00DF2301" w:rsidP="001E43E1">
            <w:pPr>
              <w:ind w:firstLine="0"/>
              <w:rPr>
                <w:rFonts w:eastAsiaTheme="minorEastAsia"/>
              </w:rPr>
            </w:pPr>
            <w:r w:rsidRPr="007E4CD2">
              <w:rPr>
                <w:rFonts w:eastAsiaTheme="minorEastAsia"/>
              </w:rPr>
              <w:t>Принцип эквивалентности</w:t>
            </w:r>
          </w:p>
        </w:tc>
        <w:tc>
          <w:tcPr>
            <w:tcW w:w="711" w:type="dxa"/>
          </w:tcPr>
          <w:p w14:paraId="7DF8294A" w14:textId="77777777" w:rsidR="00AD7916" w:rsidRPr="007E4CD2" w:rsidRDefault="00AD7916" w:rsidP="001E43E1">
            <w:pPr>
              <w:ind w:firstLine="0"/>
            </w:pPr>
            <w:r w:rsidRPr="007E4CD2">
              <w:t>А)</w:t>
            </w:r>
          </w:p>
        </w:tc>
        <w:tc>
          <w:tcPr>
            <w:tcW w:w="4103" w:type="dxa"/>
          </w:tcPr>
          <w:p w14:paraId="3455018E" w14:textId="77777777" w:rsidR="00AD7916" w:rsidRPr="007E4CD2" w:rsidRDefault="00DF2301" w:rsidP="001E43E1">
            <w:pPr>
              <w:ind w:firstLine="0"/>
            </w:pPr>
            <w:r w:rsidRPr="007E4CD2">
              <w:t>Учет стоимости денег во времени</w:t>
            </w:r>
          </w:p>
        </w:tc>
      </w:tr>
      <w:tr w:rsidR="00AD7916" w:rsidRPr="007E4CD2" w14:paraId="6D4A51AB" w14:textId="77777777" w:rsidTr="00780D35">
        <w:tc>
          <w:tcPr>
            <w:tcW w:w="562" w:type="dxa"/>
          </w:tcPr>
          <w:p w14:paraId="1F28EA2B" w14:textId="77777777" w:rsidR="00AD7916" w:rsidRPr="007E4CD2" w:rsidRDefault="00AD7916" w:rsidP="001E43E1">
            <w:pPr>
              <w:ind w:firstLine="0"/>
            </w:pPr>
            <w:r w:rsidRPr="007E4CD2">
              <w:t>2)</w:t>
            </w:r>
          </w:p>
        </w:tc>
        <w:tc>
          <w:tcPr>
            <w:tcW w:w="4251" w:type="dxa"/>
          </w:tcPr>
          <w:p w14:paraId="7FAC36D4" w14:textId="77777777" w:rsidR="00AD7916" w:rsidRPr="007E4CD2" w:rsidRDefault="00DF2301" w:rsidP="001E43E1">
            <w:pPr>
              <w:ind w:firstLine="0"/>
            </w:pPr>
            <w:r w:rsidRPr="007E4CD2">
              <w:t>Принцип пропорциональности</w:t>
            </w:r>
          </w:p>
        </w:tc>
        <w:tc>
          <w:tcPr>
            <w:tcW w:w="711" w:type="dxa"/>
          </w:tcPr>
          <w:p w14:paraId="0CC06099" w14:textId="77777777" w:rsidR="00AD7916" w:rsidRPr="007E4CD2" w:rsidRDefault="00AD7916" w:rsidP="001E43E1">
            <w:pPr>
              <w:ind w:firstLine="0"/>
            </w:pPr>
            <w:r w:rsidRPr="007E4CD2">
              <w:t>Б)</w:t>
            </w:r>
          </w:p>
        </w:tc>
        <w:tc>
          <w:tcPr>
            <w:tcW w:w="4103" w:type="dxa"/>
          </w:tcPr>
          <w:p w14:paraId="4B46918B" w14:textId="77777777" w:rsidR="00AD7916" w:rsidRPr="007E4CD2" w:rsidRDefault="00DF2301" w:rsidP="001E43E1">
            <w:pPr>
              <w:ind w:firstLine="0"/>
            </w:pPr>
            <w:r w:rsidRPr="007E4CD2">
              <w:t>Равенство приведенных стоимости премий и выплат</w:t>
            </w:r>
          </w:p>
        </w:tc>
      </w:tr>
      <w:tr w:rsidR="00AD7916" w:rsidRPr="007E4CD2" w14:paraId="187E44E5" w14:textId="77777777" w:rsidTr="00780D35">
        <w:tc>
          <w:tcPr>
            <w:tcW w:w="562" w:type="dxa"/>
          </w:tcPr>
          <w:p w14:paraId="572BF499" w14:textId="77777777" w:rsidR="00AD7916" w:rsidRPr="007E4CD2" w:rsidRDefault="00AD7916" w:rsidP="001E43E1">
            <w:pPr>
              <w:ind w:firstLine="0"/>
            </w:pPr>
            <w:r w:rsidRPr="007E4CD2">
              <w:lastRenderedPageBreak/>
              <w:t>3)</w:t>
            </w:r>
          </w:p>
        </w:tc>
        <w:tc>
          <w:tcPr>
            <w:tcW w:w="4251" w:type="dxa"/>
          </w:tcPr>
          <w:p w14:paraId="4C536594" w14:textId="77777777" w:rsidR="00AD7916" w:rsidRPr="007E4CD2" w:rsidRDefault="00DF2301" w:rsidP="001E43E1">
            <w:pPr>
              <w:ind w:firstLine="0"/>
              <w:rPr>
                <w:rFonts w:eastAsiaTheme="minorEastAsia"/>
              </w:rPr>
            </w:pPr>
            <w:r w:rsidRPr="007E4CD2">
              <w:rPr>
                <w:rFonts w:eastAsiaTheme="minorEastAsia"/>
              </w:rPr>
              <w:t>Принцип дисконтирования</w:t>
            </w:r>
          </w:p>
        </w:tc>
        <w:tc>
          <w:tcPr>
            <w:tcW w:w="711" w:type="dxa"/>
          </w:tcPr>
          <w:p w14:paraId="366CA9FF" w14:textId="77777777" w:rsidR="00AD7916" w:rsidRPr="007E4CD2" w:rsidRDefault="00AD7916" w:rsidP="001E43E1">
            <w:pPr>
              <w:ind w:firstLine="0"/>
            </w:pPr>
            <w:r w:rsidRPr="007E4CD2">
              <w:t>В)</w:t>
            </w:r>
          </w:p>
        </w:tc>
        <w:tc>
          <w:tcPr>
            <w:tcW w:w="4103" w:type="dxa"/>
          </w:tcPr>
          <w:p w14:paraId="01C25D34" w14:textId="77777777" w:rsidR="00AD7916" w:rsidRPr="007E4CD2" w:rsidRDefault="00DF2301" w:rsidP="001E43E1">
            <w:pPr>
              <w:ind w:firstLine="0"/>
            </w:pPr>
            <w:r w:rsidRPr="007E4CD2">
              <w:t>Распределение риска между страхователями</w:t>
            </w:r>
          </w:p>
        </w:tc>
      </w:tr>
      <w:tr w:rsidR="00AD7916" w:rsidRPr="007E4CD2" w14:paraId="45E69D5D" w14:textId="77777777" w:rsidTr="00780D35">
        <w:tc>
          <w:tcPr>
            <w:tcW w:w="562" w:type="dxa"/>
          </w:tcPr>
          <w:p w14:paraId="3F25D717" w14:textId="77777777" w:rsidR="00AD7916" w:rsidRPr="007E4CD2" w:rsidRDefault="00AD7916" w:rsidP="001E43E1">
            <w:pPr>
              <w:ind w:firstLine="0"/>
            </w:pPr>
            <w:r w:rsidRPr="007E4CD2">
              <w:t>4)</w:t>
            </w:r>
          </w:p>
        </w:tc>
        <w:tc>
          <w:tcPr>
            <w:tcW w:w="4251" w:type="dxa"/>
          </w:tcPr>
          <w:p w14:paraId="29B96C4B" w14:textId="77777777" w:rsidR="00AD7916" w:rsidRPr="007E4CD2" w:rsidRDefault="00DF2301" w:rsidP="001E43E1">
            <w:pPr>
              <w:ind w:firstLine="0"/>
              <w:rPr>
                <w:rFonts w:eastAsiaTheme="minorEastAsia"/>
              </w:rPr>
            </w:pPr>
            <w:r w:rsidRPr="007E4CD2">
              <w:rPr>
                <w:rFonts w:eastAsiaTheme="minorEastAsia"/>
              </w:rPr>
              <w:t>Принцип усреднения</w:t>
            </w:r>
          </w:p>
        </w:tc>
        <w:tc>
          <w:tcPr>
            <w:tcW w:w="711" w:type="dxa"/>
          </w:tcPr>
          <w:p w14:paraId="497C320B" w14:textId="77777777" w:rsidR="00AD7916" w:rsidRPr="007E4CD2" w:rsidRDefault="00AD7916" w:rsidP="001E43E1">
            <w:pPr>
              <w:ind w:firstLine="0"/>
            </w:pPr>
            <w:r w:rsidRPr="007E4CD2">
              <w:t>Г)</w:t>
            </w:r>
          </w:p>
        </w:tc>
        <w:tc>
          <w:tcPr>
            <w:tcW w:w="4103" w:type="dxa"/>
          </w:tcPr>
          <w:p w14:paraId="3C989DB3" w14:textId="77777777" w:rsidR="00AD7916" w:rsidRPr="007E4CD2" w:rsidRDefault="00DF2301" w:rsidP="001E43E1">
            <w:pPr>
              <w:ind w:firstLine="0"/>
            </w:pPr>
            <w:r w:rsidRPr="007E4CD2">
              <w:t>Расчет тарифа для краткосрочных договоров</w:t>
            </w:r>
          </w:p>
        </w:tc>
      </w:tr>
    </w:tbl>
    <w:p w14:paraId="36EEFBEF" w14:textId="77777777" w:rsidR="00AD7916" w:rsidRPr="007E4CD2" w:rsidRDefault="00AD7916" w:rsidP="001E43E1">
      <w:r w:rsidRPr="007E4CD2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7E4CD2" w14:paraId="63F6B8C3" w14:textId="77777777" w:rsidTr="00780D35">
        <w:tc>
          <w:tcPr>
            <w:tcW w:w="2406" w:type="dxa"/>
          </w:tcPr>
          <w:p w14:paraId="0943C6A3" w14:textId="77777777" w:rsidR="00AD7916" w:rsidRPr="007E4CD2" w:rsidRDefault="00AD7916" w:rsidP="001E43E1">
            <w:pPr>
              <w:ind w:firstLine="0"/>
              <w:jc w:val="center"/>
              <w:rPr>
                <w:lang w:val="en-US"/>
              </w:rPr>
            </w:pPr>
            <w:r w:rsidRPr="007E4CD2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8280148" w14:textId="77777777" w:rsidR="00AD7916" w:rsidRPr="007E4CD2" w:rsidRDefault="00AD7916" w:rsidP="001E43E1">
            <w:pPr>
              <w:ind w:firstLine="0"/>
              <w:jc w:val="center"/>
              <w:rPr>
                <w:lang w:val="en-US"/>
              </w:rPr>
            </w:pPr>
            <w:r w:rsidRPr="007E4CD2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01C5E520" w14:textId="77777777" w:rsidR="00AD7916" w:rsidRPr="007E4CD2" w:rsidRDefault="00AD7916" w:rsidP="001E43E1">
            <w:pPr>
              <w:ind w:firstLine="0"/>
              <w:jc w:val="center"/>
              <w:rPr>
                <w:lang w:val="en-US"/>
              </w:rPr>
            </w:pPr>
            <w:r w:rsidRPr="007E4CD2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1FF3B86C" w14:textId="77777777" w:rsidR="00AD7916" w:rsidRPr="007E4CD2" w:rsidRDefault="00AD7916" w:rsidP="001E43E1">
            <w:pPr>
              <w:ind w:firstLine="0"/>
              <w:jc w:val="center"/>
              <w:rPr>
                <w:lang w:val="en-US"/>
              </w:rPr>
            </w:pPr>
            <w:r w:rsidRPr="007E4CD2">
              <w:rPr>
                <w:lang w:val="en-US"/>
              </w:rPr>
              <w:t>4</w:t>
            </w:r>
          </w:p>
        </w:tc>
      </w:tr>
      <w:tr w:rsidR="00AD7916" w:rsidRPr="007E4CD2" w14:paraId="5017F236" w14:textId="77777777" w:rsidTr="00780D35">
        <w:tc>
          <w:tcPr>
            <w:tcW w:w="2406" w:type="dxa"/>
          </w:tcPr>
          <w:p w14:paraId="0B1B0428" w14:textId="77777777" w:rsidR="00AD7916" w:rsidRPr="007E4CD2" w:rsidRDefault="00DF2301" w:rsidP="001E43E1">
            <w:pPr>
              <w:ind w:firstLine="0"/>
              <w:jc w:val="center"/>
            </w:pPr>
            <w:r w:rsidRPr="007E4CD2">
              <w:t>Б</w:t>
            </w:r>
          </w:p>
        </w:tc>
        <w:tc>
          <w:tcPr>
            <w:tcW w:w="2407" w:type="dxa"/>
          </w:tcPr>
          <w:p w14:paraId="267B3AEA" w14:textId="77777777" w:rsidR="00AD7916" w:rsidRPr="007E4CD2" w:rsidRDefault="00DF2301" w:rsidP="001E43E1">
            <w:pPr>
              <w:ind w:firstLine="0"/>
              <w:jc w:val="center"/>
            </w:pPr>
            <w:r w:rsidRPr="007E4CD2">
              <w:t>Г</w:t>
            </w:r>
          </w:p>
        </w:tc>
        <w:tc>
          <w:tcPr>
            <w:tcW w:w="2407" w:type="dxa"/>
          </w:tcPr>
          <w:p w14:paraId="608FE851" w14:textId="77777777" w:rsidR="00AD7916" w:rsidRPr="007E4CD2" w:rsidRDefault="00DF2301" w:rsidP="001E43E1">
            <w:pPr>
              <w:ind w:firstLine="0"/>
              <w:jc w:val="center"/>
            </w:pPr>
            <w:r w:rsidRPr="007E4CD2">
              <w:t>А</w:t>
            </w:r>
          </w:p>
        </w:tc>
        <w:tc>
          <w:tcPr>
            <w:tcW w:w="2407" w:type="dxa"/>
          </w:tcPr>
          <w:p w14:paraId="0BD045F1" w14:textId="77777777" w:rsidR="00AD7916" w:rsidRPr="007E4CD2" w:rsidRDefault="00DF2301" w:rsidP="001E43E1">
            <w:pPr>
              <w:ind w:firstLine="0"/>
              <w:jc w:val="center"/>
            </w:pPr>
            <w:r w:rsidRPr="007E4CD2">
              <w:t>В</w:t>
            </w:r>
          </w:p>
        </w:tc>
      </w:tr>
    </w:tbl>
    <w:p w14:paraId="41B3DC48" w14:textId="408F0EAC" w:rsidR="00AD7916" w:rsidRPr="007E4CD2" w:rsidRDefault="00430DD3" w:rsidP="001E43E1">
      <w:r>
        <w:t>Компетенции: ОПК-1</w:t>
      </w:r>
    </w:p>
    <w:p w14:paraId="2C1687C1" w14:textId="77777777" w:rsidR="00AD7916" w:rsidRPr="007E4CD2" w:rsidRDefault="00AD7916" w:rsidP="001E43E1"/>
    <w:p w14:paraId="7762C988" w14:textId="77777777" w:rsidR="005615F4" w:rsidRPr="007E4CD2" w:rsidRDefault="007808C9" w:rsidP="001E43E1">
      <w:r w:rsidRPr="007E4CD2">
        <w:t>5</w:t>
      </w:r>
      <w:r w:rsidR="005615F4" w:rsidRPr="007E4CD2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5615F4" w:rsidRPr="007E4CD2" w14:paraId="72E3075C" w14:textId="77777777" w:rsidTr="005615F4">
        <w:tc>
          <w:tcPr>
            <w:tcW w:w="562" w:type="dxa"/>
          </w:tcPr>
          <w:p w14:paraId="23DA5F1E" w14:textId="77777777" w:rsidR="005615F4" w:rsidRPr="007E4CD2" w:rsidRDefault="005615F4" w:rsidP="001E43E1">
            <w:pPr>
              <w:ind w:firstLine="0"/>
            </w:pPr>
          </w:p>
        </w:tc>
        <w:tc>
          <w:tcPr>
            <w:tcW w:w="4251" w:type="dxa"/>
          </w:tcPr>
          <w:p w14:paraId="0B7FCD5B" w14:textId="77777777" w:rsidR="005615F4" w:rsidRPr="007E4CD2" w:rsidRDefault="00305CA9" w:rsidP="001E43E1">
            <w:pPr>
              <w:ind w:firstLine="0"/>
              <w:jc w:val="center"/>
            </w:pPr>
            <w:r w:rsidRPr="007E4CD2">
              <w:t>Понятие теории перестрахования</w:t>
            </w:r>
          </w:p>
        </w:tc>
        <w:tc>
          <w:tcPr>
            <w:tcW w:w="711" w:type="dxa"/>
          </w:tcPr>
          <w:p w14:paraId="40F5CC2A" w14:textId="77777777" w:rsidR="005615F4" w:rsidRPr="007E4CD2" w:rsidRDefault="005615F4" w:rsidP="001E43E1">
            <w:pPr>
              <w:ind w:firstLine="0"/>
              <w:jc w:val="center"/>
            </w:pPr>
          </w:p>
        </w:tc>
        <w:tc>
          <w:tcPr>
            <w:tcW w:w="4103" w:type="dxa"/>
          </w:tcPr>
          <w:p w14:paraId="30A63243" w14:textId="77777777" w:rsidR="005615F4" w:rsidRPr="007E4CD2" w:rsidRDefault="00522BC2" w:rsidP="001E43E1">
            <w:pPr>
              <w:ind w:firstLine="0"/>
              <w:jc w:val="center"/>
            </w:pPr>
            <w:r w:rsidRPr="007E4CD2">
              <w:t>Описание понятия</w:t>
            </w:r>
          </w:p>
        </w:tc>
      </w:tr>
      <w:tr w:rsidR="005615F4" w:rsidRPr="007E4CD2" w14:paraId="1036250D" w14:textId="77777777" w:rsidTr="005615F4">
        <w:tc>
          <w:tcPr>
            <w:tcW w:w="562" w:type="dxa"/>
          </w:tcPr>
          <w:p w14:paraId="0A9E3828" w14:textId="77777777" w:rsidR="005615F4" w:rsidRPr="007E4CD2" w:rsidRDefault="005615F4" w:rsidP="001E43E1">
            <w:pPr>
              <w:ind w:firstLine="0"/>
            </w:pPr>
            <w:r w:rsidRPr="007E4CD2">
              <w:t>1)</w:t>
            </w:r>
          </w:p>
        </w:tc>
        <w:tc>
          <w:tcPr>
            <w:tcW w:w="4251" w:type="dxa"/>
          </w:tcPr>
          <w:p w14:paraId="72DD0103" w14:textId="77777777" w:rsidR="005615F4" w:rsidRPr="007E4CD2" w:rsidRDefault="00305CA9" w:rsidP="001E43E1">
            <w:pPr>
              <w:ind w:firstLine="0"/>
            </w:pPr>
            <w:r w:rsidRPr="007E4CD2">
              <w:t>Лонга</w:t>
            </w:r>
          </w:p>
        </w:tc>
        <w:tc>
          <w:tcPr>
            <w:tcW w:w="711" w:type="dxa"/>
          </w:tcPr>
          <w:p w14:paraId="237CCFEB" w14:textId="77777777" w:rsidR="005615F4" w:rsidRPr="007E4CD2" w:rsidRDefault="005615F4" w:rsidP="001E43E1">
            <w:pPr>
              <w:ind w:firstLine="0"/>
            </w:pPr>
            <w:r w:rsidRPr="007E4CD2">
              <w:t>А)</w:t>
            </w:r>
          </w:p>
        </w:tc>
        <w:tc>
          <w:tcPr>
            <w:tcW w:w="4103" w:type="dxa"/>
          </w:tcPr>
          <w:p w14:paraId="06413FB8" w14:textId="77777777" w:rsidR="005615F4" w:rsidRPr="007E4CD2" w:rsidRDefault="00305CA9" w:rsidP="001E43E1">
            <w:pPr>
              <w:ind w:firstLine="0"/>
            </w:pPr>
            <w:r w:rsidRPr="007E4CD2">
              <w:t>Передача риска другому перестраховщику</w:t>
            </w:r>
          </w:p>
        </w:tc>
      </w:tr>
      <w:tr w:rsidR="005615F4" w:rsidRPr="007E4CD2" w14:paraId="6ED2681F" w14:textId="77777777" w:rsidTr="005615F4">
        <w:tc>
          <w:tcPr>
            <w:tcW w:w="562" w:type="dxa"/>
          </w:tcPr>
          <w:p w14:paraId="083827D6" w14:textId="77777777" w:rsidR="005615F4" w:rsidRPr="007E4CD2" w:rsidRDefault="005615F4" w:rsidP="001E43E1">
            <w:pPr>
              <w:ind w:firstLine="0"/>
            </w:pPr>
            <w:r w:rsidRPr="007E4CD2">
              <w:t>2)</w:t>
            </w:r>
          </w:p>
        </w:tc>
        <w:tc>
          <w:tcPr>
            <w:tcW w:w="4251" w:type="dxa"/>
          </w:tcPr>
          <w:p w14:paraId="6D5CF47D" w14:textId="77777777" w:rsidR="005615F4" w:rsidRPr="007E4CD2" w:rsidRDefault="00305CA9" w:rsidP="001E43E1">
            <w:pPr>
              <w:ind w:firstLine="0"/>
            </w:pPr>
            <w:r w:rsidRPr="007E4CD2">
              <w:t>Собственное удержание</w:t>
            </w:r>
          </w:p>
        </w:tc>
        <w:tc>
          <w:tcPr>
            <w:tcW w:w="711" w:type="dxa"/>
          </w:tcPr>
          <w:p w14:paraId="221C3EA5" w14:textId="77777777" w:rsidR="005615F4" w:rsidRPr="007E4CD2" w:rsidRDefault="005615F4" w:rsidP="001E43E1">
            <w:pPr>
              <w:ind w:firstLine="0"/>
            </w:pPr>
            <w:r w:rsidRPr="007E4CD2">
              <w:t>Б)</w:t>
            </w:r>
          </w:p>
        </w:tc>
        <w:tc>
          <w:tcPr>
            <w:tcW w:w="4103" w:type="dxa"/>
          </w:tcPr>
          <w:p w14:paraId="309C14B0" w14:textId="77777777" w:rsidR="005615F4" w:rsidRPr="007E4CD2" w:rsidRDefault="00305CA9" w:rsidP="001E43E1">
            <w:pPr>
              <w:ind w:firstLine="0"/>
            </w:pPr>
            <w:r w:rsidRPr="007E4CD2">
              <w:t>Компания, передающая риск</w:t>
            </w:r>
          </w:p>
        </w:tc>
      </w:tr>
      <w:tr w:rsidR="005615F4" w:rsidRPr="007E4CD2" w14:paraId="56B5527A" w14:textId="77777777" w:rsidTr="005615F4">
        <w:tc>
          <w:tcPr>
            <w:tcW w:w="562" w:type="dxa"/>
          </w:tcPr>
          <w:p w14:paraId="18F15258" w14:textId="77777777" w:rsidR="005615F4" w:rsidRPr="007E4CD2" w:rsidRDefault="005615F4" w:rsidP="001E43E1">
            <w:pPr>
              <w:ind w:firstLine="0"/>
            </w:pPr>
            <w:r w:rsidRPr="007E4CD2">
              <w:t>3)</w:t>
            </w:r>
          </w:p>
        </w:tc>
        <w:tc>
          <w:tcPr>
            <w:tcW w:w="4251" w:type="dxa"/>
          </w:tcPr>
          <w:p w14:paraId="7CF0AECA" w14:textId="77777777" w:rsidR="005615F4" w:rsidRPr="007E4CD2" w:rsidRDefault="00305CA9" w:rsidP="001E43E1">
            <w:pPr>
              <w:ind w:firstLine="0"/>
            </w:pPr>
            <w:r w:rsidRPr="007E4CD2">
              <w:t>Ретроцессия</w:t>
            </w:r>
          </w:p>
        </w:tc>
        <w:tc>
          <w:tcPr>
            <w:tcW w:w="711" w:type="dxa"/>
          </w:tcPr>
          <w:p w14:paraId="386E7DC2" w14:textId="77777777" w:rsidR="005615F4" w:rsidRPr="007E4CD2" w:rsidRDefault="005615F4" w:rsidP="001E43E1">
            <w:pPr>
              <w:ind w:firstLine="0"/>
            </w:pPr>
            <w:r w:rsidRPr="007E4CD2">
              <w:t>В)</w:t>
            </w:r>
          </w:p>
        </w:tc>
        <w:tc>
          <w:tcPr>
            <w:tcW w:w="4103" w:type="dxa"/>
          </w:tcPr>
          <w:p w14:paraId="01DB576B" w14:textId="77777777" w:rsidR="005615F4" w:rsidRPr="007E4CD2" w:rsidRDefault="00305CA9" w:rsidP="001E43E1">
            <w:pPr>
              <w:ind w:firstLine="0"/>
              <w:rPr>
                <w:lang w:val="en-US"/>
              </w:rPr>
            </w:pPr>
            <w:r w:rsidRPr="007E4CD2">
              <w:t>Часть риска</w:t>
            </w:r>
            <w:r w:rsidRPr="007E4CD2">
              <w:rPr>
                <w:lang w:val="en-US"/>
              </w:rPr>
              <w:t xml:space="preserve">, </w:t>
            </w:r>
            <w:r w:rsidRPr="007E4CD2">
              <w:t>оставляема</w:t>
            </w:r>
            <w:r w:rsidRPr="007E4CD2">
              <w:rPr>
                <w:lang w:val="en-US"/>
              </w:rPr>
              <w:t>я цедентом</w:t>
            </w:r>
          </w:p>
        </w:tc>
      </w:tr>
      <w:tr w:rsidR="005615F4" w:rsidRPr="007E4CD2" w14:paraId="596E5FBB" w14:textId="77777777" w:rsidTr="005615F4">
        <w:tc>
          <w:tcPr>
            <w:tcW w:w="562" w:type="dxa"/>
          </w:tcPr>
          <w:p w14:paraId="0529EB6B" w14:textId="77777777" w:rsidR="005615F4" w:rsidRPr="007E4CD2" w:rsidRDefault="005615F4" w:rsidP="001E43E1">
            <w:pPr>
              <w:ind w:firstLine="0"/>
            </w:pPr>
            <w:r w:rsidRPr="007E4CD2">
              <w:t>4)</w:t>
            </w:r>
          </w:p>
        </w:tc>
        <w:tc>
          <w:tcPr>
            <w:tcW w:w="4251" w:type="dxa"/>
          </w:tcPr>
          <w:p w14:paraId="34390ADD" w14:textId="77777777" w:rsidR="005615F4" w:rsidRPr="007E4CD2" w:rsidRDefault="00305CA9" w:rsidP="001E43E1">
            <w:pPr>
              <w:ind w:firstLine="0"/>
            </w:pPr>
            <w:r w:rsidRPr="007E4CD2">
              <w:rPr>
                <w:lang w:val="en-US"/>
              </w:rPr>
              <w:t>Цеде</w:t>
            </w:r>
            <w:r w:rsidRPr="007E4CD2">
              <w:t>нт</w:t>
            </w:r>
          </w:p>
        </w:tc>
        <w:tc>
          <w:tcPr>
            <w:tcW w:w="711" w:type="dxa"/>
          </w:tcPr>
          <w:p w14:paraId="0B629376" w14:textId="77777777" w:rsidR="005615F4" w:rsidRPr="007E4CD2" w:rsidRDefault="005615F4" w:rsidP="001E43E1">
            <w:pPr>
              <w:ind w:firstLine="0"/>
            </w:pPr>
            <w:r w:rsidRPr="007E4CD2">
              <w:t>Г)</w:t>
            </w:r>
          </w:p>
        </w:tc>
        <w:tc>
          <w:tcPr>
            <w:tcW w:w="4103" w:type="dxa"/>
          </w:tcPr>
          <w:p w14:paraId="5FBFBACE" w14:textId="77777777" w:rsidR="005615F4" w:rsidRPr="007E4CD2" w:rsidRDefault="00305CA9" w:rsidP="001E43E1">
            <w:pPr>
              <w:ind w:firstLine="0"/>
            </w:pPr>
            <w:r w:rsidRPr="007E4CD2">
              <w:t>Договор перестрахования на длительный срок</w:t>
            </w:r>
          </w:p>
        </w:tc>
      </w:tr>
    </w:tbl>
    <w:p w14:paraId="1DEC22FC" w14:textId="77777777" w:rsidR="005615F4" w:rsidRPr="007E4CD2" w:rsidRDefault="005615F4" w:rsidP="001E43E1">
      <w:r w:rsidRPr="007E4CD2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5615F4" w:rsidRPr="007E4CD2" w14:paraId="35FE2EBA" w14:textId="77777777" w:rsidTr="005615F4">
        <w:tc>
          <w:tcPr>
            <w:tcW w:w="2406" w:type="dxa"/>
          </w:tcPr>
          <w:p w14:paraId="0706E21C" w14:textId="77777777" w:rsidR="005615F4" w:rsidRPr="007E4CD2" w:rsidRDefault="005615F4" w:rsidP="001E43E1">
            <w:pPr>
              <w:ind w:firstLine="0"/>
              <w:jc w:val="center"/>
              <w:rPr>
                <w:lang w:val="en-US"/>
              </w:rPr>
            </w:pPr>
            <w:r w:rsidRPr="007E4CD2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2E1D075E" w14:textId="77777777" w:rsidR="005615F4" w:rsidRPr="007E4CD2" w:rsidRDefault="005615F4" w:rsidP="001E43E1">
            <w:pPr>
              <w:ind w:firstLine="0"/>
              <w:jc w:val="center"/>
              <w:rPr>
                <w:lang w:val="en-US"/>
              </w:rPr>
            </w:pPr>
            <w:r w:rsidRPr="007E4CD2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B067A8" w14:textId="77777777" w:rsidR="005615F4" w:rsidRPr="007E4CD2" w:rsidRDefault="005615F4" w:rsidP="001E43E1">
            <w:pPr>
              <w:ind w:firstLine="0"/>
              <w:jc w:val="center"/>
              <w:rPr>
                <w:lang w:val="en-US"/>
              </w:rPr>
            </w:pPr>
            <w:r w:rsidRPr="007E4CD2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4C856EF3" w14:textId="77777777" w:rsidR="005615F4" w:rsidRPr="007E4CD2" w:rsidRDefault="005615F4" w:rsidP="001E43E1">
            <w:pPr>
              <w:ind w:firstLine="0"/>
              <w:jc w:val="center"/>
              <w:rPr>
                <w:lang w:val="en-US"/>
              </w:rPr>
            </w:pPr>
            <w:r w:rsidRPr="007E4CD2">
              <w:rPr>
                <w:lang w:val="en-US"/>
              </w:rPr>
              <w:t>4</w:t>
            </w:r>
          </w:p>
        </w:tc>
      </w:tr>
      <w:tr w:rsidR="005615F4" w:rsidRPr="007E4CD2" w14:paraId="1C587AE4" w14:textId="77777777" w:rsidTr="005615F4">
        <w:tc>
          <w:tcPr>
            <w:tcW w:w="2406" w:type="dxa"/>
          </w:tcPr>
          <w:p w14:paraId="7353763A" w14:textId="77777777" w:rsidR="005615F4" w:rsidRPr="007E4CD2" w:rsidRDefault="00CE54BB" w:rsidP="001E43E1">
            <w:pPr>
              <w:ind w:firstLine="0"/>
              <w:jc w:val="center"/>
            </w:pPr>
            <w:r w:rsidRPr="007E4CD2">
              <w:t>Г</w:t>
            </w:r>
          </w:p>
        </w:tc>
        <w:tc>
          <w:tcPr>
            <w:tcW w:w="2407" w:type="dxa"/>
          </w:tcPr>
          <w:p w14:paraId="63EB750C" w14:textId="77777777" w:rsidR="005615F4" w:rsidRPr="007E4CD2" w:rsidRDefault="00CE54BB" w:rsidP="001E43E1">
            <w:pPr>
              <w:ind w:firstLine="0"/>
              <w:jc w:val="center"/>
            </w:pPr>
            <w:r w:rsidRPr="007E4CD2">
              <w:t>В</w:t>
            </w:r>
          </w:p>
        </w:tc>
        <w:tc>
          <w:tcPr>
            <w:tcW w:w="2407" w:type="dxa"/>
          </w:tcPr>
          <w:p w14:paraId="5AF62F70" w14:textId="77777777" w:rsidR="005615F4" w:rsidRPr="007E4CD2" w:rsidRDefault="00CE54BB" w:rsidP="001E43E1">
            <w:pPr>
              <w:ind w:firstLine="0"/>
              <w:jc w:val="center"/>
            </w:pPr>
            <w:r w:rsidRPr="007E4CD2">
              <w:t>А</w:t>
            </w:r>
          </w:p>
        </w:tc>
        <w:tc>
          <w:tcPr>
            <w:tcW w:w="2407" w:type="dxa"/>
          </w:tcPr>
          <w:p w14:paraId="3186D2F9" w14:textId="77777777" w:rsidR="005615F4" w:rsidRPr="007E4CD2" w:rsidRDefault="00CE54BB" w:rsidP="001E43E1">
            <w:pPr>
              <w:ind w:firstLine="0"/>
              <w:jc w:val="center"/>
            </w:pPr>
            <w:r w:rsidRPr="007E4CD2">
              <w:t>Б</w:t>
            </w:r>
          </w:p>
        </w:tc>
      </w:tr>
    </w:tbl>
    <w:p w14:paraId="096F4DE7" w14:textId="7352C247" w:rsidR="005615F4" w:rsidRPr="007E4CD2" w:rsidRDefault="00430DD3" w:rsidP="001E43E1">
      <w:r>
        <w:t>Компетенции: ОПК-1</w:t>
      </w:r>
    </w:p>
    <w:p w14:paraId="0E0C5EED" w14:textId="77777777" w:rsidR="005615F4" w:rsidRPr="007E4CD2" w:rsidRDefault="005615F4" w:rsidP="001E43E1"/>
    <w:p w14:paraId="0BA272EE" w14:textId="77777777" w:rsidR="005615F4" w:rsidRPr="007E4CD2" w:rsidRDefault="005615F4" w:rsidP="001E43E1"/>
    <w:p w14:paraId="721FDD37" w14:textId="77777777" w:rsidR="00874B3E" w:rsidRPr="007E4CD2" w:rsidRDefault="00874B3E" w:rsidP="001E43E1">
      <w:pPr>
        <w:pStyle w:val="4"/>
      </w:pPr>
      <w:r w:rsidRPr="007E4CD2">
        <w:t>Задания закрытого типа на установление правильной последовательности</w:t>
      </w:r>
    </w:p>
    <w:p w14:paraId="4B766F21" w14:textId="77777777" w:rsidR="00211616" w:rsidRPr="007E4CD2" w:rsidRDefault="00BB2661" w:rsidP="001E43E1">
      <w:r w:rsidRPr="007E4CD2">
        <w:t xml:space="preserve">1. </w:t>
      </w:r>
      <w:r w:rsidR="00BE273A" w:rsidRPr="007E4CD2">
        <w:t>Установите последовательнос</w:t>
      </w:r>
      <w:r w:rsidR="008F0D07" w:rsidRPr="007E4CD2">
        <w:t>ть нахождения актуарной стоимости обязательства</w:t>
      </w:r>
      <w:r w:rsidR="004A22ED" w:rsidRPr="007E4CD2">
        <w:t>:</w:t>
      </w:r>
    </w:p>
    <w:p w14:paraId="1992316A" w14:textId="77777777" w:rsidR="00BB2661" w:rsidRPr="007E4CD2" w:rsidRDefault="00BB2661" w:rsidP="001E43E1">
      <w:pPr>
        <w:tabs>
          <w:tab w:val="left" w:pos="1728"/>
        </w:tabs>
        <w:rPr>
          <w:rFonts w:eastAsiaTheme="minorEastAsia"/>
          <w:i/>
        </w:rPr>
      </w:pPr>
      <w:r w:rsidRPr="007E4CD2">
        <w:rPr>
          <w:rFonts w:eastAsiaTheme="minorEastAsia"/>
        </w:rPr>
        <w:t xml:space="preserve">А) </w:t>
      </w:r>
      <w:r w:rsidR="005C14A2" w:rsidRPr="007E4CD2">
        <w:rPr>
          <w:rFonts w:eastAsiaTheme="minorEastAsia"/>
        </w:rPr>
        <w:t>Приведение всех платежей к начальному моменту времени</w:t>
      </w:r>
    </w:p>
    <w:p w14:paraId="187E5C9E" w14:textId="77777777" w:rsidR="00BB2661" w:rsidRPr="007E4CD2" w:rsidRDefault="00BB2661" w:rsidP="001E43E1">
      <w:pPr>
        <w:rPr>
          <w:rFonts w:eastAsiaTheme="minorEastAsia"/>
          <w:i/>
        </w:rPr>
      </w:pPr>
      <w:r w:rsidRPr="007E4CD2">
        <w:rPr>
          <w:rFonts w:eastAsiaTheme="minorEastAsia"/>
        </w:rPr>
        <w:t xml:space="preserve">Б) </w:t>
      </w:r>
      <w:r w:rsidR="005C14A2" w:rsidRPr="007E4CD2">
        <w:rPr>
          <w:rFonts w:eastAsiaTheme="minorEastAsia"/>
        </w:rPr>
        <w:t>Указание вероятности каждого платежа</w:t>
      </w:r>
    </w:p>
    <w:p w14:paraId="42B3DA36" w14:textId="77777777" w:rsidR="00BB2661" w:rsidRPr="007E4CD2" w:rsidRDefault="00BB2661" w:rsidP="001E43E1">
      <w:pPr>
        <w:rPr>
          <w:rFonts w:eastAsiaTheme="minorEastAsia"/>
          <w:i/>
        </w:rPr>
      </w:pPr>
      <w:r w:rsidRPr="007E4CD2">
        <w:rPr>
          <w:rFonts w:eastAsiaTheme="minorEastAsia"/>
        </w:rPr>
        <w:t xml:space="preserve">В) </w:t>
      </w:r>
      <w:r w:rsidR="008F0D07" w:rsidRPr="007E4CD2">
        <w:rPr>
          <w:rFonts w:eastAsiaTheme="minorEastAsia"/>
        </w:rPr>
        <w:t>Запись всех моментов времени, в которых предусмотрены платежи и величины платежей</w:t>
      </w:r>
    </w:p>
    <w:p w14:paraId="08C72808" w14:textId="77777777" w:rsidR="00BB2661" w:rsidRPr="007E4CD2" w:rsidRDefault="00BB2661" w:rsidP="001E43E1">
      <w:pPr>
        <w:rPr>
          <w:rFonts w:eastAsiaTheme="minorEastAsia"/>
          <w:i/>
        </w:rPr>
      </w:pPr>
      <w:r w:rsidRPr="007E4CD2">
        <w:rPr>
          <w:rFonts w:eastAsiaTheme="minorEastAsia"/>
        </w:rPr>
        <w:t xml:space="preserve">Г) </w:t>
      </w:r>
      <w:r w:rsidR="005C14A2" w:rsidRPr="007E4CD2">
        <w:rPr>
          <w:rFonts w:eastAsiaTheme="minorEastAsia"/>
        </w:rPr>
        <w:t xml:space="preserve">Расчет </w:t>
      </w:r>
      <w:r w:rsidR="005C14A2" w:rsidRPr="007E4CD2">
        <w:t>актуарной стоимости обязательства</w:t>
      </w:r>
    </w:p>
    <w:p w14:paraId="5B576949" w14:textId="77777777" w:rsidR="00BB2661" w:rsidRPr="007E4CD2" w:rsidRDefault="00BB2661" w:rsidP="001E43E1">
      <w:r w:rsidRPr="007E4CD2">
        <w:t xml:space="preserve">Правильный ответ: </w:t>
      </w:r>
      <w:r w:rsidR="004A22ED" w:rsidRPr="007E4CD2">
        <w:t>В</w:t>
      </w:r>
      <w:r w:rsidR="00FD030C" w:rsidRPr="007E4CD2">
        <w:t xml:space="preserve">, </w:t>
      </w:r>
      <w:r w:rsidRPr="007E4CD2">
        <w:t>А</w:t>
      </w:r>
      <w:r w:rsidR="004A22ED" w:rsidRPr="007E4CD2">
        <w:t>, Б, Г</w:t>
      </w:r>
    </w:p>
    <w:p w14:paraId="436F0011" w14:textId="585AAF84" w:rsidR="00BB2661" w:rsidRPr="007E4CD2" w:rsidRDefault="00430DD3" w:rsidP="001E43E1">
      <w:r>
        <w:t>Компетенции: ОПК-1</w:t>
      </w:r>
    </w:p>
    <w:p w14:paraId="14627142" w14:textId="77777777" w:rsidR="00BB2661" w:rsidRPr="007E4CD2" w:rsidRDefault="00BB2661" w:rsidP="001E43E1"/>
    <w:p w14:paraId="1F9FA5BA" w14:textId="77777777" w:rsidR="0077124B" w:rsidRPr="007E4CD2" w:rsidRDefault="006E1668" w:rsidP="001E43E1">
      <w:pPr>
        <w:rPr>
          <w:i/>
        </w:rPr>
      </w:pPr>
      <w:r w:rsidRPr="007E4CD2">
        <w:t xml:space="preserve">2. </w:t>
      </w:r>
      <w:r w:rsidR="00D021A8" w:rsidRPr="007E4CD2">
        <w:t xml:space="preserve">Страховой тариф составляет </w:t>
      </w:r>
      <m:oMath>
        <m:r>
          <w:rPr>
            <w:rFonts w:ascii="Cambria Math" w:hAnsi="Cambria Math"/>
          </w:rPr>
          <m:t>1,5</m:t>
        </m:r>
      </m:oMath>
      <w:r w:rsidR="00D021A8" w:rsidRPr="007E4CD2">
        <w:rPr>
          <w:rFonts w:eastAsiaTheme="minorEastAsia"/>
        </w:rPr>
        <w:t xml:space="preserve"> </w:t>
      </w:r>
      <w:r w:rsidR="00D021A8" w:rsidRPr="007E4CD2">
        <w:t xml:space="preserve">руб. на </w:t>
      </w:r>
      <m:oMath>
        <m:r>
          <w:rPr>
            <w:rFonts w:ascii="Cambria Math" w:hAnsi="Cambria Math"/>
          </w:rPr>
          <m:t>100</m:t>
        </m:r>
      </m:oMath>
      <w:r w:rsidR="00D021A8" w:rsidRPr="007E4CD2">
        <w:t xml:space="preserve"> руб. страховой суммы. </w:t>
      </w:r>
      <w:r w:rsidR="0077124B" w:rsidRPr="007E4CD2">
        <w:rPr>
          <w:rFonts w:eastAsiaTheme="minorEastAsia"/>
        </w:rPr>
        <w:t xml:space="preserve">Расположите </w:t>
      </w:r>
      <w:r w:rsidR="00D021A8" w:rsidRPr="007E4CD2">
        <w:rPr>
          <w:rFonts w:eastAsiaTheme="minorEastAsia"/>
        </w:rPr>
        <w:t xml:space="preserve">страховые суммы </w:t>
      </w:r>
      <w:r w:rsidR="0052464F" w:rsidRPr="007E4CD2">
        <w:rPr>
          <w:rFonts w:eastAsiaTheme="minorEastAsia"/>
        </w:rPr>
        <w:t xml:space="preserve">(руб.) </w:t>
      </w:r>
      <w:r w:rsidR="00D021A8" w:rsidRPr="007E4CD2">
        <w:rPr>
          <w:rFonts w:eastAsiaTheme="minorEastAsia"/>
        </w:rPr>
        <w:t xml:space="preserve">в порядке убывания значений премий, </w:t>
      </w:r>
      <w:r w:rsidR="00BF5A9F" w:rsidRPr="007E4CD2">
        <w:rPr>
          <w:rFonts w:eastAsiaTheme="minorEastAsia"/>
        </w:rPr>
        <w:t xml:space="preserve">которые </w:t>
      </w:r>
      <w:r w:rsidR="00D021A8" w:rsidRPr="007E4CD2">
        <w:rPr>
          <w:rFonts w:eastAsiaTheme="minorEastAsia"/>
        </w:rPr>
        <w:t>им соответствую</w:t>
      </w:r>
      <w:r w:rsidR="00BF5A9F" w:rsidRPr="007E4CD2">
        <w:rPr>
          <w:rFonts w:eastAsiaTheme="minorEastAsia"/>
        </w:rPr>
        <w:t>т</w:t>
      </w:r>
      <w:r w:rsidR="0077124B" w:rsidRPr="007E4CD2">
        <w:rPr>
          <w:rFonts w:eastAsiaTheme="minorEastAsia"/>
        </w:rPr>
        <w:t>:</w:t>
      </w:r>
    </w:p>
    <w:p w14:paraId="4AA5A59D" w14:textId="77777777" w:rsidR="0077124B" w:rsidRPr="007E4CD2" w:rsidRDefault="0077124B" w:rsidP="001E43E1">
      <w:pPr>
        <w:rPr>
          <w:rFonts w:eastAsiaTheme="minorEastAsia"/>
          <w:i/>
        </w:rPr>
      </w:pPr>
      <w:r w:rsidRPr="007E4CD2">
        <w:rPr>
          <w:rFonts w:eastAsiaTheme="minorEastAsia"/>
        </w:rPr>
        <w:t xml:space="preserve">А) </w:t>
      </w:r>
      <m:oMath>
        <m:r>
          <w:rPr>
            <w:rFonts w:ascii="Cambria Math" w:hAnsi="Cambria Math"/>
          </w:rPr>
          <m:t>750</m:t>
        </m:r>
      </m:oMath>
    </w:p>
    <w:p w14:paraId="4FCF5818" w14:textId="77777777" w:rsidR="0077124B" w:rsidRPr="007E4CD2" w:rsidRDefault="0077124B" w:rsidP="001E43E1">
      <w:pPr>
        <w:rPr>
          <w:rFonts w:eastAsiaTheme="minorEastAsia"/>
          <w:i/>
        </w:rPr>
      </w:pPr>
      <w:r w:rsidRPr="007E4CD2">
        <w:rPr>
          <w:rFonts w:eastAsiaTheme="minorEastAsia"/>
        </w:rPr>
        <w:t xml:space="preserve">Б) </w:t>
      </w:r>
      <m:oMath>
        <m:r>
          <w:rPr>
            <w:rFonts w:ascii="Cambria Math" w:hAnsi="Cambria Math"/>
          </w:rPr>
          <m:t>800</m:t>
        </m:r>
      </m:oMath>
    </w:p>
    <w:p w14:paraId="60736550" w14:textId="77777777" w:rsidR="0077124B" w:rsidRPr="007E4CD2" w:rsidRDefault="0077124B" w:rsidP="001E43E1">
      <w:pPr>
        <w:rPr>
          <w:rFonts w:eastAsiaTheme="minorEastAsia"/>
          <w:i/>
        </w:rPr>
      </w:pPr>
      <w:r w:rsidRPr="007E4CD2">
        <w:rPr>
          <w:rFonts w:eastAsiaTheme="minorEastAsia"/>
        </w:rPr>
        <w:t xml:space="preserve">В) </w:t>
      </w:r>
      <m:oMath>
        <m:r>
          <w:rPr>
            <w:rFonts w:ascii="Cambria Math" w:hAnsi="Cambria Math"/>
          </w:rPr>
          <m:t>850</m:t>
        </m:r>
      </m:oMath>
    </w:p>
    <w:p w14:paraId="46028AAC" w14:textId="77777777" w:rsidR="0077124B" w:rsidRPr="007E4CD2" w:rsidRDefault="0077124B" w:rsidP="001E43E1">
      <w:pPr>
        <w:rPr>
          <w:rFonts w:eastAsiaTheme="minorEastAsia"/>
          <w:i/>
        </w:rPr>
      </w:pPr>
      <w:r w:rsidRPr="007E4CD2">
        <w:rPr>
          <w:rFonts w:eastAsiaTheme="minorEastAsia"/>
        </w:rPr>
        <w:lastRenderedPageBreak/>
        <w:t xml:space="preserve">Г) </w:t>
      </w:r>
      <m:oMath>
        <m:r>
          <w:rPr>
            <w:rFonts w:ascii="Cambria Math" w:hAnsi="Cambria Math"/>
          </w:rPr>
          <m:t>900</m:t>
        </m:r>
      </m:oMath>
    </w:p>
    <w:p w14:paraId="6A8ED5CD" w14:textId="77777777" w:rsidR="0077124B" w:rsidRPr="007E4CD2" w:rsidRDefault="0077124B" w:rsidP="001E43E1">
      <w:r w:rsidRPr="007E4CD2">
        <w:t xml:space="preserve">Правильный ответ: </w:t>
      </w:r>
      <w:r w:rsidR="00D021A8" w:rsidRPr="007E4CD2">
        <w:t>Г, В</w:t>
      </w:r>
      <w:r w:rsidRPr="007E4CD2">
        <w:t xml:space="preserve">, </w:t>
      </w:r>
      <w:r w:rsidR="00D021A8" w:rsidRPr="007E4CD2">
        <w:t>Б</w:t>
      </w:r>
      <w:r w:rsidRPr="007E4CD2">
        <w:t xml:space="preserve">, </w:t>
      </w:r>
      <w:r w:rsidR="00D021A8" w:rsidRPr="007E4CD2">
        <w:t>А</w:t>
      </w:r>
    </w:p>
    <w:p w14:paraId="04AD1A34" w14:textId="35939068" w:rsidR="0077124B" w:rsidRPr="007E4CD2" w:rsidRDefault="00430DD3" w:rsidP="001E43E1">
      <w:r>
        <w:t>Компетенции: ОПК-1</w:t>
      </w:r>
    </w:p>
    <w:p w14:paraId="7FD2F29C" w14:textId="77777777" w:rsidR="00AD7916" w:rsidRPr="007E4CD2" w:rsidRDefault="00AD7916" w:rsidP="001E43E1"/>
    <w:p w14:paraId="5AB253F0" w14:textId="77777777" w:rsidR="00640F75" w:rsidRPr="007E4CD2" w:rsidRDefault="004A6607" w:rsidP="001E43E1">
      <w:r w:rsidRPr="007E4CD2">
        <w:t>3</w:t>
      </w:r>
      <w:r w:rsidR="00640F75" w:rsidRPr="007E4CD2">
        <w:t xml:space="preserve">. </w:t>
      </w:r>
      <w:r w:rsidR="008046E0" w:rsidRPr="007E4CD2">
        <w:t xml:space="preserve">Установите последовательность </w:t>
      </w:r>
      <w:r w:rsidR="00C5338C" w:rsidRPr="007E4CD2">
        <w:t>расчета страхового взноса</w:t>
      </w:r>
      <w:r w:rsidR="008046E0" w:rsidRPr="007E4CD2">
        <w:t>:</w:t>
      </w:r>
    </w:p>
    <w:p w14:paraId="064B1567" w14:textId="77777777" w:rsidR="008046E0" w:rsidRPr="007E4CD2" w:rsidRDefault="00640F75" w:rsidP="001E43E1">
      <w:pPr>
        <w:rPr>
          <w:rFonts w:eastAsiaTheme="minorEastAsia"/>
        </w:rPr>
      </w:pPr>
      <w:r w:rsidRPr="007E4CD2">
        <w:rPr>
          <w:rFonts w:eastAsiaTheme="minorEastAsia"/>
        </w:rPr>
        <w:t xml:space="preserve">А) </w:t>
      </w:r>
      <w:r w:rsidR="006B7304" w:rsidRPr="007E4CD2">
        <w:rPr>
          <w:rFonts w:eastAsiaTheme="minorEastAsia"/>
        </w:rPr>
        <w:t>Учет надбавок за риск</w:t>
      </w:r>
    </w:p>
    <w:p w14:paraId="0980C386" w14:textId="77777777" w:rsidR="00640F75" w:rsidRPr="007E4CD2" w:rsidRDefault="00640F75" w:rsidP="001E43E1">
      <w:pPr>
        <w:rPr>
          <w:rFonts w:eastAsiaTheme="minorEastAsia"/>
        </w:rPr>
      </w:pPr>
      <w:r w:rsidRPr="007E4CD2">
        <w:rPr>
          <w:rFonts w:eastAsiaTheme="minorEastAsia"/>
        </w:rPr>
        <w:t xml:space="preserve">Б) </w:t>
      </w:r>
      <w:r w:rsidR="006B7304" w:rsidRPr="007E4CD2">
        <w:rPr>
          <w:rFonts w:eastAsiaTheme="minorEastAsia"/>
        </w:rPr>
        <w:t>Определение страховой суммы</w:t>
      </w:r>
    </w:p>
    <w:p w14:paraId="2BD99A83" w14:textId="77777777" w:rsidR="008046E0" w:rsidRPr="007E4CD2" w:rsidRDefault="00640F75" w:rsidP="001E43E1">
      <w:pPr>
        <w:rPr>
          <w:rFonts w:eastAsiaTheme="minorEastAsia"/>
        </w:rPr>
      </w:pPr>
      <w:r w:rsidRPr="007E4CD2">
        <w:rPr>
          <w:rFonts w:eastAsiaTheme="minorEastAsia"/>
        </w:rPr>
        <w:t xml:space="preserve">В) </w:t>
      </w:r>
      <w:r w:rsidR="006B7304" w:rsidRPr="007E4CD2">
        <w:rPr>
          <w:rFonts w:eastAsiaTheme="minorEastAsia"/>
        </w:rPr>
        <w:t>Оценка вероятности наступления страхового случая</w:t>
      </w:r>
    </w:p>
    <w:p w14:paraId="56095B38" w14:textId="77777777" w:rsidR="00640F75" w:rsidRPr="007E4CD2" w:rsidRDefault="00640F75" w:rsidP="001E43E1">
      <w:pPr>
        <w:rPr>
          <w:rFonts w:eastAsiaTheme="minorEastAsia"/>
        </w:rPr>
      </w:pPr>
      <w:r w:rsidRPr="007E4CD2">
        <w:rPr>
          <w:rFonts w:eastAsiaTheme="minorEastAsia"/>
        </w:rPr>
        <w:t xml:space="preserve">Г) </w:t>
      </w:r>
      <w:r w:rsidR="006B7304" w:rsidRPr="007E4CD2">
        <w:rPr>
          <w:rFonts w:eastAsiaTheme="minorEastAsia"/>
        </w:rPr>
        <w:t>Расчет базовой ставки</w:t>
      </w:r>
    </w:p>
    <w:p w14:paraId="3FFD660F" w14:textId="77777777" w:rsidR="00640F75" w:rsidRPr="007E4CD2" w:rsidRDefault="00640F75" w:rsidP="001E43E1">
      <w:r w:rsidRPr="007E4CD2">
        <w:t xml:space="preserve">Правильный ответ: </w:t>
      </w:r>
      <w:r w:rsidR="006B7304" w:rsidRPr="007E4CD2">
        <w:t>В</w:t>
      </w:r>
      <w:r w:rsidRPr="007E4CD2">
        <w:t xml:space="preserve">, </w:t>
      </w:r>
      <w:r w:rsidR="006B7304" w:rsidRPr="007E4CD2">
        <w:t>Г</w:t>
      </w:r>
      <w:r w:rsidRPr="007E4CD2">
        <w:t xml:space="preserve">, </w:t>
      </w:r>
      <w:r w:rsidR="00651072" w:rsidRPr="007E4CD2">
        <w:t>А</w:t>
      </w:r>
      <w:r w:rsidRPr="007E4CD2">
        <w:t xml:space="preserve">, </w:t>
      </w:r>
      <w:r w:rsidR="006B7304" w:rsidRPr="007E4CD2">
        <w:t>Б</w:t>
      </w:r>
    </w:p>
    <w:p w14:paraId="77412ACF" w14:textId="1AF4986B" w:rsidR="00640F75" w:rsidRPr="007E4CD2" w:rsidRDefault="00430DD3" w:rsidP="001E43E1">
      <w:r>
        <w:t>Компетенции: ОПК-1</w:t>
      </w:r>
    </w:p>
    <w:p w14:paraId="1A142D7B" w14:textId="77777777" w:rsidR="00640F75" w:rsidRPr="007E4CD2" w:rsidRDefault="00640F75" w:rsidP="001E43E1"/>
    <w:p w14:paraId="132178EA" w14:textId="77777777" w:rsidR="00640F75" w:rsidRPr="007E4CD2" w:rsidRDefault="004A6607" w:rsidP="001E43E1">
      <w:r w:rsidRPr="007E4CD2">
        <w:t>4</w:t>
      </w:r>
      <w:r w:rsidR="00640F75" w:rsidRPr="007E4CD2">
        <w:t xml:space="preserve">. </w:t>
      </w:r>
      <w:r w:rsidR="00EE289F" w:rsidRPr="007E4CD2">
        <w:t xml:space="preserve">Установите последовательность </w:t>
      </w:r>
      <w:r w:rsidR="001E2F54" w:rsidRPr="007E4CD2">
        <w:t>оптимизации параметров рисковой ситуации</w:t>
      </w:r>
      <w:r w:rsidR="00640F75" w:rsidRPr="007E4CD2">
        <w:t>:</w:t>
      </w:r>
    </w:p>
    <w:p w14:paraId="06286973" w14:textId="77777777" w:rsidR="00640F75" w:rsidRPr="007E4CD2" w:rsidRDefault="00640F75" w:rsidP="001E43E1">
      <w:pPr>
        <w:rPr>
          <w:rFonts w:eastAsiaTheme="minorEastAsia"/>
          <w:i/>
        </w:rPr>
      </w:pPr>
      <w:r w:rsidRPr="007E4CD2">
        <w:rPr>
          <w:rFonts w:eastAsiaTheme="minorEastAsia"/>
        </w:rPr>
        <w:t xml:space="preserve">А) </w:t>
      </w:r>
      <w:r w:rsidR="001E2F54" w:rsidRPr="007E4CD2">
        <w:rPr>
          <w:rFonts w:eastAsiaTheme="minorEastAsia"/>
        </w:rPr>
        <w:t>Построение математической модели риска</w:t>
      </w:r>
    </w:p>
    <w:p w14:paraId="57621C58" w14:textId="77777777" w:rsidR="00640F75" w:rsidRPr="007E4CD2" w:rsidRDefault="00640F75" w:rsidP="001E43E1">
      <w:pPr>
        <w:rPr>
          <w:rFonts w:eastAsiaTheme="minorEastAsia"/>
          <w:i/>
        </w:rPr>
      </w:pPr>
      <w:r w:rsidRPr="007E4CD2">
        <w:rPr>
          <w:rFonts w:eastAsiaTheme="minorEastAsia"/>
        </w:rPr>
        <w:t xml:space="preserve">Б) </w:t>
      </w:r>
      <w:r w:rsidR="001E2F54" w:rsidRPr="007E4CD2">
        <w:rPr>
          <w:rFonts w:eastAsiaTheme="minorEastAsia"/>
        </w:rPr>
        <w:t>Определение целевой функции (минимизация убытков / максимизация прибыли)</w:t>
      </w:r>
    </w:p>
    <w:p w14:paraId="69E64551" w14:textId="77777777" w:rsidR="00640F75" w:rsidRPr="007E4CD2" w:rsidRDefault="00640F75" w:rsidP="001E43E1">
      <w:pPr>
        <w:rPr>
          <w:rFonts w:eastAsiaTheme="minorEastAsia"/>
          <w:i/>
        </w:rPr>
      </w:pPr>
      <w:r w:rsidRPr="007E4CD2">
        <w:rPr>
          <w:rFonts w:eastAsiaTheme="minorEastAsia"/>
        </w:rPr>
        <w:t xml:space="preserve">В) </w:t>
      </w:r>
      <w:r w:rsidR="001E2F54" w:rsidRPr="007E4CD2">
        <w:rPr>
          <w:rFonts w:eastAsiaTheme="minorEastAsia"/>
        </w:rPr>
        <w:t>Тестирование сценариев</w:t>
      </w:r>
    </w:p>
    <w:p w14:paraId="41FE1D1A" w14:textId="77777777" w:rsidR="00640F75" w:rsidRPr="007E4CD2" w:rsidRDefault="00640F75" w:rsidP="001E43E1">
      <w:pPr>
        <w:rPr>
          <w:rFonts w:eastAsiaTheme="minorEastAsia"/>
          <w:i/>
        </w:rPr>
      </w:pPr>
      <w:r w:rsidRPr="007E4CD2">
        <w:rPr>
          <w:rFonts w:eastAsiaTheme="minorEastAsia"/>
        </w:rPr>
        <w:t xml:space="preserve">Г) </w:t>
      </w:r>
      <w:r w:rsidR="001E2F54" w:rsidRPr="007E4CD2">
        <w:rPr>
          <w:rFonts w:eastAsiaTheme="minorEastAsia"/>
        </w:rPr>
        <w:t>Выбор оптимальных параметров</w:t>
      </w:r>
    </w:p>
    <w:p w14:paraId="4CAF3EC5" w14:textId="77777777" w:rsidR="00640F75" w:rsidRPr="007E4CD2" w:rsidRDefault="00640F75" w:rsidP="001E43E1">
      <w:r w:rsidRPr="007E4CD2">
        <w:t xml:space="preserve">Правильный ответ: </w:t>
      </w:r>
      <w:r w:rsidR="001E2F54" w:rsidRPr="007E4CD2">
        <w:t>Б, А</w:t>
      </w:r>
      <w:r w:rsidR="00096B32" w:rsidRPr="007E4CD2">
        <w:t>, В</w:t>
      </w:r>
      <w:r w:rsidRPr="007E4CD2">
        <w:t xml:space="preserve">, </w:t>
      </w:r>
      <w:r w:rsidR="001E2F54" w:rsidRPr="007E4CD2">
        <w:t>Г</w:t>
      </w:r>
    </w:p>
    <w:p w14:paraId="7A07DA9D" w14:textId="5DCFD659" w:rsidR="00640F75" w:rsidRPr="007E4CD2" w:rsidRDefault="00430DD3" w:rsidP="001E43E1">
      <w:r>
        <w:t>Компетенции: ОПК-1</w:t>
      </w:r>
    </w:p>
    <w:p w14:paraId="1A5AAB14" w14:textId="77777777" w:rsidR="00640F75" w:rsidRPr="007E4CD2" w:rsidRDefault="00640F75" w:rsidP="001E43E1"/>
    <w:p w14:paraId="2361E36D" w14:textId="77777777" w:rsidR="00874B3E" w:rsidRPr="007E4CD2" w:rsidRDefault="00874B3E" w:rsidP="001E43E1">
      <w:pPr>
        <w:pStyle w:val="3"/>
      </w:pPr>
      <w:r w:rsidRPr="007E4CD2">
        <w:t>Задания открытого типа</w:t>
      </w:r>
    </w:p>
    <w:p w14:paraId="7D5E992C" w14:textId="77777777" w:rsidR="00874B3E" w:rsidRPr="007E4CD2" w:rsidRDefault="00874B3E" w:rsidP="001E43E1">
      <w:pPr>
        <w:pStyle w:val="4"/>
      </w:pPr>
      <w:r w:rsidRPr="007E4CD2">
        <w:t>Задания открытого типа на дополнение</w:t>
      </w:r>
    </w:p>
    <w:p w14:paraId="31271F40" w14:textId="77777777" w:rsidR="00D874BB" w:rsidRPr="007E4CD2" w:rsidRDefault="00D874BB" w:rsidP="001E43E1">
      <w:bookmarkStart w:id="0" w:name="_Hlk189828122"/>
      <w:r w:rsidRPr="007E4CD2">
        <w:t>1. Напишите пропущенное слово (словосочетание).</w:t>
      </w:r>
    </w:p>
    <w:p w14:paraId="44E6B43D" w14:textId="77777777" w:rsidR="00D874BB" w:rsidRPr="007E4CD2" w:rsidRDefault="003D4232" w:rsidP="001E43E1">
      <w:r w:rsidRPr="007E4CD2">
        <w:t>Перестрахование, при котором цедент и перестраховщик делят премии и убытки пропорционально, называется ________________.</w:t>
      </w:r>
    </w:p>
    <w:p w14:paraId="619D67C4" w14:textId="77777777" w:rsidR="00D874BB" w:rsidRPr="007E4CD2" w:rsidRDefault="00D874BB" w:rsidP="001E43E1">
      <w:r w:rsidRPr="007E4CD2">
        <w:t>Правильн</w:t>
      </w:r>
      <w:r w:rsidR="00102EBF" w:rsidRPr="007E4CD2">
        <w:t>ый о</w:t>
      </w:r>
      <w:r w:rsidR="003D4232" w:rsidRPr="007E4CD2">
        <w:t>твет: пропорциональным</w:t>
      </w:r>
      <w:r w:rsidRPr="007E4CD2">
        <w:t>.</w:t>
      </w:r>
    </w:p>
    <w:p w14:paraId="6EA2C1B6" w14:textId="1D3C791F" w:rsidR="00D874BB" w:rsidRPr="007E4CD2" w:rsidRDefault="00430DD3" w:rsidP="001E43E1">
      <w:r>
        <w:t>Компетенции: ОПК-1</w:t>
      </w:r>
      <w:r w:rsidR="00595F09" w:rsidRPr="007E4CD2">
        <w:t xml:space="preserve"> </w:t>
      </w:r>
    </w:p>
    <w:bookmarkEnd w:id="0"/>
    <w:p w14:paraId="74EE5874" w14:textId="77777777" w:rsidR="00D874BB" w:rsidRPr="007E4CD2" w:rsidRDefault="00D874BB" w:rsidP="001E43E1"/>
    <w:p w14:paraId="76C4455C" w14:textId="77777777" w:rsidR="00D169A3" w:rsidRPr="007E4CD2" w:rsidRDefault="00D169A3" w:rsidP="001E43E1">
      <w:r w:rsidRPr="007E4CD2">
        <w:t>2. Напишите пропущенное слово (словосочетание).</w:t>
      </w:r>
    </w:p>
    <w:p w14:paraId="62A5D7ED" w14:textId="77777777" w:rsidR="00E646C9" w:rsidRPr="007E4CD2" w:rsidRDefault="006170F0" w:rsidP="001E43E1">
      <w:r w:rsidRPr="007E4CD2">
        <w:t>Франшиза, при которой страхователь самостоятельно покрывает ущерб ниже установленного уровня, называется ________________</w:t>
      </w:r>
      <w:r w:rsidR="00EC54AF" w:rsidRPr="007E4CD2">
        <w:t>.</w:t>
      </w:r>
    </w:p>
    <w:p w14:paraId="0F598288" w14:textId="77777777" w:rsidR="00D169A3" w:rsidRPr="007E4CD2" w:rsidRDefault="009814FC" w:rsidP="001E43E1">
      <w:r w:rsidRPr="007E4CD2">
        <w:t xml:space="preserve">Правильный ответ: </w:t>
      </w:r>
      <w:r w:rsidR="006170F0" w:rsidRPr="007E4CD2">
        <w:t>безусловной</w:t>
      </w:r>
      <w:r w:rsidR="00D169A3" w:rsidRPr="007E4CD2">
        <w:t>.</w:t>
      </w:r>
    </w:p>
    <w:p w14:paraId="77F1504D" w14:textId="4A9FB892" w:rsidR="00D169A3" w:rsidRPr="007E4CD2" w:rsidRDefault="00430DD3" w:rsidP="001E43E1">
      <w:r>
        <w:t>Компетенции: ОПК-1</w:t>
      </w:r>
    </w:p>
    <w:p w14:paraId="7FA2A350" w14:textId="77777777" w:rsidR="00D169A3" w:rsidRPr="007E4CD2" w:rsidRDefault="00D169A3" w:rsidP="001E43E1"/>
    <w:p w14:paraId="1D603252" w14:textId="77777777" w:rsidR="00D169A3" w:rsidRPr="007E4CD2" w:rsidRDefault="00470BF5" w:rsidP="001E43E1">
      <w:r w:rsidRPr="007E4CD2">
        <w:t>3</w:t>
      </w:r>
      <w:r w:rsidR="00D169A3" w:rsidRPr="007E4CD2">
        <w:t>. Напишите пропущенное слово (словосочетание).</w:t>
      </w:r>
    </w:p>
    <w:p w14:paraId="0E7729D1" w14:textId="77777777" w:rsidR="00A616FE" w:rsidRPr="007E4CD2" w:rsidRDefault="00B269AF" w:rsidP="001E43E1">
      <w:r w:rsidRPr="007E4CD2">
        <w:t xml:space="preserve">Совокупность данных о смертности населения, используемая для расчетов в страховании жизни, называется таблицами </w:t>
      </w:r>
      <w:r w:rsidR="007814D5" w:rsidRPr="007E4CD2">
        <w:t>________________.</w:t>
      </w:r>
    </w:p>
    <w:p w14:paraId="0C8BE8FB" w14:textId="77777777" w:rsidR="00D169A3" w:rsidRPr="007E4CD2" w:rsidRDefault="00D169A3" w:rsidP="001E43E1">
      <w:r w:rsidRPr="007E4CD2">
        <w:t xml:space="preserve">Правильный ответ: </w:t>
      </w:r>
      <w:r w:rsidR="00B269AF" w:rsidRPr="007E4CD2">
        <w:t>смертности</w:t>
      </w:r>
      <w:r w:rsidRPr="007E4CD2">
        <w:t>.</w:t>
      </w:r>
    </w:p>
    <w:p w14:paraId="6E75A58B" w14:textId="69232DD9" w:rsidR="00D169A3" w:rsidRPr="007E4CD2" w:rsidRDefault="00430DD3" w:rsidP="001E43E1">
      <w:r>
        <w:t>Компетенции: ОПК-1</w:t>
      </w:r>
    </w:p>
    <w:p w14:paraId="325CC6D3" w14:textId="77777777" w:rsidR="00D169A3" w:rsidRPr="007E4CD2" w:rsidRDefault="00D169A3" w:rsidP="001E43E1"/>
    <w:p w14:paraId="2C4453E9" w14:textId="77777777" w:rsidR="00D169A3" w:rsidRPr="007E4CD2" w:rsidRDefault="00E37DC0" w:rsidP="001E43E1">
      <w:r w:rsidRPr="007E4CD2">
        <w:lastRenderedPageBreak/>
        <w:t>4</w:t>
      </w:r>
      <w:r w:rsidR="00D169A3" w:rsidRPr="007E4CD2">
        <w:t>. Напишите пропущенное слово (словосочетание).</w:t>
      </w:r>
    </w:p>
    <w:p w14:paraId="5453E184" w14:textId="77777777" w:rsidR="00CA6C70" w:rsidRPr="007E4CD2" w:rsidRDefault="00860347" w:rsidP="001E43E1">
      <w:r w:rsidRPr="007E4CD2">
        <w:t>________________ – это аннуитет, выплачиваемый в начале каждого периода.</w:t>
      </w:r>
    </w:p>
    <w:p w14:paraId="30FF76EC" w14:textId="77777777" w:rsidR="00D169A3" w:rsidRPr="007E4CD2" w:rsidRDefault="00860347" w:rsidP="001E43E1">
      <w:r w:rsidRPr="007E4CD2">
        <w:t>Правильный ответ: пренумерандо</w:t>
      </w:r>
      <w:r w:rsidR="00D169A3" w:rsidRPr="007E4CD2">
        <w:t>.</w:t>
      </w:r>
    </w:p>
    <w:p w14:paraId="5381F9C6" w14:textId="508F3A95" w:rsidR="00D169A3" w:rsidRPr="007E4CD2" w:rsidRDefault="00430DD3" w:rsidP="001E43E1">
      <w:r>
        <w:t>Компетенции: ОПК-1</w:t>
      </w:r>
    </w:p>
    <w:p w14:paraId="3C580A0E" w14:textId="77777777" w:rsidR="00776893" w:rsidRPr="007E4CD2" w:rsidRDefault="00776893" w:rsidP="001E43E1"/>
    <w:p w14:paraId="18868EDC" w14:textId="77777777" w:rsidR="00874B3E" w:rsidRPr="007E4CD2" w:rsidRDefault="00874B3E" w:rsidP="001E43E1">
      <w:pPr>
        <w:pStyle w:val="4"/>
      </w:pPr>
      <w:r w:rsidRPr="007E4CD2">
        <w:t>Задания открытого типа с кратким свободным ответом</w:t>
      </w:r>
    </w:p>
    <w:p w14:paraId="7D23443E" w14:textId="77777777" w:rsidR="00EE0128" w:rsidRPr="007E4CD2" w:rsidRDefault="0050337A" w:rsidP="001E43E1">
      <w:r w:rsidRPr="007E4CD2">
        <w:t>1.</w:t>
      </w:r>
      <w:r w:rsidR="000C3EEC" w:rsidRPr="007E4CD2">
        <w:t xml:space="preserve"> </w:t>
      </w:r>
      <w:r w:rsidR="00EE0128" w:rsidRPr="007E4CD2">
        <w:t xml:space="preserve">Страховая компания оценила вероятность наступления страхового случая как </w:t>
      </w:r>
      <m:oMath>
        <m:r>
          <w:rPr>
            <w:rFonts w:ascii="Cambria Math" w:hAnsi="Cambria Math"/>
          </w:rPr>
          <m:t>0,05</m:t>
        </m:r>
      </m:oMath>
      <w:r w:rsidR="00EE0128" w:rsidRPr="007E4CD2">
        <w:rPr>
          <w:rFonts w:eastAsiaTheme="minorEastAsia"/>
        </w:rPr>
        <w:t xml:space="preserve">. </w:t>
      </w:r>
      <w:r w:rsidR="00EE0128" w:rsidRPr="007E4CD2">
        <w:t xml:space="preserve">Какова вероятность того, что страховой случай наступит дважды подряд? </w:t>
      </w:r>
      <w:r w:rsidR="00EE0128" w:rsidRPr="007E4CD2">
        <w:rPr>
          <w:i/>
          <w:iCs/>
        </w:rPr>
        <w:t>(Ответ запишите в долях единицы)</w:t>
      </w:r>
    </w:p>
    <w:p w14:paraId="4CFDF2D0" w14:textId="77777777" w:rsidR="0050337A" w:rsidRPr="007E4CD2" w:rsidRDefault="0050337A" w:rsidP="001E43E1">
      <w:r w:rsidRPr="007E4CD2">
        <w:t xml:space="preserve">Правильный ответ: </w:t>
      </w:r>
      <m:oMath>
        <m:r>
          <w:rPr>
            <w:rFonts w:ascii="Cambria Math" w:hAnsi="Cambria Math"/>
          </w:rPr>
          <m:t>0,0025</m:t>
        </m:r>
      </m:oMath>
      <w:r w:rsidRPr="007E4CD2">
        <w:t>.</w:t>
      </w:r>
    </w:p>
    <w:p w14:paraId="4558EBCE" w14:textId="7740B87B" w:rsidR="0050337A" w:rsidRPr="007E4CD2" w:rsidRDefault="00430DD3" w:rsidP="001E43E1">
      <w:r>
        <w:t>Компетенции: ОПК-1</w:t>
      </w:r>
    </w:p>
    <w:p w14:paraId="7F5B1A4B" w14:textId="77777777" w:rsidR="0050337A" w:rsidRPr="007E4CD2" w:rsidRDefault="0050337A" w:rsidP="001E43E1"/>
    <w:p w14:paraId="650CB4FE" w14:textId="77777777" w:rsidR="002C0F7F" w:rsidRPr="007E4CD2" w:rsidRDefault="006047A2" w:rsidP="001E43E1">
      <w:pPr>
        <w:rPr>
          <w:i/>
          <w:iCs/>
        </w:rPr>
      </w:pPr>
      <w:r w:rsidRPr="007E4CD2">
        <w:t xml:space="preserve">2. </w:t>
      </w:r>
      <w:r w:rsidR="002C0F7F" w:rsidRPr="007E4CD2">
        <w:t xml:space="preserve">Найдите вероятность того, что лицо в возрасте </w:t>
      </w:r>
      <m:oMath>
        <m:r>
          <w:rPr>
            <w:rFonts w:ascii="Cambria Math" w:hAnsi="Cambria Math"/>
          </w:rPr>
          <m:t>30</m:t>
        </m:r>
      </m:oMath>
      <w:r w:rsidR="002C0F7F" w:rsidRPr="007E4CD2">
        <w:t xml:space="preserve"> лет умрет между </w:t>
      </w:r>
      <m:oMath>
        <m:r>
          <w:rPr>
            <w:rFonts w:ascii="Cambria Math" w:hAnsi="Cambria Math"/>
          </w:rPr>
          <m:t>32</m:t>
        </m:r>
      </m:oMath>
      <w:r w:rsidR="002C0F7F" w:rsidRPr="007E4CD2">
        <w:t xml:space="preserve"> и </w:t>
      </w:r>
      <m:oMath>
        <m:r>
          <w:rPr>
            <w:rFonts w:ascii="Cambria Math" w:hAnsi="Cambria Math"/>
          </w:rPr>
          <m:t>33</m:t>
        </m:r>
      </m:oMath>
      <w:r w:rsidR="002C0F7F" w:rsidRPr="007E4CD2">
        <w:t xml:space="preserve"> годами, если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30</m:t>
            </m:r>
          </m:sub>
        </m:sSub>
        <m:r>
          <w:rPr>
            <w:rFonts w:ascii="Cambria Math" w:hAnsi="Cambria Math"/>
          </w:rPr>
          <m:t>=99000</m:t>
        </m:r>
      </m:oMath>
      <w:r w:rsidR="002C0F7F" w:rsidRPr="007E4CD2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32</m:t>
            </m:r>
          </m:sub>
        </m:sSub>
        <m:r>
          <w:rPr>
            <w:rFonts w:ascii="Cambria Math" w:hAnsi="Cambria Math"/>
          </w:rPr>
          <m:t>=98700</m:t>
        </m:r>
      </m:oMath>
      <w:r w:rsidR="002C0F7F" w:rsidRPr="007E4CD2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33</m:t>
            </m:r>
          </m:sub>
        </m:sSub>
        <m:r>
          <w:rPr>
            <w:rFonts w:ascii="Cambria Math" w:hAnsi="Cambria Math"/>
          </w:rPr>
          <m:t>=98500</m:t>
        </m:r>
      </m:oMath>
      <w:r w:rsidR="002C0F7F" w:rsidRPr="007E4CD2">
        <w:t xml:space="preserve"> </w:t>
      </w:r>
      <w:r w:rsidR="002C0F7F" w:rsidRPr="007E4CD2">
        <w:rPr>
          <w:i/>
          <w:iCs/>
        </w:rPr>
        <w:t>(Ответ запишите в виде числа</w:t>
      </w:r>
      <w:r w:rsidR="00296715" w:rsidRPr="007E4CD2">
        <w:rPr>
          <w:i/>
          <w:iCs/>
        </w:rPr>
        <w:t xml:space="preserve"> с точностью до пяти знаков после запятой</w:t>
      </w:r>
      <w:r w:rsidR="002C0F7F" w:rsidRPr="007E4CD2">
        <w:rPr>
          <w:i/>
          <w:iCs/>
        </w:rPr>
        <w:t>)</w:t>
      </w:r>
    </w:p>
    <w:p w14:paraId="338856F5" w14:textId="77777777" w:rsidR="006047A2" w:rsidRPr="007E4CD2" w:rsidRDefault="006047A2" w:rsidP="001E43E1">
      <w:pPr>
        <w:tabs>
          <w:tab w:val="left" w:pos="4702"/>
        </w:tabs>
      </w:pPr>
      <w:r w:rsidRPr="007E4CD2">
        <w:t xml:space="preserve">Правильный ответ: </w:t>
      </w:r>
      <m:oMath>
        <m:r>
          <w:rPr>
            <w:rFonts w:ascii="Cambria Math" w:hAnsi="Cambria Math"/>
          </w:rPr>
          <m:t>0,00202</m:t>
        </m:r>
      </m:oMath>
      <w:r w:rsidR="00343D81" w:rsidRPr="007E4CD2">
        <w:t>.</w:t>
      </w:r>
    </w:p>
    <w:p w14:paraId="107CB0F3" w14:textId="52AFF789" w:rsidR="006047A2" w:rsidRPr="007E4CD2" w:rsidRDefault="00430DD3" w:rsidP="001E43E1">
      <w:r>
        <w:t>Компетенции: ОПК-1</w:t>
      </w:r>
    </w:p>
    <w:p w14:paraId="1A9D19BF" w14:textId="77777777" w:rsidR="006047A2" w:rsidRPr="007E4CD2" w:rsidRDefault="006047A2" w:rsidP="001E43E1"/>
    <w:p w14:paraId="17F16219" w14:textId="77777777" w:rsidR="00F11FDA" w:rsidRPr="007E4CD2" w:rsidRDefault="00F11FDA" w:rsidP="001E43E1">
      <w:r w:rsidRPr="007E4CD2">
        <w:t xml:space="preserve">3. </w:t>
      </w:r>
      <w:r w:rsidR="00185386" w:rsidRPr="007E4CD2">
        <w:t xml:space="preserve">По договору срочного страхования жизни сроком на 5 лет страховая сумма составляет </w:t>
      </w:r>
      <m:oMath>
        <m:r>
          <w:rPr>
            <w:rFonts w:ascii="Cambria Math" w:hAnsi="Cambria Math"/>
          </w:rPr>
          <m:t>1,5</m:t>
        </m:r>
      </m:oMath>
      <w:r w:rsidR="00185386" w:rsidRPr="007E4CD2">
        <w:t xml:space="preserve"> млн. рублей. Какую сумму получит страхователь, если страховой случай наступит через 3 года?</w:t>
      </w:r>
      <w:r w:rsidR="009B59C3" w:rsidRPr="007E4CD2">
        <w:t xml:space="preserve"> </w:t>
      </w:r>
      <w:r w:rsidR="00185386" w:rsidRPr="007E4CD2">
        <w:rPr>
          <w:i/>
          <w:iCs/>
        </w:rPr>
        <w:t>(Ответ запишите в млн. руб. в виде числа</w:t>
      </w:r>
      <w:r w:rsidRPr="007E4CD2">
        <w:rPr>
          <w:i/>
          <w:iCs/>
        </w:rPr>
        <w:t>)</w:t>
      </w:r>
    </w:p>
    <w:p w14:paraId="224D04EB" w14:textId="77777777" w:rsidR="00F11FDA" w:rsidRPr="007E4CD2" w:rsidRDefault="00F11FDA" w:rsidP="001E43E1">
      <w:r w:rsidRPr="007E4CD2">
        <w:t xml:space="preserve">Правильный ответ: </w:t>
      </w:r>
      <m:oMath>
        <m:r>
          <w:rPr>
            <w:rFonts w:ascii="Cambria Math" w:hAnsi="Cambria Math"/>
          </w:rPr>
          <m:t>1,5</m:t>
        </m:r>
      </m:oMath>
      <w:r w:rsidRPr="007E4CD2">
        <w:t>.</w:t>
      </w:r>
    </w:p>
    <w:p w14:paraId="7FC268CF" w14:textId="0CE013CD" w:rsidR="00F11FDA" w:rsidRPr="007E4CD2" w:rsidRDefault="00430DD3" w:rsidP="001E43E1">
      <w:r>
        <w:t>Компетенции: ОПК-1</w:t>
      </w:r>
    </w:p>
    <w:p w14:paraId="603BCB4D" w14:textId="77777777" w:rsidR="00F11FDA" w:rsidRPr="007E4CD2" w:rsidRDefault="00F11FDA" w:rsidP="001E43E1"/>
    <w:p w14:paraId="70F33DC8" w14:textId="77777777" w:rsidR="001C3A9C" w:rsidRPr="007E4CD2" w:rsidRDefault="001C3A9C" w:rsidP="001E43E1">
      <w:r w:rsidRPr="007E4CD2">
        <w:t xml:space="preserve">4. </w:t>
      </w:r>
      <w:r w:rsidR="00B269AF" w:rsidRPr="007E4CD2">
        <w:t>Как называется разница между общей страховой премией и нетто-премией?</w:t>
      </w:r>
    </w:p>
    <w:p w14:paraId="3E9628AD" w14:textId="77777777" w:rsidR="001C3A9C" w:rsidRPr="007E4CD2" w:rsidRDefault="001C3A9C" w:rsidP="001E43E1">
      <w:r w:rsidRPr="007E4CD2">
        <w:t>Правильный ответ:</w:t>
      </w:r>
      <w:r w:rsidR="00B269AF" w:rsidRPr="007E4CD2">
        <w:t xml:space="preserve"> нагрузка</w:t>
      </w:r>
      <w:r w:rsidRPr="007E4CD2">
        <w:t>.</w:t>
      </w:r>
    </w:p>
    <w:p w14:paraId="21A35AFA" w14:textId="20C6BD5C" w:rsidR="001C3A9C" w:rsidRPr="007E4CD2" w:rsidRDefault="00430DD3" w:rsidP="001E43E1">
      <w:r>
        <w:t>Компетенции: ОПК-1</w:t>
      </w:r>
    </w:p>
    <w:p w14:paraId="12E5F267" w14:textId="77777777" w:rsidR="00F56671" w:rsidRPr="007E4CD2" w:rsidRDefault="00F56671" w:rsidP="001E43E1"/>
    <w:p w14:paraId="1A911B22" w14:textId="77777777" w:rsidR="00F56671" w:rsidRPr="007E4CD2" w:rsidRDefault="00F56671" w:rsidP="001E43E1"/>
    <w:p w14:paraId="4BCAA64A" w14:textId="77777777" w:rsidR="00A62DE5" w:rsidRPr="007E4CD2" w:rsidRDefault="00874B3E" w:rsidP="001E43E1">
      <w:pPr>
        <w:pStyle w:val="4"/>
      </w:pPr>
      <w:r w:rsidRPr="007E4CD2">
        <w:t>Задания открытого типа с развернутым ответом</w:t>
      </w:r>
    </w:p>
    <w:p w14:paraId="385A54E7" w14:textId="77777777" w:rsidR="00F51BB9" w:rsidRPr="007E4CD2" w:rsidRDefault="00F51BB9" w:rsidP="001E43E1">
      <w:pPr>
        <w:rPr>
          <w:i/>
        </w:rPr>
      </w:pPr>
      <w:r w:rsidRPr="007E4CD2">
        <w:t>1</w:t>
      </w:r>
      <w:r w:rsidR="000F3163" w:rsidRPr="007E4CD2">
        <w:t xml:space="preserve">. </w:t>
      </w:r>
      <w:r w:rsidR="008E2008" w:rsidRPr="007E4CD2">
        <w:t xml:space="preserve">Вероятность смерти </w:t>
      </w:r>
      <w:r w:rsidR="001B7687" w:rsidRPr="007E4CD2">
        <w:t xml:space="preserve">в </w:t>
      </w:r>
      <w:r w:rsidR="0052341B" w:rsidRPr="007E4CD2">
        <w:t>течение ближайшего года людей</w:t>
      </w:r>
      <w:r w:rsidR="001B7687" w:rsidRPr="007E4CD2">
        <w:t xml:space="preserve"> в возрасте </w:t>
      </w:r>
      <m:oMath>
        <m:r>
          <w:rPr>
            <w:rFonts w:ascii="Cambria Math" w:hAnsi="Cambria Math"/>
          </w:rPr>
          <m:t>70</m:t>
        </m:r>
      </m:oMath>
      <w:r w:rsidR="001B7687" w:rsidRPr="007E4CD2">
        <w:t xml:space="preserve"> </w:t>
      </w:r>
      <w:r w:rsidR="0052341B" w:rsidRPr="007E4CD2">
        <w:rPr>
          <w:rFonts w:eastAsiaTheme="minorEastAsia"/>
        </w:rPr>
        <w:t xml:space="preserve">и </w:t>
      </w:r>
      <m:oMath>
        <m:r>
          <w:rPr>
            <w:rFonts w:ascii="Cambria Math" w:hAnsi="Cambria Math"/>
          </w:rPr>
          <m:t>71</m:t>
        </m:r>
      </m:oMath>
      <w:r w:rsidR="0052341B" w:rsidRPr="007E4CD2">
        <w:rPr>
          <w:rFonts w:eastAsiaTheme="minorEastAsia"/>
        </w:rPr>
        <w:t xml:space="preserve"> года </w:t>
      </w:r>
      <w:r w:rsidR="001B7687" w:rsidRPr="007E4CD2">
        <w:t xml:space="preserve">соответственно равны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70</m:t>
            </m:r>
          </m:sub>
        </m:sSub>
        <m:r>
          <w:rPr>
            <w:rFonts w:ascii="Cambria Math" w:hAnsi="Cambria Math"/>
          </w:rPr>
          <m:t>=0,04</m:t>
        </m:r>
      </m:oMath>
      <w:r w:rsidR="0052341B" w:rsidRPr="007E4CD2">
        <w:rPr>
          <w:rFonts w:eastAsiaTheme="minorEastAsia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71</m:t>
            </m:r>
          </m:sub>
        </m:sSub>
        <m:r>
          <w:rPr>
            <w:rFonts w:ascii="Cambria Math" w:hAnsi="Cambria Math"/>
          </w:rPr>
          <m:t>=0,05</m:t>
        </m:r>
      </m:oMath>
      <w:r w:rsidR="0052341B" w:rsidRPr="007E4CD2">
        <w:rPr>
          <w:rFonts w:eastAsiaTheme="minorEastAsia"/>
        </w:rPr>
        <w:t xml:space="preserve">. Рассчитать вероятность того, что человек, которому сейчас 70 лет, умрет в возрасте от </w:t>
      </w:r>
      <m:oMath>
        <m:r>
          <w:rPr>
            <w:rFonts w:ascii="Cambria Math" w:hAnsi="Cambria Math"/>
          </w:rPr>
          <m:t>70,5</m:t>
        </m:r>
      </m:oMath>
      <w:r w:rsidR="0052341B" w:rsidRPr="007E4CD2">
        <w:rPr>
          <w:rFonts w:eastAsiaTheme="minorEastAsia"/>
        </w:rPr>
        <w:t xml:space="preserve"> до </w:t>
      </w:r>
      <m:oMath>
        <m:r>
          <w:rPr>
            <w:rFonts w:ascii="Cambria Math" w:hAnsi="Cambria Math"/>
          </w:rPr>
          <m:t>71,5</m:t>
        </m:r>
      </m:oMath>
      <w:r w:rsidR="0052341B" w:rsidRPr="007E4CD2">
        <w:rPr>
          <w:rFonts w:eastAsiaTheme="minorEastAsia"/>
        </w:rPr>
        <w:t xml:space="preserve"> лет. Для аппроксимации функции </w:t>
      </w:r>
      <w:r w:rsidR="006E61D5" w:rsidRPr="007E4CD2">
        <w:rPr>
          <w:rFonts w:eastAsiaTheme="minorEastAsia"/>
        </w:rPr>
        <w:t>выживания для дробных возрастов использовать предположение Балдуччи. Как изменится результат, если использовать предположение о равномерном распределении смертей?</w:t>
      </w:r>
    </w:p>
    <w:p w14:paraId="7C77EA98" w14:textId="77777777" w:rsidR="00CC191E" w:rsidRPr="007E4CD2" w:rsidRDefault="00CC191E" w:rsidP="001E43E1"/>
    <w:p w14:paraId="1F6FD0C4" w14:textId="77777777" w:rsidR="00F51BB9" w:rsidRPr="007E4CD2" w:rsidRDefault="00F51BB9" w:rsidP="001E43E1">
      <w:r w:rsidRPr="007E4CD2">
        <w:t>Привести расширенное решение.</w:t>
      </w:r>
    </w:p>
    <w:p w14:paraId="1FA8B94F" w14:textId="77777777" w:rsidR="00F51BB9" w:rsidRPr="007E4CD2" w:rsidRDefault="007D371D" w:rsidP="001E43E1">
      <w:r w:rsidRPr="007E4CD2">
        <w:t>Время выполнения – 4</w:t>
      </w:r>
      <w:r w:rsidR="00F51BB9" w:rsidRPr="007E4CD2">
        <w:t>0 мин.</w:t>
      </w:r>
    </w:p>
    <w:p w14:paraId="26D9D7D4" w14:textId="77777777" w:rsidR="00F51BB9" w:rsidRPr="007E4CD2" w:rsidRDefault="00F51BB9" w:rsidP="001E43E1">
      <w:r w:rsidRPr="007E4CD2">
        <w:lastRenderedPageBreak/>
        <w:t>Критерии оценивания:</w:t>
      </w:r>
    </w:p>
    <w:p w14:paraId="0E39A87A" w14:textId="77777777" w:rsidR="00F51BB9" w:rsidRPr="007E4CD2" w:rsidRDefault="00F51BB9" w:rsidP="001E43E1">
      <w:r w:rsidRPr="007E4CD2">
        <w:t xml:space="preserve">– </w:t>
      </w:r>
      <w:r w:rsidR="006E61D5" w:rsidRPr="007E4CD2">
        <w:t>определение вероятности смерти в пределах заданного возраста</w:t>
      </w:r>
      <w:r w:rsidRPr="007E4CD2">
        <w:t>;</w:t>
      </w:r>
    </w:p>
    <w:p w14:paraId="5500F63C" w14:textId="77777777" w:rsidR="00F51BB9" w:rsidRPr="007E4CD2" w:rsidRDefault="00F51BB9" w:rsidP="001E43E1">
      <w:r w:rsidRPr="007E4CD2">
        <w:t xml:space="preserve">– </w:t>
      </w:r>
      <w:r w:rsidR="00AA57F9" w:rsidRPr="007E4CD2">
        <w:rPr>
          <w:rFonts w:eastAsiaTheme="minorEastAsia"/>
        </w:rPr>
        <w:t>аппроксимация функции выживания для дробных возрастов</w:t>
      </w:r>
      <w:r w:rsidR="00A97BA2" w:rsidRPr="007E4CD2">
        <w:rPr>
          <w:rFonts w:eastAsiaTheme="minorEastAsia"/>
        </w:rPr>
        <w:t xml:space="preserve"> в предположении Балдуччи</w:t>
      </w:r>
      <w:r w:rsidR="0023607F" w:rsidRPr="007E4CD2">
        <w:t>;</w:t>
      </w:r>
    </w:p>
    <w:p w14:paraId="20F33231" w14:textId="77777777" w:rsidR="0023607F" w:rsidRPr="007E4CD2" w:rsidRDefault="0023607F" w:rsidP="001E43E1">
      <w:pPr>
        <w:rPr>
          <w:rFonts w:eastAsiaTheme="minorEastAsia"/>
          <w:i/>
        </w:rPr>
      </w:pPr>
      <w:r w:rsidRPr="007E4CD2">
        <w:t>–</w:t>
      </w:r>
      <w:r w:rsidR="00A97BA2" w:rsidRPr="007E4CD2">
        <w:t xml:space="preserve"> </w:t>
      </w:r>
      <w:r w:rsidR="00A97BA2" w:rsidRPr="007E4CD2">
        <w:rPr>
          <w:rFonts w:eastAsiaTheme="minorEastAsia"/>
        </w:rPr>
        <w:t>аппроксимация функции выживания для дробных возрастов в предположение о равномерном распределении смертей</w:t>
      </w:r>
      <w:r w:rsidR="008A73FA" w:rsidRPr="007E4CD2">
        <w:t>.</w:t>
      </w:r>
    </w:p>
    <w:p w14:paraId="2CD945D6" w14:textId="77777777" w:rsidR="00851238" w:rsidRPr="007E4CD2" w:rsidRDefault="00FC4F32" w:rsidP="001E43E1">
      <w:r w:rsidRPr="007E4CD2">
        <w:t>Ожидаемый результат:</w:t>
      </w:r>
    </w:p>
    <w:p w14:paraId="2658F9E3" w14:textId="77777777" w:rsidR="00167574" w:rsidRPr="007E4CD2" w:rsidRDefault="002B3406" w:rsidP="001E43E1">
      <w:r w:rsidRPr="007E4CD2">
        <w:t xml:space="preserve">1. </w:t>
      </w:r>
      <w:r w:rsidR="006E61D5" w:rsidRPr="007E4CD2">
        <w:t>Искомая вероятность:</w:t>
      </w:r>
    </w:p>
    <w:p w14:paraId="3E773675" w14:textId="77777777" w:rsidR="006E61D5" w:rsidRPr="007E4CD2" w:rsidRDefault="00000000" w:rsidP="001E43E1">
      <w:pPr>
        <w:rPr>
          <w:i/>
          <w:lang w:val="en-US"/>
        </w:rPr>
      </w:pPr>
      <m:oMathPara>
        <m:oMath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0,5</m:t>
              </m:r>
            </m:sub>
            <m:sup/>
            <m:e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70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≡P(0,5&lt;T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70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>&lt;1,5)</m:t>
                  </m:r>
                </m:e>
              </m:d>
            </m:e>
          </m:sPre>
          <m:r>
            <w:rPr>
              <w:rFonts w:ascii="Cambria Math" w:hAnsi="Cambria Math"/>
            </w:rPr>
            <m:t>≡P(</m:t>
          </m:r>
          <m:r>
            <w:rPr>
              <w:rFonts w:ascii="Cambria Math" w:hAnsi="Cambria Math"/>
              <w:lang w:val="en-US"/>
            </w:rPr>
            <m:t>0,5&lt;T-70&lt;1,5</m:t>
          </m:r>
          <m:d>
            <m:dPr>
              <m:begChr m:val="|"/>
              <m:endChr m:val="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T&gt;70)=</m:t>
              </m:r>
            </m:e>
          </m:d>
        </m:oMath>
      </m:oMathPara>
    </w:p>
    <w:p w14:paraId="7E70FACB" w14:textId="77777777" w:rsidR="006E61D5" w:rsidRPr="007E4CD2" w:rsidRDefault="00AA57F9" w:rsidP="001E43E1">
      <w:pPr>
        <w:rPr>
          <w:lang w:val="en-US"/>
        </w:rPr>
      </w:pPr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P(</m:t>
              </m:r>
              <m:r>
                <w:rPr>
                  <w:rFonts w:ascii="Cambria Math" w:hAnsi="Cambria Math"/>
                  <w:lang w:val="en-US"/>
                </w:rPr>
                <m:t>70,5&lt;T&lt;71,5)</m:t>
              </m:r>
            </m:num>
            <m:den>
              <m:r>
                <w:rPr>
                  <w:rFonts w:ascii="Cambria Math" w:hAnsi="Cambria Math"/>
                </w:rPr>
                <m:t>P(T&gt;70)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70,5</m:t>
                  </m:r>
                </m:e>
              </m:d>
              <m:r>
                <w:rPr>
                  <w:rFonts w:ascii="Cambria Math" w:hAnsi="Cambria Math"/>
                </w:rPr>
                <m:t>-s(71,5)</m:t>
              </m:r>
            </m:num>
            <m:den>
              <m:r>
                <w:rPr>
                  <w:rFonts w:ascii="Cambria Math" w:hAnsi="Cambria Math"/>
                </w:rPr>
                <m:t>s(70)</m:t>
              </m:r>
            </m:den>
          </m:f>
        </m:oMath>
      </m:oMathPara>
    </w:p>
    <w:p w14:paraId="4F524B36" w14:textId="77777777" w:rsidR="00167574" w:rsidRPr="007E4CD2" w:rsidRDefault="009873EE" w:rsidP="001E43E1">
      <w:r w:rsidRPr="007E4CD2">
        <w:t xml:space="preserve">2. </w:t>
      </w:r>
      <w:r w:rsidR="00AA57F9" w:rsidRPr="007E4CD2">
        <w:t>Дальнейший расчет будет зависеть от сделанного предположения о характере смертности для нецелочисленных возрастов.</w:t>
      </w:r>
    </w:p>
    <w:p w14:paraId="231C2E10" w14:textId="77777777" w:rsidR="00AA57F9" w:rsidRPr="007E4CD2" w:rsidRDefault="00AA57F9" w:rsidP="001E43E1">
      <w:r w:rsidRPr="007E4CD2">
        <w:t xml:space="preserve">Предположение Балдуччи означает интерполяцию функции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s</m:t>
            </m:r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)</m:t>
            </m:r>
          </m:den>
        </m:f>
      </m:oMath>
      <w:r w:rsidRPr="007E4CD2">
        <w:rPr>
          <w:rFonts w:eastAsiaTheme="minorEastAsia"/>
        </w:rPr>
        <w:t xml:space="preserve"> для дробных значений </w:t>
      </w:r>
      <m:oMath>
        <m:r>
          <w:rPr>
            <w:rFonts w:ascii="Cambria Math" w:hAnsi="Cambria Math"/>
            <w:lang w:val="en-US"/>
          </w:rPr>
          <m:t>x</m:t>
        </m:r>
      </m:oMath>
      <w:r w:rsidR="00A97BA2" w:rsidRPr="007E4CD2">
        <w:rPr>
          <w:rFonts w:eastAsiaTheme="minorEastAsia"/>
        </w:rPr>
        <w:t xml:space="preserve"> линейными функциями</w:t>
      </w:r>
      <w:r w:rsidR="00704F1D" w:rsidRPr="007E4CD2">
        <w:rPr>
          <w:rFonts w:eastAsiaTheme="minorEastAsia"/>
        </w:rPr>
        <w:t>:</w:t>
      </w:r>
    </w:p>
    <w:p w14:paraId="0B1FCE51" w14:textId="77777777" w:rsidR="00AA57F9" w:rsidRPr="007E4CD2" w:rsidRDefault="00000000" w:rsidP="001E43E1">
      <w:pPr>
        <w:rPr>
          <w:i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s</m:t>
              </m:r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  <w:lang w:val="en-US"/>
                </w:rPr>
                <m:t>n</m:t>
              </m:r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t</m:t>
              </m:r>
              <m:r>
                <w:rPr>
                  <w:rFonts w:ascii="Cambria Math" w:hAnsi="Cambria Math"/>
                </w:rPr>
                <m:t>)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1-t</m:t>
              </m:r>
            </m:num>
            <m:den>
              <m:r>
                <w:rPr>
                  <w:rFonts w:ascii="Cambria Math" w:hAnsi="Cambria Math"/>
                </w:rPr>
                <m:t>s(n)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t</m:t>
              </m:r>
            </m:num>
            <m:den>
              <m:r>
                <w:rPr>
                  <w:rFonts w:ascii="Cambria Math" w:hAnsi="Cambria Math"/>
                </w:rPr>
                <m:t>s(n+1)</m:t>
              </m:r>
            </m:den>
          </m:f>
          <m:r>
            <w:rPr>
              <w:rFonts w:ascii="Cambria Math" w:hAnsi="Cambria Math"/>
            </w:rPr>
            <m:t>,   0≤t≤1</m:t>
          </m:r>
        </m:oMath>
      </m:oMathPara>
    </w:p>
    <w:p w14:paraId="5E3ABD3C" w14:textId="77777777" w:rsidR="00AA57F9" w:rsidRPr="007E4CD2" w:rsidRDefault="00704F1D" w:rsidP="001E43E1">
      <w:pPr>
        <w:ind w:firstLine="0"/>
      </w:pPr>
      <w:r w:rsidRPr="007E4CD2">
        <w:t xml:space="preserve">Отсюда можно получить явную формулу для </w:t>
      </w:r>
      <m:oMath>
        <m:r>
          <w:rPr>
            <w:rFonts w:ascii="Cambria Math" w:hAnsi="Cambria Math"/>
            <w:lang w:val="en-US"/>
          </w:rPr>
          <m:t>s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)</m:t>
        </m:r>
      </m:oMath>
      <w:r w:rsidRPr="007E4CD2">
        <w:rPr>
          <w:rFonts w:eastAsiaTheme="minorEastAsia"/>
        </w:rPr>
        <w:t xml:space="preserve"> на отрезке </w:t>
      </w:r>
      <m:oMath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≤x≤n+1</m:t>
        </m:r>
      </m:oMath>
      <w:r w:rsidRPr="007E4CD2">
        <w:rPr>
          <w:rFonts w:eastAsiaTheme="minorEastAsia"/>
        </w:rPr>
        <w:t>:</w:t>
      </w:r>
    </w:p>
    <w:p w14:paraId="0E7A8F66" w14:textId="77777777" w:rsidR="00704F1D" w:rsidRPr="007E4CD2" w:rsidRDefault="00704F1D" w:rsidP="001E43E1">
      <w:pPr>
        <w:rPr>
          <w:i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s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n</m:t>
              </m:r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s(n)∙s(n+1)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1-t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∙s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</m:d>
              <m:r>
                <w:rPr>
                  <w:rFonts w:ascii="Cambria Math" w:hAnsi="Cambria Math"/>
                </w:rPr>
                <m:t>+t∙s(n)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s(n+1)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+t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∙q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,</m:t>
          </m:r>
        </m:oMath>
      </m:oMathPara>
    </w:p>
    <w:p w14:paraId="0EDC056A" w14:textId="77777777" w:rsidR="00704F1D" w:rsidRPr="007E4CD2" w:rsidRDefault="00704F1D" w:rsidP="001E43E1">
      <w:pPr>
        <w:ind w:firstLine="0"/>
      </w:pPr>
      <w:r w:rsidRPr="007E4CD2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7E4CD2">
        <w:t xml:space="preserve"> – вероятность того, что человек в возрасте </w:t>
      </w:r>
      <m:oMath>
        <m:r>
          <w:rPr>
            <w:rFonts w:ascii="Cambria Math" w:hAnsi="Cambria Math"/>
          </w:rPr>
          <m:t>n</m:t>
        </m:r>
      </m:oMath>
      <w:r w:rsidRPr="007E4CD2">
        <w:rPr>
          <w:rFonts w:eastAsiaTheme="minorEastAsia"/>
        </w:rPr>
        <w:t xml:space="preserve"> лет проживет еще по меньшей мере один год, 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7E4CD2">
        <w:t xml:space="preserve"> – вероятность того, что человек в возрасте </w:t>
      </w:r>
      <m:oMath>
        <m:r>
          <w:rPr>
            <w:rFonts w:ascii="Cambria Math" w:hAnsi="Cambria Math"/>
          </w:rPr>
          <m:t>n</m:t>
        </m:r>
      </m:oMath>
      <w:r w:rsidRPr="007E4CD2">
        <w:rPr>
          <w:rFonts w:eastAsiaTheme="minorEastAsia"/>
        </w:rPr>
        <w:t xml:space="preserve"> лет</w:t>
      </w:r>
      <w:r w:rsidR="00792CA4" w:rsidRPr="007E4CD2">
        <w:rPr>
          <w:rFonts w:eastAsiaTheme="minorEastAsia"/>
        </w:rPr>
        <w:t xml:space="preserve"> умрет на протяжении этого года.</w:t>
      </w:r>
    </w:p>
    <w:p w14:paraId="29C86051" w14:textId="77777777" w:rsidR="00704F1D" w:rsidRPr="007E4CD2" w:rsidRDefault="00792CA4" w:rsidP="001E43E1">
      <w:r w:rsidRPr="007E4CD2">
        <w:t xml:space="preserve">Используя эту формулу, можно аппроксимировать </w:t>
      </w:r>
      <m:oMath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70,5</m:t>
            </m:r>
          </m:e>
        </m:d>
      </m:oMath>
      <w:r w:rsidRPr="007E4CD2">
        <w:rPr>
          <w:rFonts w:eastAsiaTheme="minorEastAsia"/>
        </w:rPr>
        <w:t xml:space="preserve"> величиной</w:t>
      </w:r>
    </w:p>
    <w:p w14:paraId="0723CEBC" w14:textId="77777777" w:rsidR="00704F1D" w:rsidRPr="007E4CD2" w:rsidRDefault="00000000" w:rsidP="001E43E1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s(71)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70</m:t>
                  </m:r>
                </m:sub>
              </m:sSub>
              <m:r>
                <w:rPr>
                  <w:rFonts w:ascii="Cambria Math" w:hAnsi="Cambria Math"/>
                </w:rPr>
                <m:t>+0,5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∙q</m:t>
                  </m:r>
                </m:e>
                <m:sub>
                  <m:r>
                    <w:rPr>
                      <w:rFonts w:ascii="Cambria Math" w:hAnsi="Cambria Math"/>
                    </w:rPr>
                    <m:t>70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s(71)</m:t>
              </m:r>
            </m:num>
            <m:den>
              <m:r>
                <w:rPr>
                  <w:rFonts w:ascii="Cambria Math" w:hAnsi="Cambria Math"/>
                </w:rPr>
                <m:t>0,98</m:t>
              </m:r>
            </m:den>
          </m:f>
          <m:r>
            <w:rPr>
              <w:rFonts w:ascii="Cambria Math" w:hAnsi="Cambria Math"/>
            </w:rPr>
            <m:t xml:space="preserve"> ,</m:t>
          </m:r>
        </m:oMath>
      </m:oMathPara>
    </w:p>
    <w:p w14:paraId="03BEA478" w14:textId="77777777" w:rsidR="00792CA4" w:rsidRPr="007E4CD2" w:rsidRDefault="00792CA4" w:rsidP="001E43E1">
      <w:pPr>
        <w:ind w:firstLine="0"/>
      </w:pPr>
      <w:r w:rsidRPr="007E4CD2">
        <w:t xml:space="preserve">а </w:t>
      </w:r>
      <m:oMath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71,5</m:t>
            </m:r>
          </m:e>
        </m:d>
      </m:oMath>
      <w:r w:rsidRPr="007E4CD2">
        <w:rPr>
          <w:rFonts w:eastAsiaTheme="minorEastAsia"/>
        </w:rPr>
        <w:t xml:space="preserve"> – величиной</w:t>
      </w:r>
    </w:p>
    <w:p w14:paraId="43B83C7A" w14:textId="77777777" w:rsidR="00792CA4" w:rsidRPr="007E4CD2" w:rsidRDefault="00000000" w:rsidP="001E43E1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s(72)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71</m:t>
                  </m:r>
                </m:sub>
              </m:sSub>
              <m:r>
                <w:rPr>
                  <w:rFonts w:ascii="Cambria Math" w:hAnsi="Cambria Math"/>
                </w:rPr>
                <m:t>+0,5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∙q</m:t>
                  </m:r>
                </m:e>
                <m:sub>
                  <m:r>
                    <w:rPr>
                      <w:rFonts w:ascii="Cambria Math" w:hAnsi="Cambria Math"/>
                    </w:rPr>
                    <m:t>71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s(72)</m:t>
              </m:r>
            </m:num>
            <m:den>
              <m:r>
                <w:rPr>
                  <w:rFonts w:ascii="Cambria Math" w:hAnsi="Cambria Math"/>
                </w:rPr>
                <m:t>0,975</m:t>
              </m:r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14:paraId="0DF4E698" w14:textId="77777777" w:rsidR="00704F1D" w:rsidRPr="007E4CD2" w:rsidRDefault="00BA68AD" w:rsidP="001E43E1">
      <w:r w:rsidRPr="007E4CD2">
        <w:t>Таким образом, искомая вероятность равна</w:t>
      </w:r>
    </w:p>
    <w:p w14:paraId="073F19A2" w14:textId="77777777" w:rsidR="00AA57F9" w:rsidRPr="007E4CD2" w:rsidRDefault="00000000" w:rsidP="001E43E1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s(71)</m:t>
                  </m:r>
                </m:num>
                <m:den>
                  <m:r>
                    <w:rPr>
                      <w:rFonts w:ascii="Cambria Math" w:hAnsi="Cambria Math"/>
                    </w:rPr>
                    <m:t>0,98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s(72)</m:t>
                  </m:r>
                </m:num>
                <m:den>
                  <m:r>
                    <w:rPr>
                      <w:rFonts w:ascii="Cambria Math" w:hAnsi="Cambria Math"/>
                    </w:rPr>
                    <m:t>0,975</m:t>
                  </m:r>
                </m:den>
              </m:f>
            </m:num>
            <m:den>
              <m:r>
                <w:rPr>
                  <w:rFonts w:ascii="Cambria Math" w:hAnsi="Cambria Math"/>
                </w:rPr>
                <m:t>s(70)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s(71)</m:t>
              </m:r>
            </m:num>
            <m:den>
              <m:r>
                <w:rPr>
                  <w:rFonts w:ascii="Cambria Math" w:hAnsi="Cambria Math"/>
                </w:rPr>
                <m:t>s(70)</m:t>
              </m:r>
            </m:den>
          </m:f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0,98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s(72)</m:t>
              </m:r>
            </m:num>
            <m:den>
              <m:r>
                <w:rPr>
                  <w:rFonts w:ascii="Cambria Math" w:hAnsi="Cambria Math"/>
                </w:rPr>
                <m:t>s(70)</m:t>
              </m:r>
            </m:den>
          </m:f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0,975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70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0,98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71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∙p</m:t>
                  </m:r>
                </m:e>
                <m:sub>
                  <m:r>
                    <w:rPr>
                      <w:rFonts w:ascii="Cambria Math" w:hAnsi="Cambria Math"/>
                    </w:rPr>
                    <m:t>70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0,975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14:paraId="1AC7091C" w14:textId="77777777" w:rsidR="00BA68AD" w:rsidRPr="007E4CD2" w:rsidRDefault="00D537D6" w:rsidP="001E43E1"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0,96</m:t>
              </m:r>
            </m:num>
            <m:den>
              <m:r>
                <w:rPr>
                  <w:rFonts w:ascii="Cambria Math" w:hAnsi="Cambria Math"/>
                </w:rPr>
                <m:t>0,98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0,95∙0,96</m:t>
              </m:r>
            </m:num>
            <m:den>
              <m:r>
                <w:rPr>
                  <w:rFonts w:ascii="Cambria Math" w:hAnsi="Cambria Math"/>
                </w:rPr>
                <m:t>0,975</m:t>
              </m:r>
            </m:den>
          </m:f>
          <m:r>
            <w:rPr>
              <w:rFonts w:ascii="Cambria Math" w:hAnsi="Cambria Math"/>
            </w:rPr>
            <m:t>≈4,42%</m:t>
          </m:r>
        </m:oMath>
      </m:oMathPara>
    </w:p>
    <w:p w14:paraId="60B545EB" w14:textId="77777777" w:rsidR="00881406" w:rsidRPr="007E4CD2" w:rsidRDefault="00C2106D" w:rsidP="001E43E1">
      <w:r w:rsidRPr="007E4CD2">
        <w:t>3</w:t>
      </w:r>
      <w:r w:rsidR="009873EE" w:rsidRPr="007E4CD2">
        <w:t xml:space="preserve">. </w:t>
      </w:r>
      <w:r w:rsidR="00FC7B77" w:rsidRPr="007E4CD2">
        <w:t xml:space="preserve">Предположение о равномерном распределении смертей означает интерполяцию функции выживания </w:t>
      </w:r>
      <m:oMath>
        <m:r>
          <w:rPr>
            <w:rFonts w:ascii="Cambria Math" w:hAnsi="Cambria Math"/>
            <w:lang w:val="en-US"/>
          </w:rPr>
          <m:t>s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)</m:t>
        </m:r>
      </m:oMath>
      <w:r w:rsidR="00FC7B77" w:rsidRPr="007E4CD2">
        <w:rPr>
          <w:rFonts w:eastAsiaTheme="minorEastAsia"/>
        </w:rPr>
        <w:t xml:space="preserve"> для дробных значений </w:t>
      </w:r>
      <m:oMath>
        <m:r>
          <w:rPr>
            <w:rFonts w:ascii="Cambria Math" w:hAnsi="Cambria Math"/>
            <w:lang w:val="en-US"/>
          </w:rPr>
          <m:t>x</m:t>
        </m:r>
      </m:oMath>
      <w:r w:rsidR="00FC7B77" w:rsidRPr="007E4CD2">
        <w:rPr>
          <w:rFonts w:eastAsiaTheme="minorEastAsia"/>
        </w:rPr>
        <w:t xml:space="preserve"> линейными функциями</w:t>
      </w:r>
    </w:p>
    <w:p w14:paraId="254844E7" w14:textId="77777777" w:rsidR="00FC7B77" w:rsidRPr="007E4CD2" w:rsidRDefault="00FC7B77" w:rsidP="001E43E1">
      <w:pPr>
        <w:rPr>
          <w:i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s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n</m:t>
              </m:r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r>
                <w:rPr>
                  <w:rFonts w:ascii="Cambria Math" w:hAnsi="Cambria Math"/>
                  <w:lang w:val="en-US"/>
                </w:rPr>
                <m:t>t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r>
            <w:rPr>
              <w:rFonts w:ascii="Cambria Math" w:hAnsi="Cambria Math"/>
              <w:lang w:val="en-US"/>
            </w:rPr>
            <m:t>∙s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</m:d>
          <m:r>
            <w:rPr>
              <w:rFonts w:ascii="Cambria Math" w:hAnsi="Cambria Math"/>
              <w:lang w:val="en-US"/>
            </w:rPr>
            <m:t>+t∙s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n+1</m:t>
              </m:r>
            </m:e>
          </m:d>
          <m:r>
            <w:rPr>
              <w:rFonts w:ascii="Cambria Math" w:hAnsi="Cambria Math"/>
              <w:lang w:val="en-US"/>
            </w:rPr>
            <m:t xml:space="preserve">,   </m:t>
          </m:r>
          <m:r>
            <w:rPr>
              <w:rFonts w:ascii="Cambria Math" w:hAnsi="Cambria Math"/>
            </w:rPr>
            <m:t>0≤t≤1</m:t>
          </m:r>
        </m:oMath>
      </m:oMathPara>
    </w:p>
    <w:p w14:paraId="60882769" w14:textId="77777777" w:rsidR="00FC7B77" w:rsidRPr="007E4CD2" w:rsidRDefault="00FC7B77" w:rsidP="001E43E1">
      <w:r w:rsidRPr="007E4CD2">
        <w:t xml:space="preserve">Используя эту формулу, можно аппроксимировать </w:t>
      </w:r>
      <m:oMath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70,5</m:t>
            </m:r>
          </m:e>
        </m:d>
      </m:oMath>
      <w:r w:rsidRPr="007E4CD2">
        <w:rPr>
          <w:rFonts w:eastAsiaTheme="minorEastAsia"/>
        </w:rPr>
        <w:t xml:space="preserve"> величиной </w:t>
      </w:r>
      <m:oMath>
        <m:r>
          <w:rPr>
            <w:rFonts w:ascii="Cambria Math" w:eastAsiaTheme="minorEastAsia" w:hAnsi="Cambria Math"/>
          </w:rPr>
          <m:t>0,5∙</m:t>
        </m:r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70</m:t>
            </m:r>
          </m:e>
        </m:d>
        <m:r>
          <w:rPr>
            <w:rFonts w:ascii="Cambria Math" w:hAnsi="Cambria Math"/>
          </w:rPr>
          <m:t>+</m:t>
        </m:r>
        <m:r>
          <w:rPr>
            <w:rFonts w:ascii="Cambria Math" w:eastAsiaTheme="minorEastAsia" w:hAnsi="Cambria Math"/>
          </w:rPr>
          <m:t>0,5∙</m:t>
        </m:r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71</m:t>
            </m:r>
          </m:e>
        </m:d>
      </m:oMath>
      <w:r w:rsidRPr="007E4CD2">
        <w:rPr>
          <w:rFonts w:eastAsiaTheme="minorEastAsia"/>
        </w:rPr>
        <w:t xml:space="preserve">, а </w:t>
      </w:r>
      <m:oMath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71,5</m:t>
            </m:r>
          </m:e>
        </m:d>
      </m:oMath>
      <w:r w:rsidRPr="007E4CD2">
        <w:rPr>
          <w:rFonts w:eastAsiaTheme="minorEastAsia"/>
        </w:rPr>
        <w:t xml:space="preserve"> – величиной </w:t>
      </w:r>
      <m:oMath>
        <m:r>
          <w:rPr>
            <w:rFonts w:ascii="Cambria Math" w:eastAsiaTheme="minorEastAsia" w:hAnsi="Cambria Math"/>
          </w:rPr>
          <m:t>0,5∙</m:t>
        </m:r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71</m:t>
            </m:r>
          </m:e>
        </m:d>
        <m:r>
          <w:rPr>
            <w:rFonts w:ascii="Cambria Math" w:hAnsi="Cambria Math"/>
          </w:rPr>
          <m:t>+</m:t>
        </m:r>
        <m:r>
          <w:rPr>
            <w:rFonts w:ascii="Cambria Math" w:eastAsiaTheme="minorEastAsia" w:hAnsi="Cambria Math"/>
          </w:rPr>
          <m:t>0,5∙</m:t>
        </m:r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72</m:t>
            </m:r>
          </m:e>
        </m:d>
      </m:oMath>
      <w:r w:rsidR="006977F5" w:rsidRPr="007E4CD2">
        <w:rPr>
          <w:rFonts w:eastAsiaTheme="minorEastAsia"/>
        </w:rPr>
        <w:t>.</w:t>
      </w:r>
    </w:p>
    <w:p w14:paraId="625CCAA6" w14:textId="77777777" w:rsidR="00FC7B77" w:rsidRPr="007E4CD2" w:rsidRDefault="006977F5" w:rsidP="001E43E1">
      <w:r w:rsidRPr="007E4CD2">
        <w:t>Поэтому искомая вероятность равна</w:t>
      </w:r>
    </w:p>
    <w:p w14:paraId="1CD7248A" w14:textId="77777777" w:rsidR="006977F5" w:rsidRPr="007E4CD2" w:rsidRDefault="006977F5" w:rsidP="001E43E1">
      <m:oMath>
        <m:r>
          <w:rPr>
            <w:rFonts w:ascii="Cambria Math" w:hAnsi="Cambria Math"/>
          </w:rPr>
          <w:lastRenderedPageBreak/>
          <m:t>0,5∙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s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70</m:t>
                </m:r>
              </m:e>
            </m:d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s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71</m:t>
                </m:r>
              </m:e>
            </m:d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s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71</m:t>
                </m:r>
              </m:e>
            </m:d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s</m:t>
            </m:r>
            <m:r>
              <w:rPr>
                <w:rFonts w:ascii="Cambria Math" w:hAnsi="Cambria Math"/>
              </w:rPr>
              <m:t>(72)</m:t>
            </m:r>
          </m:num>
          <m:den>
            <m:r>
              <w:rPr>
                <w:rFonts w:ascii="Cambria Math" w:hAnsi="Cambria Math"/>
                <w:lang w:val="en-US"/>
              </w:rPr>
              <m:t>s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70</m:t>
                </m:r>
              </m:e>
            </m:d>
          </m:den>
        </m:f>
        <m:r>
          <w:rPr>
            <w:rFonts w:ascii="Cambria Math" w:hAnsi="Cambria Math"/>
          </w:rPr>
          <m:t>=0,5∙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72</m:t>
                    </m:r>
                  </m:e>
                </m:d>
              </m:num>
              <m:den>
                <m:r>
                  <w:rPr>
                    <w:rFonts w:ascii="Cambria Math" w:hAnsi="Cambria Math"/>
                    <w:lang w:val="en-US"/>
                  </w:rPr>
                  <m:t>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70</m:t>
                    </m:r>
                  </m:e>
                </m:d>
              </m:den>
            </m:f>
          </m:e>
        </m:d>
        <m:r>
          <w:rPr>
            <w:rFonts w:ascii="Cambria Math" w:hAnsi="Cambria Math"/>
          </w:rPr>
          <m:t>=0,5∙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71</m:t>
                    </m:r>
                  </m:sub>
                </m:sSub>
                <m:r>
                  <w:rPr>
                    <w:rFonts w:ascii="Cambria Math" w:hAnsi="Cambria Math"/>
                  </w:rPr>
                  <m:t>∙p</m:t>
                </m:r>
              </m:e>
              <m:sub>
                <m:r>
                  <w:rPr>
                    <w:rFonts w:ascii="Cambria Math" w:hAnsi="Cambria Math"/>
                  </w:rPr>
                  <m:t>70</m:t>
                </m:r>
              </m:sub>
            </m:sSub>
          </m:e>
        </m:d>
        <m:r>
          <w:rPr>
            <w:rFonts w:ascii="Cambria Math" w:hAnsi="Cambria Math"/>
          </w:rPr>
          <m:t>=</m:t>
        </m:r>
      </m:oMath>
      <w:r w:rsidRPr="007E4CD2">
        <w:rPr>
          <w:rFonts w:eastAsiaTheme="minorEastAsia"/>
        </w:rPr>
        <w:t xml:space="preserve"> </w:t>
      </w:r>
    </w:p>
    <w:p w14:paraId="04A17AA2" w14:textId="77777777" w:rsidR="006977F5" w:rsidRPr="007E4CD2" w:rsidRDefault="006977F5" w:rsidP="001E43E1">
      <w:pPr>
        <w:rPr>
          <w:i/>
          <w:lang w:val="en-US"/>
        </w:rPr>
      </w:pPr>
      <m:oMathPara>
        <m:oMath>
          <m:r>
            <w:rPr>
              <w:rFonts w:ascii="Cambria Math" w:hAnsi="Cambria Math"/>
            </w:rPr>
            <m:t>=0,5∙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1-0,95∙0,96</m:t>
              </m:r>
            </m:e>
          </m:d>
          <m:r>
            <w:rPr>
              <w:rFonts w:ascii="Cambria Math" w:hAnsi="Cambria Math"/>
            </w:rPr>
            <m:t>=4,4%</m:t>
          </m:r>
        </m:oMath>
      </m:oMathPara>
    </w:p>
    <w:p w14:paraId="41EA4AAE" w14:textId="77777777" w:rsidR="00FC7B77" w:rsidRPr="007E4CD2" w:rsidRDefault="006977F5" w:rsidP="001E43E1">
      <w:r w:rsidRPr="007E4CD2">
        <w:t>Таким образом, предположение о равномерном распределении смертей привело к незначительному уменьшению искомой вероятности.</w:t>
      </w:r>
    </w:p>
    <w:p w14:paraId="543FC708" w14:textId="77777777" w:rsidR="006077E3" w:rsidRPr="007E4CD2" w:rsidRDefault="006077E3" w:rsidP="001E43E1">
      <w:pPr>
        <w:rPr>
          <w:rFonts w:eastAsiaTheme="minorEastAsia"/>
          <w:i/>
          <w:iCs/>
        </w:rPr>
      </w:pPr>
      <w:r w:rsidRPr="007E4CD2">
        <w:rPr>
          <w:rFonts w:eastAsiaTheme="minorEastAsia"/>
          <w:iCs/>
        </w:rPr>
        <w:t>Ответ:</w:t>
      </w:r>
      <w:r w:rsidR="00012985" w:rsidRPr="007E4CD2">
        <w:rPr>
          <w:rFonts w:eastAsiaTheme="minorEastAsia"/>
          <w:iCs/>
        </w:rPr>
        <w:t xml:space="preserve"> </w:t>
      </w:r>
      <w:r w:rsidR="00792CA4" w:rsidRPr="007E4CD2">
        <w:rPr>
          <w:rFonts w:eastAsiaTheme="minorEastAsia"/>
        </w:rPr>
        <w:t xml:space="preserve">Вероятность того, что человек, которому сейчас 70 лет, умрет в возрасте от </w:t>
      </w:r>
      <m:oMath>
        <m:r>
          <w:rPr>
            <w:rFonts w:ascii="Cambria Math" w:hAnsi="Cambria Math"/>
          </w:rPr>
          <m:t>70,5</m:t>
        </m:r>
      </m:oMath>
      <w:r w:rsidR="00792CA4" w:rsidRPr="007E4CD2">
        <w:rPr>
          <w:rFonts w:eastAsiaTheme="minorEastAsia"/>
        </w:rPr>
        <w:t xml:space="preserve"> до </w:t>
      </w:r>
      <m:oMath>
        <m:r>
          <w:rPr>
            <w:rFonts w:ascii="Cambria Math" w:hAnsi="Cambria Math"/>
          </w:rPr>
          <m:t>71,5</m:t>
        </m:r>
      </m:oMath>
      <w:r w:rsidR="00FC7B77" w:rsidRPr="007E4CD2">
        <w:rPr>
          <w:rFonts w:eastAsiaTheme="minorEastAsia"/>
        </w:rPr>
        <w:t xml:space="preserve"> лет, </w:t>
      </w:r>
      <w:r w:rsidR="00792CA4" w:rsidRPr="007E4CD2">
        <w:rPr>
          <w:rFonts w:eastAsiaTheme="minorEastAsia"/>
        </w:rPr>
        <w:t xml:space="preserve">в предположении Балдуччи </w:t>
      </w:r>
      <w:r w:rsidR="00FC7B77" w:rsidRPr="007E4CD2">
        <w:rPr>
          <w:rFonts w:eastAsiaTheme="minorEastAsia"/>
        </w:rPr>
        <w:t xml:space="preserve">равна </w:t>
      </w:r>
      <m:oMath>
        <m:r>
          <w:rPr>
            <w:rFonts w:ascii="Cambria Math" w:hAnsi="Cambria Math"/>
          </w:rPr>
          <m:t>4,42%</m:t>
        </m:r>
      </m:oMath>
      <w:r w:rsidR="006977F5" w:rsidRPr="007E4CD2">
        <w:rPr>
          <w:rFonts w:eastAsiaTheme="minorEastAsia"/>
        </w:rPr>
        <w:t xml:space="preserve">. </w:t>
      </w:r>
      <w:r w:rsidR="006977F5" w:rsidRPr="007E4CD2">
        <w:t xml:space="preserve">Предположение о равномерном распределении смертей привело к незначительному уменьшению искомой вероятности до </w:t>
      </w:r>
      <m:oMath>
        <m:r>
          <w:rPr>
            <w:rFonts w:ascii="Cambria Math" w:hAnsi="Cambria Math"/>
          </w:rPr>
          <m:t>4,4%</m:t>
        </m:r>
      </m:oMath>
      <w:r w:rsidR="006977F5" w:rsidRPr="007E4CD2">
        <w:rPr>
          <w:rFonts w:eastAsiaTheme="minorEastAsia"/>
        </w:rPr>
        <w:t>.</w:t>
      </w:r>
    </w:p>
    <w:p w14:paraId="2DC3653C" w14:textId="04F283B2" w:rsidR="00840510" w:rsidRPr="007E4CD2" w:rsidRDefault="00430DD3" w:rsidP="001E43E1">
      <w:r>
        <w:t>Компетенции: ОПК-1</w:t>
      </w:r>
    </w:p>
    <w:p w14:paraId="3C0F74C8" w14:textId="77777777" w:rsidR="00F51BB9" w:rsidRPr="007E4CD2" w:rsidRDefault="00F51BB9" w:rsidP="001E43E1"/>
    <w:p w14:paraId="37FFE929" w14:textId="77777777" w:rsidR="00207675" w:rsidRPr="007E4CD2" w:rsidRDefault="00A80A15" w:rsidP="001E43E1">
      <w:r w:rsidRPr="007E4CD2">
        <w:t xml:space="preserve">2. </w:t>
      </w:r>
      <w:r w:rsidR="001A3AB1" w:rsidRPr="007E4CD2">
        <w:t xml:space="preserve">Страховая компания перестраховала свой портфель автострахования объемом </w:t>
      </w:r>
      <m:oMath>
        <m:r>
          <w:rPr>
            <w:rFonts w:ascii="Cambria Math" w:hAnsi="Cambria Math"/>
          </w:rPr>
          <m:t>800</m:t>
        </m:r>
      </m:oMath>
      <w:r w:rsidR="001A3AB1" w:rsidRPr="007E4CD2">
        <w:rPr>
          <w:rFonts w:eastAsiaTheme="minorEastAsia"/>
        </w:rPr>
        <w:t xml:space="preserve"> тыс.</w:t>
      </w:r>
      <w:r w:rsidR="008673BA" w:rsidRPr="007E4CD2">
        <w:rPr>
          <w:rFonts w:eastAsiaTheme="minorEastAsia"/>
        </w:rPr>
        <w:t xml:space="preserve"> </w:t>
      </w:r>
      <w:r w:rsidR="001A3AB1" w:rsidRPr="007E4CD2">
        <w:rPr>
          <w:rFonts w:eastAsiaTheme="minorEastAsia"/>
        </w:rPr>
        <w:t xml:space="preserve">руб. договором эксцедента сумм на следующих условиях: </w:t>
      </w:r>
      <w:r w:rsidR="008673BA" w:rsidRPr="007E4CD2">
        <w:rPr>
          <w:rFonts w:eastAsiaTheme="minorEastAsia"/>
        </w:rPr>
        <w:t xml:space="preserve">собственное удержание – </w:t>
      </w:r>
      <m:oMath>
        <m:r>
          <w:rPr>
            <w:rFonts w:ascii="Cambria Math" w:hAnsi="Cambria Math"/>
          </w:rPr>
          <m:t>200</m:t>
        </m:r>
      </m:oMath>
      <w:r w:rsidR="008673BA" w:rsidRPr="007E4CD2">
        <w:rPr>
          <w:rFonts w:eastAsiaTheme="minorEastAsia"/>
        </w:rPr>
        <w:t xml:space="preserve"> тыс. руб.; лимит эксцедента сумм – </w:t>
      </w:r>
      <m:oMath>
        <m:r>
          <w:rPr>
            <w:rFonts w:ascii="Cambria Math" w:eastAsiaTheme="minorEastAsia" w:hAnsi="Cambria Math"/>
          </w:rPr>
          <m:t>4</m:t>
        </m:r>
      </m:oMath>
      <w:r w:rsidR="008673BA" w:rsidRPr="007E4CD2">
        <w:rPr>
          <w:rFonts w:eastAsiaTheme="minorEastAsia"/>
        </w:rPr>
        <w:t xml:space="preserve"> линии. Достаточен ли объем покрытия, приобретенный страховой компанией? Пояснить почему. Рассчитать, как распределится страховая премия в размере </w:t>
      </w:r>
      <m:oMath>
        <m:r>
          <w:rPr>
            <w:rFonts w:ascii="Cambria Math" w:hAnsi="Cambria Math"/>
          </w:rPr>
          <m:t>50</m:t>
        </m:r>
      </m:oMath>
      <w:r w:rsidR="008673BA" w:rsidRPr="007E4CD2">
        <w:rPr>
          <w:rFonts w:eastAsiaTheme="minorEastAsia"/>
        </w:rPr>
        <w:t xml:space="preserve"> тыс. руб. и убытки по договору в размере </w:t>
      </w:r>
      <m:oMath>
        <m:r>
          <w:rPr>
            <w:rFonts w:ascii="Cambria Math" w:hAnsi="Cambria Math"/>
          </w:rPr>
          <m:t>500</m:t>
        </m:r>
      </m:oMath>
      <w:r w:rsidR="008673BA" w:rsidRPr="007E4CD2">
        <w:rPr>
          <w:rFonts w:eastAsiaTheme="minorEastAsia"/>
        </w:rPr>
        <w:t> тыс. руб. между цедентом и перестраховщиком.</w:t>
      </w:r>
    </w:p>
    <w:p w14:paraId="6FA08ED3" w14:textId="77777777" w:rsidR="00761A73" w:rsidRPr="007E4CD2" w:rsidRDefault="00761A73" w:rsidP="001E43E1"/>
    <w:p w14:paraId="7D94390C" w14:textId="77777777" w:rsidR="00CF300E" w:rsidRPr="007E4CD2" w:rsidRDefault="00CF300E" w:rsidP="001E43E1">
      <w:r w:rsidRPr="007E4CD2">
        <w:t>Привести расширенное решение.</w:t>
      </w:r>
    </w:p>
    <w:p w14:paraId="3A5D8010" w14:textId="77777777" w:rsidR="00CF300E" w:rsidRPr="007E4CD2" w:rsidRDefault="006977F5" w:rsidP="001E43E1">
      <w:r w:rsidRPr="007E4CD2">
        <w:t>Время выполнения – 3</w:t>
      </w:r>
      <w:r w:rsidR="00CF300E" w:rsidRPr="007E4CD2">
        <w:t>0 мин.</w:t>
      </w:r>
    </w:p>
    <w:p w14:paraId="3006C5A6" w14:textId="77777777" w:rsidR="00CF300E" w:rsidRPr="007E4CD2" w:rsidRDefault="00CF300E" w:rsidP="001E43E1">
      <w:r w:rsidRPr="007E4CD2">
        <w:t>Критерии оценивания:</w:t>
      </w:r>
    </w:p>
    <w:p w14:paraId="0ED930FF" w14:textId="77777777" w:rsidR="00CF300E" w:rsidRPr="007E4CD2" w:rsidRDefault="00CF300E" w:rsidP="001E43E1">
      <w:r w:rsidRPr="007E4CD2">
        <w:t xml:space="preserve">– </w:t>
      </w:r>
      <w:r w:rsidR="00AA4F1E" w:rsidRPr="007E4CD2">
        <w:t xml:space="preserve">определение достаточности </w:t>
      </w:r>
      <w:r w:rsidR="00AA4F1E" w:rsidRPr="007E4CD2">
        <w:rPr>
          <w:rFonts w:eastAsiaTheme="minorEastAsia"/>
        </w:rPr>
        <w:t>объема покрытия, приобретенного страховой компанией</w:t>
      </w:r>
      <w:r w:rsidRPr="007E4CD2">
        <w:t>;</w:t>
      </w:r>
    </w:p>
    <w:p w14:paraId="3D396940" w14:textId="77777777" w:rsidR="00CF300E" w:rsidRPr="007E4CD2" w:rsidRDefault="00CF300E" w:rsidP="001E43E1">
      <w:r w:rsidRPr="007E4CD2">
        <w:t xml:space="preserve">– </w:t>
      </w:r>
      <w:r w:rsidR="00441516" w:rsidRPr="007E4CD2">
        <w:t xml:space="preserve">расчет </w:t>
      </w:r>
      <w:r w:rsidR="00441516" w:rsidRPr="007E4CD2">
        <w:rPr>
          <w:rFonts w:eastAsiaTheme="minorEastAsia"/>
        </w:rPr>
        <w:t>распределения страховой премии</w:t>
      </w:r>
      <w:r w:rsidR="00BE2C51" w:rsidRPr="007E4CD2">
        <w:t>;</w:t>
      </w:r>
    </w:p>
    <w:p w14:paraId="5E878215" w14:textId="77777777" w:rsidR="00CF300E" w:rsidRPr="007E4CD2" w:rsidRDefault="00CF300E" w:rsidP="001E43E1">
      <w:pPr>
        <w:rPr>
          <w:rFonts w:eastAsiaTheme="minorEastAsia"/>
        </w:rPr>
      </w:pPr>
      <w:r w:rsidRPr="007E4CD2">
        <w:t xml:space="preserve">– </w:t>
      </w:r>
      <w:r w:rsidR="00D378A5" w:rsidRPr="007E4CD2">
        <w:t xml:space="preserve">нахождение количества товара </w:t>
      </w:r>
      <m:oMath>
        <m:r>
          <w:rPr>
            <w:rFonts w:ascii="Cambria Math" w:hAnsi="Cambria Math"/>
          </w:rPr>
          <m:t>X, Y, Z</m:t>
        </m:r>
      </m:oMath>
      <w:r w:rsidR="00D378A5" w:rsidRPr="007E4CD2">
        <w:rPr>
          <w:rFonts w:eastAsiaTheme="minorEastAsia"/>
        </w:rPr>
        <w:t>.</w:t>
      </w:r>
    </w:p>
    <w:p w14:paraId="0F964490" w14:textId="77777777" w:rsidR="00CF300E" w:rsidRPr="007E4CD2" w:rsidRDefault="00CF300E" w:rsidP="001E43E1">
      <w:r w:rsidRPr="007E4CD2">
        <w:t>Ожидаемый результат:</w:t>
      </w:r>
    </w:p>
    <w:p w14:paraId="12D0EF21" w14:textId="77777777" w:rsidR="00F95DDB" w:rsidRPr="007E4CD2" w:rsidRDefault="00CF300E" w:rsidP="001E43E1">
      <w:r w:rsidRPr="007E4CD2">
        <w:t xml:space="preserve">1. </w:t>
      </w:r>
      <w:r w:rsidR="00AA4F1E" w:rsidRPr="007E4CD2">
        <w:t>Максимальный размер договора страхования, который на вышеизложенных</w:t>
      </w:r>
      <w:r w:rsidR="00B42133" w:rsidRPr="007E4CD2">
        <w:t xml:space="preserve"> условиях может заключить </w:t>
      </w:r>
      <w:r w:rsidR="00B42133" w:rsidRPr="007E4CD2">
        <w:rPr>
          <w:rFonts w:eastAsiaTheme="minorEastAsia"/>
        </w:rPr>
        <w:t>цедент, составляет:</w:t>
      </w:r>
    </w:p>
    <w:p w14:paraId="74727BE8" w14:textId="77777777" w:rsidR="00AA4F1E" w:rsidRPr="007E4CD2" w:rsidRDefault="00B42133" w:rsidP="001E43E1">
      <m:oMathPara>
        <m:oMath>
          <m:r>
            <w:rPr>
              <w:rFonts w:ascii="Cambria Math" w:hAnsi="Cambria Math"/>
            </w:rPr>
            <m:t xml:space="preserve">200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тыс.руб.</m:t>
              </m:r>
            </m:e>
          </m:d>
          <m:r>
            <w:rPr>
              <w:rFonts w:ascii="Cambria Math" w:hAnsi="Cambria Math"/>
            </w:rPr>
            <m:t xml:space="preserve">+4∙200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тыс.руб.</m:t>
              </m:r>
            </m:e>
          </m:d>
          <m:r>
            <w:rPr>
              <w:rFonts w:ascii="Cambria Math" w:hAnsi="Cambria Math"/>
            </w:rPr>
            <m:t xml:space="preserve">=1 (млн.руб.) </m:t>
          </m:r>
        </m:oMath>
      </m:oMathPara>
    </w:p>
    <w:p w14:paraId="670878F4" w14:textId="77777777" w:rsidR="00AA4F1E" w:rsidRPr="007E4CD2" w:rsidRDefault="00B42133" w:rsidP="001E43E1">
      <w:r w:rsidRPr="007E4CD2">
        <w:t xml:space="preserve">Поэтому </w:t>
      </w:r>
      <w:r w:rsidRPr="007E4CD2">
        <w:rPr>
          <w:rFonts w:eastAsiaTheme="minorEastAsia"/>
        </w:rPr>
        <w:t>объем покрытия, приобретенный страховой компанией – цедентом, достаточен.</w:t>
      </w:r>
    </w:p>
    <w:p w14:paraId="4B150447" w14:textId="77777777" w:rsidR="00441516" w:rsidRPr="007E4CD2" w:rsidRDefault="00A57AC5" w:rsidP="001E43E1">
      <w:pPr>
        <w:rPr>
          <w:rFonts w:eastAsiaTheme="minorEastAsia"/>
        </w:rPr>
      </w:pPr>
      <w:r w:rsidRPr="007E4CD2">
        <w:rPr>
          <w:rFonts w:eastAsiaTheme="minorEastAsia"/>
        </w:rPr>
        <w:t xml:space="preserve">2. </w:t>
      </w:r>
      <w:r w:rsidR="00441516" w:rsidRPr="007E4CD2">
        <w:rPr>
          <w:rFonts w:eastAsiaTheme="minorEastAsia"/>
        </w:rPr>
        <w:t xml:space="preserve">При заключении договора страхования на </w:t>
      </w:r>
      <m:oMath>
        <m:r>
          <w:rPr>
            <w:rFonts w:ascii="Cambria Math" w:hAnsi="Cambria Math"/>
          </w:rPr>
          <m:t>800</m:t>
        </m:r>
      </m:oMath>
      <w:r w:rsidR="00441516" w:rsidRPr="007E4CD2">
        <w:rPr>
          <w:rFonts w:eastAsiaTheme="minorEastAsia"/>
        </w:rPr>
        <w:t xml:space="preserve"> тыс. руб. распределение страховой суммы будет следующим.</w:t>
      </w:r>
    </w:p>
    <w:p w14:paraId="0051F741" w14:textId="77777777" w:rsidR="00A16B7C" w:rsidRPr="007E4CD2" w:rsidRDefault="00441516" w:rsidP="001E43E1">
      <w:pPr>
        <w:rPr>
          <w:rFonts w:eastAsiaTheme="minorEastAsia"/>
        </w:rPr>
      </w:pPr>
      <w:r w:rsidRPr="007E4CD2">
        <w:rPr>
          <w:rFonts w:eastAsiaTheme="minorEastAsia"/>
        </w:rPr>
        <w:t xml:space="preserve">Цедент оставит на собственном удержании </w:t>
      </w:r>
      <m:oMath>
        <m:r>
          <w:rPr>
            <w:rFonts w:ascii="Cambria Math" w:hAnsi="Cambria Math"/>
          </w:rPr>
          <m:t>200</m:t>
        </m:r>
      </m:oMath>
      <w:r w:rsidRPr="007E4CD2">
        <w:rPr>
          <w:rFonts w:eastAsiaTheme="minorEastAsia"/>
        </w:rPr>
        <w:t xml:space="preserve"> тыс. руб., </w:t>
      </w:r>
      <w:r w:rsidR="00A16B7C" w:rsidRPr="007E4CD2">
        <w:rPr>
          <w:rFonts w:eastAsiaTheme="minorEastAsia"/>
        </w:rPr>
        <w:t>что составляет</w:t>
      </w:r>
      <w:r w:rsidRPr="007E4CD2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200</m:t>
            </m:r>
          </m:num>
          <m:den>
            <m:r>
              <w:rPr>
                <w:rFonts w:ascii="Cambria Math" w:eastAsiaTheme="minorEastAsia" w:hAnsi="Cambria Math"/>
              </w:rPr>
              <m:t>800</m:t>
            </m:r>
          </m:den>
        </m:f>
        <m:r>
          <w:rPr>
            <w:rFonts w:ascii="Cambria Math" w:hAnsi="Cambria Math"/>
          </w:rPr>
          <m:t>∙100%=25%</m:t>
        </m:r>
      </m:oMath>
      <w:r w:rsidRPr="007E4CD2">
        <w:rPr>
          <w:rFonts w:eastAsiaTheme="minorEastAsia"/>
        </w:rPr>
        <w:t xml:space="preserve"> страховой суммы. </w:t>
      </w:r>
    </w:p>
    <w:p w14:paraId="63873BD2" w14:textId="77777777" w:rsidR="00BE2C51" w:rsidRPr="007E4CD2" w:rsidRDefault="00441516" w:rsidP="001E43E1">
      <w:pPr>
        <w:rPr>
          <w:rFonts w:eastAsiaTheme="minorEastAsia"/>
        </w:rPr>
      </w:pPr>
      <w:r w:rsidRPr="007E4CD2">
        <w:rPr>
          <w:rFonts w:eastAsiaTheme="minorEastAsia"/>
        </w:rPr>
        <w:t xml:space="preserve">Перестраховщик возьмет на свою ответственность оставшуюся сумму, так как она </w:t>
      </w:r>
      <w:r w:rsidR="00772BD3" w:rsidRPr="007E4CD2">
        <w:rPr>
          <w:rFonts w:eastAsiaTheme="minorEastAsia"/>
        </w:rPr>
        <w:t xml:space="preserve">находится </w:t>
      </w:r>
      <w:r w:rsidRPr="007E4CD2">
        <w:rPr>
          <w:rFonts w:eastAsiaTheme="minorEastAsia"/>
        </w:rPr>
        <w:t xml:space="preserve">в пределах лимита </w:t>
      </w:r>
      <w:r w:rsidR="00772BD3" w:rsidRPr="007E4CD2">
        <w:rPr>
          <w:rFonts w:eastAsiaTheme="minorEastAsia"/>
        </w:rPr>
        <w:t>(</w:t>
      </w:r>
      <m:oMath>
        <m:r>
          <w:rPr>
            <w:rFonts w:ascii="Cambria Math" w:eastAsiaTheme="minorEastAsia" w:hAnsi="Cambria Math"/>
          </w:rPr>
          <m:t>4</m:t>
        </m:r>
        <m:r>
          <m:rPr>
            <m:sty m:val="p"/>
          </m:rPr>
          <w:rPr>
            <w:rFonts w:ascii="Cambria Math" w:eastAsiaTheme="minorEastAsia" w:hAnsi="Cambria Math"/>
          </w:rPr>
          <m:t xml:space="preserve"> 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линии</m:t>
            </m:r>
          </m:e>
        </m:d>
        <m:r>
          <m:rPr>
            <m:sty m:val="p"/>
          </m:rPr>
          <w:rPr>
            <w:rFonts w:ascii="Cambria Math" w:eastAsiaTheme="minorEastAsia" w:hAnsi="Cambria Math"/>
          </w:rPr>
          <m:t>∙200 (тыс.руб.)</m:t>
        </m:r>
      </m:oMath>
      <w:r w:rsidR="00772BD3" w:rsidRPr="007E4CD2">
        <w:rPr>
          <w:rFonts w:eastAsiaTheme="minorEastAsia"/>
        </w:rPr>
        <w:t>), то есть 6</w:t>
      </w:r>
      <m:oMath>
        <m:r>
          <m:rPr>
            <m:sty m:val="p"/>
          </m:rPr>
          <w:rPr>
            <w:rFonts w:ascii="Cambria Math" w:eastAsiaTheme="minorEastAsia" w:hAnsi="Cambria Math"/>
          </w:rPr>
          <m:t>00</m:t>
        </m:r>
      </m:oMath>
      <w:r w:rsidR="00772BD3" w:rsidRPr="007E4CD2">
        <w:rPr>
          <w:rFonts w:eastAsiaTheme="minorEastAsia"/>
        </w:rPr>
        <w:t xml:space="preserve"> тыс. руб., или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600</m:t>
            </m:r>
          </m:num>
          <m:den>
            <m:r>
              <w:rPr>
                <w:rFonts w:ascii="Cambria Math" w:eastAsiaTheme="minorEastAsia" w:hAnsi="Cambria Math"/>
              </w:rPr>
              <m:t>800</m:t>
            </m:r>
          </m:den>
        </m:f>
        <m:r>
          <w:rPr>
            <w:rFonts w:ascii="Cambria Math" w:eastAsiaTheme="minorEastAsia" w:hAnsi="Cambria Math"/>
          </w:rPr>
          <m:t>∙100%=75%</m:t>
        </m:r>
      </m:oMath>
      <w:r w:rsidR="00772BD3" w:rsidRPr="007E4CD2">
        <w:rPr>
          <w:rFonts w:eastAsiaTheme="minorEastAsia"/>
        </w:rPr>
        <w:t>.</w:t>
      </w:r>
    </w:p>
    <w:p w14:paraId="560EE4DF" w14:textId="77777777" w:rsidR="00DD3AA9" w:rsidRPr="007E4CD2" w:rsidRDefault="00772BD3" w:rsidP="001E43E1">
      <w:pPr>
        <w:rPr>
          <w:rFonts w:eastAsiaTheme="minorEastAsia"/>
        </w:rPr>
      </w:pPr>
      <w:r w:rsidRPr="007E4CD2">
        <w:rPr>
          <w:rFonts w:eastAsiaTheme="minorEastAsia"/>
        </w:rPr>
        <w:t xml:space="preserve">Так как договоры эксцедента сумм </w:t>
      </w:r>
      <w:r w:rsidR="009120D9" w:rsidRPr="007E4CD2">
        <w:rPr>
          <w:rFonts w:eastAsiaTheme="minorEastAsia"/>
        </w:rPr>
        <w:t>являются договорами пропорционального перестрахования, то распределение страховой премии будет следующим.</w:t>
      </w:r>
    </w:p>
    <w:p w14:paraId="146F115C" w14:textId="77777777" w:rsidR="009120D9" w:rsidRPr="007E4CD2" w:rsidRDefault="009120D9" w:rsidP="001E43E1">
      <w:pPr>
        <w:rPr>
          <w:rFonts w:eastAsiaTheme="minorEastAsia"/>
        </w:rPr>
      </w:pPr>
      <w:r w:rsidRPr="007E4CD2">
        <w:rPr>
          <w:rFonts w:eastAsiaTheme="minorEastAsia"/>
        </w:rPr>
        <w:t xml:space="preserve">Цедент получит </w:t>
      </w:r>
      <m:oMath>
        <m:r>
          <w:rPr>
            <w:rFonts w:ascii="Cambria Math" w:hAnsi="Cambria Math"/>
          </w:rPr>
          <m:t xml:space="preserve">50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тыс. руб.</m:t>
            </m:r>
          </m:e>
        </m:d>
        <m:r>
          <w:rPr>
            <w:rFonts w:ascii="Cambria Math" w:hAnsi="Cambria Math"/>
          </w:rPr>
          <m:t xml:space="preserve">∙0,25=12, 5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тыс. руб.</m:t>
            </m:r>
          </m:e>
        </m:d>
      </m:oMath>
    </w:p>
    <w:p w14:paraId="03F9C1CE" w14:textId="77777777" w:rsidR="00772BD3" w:rsidRPr="007E4CD2" w:rsidRDefault="009120D9" w:rsidP="001E43E1">
      <w:pPr>
        <w:rPr>
          <w:rFonts w:eastAsiaTheme="minorEastAsia"/>
        </w:rPr>
      </w:pPr>
      <w:r w:rsidRPr="007E4CD2">
        <w:rPr>
          <w:rFonts w:eastAsiaTheme="minorEastAsia"/>
        </w:rPr>
        <w:lastRenderedPageBreak/>
        <w:t xml:space="preserve">Перестраховщик получит </w:t>
      </w:r>
      <m:oMath>
        <m:r>
          <w:rPr>
            <w:rFonts w:ascii="Cambria Math" w:hAnsi="Cambria Math"/>
          </w:rPr>
          <m:t xml:space="preserve">50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тыс. руб.</m:t>
            </m:r>
          </m:e>
        </m:d>
        <m:r>
          <w:rPr>
            <w:rFonts w:ascii="Cambria Math" w:hAnsi="Cambria Math"/>
          </w:rPr>
          <m:t xml:space="preserve">∙0,75=37, 5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тыс. руб.</m:t>
            </m:r>
          </m:e>
        </m:d>
      </m:oMath>
    </w:p>
    <w:p w14:paraId="1F8CA4F9" w14:textId="77777777" w:rsidR="00772BD3" w:rsidRPr="007E4CD2" w:rsidRDefault="009120D9" w:rsidP="001E43E1">
      <w:pPr>
        <w:rPr>
          <w:rFonts w:eastAsiaTheme="minorEastAsia"/>
        </w:rPr>
      </w:pPr>
      <w:r w:rsidRPr="007E4CD2">
        <w:rPr>
          <w:rFonts w:eastAsiaTheme="minorEastAsia"/>
        </w:rPr>
        <w:t xml:space="preserve">3. </w:t>
      </w:r>
      <w:r w:rsidR="002C4134" w:rsidRPr="007E4CD2">
        <w:rPr>
          <w:rFonts w:eastAsiaTheme="minorEastAsia"/>
        </w:rPr>
        <w:t>Убытки распределятся следующим образом.</w:t>
      </w:r>
    </w:p>
    <w:p w14:paraId="71A1B394" w14:textId="77777777" w:rsidR="002C4134" w:rsidRPr="007E4CD2" w:rsidRDefault="002C4134" w:rsidP="001E43E1">
      <w:pPr>
        <w:rPr>
          <w:rFonts w:eastAsiaTheme="minorEastAsia"/>
        </w:rPr>
      </w:pPr>
      <w:r w:rsidRPr="007E4CD2">
        <w:rPr>
          <w:rFonts w:eastAsiaTheme="minorEastAsia"/>
        </w:rPr>
        <w:t xml:space="preserve">Цедент выплатит </w:t>
      </w:r>
      <m:oMath>
        <m:r>
          <w:rPr>
            <w:rFonts w:ascii="Cambria Math" w:hAnsi="Cambria Math"/>
          </w:rPr>
          <m:t xml:space="preserve">500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тыс. руб.</m:t>
            </m:r>
          </m:e>
        </m:d>
        <m:r>
          <w:rPr>
            <w:rFonts w:ascii="Cambria Math" w:hAnsi="Cambria Math"/>
          </w:rPr>
          <m:t xml:space="preserve">∙0,25=125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тыс. руб.</m:t>
            </m:r>
          </m:e>
        </m:d>
      </m:oMath>
    </w:p>
    <w:p w14:paraId="63732DC6" w14:textId="77777777" w:rsidR="002C4134" w:rsidRPr="007E4CD2" w:rsidRDefault="002C4134" w:rsidP="001E43E1">
      <w:pPr>
        <w:rPr>
          <w:rFonts w:eastAsiaTheme="minorEastAsia"/>
        </w:rPr>
      </w:pPr>
      <w:r w:rsidRPr="007E4CD2">
        <w:rPr>
          <w:rFonts w:eastAsiaTheme="minorEastAsia"/>
        </w:rPr>
        <w:t xml:space="preserve">Перестраховщик выплатит </w:t>
      </w:r>
      <m:oMath>
        <m:r>
          <w:rPr>
            <w:rFonts w:ascii="Cambria Math" w:hAnsi="Cambria Math"/>
          </w:rPr>
          <m:t xml:space="preserve">500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тыс. руб.</m:t>
            </m:r>
          </m:e>
        </m:d>
        <m:r>
          <w:rPr>
            <w:rFonts w:ascii="Cambria Math" w:hAnsi="Cambria Math"/>
          </w:rPr>
          <m:t xml:space="preserve">∙0,75=375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тыс. руб.</m:t>
            </m:r>
          </m:e>
        </m:d>
      </m:oMath>
    </w:p>
    <w:p w14:paraId="54AFEC41" w14:textId="77777777" w:rsidR="00CF300E" w:rsidRPr="007E4CD2" w:rsidRDefault="00CF300E" w:rsidP="001E43E1">
      <w:pPr>
        <w:rPr>
          <w:rFonts w:eastAsiaTheme="minorEastAsia"/>
          <w:i/>
          <w:iCs/>
        </w:rPr>
      </w:pPr>
      <w:r w:rsidRPr="007E4CD2">
        <w:rPr>
          <w:rFonts w:eastAsiaTheme="minorEastAsia"/>
          <w:iCs/>
        </w:rPr>
        <w:t xml:space="preserve">Ответ: </w:t>
      </w:r>
      <w:r w:rsidR="002A5B71" w:rsidRPr="007E4CD2">
        <w:rPr>
          <w:rFonts w:eastAsiaTheme="minorEastAsia"/>
        </w:rPr>
        <w:t xml:space="preserve">Объем покрытия, приобретенный страховой компанией, является достаточным. </w:t>
      </w:r>
      <w:r w:rsidR="009250BA" w:rsidRPr="007E4CD2">
        <w:rPr>
          <w:rFonts w:eastAsiaTheme="minorEastAsia"/>
        </w:rPr>
        <w:t xml:space="preserve">Распределение страховой премии будет следующим: цедент получит </w:t>
      </w:r>
      <m:oMath>
        <m:r>
          <w:rPr>
            <w:rFonts w:ascii="Cambria Math" w:hAnsi="Cambria Math"/>
          </w:rPr>
          <m:t>12, 5 тыс. руб.</m:t>
        </m:r>
      </m:oMath>
      <w:r w:rsidR="009250BA" w:rsidRPr="007E4CD2">
        <w:rPr>
          <w:rFonts w:eastAsiaTheme="minorEastAsia"/>
        </w:rPr>
        <w:t xml:space="preserve">, а </w:t>
      </w:r>
      <w:r w:rsidR="008E09E5" w:rsidRPr="007E4CD2">
        <w:rPr>
          <w:rFonts w:eastAsiaTheme="minorEastAsia"/>
        </w:rPr>
        <w:t xml:space="preserve">перестраховщик </w:t>
      </w:r>
      <m:oMath>
        <m:r>
          <w:rPr>
            <w:rFonts w:ascii="Cambria Math" w:hAnsi="Cambria Math"/>
          </w:rPr>
          <m:t>37, 5 тыс. руб.</m:t>
        </m:r>
      </m:oMath>
      <w:r w:rsidR="008E09E5" w:rsidRPr="007E4CD2">
        <w:rPr>
          <w:rFonts w:eastAsiaTheme="minorEastAsia"/>
        </w:rPr>
        <w:t xml:space="preserve"> Убытки распределятся следующим образом: цедент выплатит </w:t>
      </w:r>
      <m:oMath>
        <m:r>
          <w:rPr>
            <w:rFonts w:ascii="Cambria Math" w:hAnsi="Cambria Math"/>
          </w:rPr>
          <m:t>125 тыс. руб.</m:t>
        </m:r>
      </m:oMath>
      <w:r w:rsidR="008E09E5" w:rsidRPr="007E4CD2">
        <w:rPr>
          <w:rFonts w:eastAsiaTheme="minorEastAsia"/>
        </w:rPr>
        <w:t xml:space="preserve">, а перестраховщик </w:t>
      </w:r>
      <m:oMath>
        <m:r>
          <w:rPr>
            <w:rFonts w:ascii="Cambria Math" w:hAnsi="Cambria Math"/>
          </w:rPr>
          <m:t>375 тыс. руб.</m:t>
        </m:r>
      </m:oMath>
    </w:p>
    <w:p w14:paraId="7C0765F5" w14:textId="112EB543" w:rsidR="00CF300E" w:rsidRPr="007E4CD2" w:rsidRDefault="00430DD3" w:rsidP="001E43E1">
      <w:r>
        <w:t>Компетенции: ОПК-1</w:t>
      </w:r>
      <w:r w:rsidR="00CF300E" w:rsidRPr="007E4CD2">
        <w:t xml:space="preserve"> </w:t>
      </w:r>
    </w:p>
    <w:p w14:paraId="42DF5ADE" w14:textId="77777777" w:rsidR="00F51BB9" w:rsidRPr="007E4CD2" w:rsidRDefault="00F51BB9" w:rsidP="001E43E1"/>
    <w:p w14:paraId="7F3D75CF" w14:textId="77777777" w:rsidR="00495EDC" w:rsidRPr="00A62DE5" w:rsidRDefault="00495EDC" w:rsidP="001E43E1">
      <w:pPr>
        <w:tabs>
          <w:tab w:val="left" w:pos="7938"/>
        </w:tabs>
      </w:pPr>
    </w:p>
    <w:sectPr w:rsidR="00495EDC" w:rsidRPr="00A62DE5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C1ED8" w14:textId="77777777" w:rsidR="00B50B3E" w:rsidRDefault="00B50B3E" w:rsidP="006943A0">
      <w:r>
        <w:separator/>
      </w:r>
    </w:p>
  </w:endnote>
  <w:endnote w:type="continuationSeparator" w:id="0">
    <w:p w14:paraId="289ED5EE" w14:textId="77777777" w:rsidR="00B50B3E" w:rsidRDefault="00B50B3E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482B2E45" w14:textId="77777777" w:rsidR="009250BA" w:rsidRPr="006943A0" w:rsidRDefault="001A48F6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9250BA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7E4CD2">
          <w:rPr>
            <w:noProof/>
            <w:sz w:val="24"/>
          </w:rPr>
          <w:t>11</w:t>
        </w:r>
        <w:r w:rsidRPr="006943A0">
          <w:rPr>
            <w:sz w:val="24"/>
          </w:rPr>
          <w:fldChar w:fldCharType="end"/>
        </w:r>
      </w:p>
    </w:sdtContent>
  </w:sdt>
  <w:p w14:paraId="3B9AE123" w14:textId="77777777" w:rsidR="009250BA" w:rsidRPr="006943A0" w:rsidRDefault="009250BA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6F863" w14:textId="77777777" w:rsidR="00B50B3E" w:rsidRDefault="00B50B3E" w:rsidP="006943A0">
      <w:r>
        <w:separator/>
      </w:r>
    </w:p>
  </w:footnote>
  <w:footnote w:type="continuationSeparator" w:id="0">
    <w:p w14:paraId="27CAB51A" w14:textId="77777777" w:rsidR="00B50B3E" w:rsidRDefault="00B50B3E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12985"/>
    <w:rsid w:val="00012C99"/>
    <w:rsid w:val="00033E11"/>
    <w:rsid w:val="00034853"/>
    <w:rsid w:val="0006311A"/>
    <w:rsid w:val="00073134"/>
    <w:rsid w:val="00080CA9"/>
    <w:rsid w:val="000863E3"/>
    <w:rsid w:val="000959B4"/>
    <w:rsid w:val="00095C56"/>
    <w:rsid w:val="00096B32"/>
    <w:rsid w:val="000A6240"/>
    <w:rsid w:val="000A7ADF"/>
    <w:rsid w:val="000C3EEC"/>
    <w:rsid w:val="000D01B5"/>
    <w:rsid w:val="000D2EE0"/>
    <w:rsid w:val="000E6183"/>
    <w:rsid w:val="000F3163"/>
    <w:rsid w:val="0010182E"/>
    <w:rsid w:val="00102EBF"/>
    <w:rsid w:val="00116600"/>
    <w:rsid w:val="001304B0"/>
    <w:rsid w:val="0013482C"/>
    <w:rsid w:val="001361DF"/>
    <w:rsid w:val="00147C37"/>
    <w:rsid w:val="0015637A"/>
    <w:rsid w:val="00157256"/>
    <w:rsid w:val="001572F1"/>
    <w:rsid w:val="00163EAD"/>
    <w:rsid w:val="00167574"/>
    <w:rsid w:val="00172F27"/>
    <w:rsid w:val="001824D3"/>
    <w:rsid w:val="00185386"/>
    <w:rsid w:val="0019172C"/>
    <w:rsid w:val="00191CF7"/>
    <w:rsid w:val="001A3AB1"/>
    <w:rsid w:val="001A48F6"/>
    <w:rsid w:val="001A5D00"/>
    <w:rsid w:val="001A77FB"/>
    <w:rsid w:val="001B6C2A"/>
    <w:rsid w:val="001B7687"/>
    <w:rsid w:val="001C3A9C"/>
    <w:rsid w:val="001E2F54"/>
    <w:rsid w:val="001E43E1"/>
    <w:rsid w:val="001F070E"/>
    <w:rsid w:val="001F633B"/>
    <w:rsid w:val="00207675"/>
    <w:rsid w:val="002103A3"/>
    <w:rsid w:val="00211616"/>
    <w:rsid w:val="0023607F"/>
    <w:rsid w:val="00255D4A"/>
    <w:rsid w:val="00256EBD"/>
    <w:rsid w:val="00260B02"/>
    <w:rsid w:val="00271063"/>
    <w:rsid w:val="00290DD6"/>
    <w:rsid w:val="00296715"/>
    <w:rsid w:val="002A0645"/>
    <w:rsid w:val="002A35C6"/>
    <w:rsid w:val="002A5B71"/>
    <w:rsid w:val="002B2A67"/>
    <w:rsid w:val="002B3406"/>
    <w:rsid w:val="002C0A65"/>
    <w:rsid w:val="002C0F7F"/>
    <w:rsid w:val="002C4134"/>
    <w:rsid w:val="002C4C2C"/>
    <w:rsid w:val="002D532D"/>
    <w:rsid w:val="002E70E2"/>
    <w:rsid w:val="002F0E4A"/>
    <w:rsid w:val="002F20EB"/>
    <w:rsid w:val="002F47FF"/>
    <w:rsid w:val="002F575A"/>
    <w:rsid w:val="0030014C"/>
    <w:rsid w:val="00302181"/>
    <w:rsid w:val="0030270D"/>
    <w:rsid w:val="00305CA9"/>
    <w:rsid w:val="00311E4D"/>
    <w:rsid w:val="00343D81"/>
    <w:rsid w:val="003448D1"/>
    <w:rsid w:val="00347C37"/>
    <w:rsid w:val="00391B34"/>
    <w:rsid w:val="003A7C23"/>
    <w:rsid w:val="003C0275"/>
    <w:rsid w:val="003D4232"/>
    <w:rsid w:val="003D5DF0"/>
    <w:rsid w:val="003E3ABD"/>
    <w:rsid w:val="00404AF3"/>
    <w:rsid w:val="00410596"/>
    <w:rsid w:val="00412B83"/>
    <w:rsid w:val="00430DD3"/>
    <w:rsid w:val="004321B8"/>
    <w:rsid w:val="00432D00"/>
    <w:rsid w:val="00441516"/>
    <w:rsid w:val="00447CB0"/>
    <w:rsid w:val="0045444E"/>
    <w:rsid w:val="00461D7F"/>
    <w:rsid w:val="0046213D"/>
    <w:rsid w:val="004626FA"/>
    <w:rsid w:val="00465823"/>
    <w:rsid w:val="00470BF5"/>
    <w:rsid w:val="00474DFA"/>
    <w:rsid w:val="004820BA"/>
    <w:rsid w:val="00495EDC"/>
    <w:rsid w:val="00496B26"/>
    <w:rsid w:val="00496D13"/>
    <w:rsid w:val="00497DFC"/>
    <w:rsid w:val="004A22ED"/>
    <w:rsid w:val="004A6607"/>
    <w:rsid w:val="004C2692"/>
    <w:rsid w:val="004C6E39"/>
    <w:rsid w:val="004D4E2A"/>
    <w:rsid w:val="004D54B3"/>
    <w:rsid w:val="004E67D7"/>
    <w:rsid w:val="004F40B4"/>
    <w:rsid w:val="004F4FB4"/>
    <w:rsid w:val="0050337A"/>
    <w:rsid w:val="00511827"/>
    <w:rsid w:val="00512100"/>
    <w:rsid w:val="00515299"/>
    <w:rsid w:val="00517AEF"/>
    <w:rsid w:val="00522BC2"/>
    <w:rsid w:val="0052341B"/>
    <w:rsid w:val="0052464F"/>
    <w:rsid w:val="0052738E"/>
    <w:rsid w:val="00531429"/>
    <w:rsid w:val="00535EFA"/>
    <w:rsid w:val="00542091"/>
    <w:rsid w:val="00550EF7"/>
    <w:rsid w:val="005615F4"/>
    <w:rsid w:val="00571676"/>
    <w:rsid w:val="0057321B"/>
    <w:rsid w:val="00573536"/>
    <w:rsid w:val="00595F09"/>
    <w:rsid w:val="005C14A2"/>
    <w:rsid w:val="005D033F"/>
    <w:rsid w:val="005D0D60"/>
    <w:rsid w:val="005D53BF"/>
    <w:rsid w:val="005E321A"/>
    <w:rsid w:val="005E7F90"/>
    <w:rsid w:val="006047A2"/>
    <w:rsid w:val="006077E3"/>
    <w:rsid w:val="006170F0"/>
    <w:rsid w:val="00617CF3"/>
    <w:rsid w:val="006224C5"/>
    <w:rsid w:val="00625B0A"/>
    <w:rsid w:val="00637EA6"/>
    <w:rsid w:val="00640F75"/>
    <w:rsid w:val="0064404D"/>
    <w:rsid w:val="0064458E"/>
    <w:rsid w:val="00651072"/>
    <w:rsid w:val="0066178B"/>
    <w:rsid w:val="00661F32"/>
    <w:rsid w:val="006658AE"/>
    <w:rsid w:val="00675C1E"/>
    <w:rsid w:val="00694002"/>
    <w:rsid w:val="006943A0"/>
    <w:rsid w:val="006977F5"/>
    <w:rsid w:val="006B3356"/>
    <w:rsid w:val="006B7304"/>
    <w:rsid w:val="006D1CDE"/>
    <w:rsid w:val="006E1668"/>
    <w:rsid w:val="006E61D5"/>
    <w:rsid w:val="00704F1D"/>
    <w:rsid w:val="00717523"/>
    <w:rsid w:val="00721A69"/>
    <w:rsid w:val="0072465A"/>
    <w:rsid w:val="00725ECD"/>
    <w:rsid w:val="0073016A"/>
    <w:rsid w:val="00733E0A"/>
    <w:rsid w:val="00736951"/>
    <w:rsid w:val="0076173A"/>
    <w:rsid w:val="00761A73"/>
    <w:rsid w:val="007710A5"/>
    <w:rsid w:val="0077124B"/>
    <w:rsid w:val="00772BD3"/>
    <w:rsid w:val="00776854"/>
    <w:rsid w:val="00776893"/>
    <w:rsid w:val="00777DB5"/>
    <w:rsid w:val="007808C9"/>
    <w:rsid w:val="00780D35"/>
    <w:rsid w:val="007814D5"/>
    <w:rsid w:val="00781855"/>
    <w:rsid w:val="007843FF"/>
    <w:rsid w:val="007864A6"/>
    <w:rsid w:val="00792B09"/>
    <w:rsid w:val="00792CA4"/>
    <w:rsid w:val="007A4520"/>
    <w:rsid w:val="007B5520"/>
    <w:rsid w:val="007C590F"/>
    <w:rsid w:val="007D0E64"/>
    <w:rsid w:val="007D371D"/>
    <w:rsid w:val="007E330B"/>
    <w:rsid w:val="007E395C"/>
    <w:rsid w:val="007E4CD2"/>
    <w:rsid w:val="00800395"/>
    <w:rsid w:val="008046E0"/>
    <w:rsid w:val="008159DB"/>
    <w:rsid w:val="00816AE3"/>
    <w:rsid w:val="008229F3"/>
    <w:rsid w:val="00840510"/>
    <w:rsid w:val="0084175A"/>
    <w:rsid w:val="00851238"/>
    <w:rsid w:val="00860347"/>
    <w:rsid w:val="008673BA"/>
    <w:rsid w:val="00874B3E"/>
    <w:rsid w:val="00881406"/>
    <w:rsid w:val="00882A22"/>
    <w:rsid w:val="008A2EBA"/>
    <w:rsid w:val="008A44B9"/>
    <w:rsid w:val="008A73FA"/>
    <w:rsid w:val="008B0DFD"/>
    <w:rsid w:val="008B1418"/>
    <w:rsid w:val="008B5B45"/>
    <w:rsid w:val="008C1727"/>
    <w:rsid w:val="008C74E9"/>
    <w:rsid w:val="008C7711"/>
    <w:rsid w:val="008D77C8"/>
    <w:rsid w:val="008E09E5"/>
    <w:rsid w:val="008E2008"/>
    <w:rsid w:val="008E2DDD"/>
    <w:rsid w:val="008F0D07"/>
    <w:rsid w:val="0090438B"/>
    <w:rsid w:val="00904F0D"/>
    <w:rsid w:val="009120D9"/>
    <w:rsid w:val="0091443C"/>
    <w:rsid w:val="009153F3"/>
    <w:rsid w:val="00915832"/>
    <w:rsid w:val="0092015D"/>
    <w:rsid w:val="00921B83"/>
    <w:rsid w:val="009250BA"/>
    <w:rsid w:val="00935F2E"/>
    <w:rsid w:val="00946E0D"/>
    <w:rsid w:val="00950995"/>
    <w:rsid w:val="00953E45"/>
    <w:rsid w:val="0095688A"/>
    <w:rsid w:val="00962681"/>
    <w:rsid w:val="009814FC"/>
    <w:rsid w:val="009873EE"/>
    <w:rsid w:val="009B59C3"/>
    <w:rsid w:val="009B6C90"/>
    <w:rsid w:val="009B7148"/>
    <w:rsid w:val="009C2F70"/>
    <w:rsid w:val="009D113A"/>
    <w:rsid w:val="009F744D"/>
    <w:rsid w:val="00A00792"/>
    <w:rsid w:val="00A07227"/>
    <w:rsid w:val="00A11FF8"/>
    <w:rsid w:val="00A16B7C"/>
    <w:rsid w:val="00A2579C"/>
    <w:rsid w:val="00A37866"/>
    <w:rsid w:val="00A440DB"/>
    <w:rsid w:val="00A528C0"/>
    <w:rsid w:val="00A5381C"/>
    <w:rsid w:val="00A57AC5"/>
    <w:rsid w:val="00A616FE"/>
    <w:rsid w:val="00A62DE5"/>
    <w:rsid w:val="00A733AF"/>
    <w:rsid w:val="00A771BF"/>
    <w:rsid w:val="00A772EF"/>
    <w:rsid w:val="00A80A15"/>
    <w:rsid w:val="00A83916"/>
    <w:rsid w:val="00A8753A"/>
    <w:rsid w:val="00A90E11"/>
    <w:rsid w:val="00A93D69"/>
    <w:rsid w:val="00A95E8E"/>
    <w:rsid w:val="00A96297"/>
    <w:rsid w:val="00A979AB"/>
    <w:rsid w:val="00A97BA2"/>
    <w:rsid w:val="00AA49A5"/>
    <w:rsid w:val="00AA4F1E"/>
    <w:rsid w:val="00AA55CA"/>
    <w:rsid w:val="00AA57F9"/>
    <w:rsid w:val="00AA6323"/>
    <w:rsid w:val="00AB7EC9"/>
    <w:rsid w:val="00AD2DFE"/>
    <w:rsid w:val="00AD4B9F"/>
    <w:rsid w:val="00AD6979"/>
    <w:rsid w:val="00AD7916"/>
    <w:rsid w:val="00AF23CD"/>
    <w:rsid w:val="00AF2AD9"/>
    <w:rsid w:val="00AF4041"/>
    <w:rsid w:val="00B1198E"/>
    <w:rsid w:val="00B248FE"/>
    <w:rsid w:val="00B269AF"/>
    <w:rsid w:val="00B35B63"/>
    <w:rsid w:val="00B42133"/>
    <w:rsid w:val="00B50B3E"/>
    <w:rsid w:val="00B5777E"/>
    <w:rsid w:val="00B60BB6"/>
    <w:rsid w:val="00B65645"/>
    <w:rsid w:val="00B66CCE"/>
    <w:rsid w:val="00B7022D"/>
    <w:rsid w:val="00B71F63"/>
    <w:rsid w:val="00B7649F"/>
    <w:rsid w:val="00B8138C"/>
    <w:rsid w:val="00B976E8"/>
    <w:rsid w:val="00BA44CC"/>
    <w:rsid w:val="00BA68AD"/>
    <w:rsid w:val="00BB2661"/>
    <w:rsid w:val="00BB4E23"/>
    <w:rsid w:val="00BD0D49"/>
    <w:rsid w:val="00BD5CF0"/>
    <w:rsid w:val="00BE273A"/>
    <w:rsid w:val="00BE2C51"/>
    <w:rsid w:val="00BF3D82"/>
    <w:rsid w:val="00BF5A9F"/>
    <w:rsid w:val="00C2106D"/>
    <w:rsid w:val="00C22113"/>
    <w:rsid w:val="00C426D2"/>
    <w:rsid w:val="00C446B9"/>
    <w:rsid w:val="00C446EB"/>
    <w:rsid w:val="00C51598"/>
    <w:rsid w:val="00C52785"/>
    <w:rsid w:val="00C5338C"/>
    <w:rsid w:val="00C70737"/>
    <w:rsid w:val="00C73AEF"/>
    <w:rsid w:val="00C74995"/>
    <w:rsid w:val="00C81903"/>
    <w:rsid w:val="00C82555"/>
    <w:rsid w:val="00C84F98"/>
    <w:rsid w:val="00C872D2"/>
    <w:rsid w:val="00C87CED"/>
    <w:rsid w:val="00C9126A"/>
    <w:rsid w:val="00C93EC0"/>
    <w:rsid w:val="00CA29AE"/>
    <w:rsid w:val="00CA6C70"/>
    <w:rsid w:val="00CB63DC"/>
    <w:rsid w:val="00CC104F"/>
    <w:rsid w:val="00CC191E"/>
    <w:rsid w:val="00CC3F57"/>
    <w:rsid w:val="00CC5958"/>
    <w:rsid w:val="00CD7A20"/>
    <w:rsid w:val="00CE54BB"/>
    <w:rsid w:val="00CE6CA3"/>
    <w:rsid w:val="00CF300E"/>
    <w:rsid w:val="00CF40CD"/>
    <w:rsid w:val="00D00680"/>
    <w:rsid w:val="00D021A8"/>
    <w:rsid w:val="00D0592E"/>
    <w:rsid w:val="00D05BBC"/>
    <w:rsid w:val="00D169A3"/>
    <w:rsid w:val="00D2286E"/>
    <w:rsid w:val="00D378A5"/>
    <w:rsid w:val="00D40CD2"/>
    <w:rsid w:val="00D537D6"/>
    <w:rsid w:val="00D6343E"/>
    <w:rsid w:val="00D653B4"/>
    <w:rsid w:val="00D7345A"/>
    <w:rsid w:val="00D86633"/>
    <w:rsid w:val="00D874BB"/>
    <w:rsid w:val="00DA1E4E"/>
    <w:rsid w:val="00DA2110"/>
    <w:rsid w:val="00DA79F3"/>
    <w:rsid w:val="00DB7C34"/>
    <w:rsid w:val="00DC3C76"/>
    <w:rsid w:val="00DC5BF9"/>
    <w:rsid w:val="00DD2EC9"/>
    <w:rsid w:val="00DD3AA9"/>
    <w:rsid w:val="00DE1E8E"/>
    <w:rsid w:val="00DE38D3"/>
    <w:rsid w:val="00DF2301"/>
    <w:rsid w:val="00E17BC7"/>
    <w:rsid w:val="00E20755"/>
    <w:rsid w:val="00E37DC0"/>
    <w:rsid w:val="00E50CBC"/>
    <w:rsid w:val="00E52E37"/>
    <w:rsid w:val="00E646C9"/>
    <w:rsid w:val="00E65761"/>
    <w:rsid w:val="00E67003"/>
    <w:rsid w:val="00E94379"/>
    <w:rsid w:val="00E9464D"/>
    <w:rsid w:val="00EA1F84"/>
    <w:rsid w:val="00EA5F61"/>
    <w:rsid w:val="00EC54AF"/>
    <w:rsid w:val="00ED02A2"/>
    <w:rsid w:val="00ED460B"/>
    <w:rsid w:val="00EE0128"/>
    <w:rsid w:val="00EE289F"/>
    <w:rsid w:val="00EE5F03"/>
    <w:rsid w:val="00EE5F1C"/>
    <w:rsid w:val="00EF6881"/>
    <w:rsid w:val="00EF75B7"/>
    <w:rsid w:val="00F00B8D"/>
    <w:rsid w:val="00F11FDA"/>
    <w:rsid w:val="00F12996"/>
    <w:rsid w:val="00F12E82"/>
    <w:rsid w:val="00F152C1"/>
    <w:rsid w:val="00F27B2F"/>
    <w:rsid w:val="00F3589D"/>
    <w:rsid w:val="00F41C91"/>
    <w:rsid w:val="00F44754"/>
    <w:rsid w:val="00F51BB9"/>
    <w:rsid w:val="00F56671"/>
    <w:rsid w:val="00F60621"/>
    <w:rsid w:val="00F71F6A"/>
    <w:rsid w:val="00F8183B"/>
    <w:rsid w:val="00F82B31"/>
    <w:rsid w:val="00F95DDB"/>
    <w:rsid w:val="00F97D58"/>
    <w:rsid w:val="00FA5BC1"/>
    <w:rsid w:val="00FB5966"/>
    <w:rsid w:val="00FB72C0"/>
    <w:rsid w:val="00FC4F32"/>
    <w:rsid w:val="00FC7B77"/>
    <w:rsid w:val="00FD030C"/>
    <w:rsid w:val="00FD1A1C"/>
    <w:rsid w:val="00FE1DC8"/>
    <w:rsid w:val="00FE65B1"/>
    <w:rsid w:val="00FF4028"/>
    <w:rsid w:val="00FF7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162B1"/>
  <w15:docId w15:val="{6EA53ED0-E1B1-468B-837B-79A3DEE5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30218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302181"/>
    <w:rPr>
      <w:rFonts w:ascii="Tahoma" w:hAnsi="Tahoma" w:cs="Tahoma"/>
      <w:sz w:val="16"/>
      <w:szCs w:val="16"/>
    </w:rPr>
  </w:style>
  <w:style w:type="character" w:customStyle="1" w:styleId="mord">
    <w:name w:val="mord"/>
    <w:basedOn w:val="a1"/>
    <w:rsid w:val="002C0F7F"/>
  </w:style>
  <w:style w:type="character" w:customStyle="1" w:styleId="vlist-s">
    <w:name w:val="vlist-s"/>
    <w:basedOn w:val="a1"/>
    <w:rsid w:val="002C0F7F"/>
  </w:style>
  <w:style w:type="character" w:customStyle="1" w:styleId="mrel">
    <w:name w:val="mrel"/>
    <w:basedOn w:val="a1"/>
    <w:rsid w:val="002C0F7F"/>
  </w:style>
  <w:style w:type="character" w:customStyle="1" w:styleId="katex-mathml">
    <w:name w:val="katex-mathml"/>
    <w:basedOn w:val="a1"/>
    <w:rsid w:val="002C0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82680-9E86-4451-968F-9F7D384D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2108</TotalTime>
  <Pages>9</Pages>
  <Words>1550</Words>
  <Characters>10717</Characters>
  <Application>Microsoft Office Word</Application>
  <DocSecurity>0</DocSecurity>
  <Lines>487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Дмитрий В. Малый</cp:lastModifiedBy>
  <cp:revision>212</cp:revision>
  <dcterms:created xsi:type="dcterms:W3CDTF">2024-11-25T08:12:00Z</dcterms:created>
  <dcterms:modified xsi:type="dcterms:W3CDTF">2025-03-16T10:24:00Z</dcterms:modified>
</cp:coreProperties>
</file>