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23E6B" w14:textId="6A9E772A" w:rsidR="00D10483" w:rsidRPr="00D10483" w:rsidRDefault="00D10483" w:rsidP="00A761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4B6CD5A7" w14:textId="439C9F77" w:rsidR="00D10483" w:rsidRPr="00D10483" w:rsidRDefault="00D10483" w:rsidP="00A761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«Аэроакустика больших скоростей»</w:t>
      </w:r>
    </w:p>
    <w:p w14:paraId="636F0E8E" w14:textId="77777777" w:rsidR="00D10483" w:rsidRPr="00D10483" w:rsidRDefault="00D10483" w:rsidP="00A761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E938A" w14:textId="40A3B54C" w:rsidR="00D10483" w:rsidRPr="00D10483" w:rsidRDefault="00D10483" w:rsidP="00A761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3364D995" w14:textId="77777777" w:rsidR="00D10483" w:rsidRPr="00D10483" w:rsidRDefault="00D10483" w:rsidP="00A761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AEC2B" w14:textId="4CC16C4E" w:rsidR="00A1225F" w:rsidRPr="00D10483" w:rsidRDefault="00A1225F" w:rsidP="00C81F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4122FC12" w14:textId="2BB9695F" w:rsidR="00A1225F" w:rsidRPr="00D10483" w:rsidRDefault="00A1225F" w:rsidP="00A761B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6DABE43" w14:textId="3EDC4A11" w:rsidR="00A761B9" w:rsidRPr="00A761B9" w:rsidRDefault="00A761B9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A761B9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Pr="00A761B9">
        <w:rPr>
          <w:rFonts w:ascii="Times New Roman" w:hAnsi="Times New Roman" w:cs="Times New Roman"/>
          <w:sz w:val="28"/>
          <w:szCs w:val="28"/>
        </w:rPr>
        <w:t>.</w:t>
      </w:r>
    </w:p>
    <w:p w14:paraId="51CB6250" w14:textId="6AEB103C" w:rsidR="00205F97" w:rsidRPr="00A761B9" w:rsidRDefault="00205F97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1B9">
        <w:rPr>
          <w:rFonts w:ascii="Times New Roman" w:hAnsi="Times New Roman" w:cs="Times New Roman"/>
          <w:sz w:val="28"/>
          <w:szCs w:val="28"/>
        </w:rPr>
        <w:t>Какой формулой в акустике описывается интенсивность звука (сила звука)?</w:t>
      </w:r>
    </w:p>
    <w:p w14:paraId="3C12A724" w14:textId="1D495120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А) </w:t>
      </w:r>
      <w:r w:rsidR="00205F97" w:rsidRPr="00D10483">
        <w:rPr>
          <w:rFonts w:ascii="Times New Roman" w:hAnsi="Times New Roman" w:cs="Times New Roman"/>
          <w:position w:val="-26"/>
          <w:sz w:val="28"/>
          <w:szCs w:val="28"/>
        </w:rPr>
        <w:object w:dxaOrig="1600" w:dyaOrig="700" w14:anchorId="5F37C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35.4pt" o:ole="">
            <v:imagedata r:id="rId5" o:title=""/>
          </v:shape>
          <o:OLEObject Type="Embed" ProgID="Equation.DSMT4" ShapeID="_x0000_i1025" DrawAspect="Content" ObjectID="_1804681687" r:id="rId6"/>
        </w:object>
      </w:r>
    </w:p>
    <w:p w14:paraId="32A2F229" w14:textId="28535286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Б) </w:t>
      </w:r>
      <w:r w:rsidR="00205F97" w:rsidRPr="00D10483">
        <w:rPr>
          <w:rFonts w:ascii="Times New Roman" w:hAnsi="Times New Roman" w:cs="Times New Roman"/>
          <w:position w:val="-10"/>
          <w:sz w:val="28"/>
          <w:szCs w:val="28"/>
        </w:rPr>
        <w:object w:dxaOrig="1400" w:dyaOrig="400" w14:anchorId="61A6FBB4">
          <v:shape id="_x0000_i1026" type="#_x0000_t75" style="width:69.6pt;height:20.4pt" o:ole="">
            <v:imagedata r:id="rId7" o:title=""/>
          </v:shape>
          <o:OLEObject Type="Embed" ProgID="Equation.DSMT4" ShapeID="_x0000_i1026" DrawAspect="Content" ObjectID="_1804681688" r:id="rId8"/>
        </w:object>
      </w:r>
    </w:p>
    <w:p w14:paraId="3030DFD2" w14:textId="0EA336DF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В) </w:t>
      </w:r>
      <w:r w:rsidR="00205F97" w:rsidRPr="00D10483">
        <w:rPr>
          <w:rFonts w:ascii="Times New Roman" w:hAnsi="Times New Roman" w:cs="Times New Roman"/>
          <w:position w:val="-26"/>
          <w:sz w:val="28"/>
          <w:szCs w:val="28"/>
        </w:rPr>
        <w:object w:dxaOrig="1440" w:dyaOrig="700" w14:anchorId="1A2124EB">
          <v:shape id="_x0000_i1027" type="#_x0000_t75" style="width:1in;height:35.4pt" o:ole="">
            <v:imagedata r:id="rId9" o:title=""/>
          </v:shape>
          <o:OLEObject Type="Embed" ProgID="Equation.DSMT4" ShapeID="_x0000_i1027" DrawAspect="Content" ObjectID="_1804681689" r:id="rId10"/>
        </w:object>
      </w:r>
    </w:p>
    <w:p w14:paraId="5E07355B" w14:textId="14768B0D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05F97" w:rsidRPr="00D10483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0A6CF3C4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22F3B5A2" w14:textId="77777777" w:rsidR="00D10483" w:rsidRPr="00D10483" w:rsidRDefault="00D10483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254A18" w14:textId="03D8D7F7" w:rsidR="00A1165F" w:rsidRPr="00A1165F" w:rsidRDefault="00D10483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165F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A1165F" w:rsidRPr="00A1165F">
        <w:rPr>
          <w:rFonts w:ascii="Times New Roman" w:hAnsi="Times New Roman" w:cs="Times New Roman"/>
          <w:i/>
          <w:iCs/>
          <w:sz w:val="28"/>
          <w:szCs w:val="28"/>
        </w:rPr>
        <w:t xml:space="preserve"> Выберите один правильный ответ.</w:t>
      </w:r>
    </w:p>
    <w:p w14:paraId="176F5F25" w14:textId="30D0D0E1" w:rsidR="00A1225F" w:rsidRPr="00A1165F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Какое </w:t>
      </w:r>
      <w:r w:rsidR="00C01292" w:rsidRPr="00865AC9">
        <w:rPr>
          <w:rFonts w:ascii="Times New Roman" w:hAnsi="Times New Roman" w:cs="Times New Roman"/>
          <w:sz w:val="28"/>
          <w:szCs w:val="28"/>
        </w:rPr>
        <w:t>уравнение описывает собственную частоту резонатора Геймгольца</w:t>
      </w:r>
      <w:r w:rsidR="00A1165F" w:rsidRPr="00A1165F">
        <w:rPr>
          <w:rFonts w:ascii="Times New Roman" w:hAnsi="Times New Roman" w:cs="Times New Roman"/>
          <w:sz w:val="28"/>
          <w:szCs w:val="28"/>
        </w:rPr>
        <w:t>?</w:t>
      </w:r>
    </w:p>
    <w:p w14:paraId="26A1D746" w14:textId="20949B5A" w:rsidR="00A1225F" w:rsidRPr="00865AC9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А) </w:t>
      </w:r>
      <w:r w:rsidR="00C01292" w:rsidRPr="00865AC9">
        <w:rPr>
          <w:rFonts w:ascii="Times New Roman" w:hAnsi="Times New Roman" w:cs="Times New Roman"/>
          <w:position w:val="-30"/>
          <w:sz w:val="28"/>
          <w:szCs w:val="28"/>
        </w:rPr>
        <w:object w:dxaOrig="1560" w:dyaOrig="800" w14:anchorId="37342F34">
          <v:shape id="_x0000_i1028" type="#_x0000_t75" style="width:78.6pt;height:40.2pt" o:ole="">
            <v:imagedata r:id="rId11" o:title=""/>
          </v:shape>
          <o:OLEObject Type="Embed" ProgID="Equation.DSMT4" ShapeID="_x0000_i1028" DrawAspect="Content" ObjectID="_1804681690" r:id="rId12"/>
        </w:object>
      </w:r>
    </w:p>
    <w:p w14:paraId="29CC6130" w14:textId="59A8AEE6" w:rsidR="00A1225F" w:rsidRPr="00865AC9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Б) </w:t>
      </w:r>
      <w:r w:rsidR="00C01292" w:rsidRPr="00865AC9">
        <w:rPr>
          <w:rFonts w:ascii="Times New Roman" w:hAnsi="Times New Roman" w:cs="Times New Roman"/>
          <w:position w:val="-30"/>
          <w:sz w:val="28"/>
          <w:szCs w:val="28"/>
        </w:rPr>
        <w:object w:dxaOrig="1420" w:dyaOrig="800" w14:anchorId="03CFD30B">
          <v:shape id="_x0000_i1029" type="#_x0000_t75" style="width:71.4pt;height:40.2pt" o:ole="">
            <v:imagedata r:id="rId13" o:title=""/>
          </v:shape>
          <o:OLEObject Type="Embed" ProgID="Equation.DSMT4" ShapeID="_x0000_i1029" DrawAspect="Content" ObjectID="_1804681691" r:id="rId14"/>
        </w:object>
      </w:r>
    </w:p>
    <w:p w14:paraId="20B9303A" w14:textId="4B666338" w:rsidR="00A1225F" w:rsidRPr="00865AC9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65AC9">
        <w:rPr>
          <w:rFonts w:ascii="Times New Roman" w:hAnsi="Times New Roman" w:cs="Times New Roman"/>
          <w:sz w:val="28"/>
          <w:szCs w:val="28"/>
        </w:rPr>
        <w:t>)</w:t>
      </w:r>
      <w:r w:rsidR="00C01292" w:rsidRPr="00865AC9">
        <w:rPr>
          <w:rFonts w:ascii="Times New Roman" w:hAnsi="Times New Roman" w:cs="Times New Roman"/>
          <w:sz w:val="28"/>
          <w:szCs w:val="28"/>
        </w:rPr>
        <w:t xml:space="preserve"> </w:t>
      </w:r>
      <w:r w:rsidR="00C01292" w:rsidRPr="00865AC9">
        <w:rPr>
          <w:rFonts w:ascii="Times New Roman" w:hAnsi="Times New Roman" w:cs="Times New Roman"/>
          <w:position w:val="-30"/>
          <w:sz w:val="28"/>
          <w:szCs w:val="28"/>
        </w:rPr>
        <w:object w:dxaOrig="1400" w:dyaOrig="800" w14:anchorId="67A1F49B">
          <v:shape id="_x0000_i1030" type="#_x0000_t75" style="width:70.2pt;height:40.2pt" o:ole="">
            <v:imagedata r:id="rId15" o:title=""/>
          </v:shape>
          <o:OLEObject Type="Embed" ProgID="Equation.DSMT4" ShapeID="_x0000_i1030" DrawAspect="Content" ObjectID="_1804681692" r:id="rId16"/>
        </w:object>
      </w:r>
      <w:r w:rsidRPr="00865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BE6FA" w14:textId="22C13622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35D1594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02E4CF3A" w14:textId="77777777" w:rsidR="00D10483" w:rsidRPr="00D10483" w:rsidRDefault="00D10483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3C0497" w14:textId="006A4A85" w:rsidR="00A1165F" w:rsidRPr="00A1165F" w:rsidRDefault="00D10483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165F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A1165F" w:rsidRPr="00A1165F">
        <w:rPr>
          <w:rFonts w:ascii="Times New Roman" w:hAnsi="Times New Roman" w:cs="Times New Roman"/>
          <w:i/>
          <w:iCs/>
          <w:sz w:val="28"/>
          <w:szCs w:val="28"/>
        </w:rPr>
        <w:t xml:space="preserve"> Выберите один правильный ответ.</w:t>
      </w:r>
    </w:p>
    <w:p w14:paraId="7E178BE5" w14:textId="1B31746D" w:rsidR="00A1225F" w:rsidRPr="00A1165F" w:rsidRDefault="003D2340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>Какое из уравнений описывает скорость звука в газе</w:t>
      </w:r>
      <w:r w:rsidR="00A1165F" w:rsidRPr="00A1165F">
        <w:rPr>
          <w:rFonts w:ascii="Times New Roman" w:hAnsi="Times New Roman" w:cs="Times New Roman"/>
          <w:sz w:val="28"/>
          <w:szCs w:val="28"/>
        </w:rPr>
        <w:t>?</w:t>
      </w:r>
    </w:p>
    <w:p w14:paraId="685ED437" w14:textId="1B6A2E06" w:rsidR="00A1225F" w:rsidRPr="00865AC9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А) </w:t>
      </w:r>
      <w:r w:rsidR="00185340" w:rsidRPr="00865AC9">
        <w:rPr>
          <w:rFonts w:ascii="Times New Roman" w:hAnsi="Times New Roman" w:cs="Times New Roman"/>
          <w:position w:val="-28"/>
          <w:sz w:val="28"/>
          <w:szCs w:val="28"/>
        </w:rPr>
        <w:object w:dxaOrig="1300" w:dyaOrig="780" w14:anchorId="74FBFD53">
          <v:shape id="_x0000_i1031" type="#_x0000_t75" style="width:65.4pt;height:39pt" o:ole="">
            <v:imagedata r:id="rId17" o:title=""/>
          </v:shape>
          <o:OLEObject Type="Embed" ProgID="Equation.DSMT4" ShapeID="_x0000_i1031" DrawAspect="Content" ObjectID="_1804681693" r:id="rId18"/>
        </w:object>
      </w:r>
    </w:p>
    <w:p w14:paraId="19001DEC" w14:textId="0EC4E8D5" w:rsidR="00A1225F" w:rsidRPr="00865AC9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Б) </w:t>
      </w:r>
      <w:r w:rsidR="00185340" w:rsidRPr="00865AC9">
        <w:rPr>
          <w:rFonts w:ascii="Times New Roman" w:hAnsi="Times New Roman" w:cs="Times New Roman"/>
          <w:position w:val="-28"/>
          <w:sz w:val="28"/>
          <w:szCs w:val="28"/>
        </w:rPr>
        <w:object w:dxaOrig="1120" w:dyaOrig="780" w14:anchorId="4786B2A1">
          <v:shape id="_x0000_i1032" type="#_x0000_t75" style="width:56.4pt;height:39pt" o:ole="">
            <v:imagedata r:id="rId19" o:title=""/>
          </v:shape>
          <o:OLEObject Type="Embed" ProgID="Equation.DSMT4" ShapeID="_x0000_i1032" DrawAspect="Content" ObjectID="_1804681694" r:id="rId20"/>
        </w:object>
      </w:r>
    </w:p>
    <w:p w14:paraId="34889557" w14:textId="4E1FD76A" w:rsidR="00A1225F" w:rsidRPr="00865AC9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65AC9">
        <w:rPr>
          <w:rFonts w:ascii="Times New Roman" w:hAnsi="Times New Roman" w:cs="Times New Roman"/>
          <w:sz w:val="28"/>
          <w:szCs w:val="28"/>
        </w:rPr>
        <w:t xml:space="preserve">) </w:t>
      </w:r>
      <w:r w:rsidR="00185340" w:rsidRPr="00865AC9">
        <w:rPr>
          <w:rFonts w:ascii="Times New Roman" w:hAnsi="Times New Roman" w:cs="Times New Roman"/>
          <w:position w:val="-28"/>
          <w:sz w:val="28"/>
          <w:szCs w:val="28"/>
        </w:rPr>
        <w:object w:dxaOrig="1219" w:dyaOrig="780" w14:anchorId="01162284">
          <v:shape id="_x0000_i1033" type="#_x0000_t75" style="width:61.2pt;height:39pt" o:ole="">
            <v:imagedata r:id="rId21" o:title=""/>
          </v:shape>
          <o:OLEObject Type="Embed" ProgID="Equation.DSMT4" ShapeID="_x0000_i1033" DrawAspect="Content" ObjectID="_1804681695" r:id="rId22"/>
        </w:object>
      </w:r>
    </w:p>
    <w:p w14:paraId="76D603B1" w14:textId="0A8664D2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CDB778D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0B589C62" w14:textId="77777777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A5AD0C" w14:textId="63B696BE" w:rsidR="00A1165F" w:rsidRPr="00A1165F" w:rsidRDefault="000A7419" w:rsidP="00A761B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165F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="00A1165F" w:rsidRPr="00A1165F">
        <w:rPr>
          <w:rFonts w:ascii="Times New Roman" w:hAnsi="Times New Roman" w:cs="Times New Roman"/>
          <w:i/>
          <w:iCs/>
          <w:sz w:val="28"/>
          <w:szCs w:val="28"/>
        </w:rPr>
        <w:t xml:space="preserve"> Выберите один правильный ответ.</w:t>
      </w:r>
    </w:p>
    <w:p w14:paraId="55D1D534" w14:textId="3286A9E3" w:rsidR="00A1165F" w:rsidRPr="00A1165F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Какое из </w:t>
      </w:r>
      <w:r w:rsidRPr="005100D7">
        <w:rPr>
          <w:rFonts w:ascii="Times New Roman" w:hAnsi="Times New Roman" w:cs="Times New Roman"/>
          <w:sz w:val="28"/>
          <w:szCs w:val="28"/>
        </w:rPr>
        <w:t>уравнений описывает волновое</w:t>
      </w:r>
      <w:r w:rsidRPr="000A7419">
        <w:rPr>
          <w:rFonts w:ascii="Times New Roman" w:hAnsi="Times New Roman" w:cs="Times New Roman"/>
          <w:sz w:val="28"/>
          <w:szCs w:val="28"/>
        </w:rPr>
        <w:t xml:space="preserve"> уравнение</w:t>
      </w:r>
      <w:r w:rsidR="005100D7">
        <w:rPr>
          <w:rFonts w:ascii="Times New Roman" w:hAnsi="Times New Roman" w:cs="Times New Roman"/>
          <w:sz w:val="28"/>
          <w:szCs w:val="28"/>
        </w:rPr>
        <w:t xml:space="preserve"> для давления</w:t>
      </w:r>
      <w:r w:rsidR="00A1165F" w:rsidRPr="00A1165F">
        <w:rPr>
          <w:rFonts w:ascii="Times New Roman" w:hAnsi="Times New Roman" w:cs="Times New Roman"/>
          <w:sz w:val="28"/>
          <w:szCs w:val="28"/>
        </w:rPr>
        <w:t>?</w:t>
      </w:r>
    </w:p>
    <w:p w14:paraId="3CCF3FCD" w14:textId="73E7E05B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А) </w:t>
      </w:r>
      <w:r w:rsidR="005100D7" w:rsidRPr="00D10483">
        <w:rPr>
          <w:rFonts w:ascii="Times New Roman" w:hAnsi="Times New Roman" w:cs="Times New Roman"/>
          <w:position w:val="-28"/>
          <w:sz w:val="28"/>
          <w:szCs w:val="28"/>
        </w:rPr>
        <w:object w:dxaOrig="1600" w:dyaOrig="760" w14:anchorId="22F970FE">
          <v:shape id="_x0000_i1034" type="#_x0000_t75" style="width:80.4pt;height:38.4pt" o:ole="">
            <v:imagedata r:id="rId23" o:title=""/>
          </v:shape>
          <o:OLEObject Type="Embed" ProgID="Equation.DSMT4" ShapeID="_x0000_i1034" DrawAspect="Content" ObjectID="_1804681696" r:id="rId24"/>
        </w:object>
      </w:r>
    </w:p>
    <w:p w14:paraId="75CF6413" w14:textId="00C3A972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Б) </w:t>
      </w:r>
      <w:r w:rsidR="005100D7" w:rsidRPr="00D10483">
        <w:rPr>
          <w:rFonts w:ascii="Times New Roman" w:hAnsi="Times New Roman" w:cs="Times New Roman"/>
          <w:position w:val="-28"/>
          <w:sz w:val="28"/>
          <w:szCs w:val="28"/>
        </w:rPr>
        <w:object w:dxaOrig="1600" w:dyaOrig="760" w14:anchorId="6B218720">
          <v:shape id="_x0000_i1035" type="#_x0000_t75" style="width:80.4pt;height:38.4pt" o:ole="">
            <v:imagedata r:id="rId25" o:title=""/>
          </v:shape>
          <o:OLEObject Type="Embed" ProgID="Equation.DSMT4" ShapeID="_x0000_i1035" DrawAspect="Content" ObjectID="_1804681697" r:id="rId26"/>
        </w:object>
      </w:r>
    </w:p>
    <w:p w14:paraId="303F2D7B" w14:textId="0354B37C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В) </w:t>
      </w:r>
      <w:r w:rsidR="005100D7" w:rsidRPr="00D10483">
        <w:rPr>
          <w:rFonts w:ascii="Times New Roman" w:hAnsi="Times New Roman" w:cs="Times New Roman"/>
          <w:position w:val="-28"/>
          <w:sz w:val="28"/>
          <w:szCs w:val="28"/>
        </w:rPr>
        <w:object w:dxaOrig="1600" w:dyaOrig="760" w14:anchorId="37C128A0">
          <v:shape id="_x0000_i1036" type="#_x0000_t75" style="width:80.4pt;height:38.4pt" o:ole="">
            <v:imagedata r:id="rId27" o:title=""/>
          </v:shape>
          <o:OLEObject Type="Embed" ProgID="Equation.DSMT4" ShapeID="_x0000_i1036" DrawAspect="Content" ObjectID="_1804681698" r:id="rId28"/>
        </w:object>
      </w:r>
    </w:p>
    <w:p w14:paraId="02C095D6" w14:textId="694689F8" w:rsidR="00A1225F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60D684DC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1CDDDB5B" w14:textId="77777777" w:rsidR="00865AC9" w:rsidRPr="00D10483" w:rsidRDefault="00865AC9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40F787" w14:textId="77777777" w:rsidR="00A1225F" w:rsidRPr="00D10483" w:rsidRDefault="00A1225F" w:rsidP="00C81F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установления соответствия</w:t>
      </w:r>
    </w:p>
    <w:p w14:paraId="2464C625" w14:textId="77777777" w:rsidR="00A1225F" w:rsidRPr="0020374C" w:rsidRDefault="00A1225F" w:rsidP="00A761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07BAA8" w14:textId="1164C475" w:rsidR="00865AC9" w:rsidRDefault="00A1225F" w:rsidP="00A761B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10483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  <w:r w:rsidR="00A1165F" w:rsidRPr="00A116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483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865AC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1225F" w:rsidRPr="000A7419" w14:paraId="11489883" w14:textId="77777777" w:rsidTr="00C81F86">
        <w:tc>
          <w:tcPr>
            <w:tcW w:w="4672" w:type="dxa"/>
            <w:vAlign w:val="center"/>
          </w:tcPr>
          <w:p w14:paraId="73EAADAC" w14:textId="7DB94C68" w:rsidR="00A1225F" w:rsidRPr="000A7419" w:rsidRDefault="00A1225F" w:rsidP="00A761B9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B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5F7" w:rsidRPr="000A7419">
              <w:rPr>
                <w:rFonts w:ascii="Times New Roman" w:hAnsi="Times New Roman" w:cs="Times New Roman"/>
                <w:sz w:val="28"/>
                <w:szCs w:val="28"/>
              </w:rPr>
              <w:t>Громкость звука</w:t>
            </w:r>
          </w:p>
        </w:tc>
        <w:tc>
          <w:tcPr>
            <w:tcW w:w="4673" w:type="dxa"/>
            <w:vAlign w:val="center"/>
          </w:tcPr>
          <w:p w14:paraId="0D159D84" w14:textId="09A6E2D5" w:rsidR="00A1225F" w:rsidRPr="000A7419" w:rsidRDefault="00A1225F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5505F7" w:rsidRPr="000A7419">
              <w:rPr>
                <w:rFonts w:ascii="Times New Roman" w:hAnsi="Times New Roman" w:cs="Times New Roman"/>
                <w:sz w:val="28"/>
                <w:szCs w:val="28"/>
              </w:rPr>
              <w:t>определяется амплитудой колебаний</w:t>
            </w:r>
          </w:p>
        </w:tc>
      </w:tr>
      <w:tr w:rsidR="00A1225F" w:rsidRPr="000A7419" w14:paraId="6EF22564" w14:textId="77777777" w:rsidTr="00C81F86">
        <w:tc>
          <w:tcPr>
            <w:tcW w:w="4672" w:type="dxa"/>
            <w:vAlign w:val="center"/>
          </w:tcPr>
          <w:p w14:paraId="575297F0" w14:textId="674EC4B1" w:rsidR="00A1225F" w:rsidRPr="00A1165F" w:rsidRDefault="00A1225F" w:rsidP="00A761B9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B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5F7" w:rsidRPr="000A7419">
              <w:rPr>
                <w:rFonts w:ascii="Times New Roman" w:hAnsi="Times New Roman" w:cs="Times New Roman"/>
                <w:sz w:val="28"/>
                <w:szCs w:val="28"/>
              </w:rPr>
              <w:t>Высота звука</w:t>
            </w:r>
          </w:p>
        </w:tc>
        <w:tc>
          <w:tcPr>
            <w:tcW w:w="4673" w:type="dxa"/>
            <w:vAlign w:val="center"/>
          </w:tcPr>
          <w:p w14:paraId="169BB818" w14:textId="0259A6A1" w:rsidR="00A1225F" w:rsidRPr="000A7419" w:rsidRDefault="00A1225F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5505F7" w:rsidRPr="000A7419">
              <w:rPr>
                <w:rFonts w:ascii="Times New Roman" w:hAnsi="Times New Roman" w:cs="Times New Roman"/>
                <w:sz w:val="28"/>
                <w:szCs w:val="28"/>
              </w:rPr>
              <w:t>определяется частотой колебаний</w:t>
            </w:r>
          </w:p>
        </w:tc>
      </w:tr>
      <w:tr w:rsidR="005505F7" w:rsidRPr="000A7419" w14:paraId="30839028" w14:textId="77777777" w:rsidTr="00C81F86">
        <w:tc>
          <w:tcPr>
            <w:tcW w:w="4672" w:type="dxa"/>
            <w:vAlign w:val="center"/>
          </w:tcPr>
          <w:p w14:paraId="31AB6D42" w14:textId="5473297A" w:rsidR="005505F7" w:rsidRPr="000A7419" w:rsidRDefault="005505F7" w:rsidP="00A761B9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B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Тембр звука</w:t>
            </w:r>
          </w:p>
        </w:tc>
        <w:tc>
          <w:tcPr>
            <w:tcW w:w="4673" w:type="dxa"/>
            <w:vAlign w:val="center"/>
          </w:tcPr>
          <w:p w14:paraId="188B3BD8" w14:textId="77C0FE67" w:rsidR="005505F7" w:rsidRPr="000A7419" w:rsidRDefault="005505F7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В) определяется формой звуковых колебаний</w:t>
            </w:r>
          </w:p>
        </w:tc>
      </w:tr>
    </w:tbl>
    <w:p w14:paraId="2F85C50A" w14:textId="77777777" w:rsidR="007A242D" w:rsidRDefault="007A242D" w:rsidP="00A761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9161C4" w14:textId="49C89841" w:rsidR="00A1225F" w:rsidRDefault="00A1225F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5"/>
        <w:gridCol w:w="2337"/>
      </w:tblGrid>
      <w:tr w:rsidR="00C81F86" w:rsidRPr="009D700E" w14:paraId="2A6A692E" w14:textId="77777777" w:rsidTr="00C81F86">
        <w:trPr>
          <w:jc w:val="center"/>
        </w:trPr>
        <w:tc>
          <w:tcPr>
            <w:tcW w:w="2338" w:type="dxa"/>
            <w:vAlign w:val="center"/>
          </w:tcPr>
          <w:p w14:paraId="634CA9E7" w14:textId="77777777" w:rsidR="00C81F86" w:rsidRPr="009D700E" w:rsidRDefault="00C81F86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0F1EE1DB" w14:textId="77777777" w:rsidR="00C81F86" w:rsidRPr="009D700E" w:rsidRDefault="00C81F86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14:paraId="2ECB475B" w14:textId="77777777" w:rsidR="00C81F86" w:rsidRPr="009D700E" w:rsidRDefault="00C81F86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1F86" w:rsidRPr="009D700E" w14:paraId="30D654B0" w14:textId="77777777" w:rsidTr="00C81F86">
        <w:trPr>
          <w:jc w:val="center"/>
        </w:trPr>
        <w:tc>
          <w:tcPr>
            <w:tcW w:w="2338" w:type="dxa"/>
            <w:vAlign w:val="center"/>
          </w:tcPr>
          <w:p w14:paraId="4F51CC2C" w14:textId="77777777" w:rsidR="00C81F86" w:rsidRPr="009D700E" w:rsidRDefault="00C81F86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5" w:type="dxa"/>
            <w:vAlign w:val="center"/>
          </w:tcPr>
          <w:p w14:paraId="1012923F" w14:textId="77777777" w:rsidR="00C81F86" w:rsidRPr="009D700E" w:rsidRDefault="00C81F86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338141B2" w14:textId="77777777" w:rsidR="00C81F86" w:rsidRPr="009D700E" w:rsidRDefault="00C81F86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0B3CB15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16608089" w14:textId="77777777" w:rsidR="00A1225F" w:rsidRPr="000A7419" w:rsidRDefault="00A1225F" w:rsidP="00A761B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F2FC391" w14:textId="6B8F4054" w:rsidR="00A1225F" w:rsidRPr="00A1165F" w:rsidRDefault="00A1225F" w:rsidP="00A11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65F">
        <w:rPr>
          <w:rFonts w:ascii="Times New Roman" w:hAnsi="Times New Roman" w:cs="Times New Roman"/>
          <w:i/>
          <w:iCs/>
          <w:sz w:val="28"/>
          <w:szCs w:val="28"/>
        </w:rPr>
        <w:t>2. Установите соответствие</w:t>
      </w:r>
      <w:r w:rsidR="000A7419" w:rsidRPr="00A1165F">
        <w:rPr>
          <w:rFonts w:ascii="Times New Roman" w:hAnsi="Times New Roman" w:cs="Times New Roman"/>
          <w:i/>
          <w:iCs/>
          <w:sz w:val="28"/>
          <w:szCs w:val="28"/>
        </w:rPr>
        <w:t xml:space="preserve"> между принципом действия глушителя и его видом</w:t>
      </w:r>
      <w:r w:rsidR="00A1165F" w:rsidRPr="00A1165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1165F" w:rsidRPr="00A1165F">
        <w:rPr>
          <w:rFonts w:ascii="Times New Roman" w:hAnsi="Times New Roman" w:cs="Times New Roman"/>
          <w:sz w:val="28"/>
          <w:szCs w:val="28"/>
        </w:rPr>
        <w:t xml:space="preserve"> </w:t>
      </w:r>
      <w:r w:rsidR="00A1165F" w:rsidRPr="00D10483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A1165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A1225F" w:rsidRPr="000A7419" w14:paraId="2368E257" w14:textId="77777777" w:rsidTr="00C81F86">
        <w:tc>
          <w:tcPr>
            <w:tcW w:w="5665" w:type="dxa"/>
            <w:vAlign w:val="center"/>
          </w:tcPr>
          <w:p w14:paraId="366E4334" w14:textId="75FDEE76" w:rsidR="00A1225F" w:rsidRPr="000A7419" w:rsidRDefault="00A1165F" w:rsidP="00A1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действия</w:t>
            </w:r>
          </w:p>
        </w:tc>
        <w:tc>
          <w:tcPr>
            <w:tcW w:w="3680" w:type="dxa"/>
            <w:vAlign w:val="center"/>
          </w:tcPr>
          <w:p w14:paraId="3F14FE34" w14:textId="249E196C" w:rsidR="00A1225F" w:rsidRPr="00A1165F" w:rsidRDefault="00A1165F" w:rsidP="00A1165F">
            <w:pPr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глушителя</w:t>
            </w:r>
          </w:p>
        </w:tc>
      </w:tr>
      <w:tr w:rsidR="00A1165F" w:rsidRPr="000A7419" w14:paraId="340DE331" w14:textId="77777777" w:rsidTr="00C81F86">
        <w:tc>
          <w:tcPr>
            <w:tcW w:w="5665" w:type="dxa"/>
            <w:vAlign w:val="center"/>
          </w:tcPr>
          <w:p w14:paraId="313C28DD" w14:textId="29B213EA" w:rsidR="00A1165F" w:rsidRPr="000A7419" w:rsidRDefault="00A1165F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Глушители, содержащие звукопоглощающий материал, поглощают энергию звуковых колебаний</w:t>
            </w:r>
          </w:p>
        </w:tc>
        <w:tc>
          <w:tcPr>
            <w:tcW w:w="3680" w:type="dxa"/>
            <w:vAlign w:val="center"/>
          </w:tcPr>
          <w:p w14:paraId="6BF86A2B" w14:textId="75B272A4" w:rsidR="00A1165F" w:rsidRPr="000A7419" w:rsidRDefault="00A1165F" w:rsidP="00A761B9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А) абсорбционные глушители</w:t>
            </w:r>
          </w:p>
        </w:tc>
      </w:tr>
      <w:tr w:rsidR="00A1225F" w:rsidRPr="000A7419" w14:paraId="4959D28B" w14:textId="77777777" w:rsidTr="00C81F86">
        <w:tc>
          <w:tcPr>
            <w:tcW w:w="5665" w:type="dxa"/>
            <w:vAlign w:val="center"/>
          </w:tcPr>
          <w:p w14:paraId="09BFE818" w14:textId="7588F8C8" w:rsidR="00A1225F" w:rsidRPr="000A7419" w:rsidRDefault="00A1225F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16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C80" w:rsidRPr="000A7419">
              <w:rPr>
                <w:rFonts w:ascii="Times New Roman" w:hAnsi="Times New Roman" w:cs="Times New Roman"/>
                <w:sz w:val="28"/>
                <w:szCs w:val="28"/>
              </w:rPr>
              <w:t>Глушители отражают звуковые волны обратно к источнику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0" w:type="dxa"/>
            <w:vAlign w:val="center"/>
          </w:tcPr>
          <w:p w14:paraId="223794F2" w14:textId="6A2BD0AF" w:rsidR="00A1225F" w:rsidRPr="000A7419" w:rsidRDefault="00A1225F" w:rsidP="00A761B9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31C80" w:rsidRPr="000A7419">
              <w:rPr>
                <w:rFonts w:ascii="Times New Roman" w:hAnsi="Times New Roman" w:cs="Times New Roman"/>
                <w:sz w:val="28"/>
                <w:szCs w:val="28"/>
              </w:rPr>
              <w:t>реактивные отражают</w:t>
            </w:r>
          </w:p>
        </w:tc>
      </w:tr>
      <w:tr w:rsidR="00A1225F" w:rsidRPr="000A7419" w14:paraId="7DDCD334" w14:textId="77777777" w:rsidTr="00C81F86">
        <w:tc>
          <w:tcPr>
            <w:tcW w:w="5665" w:type="dxa"/>
            <w:vAlign w:val="center"/>
          </w:tcPr>
          <w:p w14:paraId="15EEF50B" w14:textId="4BA6C960" w:rsidR="00A1225F" w:rsidRPr="000A7419" w:rsidRDefault="00A1225F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6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31C80"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глушителях происходит как поглощение, так и отражение звука</w:t>
            </w:r>
          </w:p>
        </w:tc>
        <w:tc>
          <w:tcPr>
            <w:tcW w:w="3680" w:type="dxa"/>
            <w:vAlign w:val="center"/>
          </w:tcPr>
          <w:p w14:paraId="0B3B529C" w14:textId="67386330" w:rsidR="00A1225F" w:rsidRPr="000A7419" w:rsidRDefault="00A1225F" w:rsidP="00A761B9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31C80" w:rsidRPr="000A7419">
              <w:rPr>
                <w:rFonts w:ascii="Times New Roman" w:hAnsi="Times New Roman" w:cs="Times New Roman"/>
                <w:sz w:val="28"/>
                <w:szCs w:val="28"/>
              </w:rPr>
              <w:t>комбинированные глушители</w:t>
            </w:r>
          </w:p>
        </w:tc>
      </w:tr>
    </w:tbl>
    <w:p w14:paraId="78AD0694" w14:textId="77777777" w:rsidR="00C81F86" w:rsidRDefault="00C81F86" w:rsidP="00A761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9F7C5C" w14:textId="266391C1" w:rsidR="00A1225F" w:rsidRDefault="00A1225F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5"/>
        <w:gridCol w:w="2337"/>
      </w:tblGrid>
      <w:tr w:rsidR="00C81F86" w:rsidRPr="009D700E" w14:paraId="3AE1FFD1" w14:textId="77777777" w:rsidTr="00C81F86">
        <w:trPr>
          <w:jc w:val="center"/>
        </w:trPr>
        <w:tc>
          <w:tcPr>
            <w:tcW w:w="2338" w:type="dxa"/>
            <w:vAlign w:val="center"/>
          </w:tcPr>
          <w:p w14:paraId="3EDF929A" w14:textId="77777777" w:rsidR="00C81F86" w:rsidRPr="009D700E" w:rsidRDefault="00C81F86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2207FFA7" w14:textId="77777777" w:rsidR="00C81F86" w:rsidRPr="009D700E" w:rsidRDefault="00C81F86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14:paraId="27E77E1D" w14:textId="77777777" w:rsidR="00C81F86" w:rsidRPr="009D700E" w:rsidRDefault="00C81F86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1F86" w:rsidRPr="009D700E" w14:paraId="0EBB49FB" w14:textId="77777777" w:rsidTr="00C81F86">
        <w:trPr>
          <w:jc w:val="center"/>
        </w:trPr>
        <w:tc>
          <w:tcPr>
            <w:tcW w:w="2338" w:type="dxa"/>
            <w:vAlign w:val="center"/>
          </w:tcPr>
          <w:p w14:paraId="0B1FCE9E" w14:textId="77777777" w:rsidR="00C81F86" w:rsidRPr="009D700E" w:rsidRDefault="00C81F86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335" w:type="dxa"/>
            <w:vAlign w:val="center"/>
          </w:tcPr>
          <w:p w14:paraId="5E464722" w14:textId="77777777" w:rsidR="00C81F86" w:rsidRPr="009D700E" w:rsidRDefault="00C81F86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4923C4FC" w14:textId="77777777" w:rsidR="00C81F86" w:rsidRPr="009D700E" w:rsidRDefault="00C81F86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D002838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5072A2AC" w14:textId="77777777" w:rsidR="00A1225F" w:rsidRPr="00D10483" w:rsidRDefault="00A1225F" w:rsidP="00A761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09A1DE" w14:textId="12051DB1" w:rsidR="00BD3121" w:rsidRPr="000A7419" w:rsidRDefault="00A1225F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B70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0A7419" w:rsidRPr="00081B7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соответствие научных </w:t>
      </w:r>
      <w:r w:rsidR="00BD3121" w:rsidRPr="00081B70">
        <w:rPr>
          <w:rFonts w:ascii="Times New Roman" w:hAnsi="Times New Roman" w:cs="Times New Roman"/>
          <w:i/>
          <w:iCs/>
          <w:sz w:val="28"/>
          <w:szCs w:val="28"/>
        </w:rPr>
        <w:t>открытия</w:t>
      </w:r>
      <w:r w:rsidR="000A7419" w:rsidRPr="00081B70">
        <w:rPr>
          <w:rFonts w:ascii="Times New Roman" w:hAnsi="Times New Roman" w:cs="Times New Roman"/>
          <w:i/>
          <w:iCs/>
          <w:sz w:val="28"/>
          <w:szCs w:val="28"/>
        </w:rPr>
        <w:t>, которые принадлежат</w:t>
      </w:r>
      <w:r w:rsidR="00BD3121" w:rsidRPr="00081B70">
        <w:rPr>
          <w:rFonts w:ascii="Times New Roman" w:hAnsi="Times New Roman" w:cs="Times New Roman"/>
          <w:i/>
          <w:iCs/>
          <w:sz w:val="28"/>
          <w:szCs w:val="28"/>
        </w:rPr>
        <w:t xml:space="preserve"> данным ученым</w:t>
      </w:r>
      <w:r w:rsidR="00081B70" w:rsidRPr="00081B70">
        <w:rPr>
          <w:rFonts w:ascii="Times New Roman" w:hAnsi="Times New Roman" w:cs="Times New Roman"/>
          <w:i/>
          <w:iCs/>
          <w:sz w:val="28"/>
          <w:szCs w:val="28"/>
        </w:rPr>
        <w:t>. Каждому</w:t>
      </w:r>
      <w:r w:rsidR="00081B70" w:rsidRPr="00D10483">
        <w:rPr>
          <w:rFonts w:ascii="Times New Roman" w:hAnsi="Times New Roman" w:cs="Times New Roman"/>
          <w:i/>
          <w:iCs/>
          <w:sz w:val="28"/>
          <w:szCs w:val="28"/>
        </w:rPr>
        <w:t xml:space="preserve"> элементу левого столбца соответствует только один элемент правого столбца</w:t>
      </w:r>
      <w:r w:rsidR="00081B7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1225F" w:rsidRPr="000A7419" w14:paraId="6ACC0367" w14:textId="77777777" w:rsidTr="00C81F86">
        <w:tc>
          <w:tcPr>
            <w:tcW w:w="4672" w:type="dxa"/>
            <w:vAlign w:val="center"/>
          </w:tcPr>
          <w:p w14:paraId="5F0C21D9" w14:textId="0FC61F44" w:rsidR="00A1225F" w:rsidRPr="000A7419" w:rsidRDefault="00081B70" w:rsidP="00A7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Ученые </w:t>
            </w:r>
          </w:p>
        </w:tc>
        <w:tc>
          <w:tcPr>
            <w:tcW w:w="4673" w:type="dxa"/>
            <w:vAlign w:val="center"/>
          </w:tcPr>
          <w:p w14:paraId="6F7B5DD7" w14:textId="344048A4" w:rsidR="00A1225F" w:rsidRPr="000A7419" w:rsidRDefault="00081B70" w:rsidP="0008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</w:p>
        </w:tc>
      </w:tr>
      <w:tr w:rsidR="00081B70" w:rsidRPr="000A7419" w14:paraId="2B85B0F2" w14:textId="77777777" w:rsidTr="00C81F86">
        <w:tc>
          <w:tcPr>
            <w:tcW w:w="4672" w:type="dxa"/>
            <w:vAlign w:val="center"/>
          </w:tcPr>
          <w:p w14:paraId="67885009" w14:textId="64BFCE7D" w:rsidR="00081B70" w:rsidRPr="000A7419" w:rsidRDefault="00081B70" w:rsidP="0008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Н.А. Умов</w:t>
            </w:r>
          </w:p>
        </w:tc>
        <w:tc>
          <w:tcPr>
            <w:tcW w:w="4673" w:type="dxa"/>
            <w:vAlign w:val="center"/>
          </w:tcPr>
          <w:p w14:paraId="73735B62" w14:textId="68CCEE52" w:rsidR="00081B70" w:rsidRPr="000A7419" w:rsidRDefault="00081B70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А) Вел понятие плотности потока энергии упругих волн</w:t>
            </w:r>
          </w:p>
        </w:tc>
      </w:tr>
      <w:tr w:rsidR="00A1225F" w:rsidRPr="000A7419" w14:paraId="5FEE0995" w14:textId="77777777" w:rsidTr="00C81F86">
        <w:trPr>
          <w:trHeight w:val="575"/>
        </w:trPr>
        <w:tc>
          <w:tcPr>
            <w:tcW w:w="4672" w:type="dxa"/>
            <w:vAlign w:val="center"/>
          </w:tcPr>
          <w:p w14:paraId="2FAB81D4" w14:textId="0F8FAE94" w:rsidR="00A1225F" w:rsidRPr="000A7419" w:rsidRDefault="00BD3121" w:rsidP="0008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B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Рэлей</w:t>
            </w:r>
          </w:p>
        </w:tc>
        <w:tc>
          <w:tcPr>
            <w:tcW w:w="4673" w:type="dxa"/>
            <w:vAlign w:val="center"/>
          </w:tcPr>
          <w:p w14:paraId="61A05BC9" w14:textId="71EBB319" w:rsidR="00A1225F" w:rsidRPr="000A7419" w:rsidRDefault="00BD3121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Б) Создал теорию поверхностных акустических волн на границе твердых тел</w:t>
            </w:r>
          </w:p>
        </w:tc>
      </w:tr>
      <w:tr w:rsidR="00A1225F" w:rsidRPr="00D10483" w14:paraId="42267790" w14:textId="77777777" w:rsidTr="00C81F86">
        <w:tc>
          <w:tcPr>
            <w:tcW w:w="4672" w:type="dxa"/>
            <w:vAlign w:val="center"/>
          </w:tcPr>
          <w:p w14:paraId="49F2719E" w14:textId="410BBB98" w:rsidR="00A1225F" w:rsidRPr="000A7419" w:rsidRDefault="00BD3121" w:rsidP="0008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B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П. Ланжевен</w:t>
            </w:r>
          </w:p>
        </w:tc>
        <w:tc>
          <w:tcPr>
            <w:tcW w:w="4673" w:type="dxa"/>
            <w:vAlign w:val="center"/>
          </w:tcPr>
          <w:p w14:paraId="74FDA817" w14:textId="399D0131" w:rsidR="00A1225F" w:rsidRPr="00D10483" w:rsidRDefault="00BD3121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В) Создал первый в мире эхолот для измерения глубины моря</w:t>
            </w:r>
          </w:p>
        </w:tc>
      </w:tr>
    </w:tbl>
    <w:p w14:paraId="417505E4" w14:textId="77777777" w:rsidR="00C81F86" w:rsidRDefault="00C81F86" w:rsidP="00A761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C596DE" w14:textId="3235681D" w:rsidR="00A1225F" w:rsidRDefault="00A1225F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5"/>
        <w:gridCol w:w="2337"/>
      </w:tblGrid>
      <w:tr w:rsidR="000B4EBB" w:rsidRPr="009D700E" w14:paraId="3BD1C03C" w14:textId="77777777" w:rsidTr="000B4EBB">
        <w:trPr>
          <w:jc w:val="center"/>
        </w:trPr>
        <w:tc>
          <w:tcPr>
            <w:tcW w:w="2338" w:type="dxa"/>
            <w:vAlign w:val="center"/>
          </w:tcPr>
          <w:p w14:paraId="0DA6711B" w14:textId="77777777" w:rsidR="000B4EBB" w:rsidRPr="009D700E" w:rsidRDefault="000B4E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454DD1E7" w14:textId="77777777" w:rsidR="000B4EBB" w:rsidRPr="009D700E" w:rsidRDefault="000B4E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14:paraId="557A747E" w14:textId="77777777" w:rsidR="000B4EBB" w:rsidRPr="009D700E" w:rsidRDefault="000B4E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4EBB" w:rsidRPr="009D700E" w14:paraId="16349311" w14:textId="77777777" w:rsidTr="000B4EBB">
        <w:trPr>
          <w:jc w:val="center"/>
        </w:trPr>
        <w:tc>
          <w:tcPr>
            <w:tcW w:w="2338" w:type="dxa"/>
            <w:vAlign w:val="center"/>
          </w:tcPr>
          <w:p w14:paraId="78C88DF8" w14:textId="77777777" w:rsidR="000B4EBB" w:rsidRPr="009D700E" w:rsidRDefault="000B4E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5" w:type="dxa"/>
            <w:vAlign w:val="center"/>
          </w:tcPr>
          <w:p w14:paraId="40FB4A92" w14:textId="77777777" w:rsidR="000B4EBB" w:rsidRPr="009D700E" w:rsidRDefault="000B4E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0368970A" w14:textId="77777777" w:rsidR="000B4EBB" w:rsidRPr="009D700E" w:rsidRDefault="000B4E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A13AECD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2F39AE66" w14:textId="77777777" w:rsidR="00A1225F" w:rsidRPr="00D10483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E43A2C" w14:textId="374F961A" w:rsidR="00A1225F" w:rsidRPr="00D10483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B70">
        <w:rPr>
          <w:rFonts w:ascii="Times New Roman" w:hAnsi="Times New Roman" w:cs="Times New Roman"/>
          <w:i/>
          <w:iCs/>
          <w:sz w:val="28"/>
          <w:szCs w:val="28"/>
        </w:rPr>
        <w:t xml:space="preserve">4. Установите соответствие </w:t>
      </w:r>
      <w:r w:rsidR="00ED702B" w:rsidRPr="00081B70">
        <w:rPr>
          <w:rFonts w:ascii="Times New Roman" w:hAnsi="Times New Roman" w:cs="Times New Roman"/>
          <w:i/>
          <w:iCs/>
          <w:sz w:val="28"/>
          <w:szCs w:val="28"/>
        </w:rPr>
        <w:t>уравнений при одномерном случае распространения звука</w:t>
      </w:r>
      <w:r w:rsidR="00081B70" w:rsidRPr="00081B7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81B70">
        <w:rPr>
          <w:rFonts w:ascii="Times New Roman" w:hAnsi="Times New Roman" w:cs="Times New Roman"/>
          <w:sz w:val="28"/>
          <w:szCs w:val="28"/>
        </w:rPr>
        <w:t xml:space="preserve"> </w:t>
      </w:r>
      <w:r w:rsidR="00081B70" w:rsidRPr="00D10483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081B7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A1225F" w:rsidRPr="00D10483" w14:paraId="129C6CF1" w14:textId="77777777" w:rsidTr="000B4EBB">
        <w:tc>
          <w:tcPr>
            <w:tcW w:w="3397" w:type="dxa"/>
            <w:vAlign w:val="center"/>
          </w:tcPr>
          <w:p w14:paraId="18988FE4" w14:textId="59A40BDC" w:rsidR="00A1225F" w:rsidRPr="00081B70" w:rsidRDefault="00081B70" w:rsidP="0008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5948" w:type="dxa"/>
            <w:vAlign w:val="center"/>
          </w:tcPr>
          <w:p w14:paraId="2FD4D281" w14:textId="5B87812C" w:rsidR="00A1225F" w:rsidRPr="00D10483" w:rsidRDefault="00081B70" w:rsidP="0008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</w:p>
        </w:tc>
      </w:tr>
      <w:tr w:rsidR="00081B70" w:rsidRPr="00D10483" w14:paraId="62E55D66" w14:textId="77777777" w:rsidTr="000B4EBB">
        <w:tc>
          <w:tcPr>
            <w:tcW w:w="3397" w:type="dxa"/>
            <w:vAlign w:val="center"/>
          </w:tcPr>
          <w:p w14:paraId="0C825F05" w14:textId="63B99E55" w:rsidR="00081B70" w:rsidRPr="00D10483" w:rsidRDefault="00081B70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D702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00" w:dyaOrig="420" w14:anchorId="67E84C4E">
                <v:shape id="_x0000_i1037" type="#_x0000_t75" style="width:90.6pt;height:21pt" o:ole="">
                  <v:imagedata r:id="rId29" o:title=""/>
                </v:shape>
                <o:OLEObject Type="Embed" ProgID="Equation.DSMT4" ShapeID="_x0000_i1037" DrawAspect="Content" ObjectID="_1804681699" r:id="rId30"/>
              </w:object>
            </w:r>
          </w:p>
        </w:tc>
        <w:tc>
          <w:tcPr>
            <w:tcW w:w="5948" w:type="dxa"/>
            <w:vAlign w:val="center"/>
          </w:tcPr>
          <w:p w14:paraId="0083FF4A" w14:textId="419C3442" w:rsidR="00081B70" w:rsidRPr="00D10483" w:rsidRDefault="00081B70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48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линеаризованное уравнение состояния</w:t>
            </w:r>
          </w:p>
        </w:tc>
      </w:tr>
      <w:tr w:rsidR="00A1225F" w:rsidRPr="00D10483" w14:paraId="58170748" w14:textId="77777777" w:rsidTr="000B4EBB">
        <w:tc>
          <w:tcPr>
            <w:tcW w:w="3397" w:type="dxa"/>
            <w:vAlign w:val="center"/>
          </w:tcPr>
          <w:p w14:paraId="160C175F" w14:textId="2287B8B6" w:rsidR="00A1225F" w:rsidRPr="00D10483" w:rsidRDefault="00A1225F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B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1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02B" w:rsidRPr="00ED702B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660" w:dyaOrig="780" w14:anchorId="3FBA0EA2">
                <v:shape id="_x0000_i1038" type="#_x0000_t75" style="width:83.4pt;height:39pt" o:ole="">
                  <v:imagedata r:id="rId31" o:title=""/>
                </v:shape>
                <o:OLEObject Type="Embed" ProgID="Equation.DSMT4" ShapeID="_x0000_i1038" DrawAspect="Content" ObjectID="_1804681700" r:id="rId32"/>
              </w:object>
            </w:r>
          </w:p>
        </w:tc>
        <w:tc>
          <w:tcPr>
            <w:tcW w:w="5948" w:type="dxa"/>
            <w:vAlign w:val="center"/>
          </w:tcPr>
          <w:p w14:paraId="68E9455E" w14:textId="6EF3F1E9" w:rsidR="00A1225F" w:rsidRPr="00D10483" w:rsidRDefault="00A1225F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48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D702B">
              <w:rPr>
                <w:rFonts w:ascii="Times New Roman" w:hAnsi="Times New Roman" w:cs="Times New Roman"/>
                <w:sz w:val="28"/>
                <w:szCs w:val="28"/>
              </w:rPr>
              <w:t>линеаризованное уравнение Эйлера</w:t>
            </w:r>
          </w:p>
        </w:tc>
      </w:tr>
      <w:tr w:rsidR="00A1225F" w:rsidRPr="00D10483" w14:paraId="48F73993" w14:textId="77777777" w:rsidTr="000B4EBB">
        <w:tc>
          <w:tcPr>
            <w:tcW w:w="3397" w:type="dxa"/>
            <w:vAlign w:val="center"/>
          </w:tcPr>
          <w:p w14:paraId="067F30B9" w14:textId="5F6A9B6B" w:rsidR="00A1225F" w:rsidRPr="00D10483" w:rsidRDefault="00A1225F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B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1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AA2" w:rsidRPr="00ED702B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880" w:dyaOrig="780" w14:anchorId="6D41C742">
                <v:shape id="_x0000_i1039" type="#_x0000_t75" style="width:93.6pt;height:39pt" o:ole="">
                  <v:imagedata r:id="rId33" o:title=""/>
                </v:shape>
                <o:OLEObject Type="Embed" ProgID="Equation.DSMT4" ShapeID="_x0000_i1039" DrawAspect="Content" ObjectID="_1804681701" r:id="rId34"/>
              </w:object>
            </w:r>
          </w:p>
        </w:tc>
        <w:tc>
          <w:tcPr>
            <w:tcW w:w="5948" w:type="dxa"/>
            <w:vAlign w:val="center"/>
          </w:tcPr>
          <w:p w14:paraId="587CDB55" w14:textId="46BBBEC1" w:rsidR="00A1225F" w:rsidRPr="00ED702B" w:rsidRDefault="00A1225F" w:rsidP="00A7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483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D702B">
              <w:rPr>
                <w:rFonts w:ascii="Times New Roman" w:hAnsi="Times New Roman" w:cs="Times New Roman"/>
                <w:sz w:val="28"/>
                <w:szCs w:val="28"/>
              </w:rPr>
              <w:t>линеаризованное уравнение</w:t>
            </w:r>
            <w:r w:rsidR="00ED7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702B">
              <w:rPr>
                <w:rFonts w:ascii="Times New Roman" w:hAnsi="Times New Roman" w:cs="Times New Roman"/>
                <w:sz w:val="28"/>
                <w:szCs w:val="28"/>
              </w:rPr>
              <w:t>неразрывности</w:t>
            </w:r>
          </w:p>
        </w:tc>
      </w:tr>
    </w:tbl>
    <w:p w14:paraId="70095CAE" w14:textId="77777777" w:rsidR="007A242D" w:rsidRDefault="007A242D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C612C6" w14:textId="1B5D9427" w:rsidR="00A1225F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5"/>
        <w:gridCol w:w="2337"/>
      </w:tblGrid>
      <w:tr w:rsidR="000B4EBB" w:rsidRPr="009D700E" w14:paraId="3F47E16E" w14:textId="77777777" w:rsidTr="000B4EBB">
        <w:trPr>
          <w:jc w:val="center"/>
        </w:trPr>
        <w:tc>
          <w:tcPr>
            <w:tcW w:w="2338" w:type="dxa"/>
            <w:vAlign w:val="center"/>
          </w:tcPr>
          <w:p w14:paraId="66BBDF6F" w14:textId="77777777" w:rsidR="000B4EBB" w:rsidRPr="009D700E" w:rsidRDefault="000B4E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50779A83" w14:textId="77777777" w:rsidR="000B4EBB" w:rsidRPr="009D700E" w:rsidRDefault="000B4E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14:paraId="176F70BA" w14:textId="77777777" w:rsidR="000B4EBB" w:rsidRPr="009D700E" w:rsidRDefault="000B4E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4EBB" w:rsidRPr="009D700E" w14:paraId="649091C9" w14:textId="77777777" w:rsidTr="000B4EBB">
        <w:trPr>
          <w:jc w:val="center"/>
        </w:trPr>
        <w:tc>
          <w:tcPr>
            <w:tcW w:w="2338" w:type="dxa"/>
            <w:vAlign w:val="center"/>
          </w:tcPr>
          <w:p w14:paraId="43A017AC" w14:textId="77777777" w:rsidR="000B4EBB" w:rsidRPr="009D700E" w:rsidRDefault="000B4E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5" w:type="dxa"/>
            <w:vAlign w:val="center"/>
          </w:tcPr>
          <w:p w14:paraId="6FB8EBBC" w14:textId="77777777" w:rsidR="000B4EBB" w:rsidRPr="009D700E" w:rsidRDefault="000B4E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24388BBA" w14:textId="77777777" w:rsidR="000B4EBB" w:rsidRPr="009D700E" w:rsidRDefault="000B4E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AEBCD0A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36CB2280" w14:textId="77777777" w:rsidR="00A1225F" w:rsidRPr="00D10483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F769E9" w14:textId="77777777" w:rsidR="00A1225F" w:rsidRDefault="00A1225F" w:rsidP="005844D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112DE0E0" w14:textId="77777777" w:rsidR="000A7419" w:rsidRPr="00D10483" w:rsidRDefault="000A7419" w:rsidP="00A761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D5A48" w14:textId="77777777" w:rsidR="00081B70" w:rsidRPr="00D10483" w:rsidRDefault="00081B70" w:rsidP="00081B7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1B70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A1225F" w:rsidRPr="00081B7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хронологическую последовательность </w:t>
      </w:r>
      <w:r w:rsidR="00856B58" w:rsidRPr="00081B70">
        <w:rPr>
          <w:rFonts w:ascii="Times New Roman" w:hAnsi="Times New Roman" w:cs="Times New Roman"/>
          <w:i/>
          <w:iCs/>
          <w:sz w:val="28"/>
          <w:szCs w:val="28"/>
        </w:rPr>
        <w:t>научных открытий</w:t>
      </w:r>
      <w:r w:rsidRPr="00081B7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81B70">
        <w:rPr>
          <w:rFonts w:ascii="Times New Roman" w:hAnsi="Times New Roman" w:cs="Times New Roman"/>
          <w:sz w:val="28"/>
          <w:szCs w:val="28"/>
        </w:rPr>
        <w:t xml:space="preserve"> </w:t>
      </w:r>
      <w:r w:rsidRPr="00D10483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1D965696" w14:textId="2818B004" w:rsidR="00856B58" w:rsidRPr="000A7419" w:rsidRDefault="00CB6089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A1225F" w:rsidRPr="000A7419">
        <w:rPr>
          <w:rFonts w:ascii="Times New Roman" w:hAnsi="Times New Roman" w:cs="Times New Roman"/>
          <w:sz w:val="28"/>
          <w:szCs w:val="28"/>
        </w:rPr>
        <w:t xml:space="preserve"> </w:t>
      </w:r>
      <w:r w:rsidR="00856B58" w:rsidRPr="000A7419">
        <w:rPr>
          <w:rFonts w:ascii="Times New Roman" w:hAnsi="Times New Roman" w:cs="Times New Roman"/>
          <w:sz w:val="28"/>
          <w:szCs w:val="28"/>
        </w:rPr>
        <w:t>Пифагор открыл связь между высотой тона и длиной струны</w:t>
      </w:r>
    </w:p>
    <w:p w14:paraId="63CEB499" w14:textId="56255D99" w:rsidR="00856B58" w:rsidRPr="000A7419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Б) </w:t>
      </w:r>
      <w:r w:rsidR="00856B58" w:rsidRPr="000A7419">
        <w:rPr>
          <w:rFonts w:ascii="Times New Roman" w:hAnsi="Times New Roman" w:cs="Times New Roman"/>
          <w:sz w:val="28"/>
          <w:szCs w:val="28"/>
        </w:rPr>
        <w:t>Аристотель впервые объяснил эхо отражением звука от препятствий и понимал, что звучащее тело создает сжатие и разрежение воздуха</w:t>
      </w:r>
    </w:p>
    <w:p w14:paraId="4708AEA4" w14:textId="72848FBE" w:rsidR="00A1225F" w:rsidRPr="000A7419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В) </w:t>
      </w:r>
      <w:r w:rsidR="00952B4F" w:rsidRPr="000A7419">
        <w:rPr>
          <w:rFonts w:ascii="Times New Roman" w:hAnsi="Times New Roman" w:cs="Times New Roman"/>
          <w:sz w:val="28"/>
          <w:szCs w:val="28"/>
        </w:rPr>
        <w:t>Леонардо да Винчи сформулировал принцип независимости распространения звуковых волн от различных источников</w:t>
      </w:r>
    </w:p>
    <w:p w14:paraId="3320A96A" w14:textId="77777777" w:rsidR="00A1225F" w:rsidRDefault="00A1225F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3325D2FF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1AA3F4BB" w14:textId="77777777" w:rsidR="000A7419" w:rsidRPr="00D10483" w:rsidRDefault="000A7419" w:rsidP="00A761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BF8F76" w14:textId="77777777" w:rsidR="00081B70" w:rsidRPr="00D10483" w:rsidRDefault="00952B4F" w:rsidP="00081B7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1B70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CB6089" w:rsidRPr="00081B70">
        <w:rPr>
          <w:rFonts w:ascii="Times New Roman" w:hAnsi="Times New Roman" w:cs="Times New Roman"/>
          <w:i/>
          <w:iCs/>
          <w:sz w:val="28"/>
          <w:szCs w:val="28"/>
        </w:rPr>
        <w:t>Установите периоды развития разных течений акустики</w:t>
      </w:r>
      <w:r w:rsidR="00081B70" w:rsidRPr="00081B70">
        <w:rPr>
          <w:rFonts w:ascii="Times New Roman" w:hAnsi="Times New Roman" w:cs="Times New Roman"/>
          <w:i/>
          <w:iCs/>
          <w:sz w:val="28"/>
          <w:szCs w:val="28"/>
        </w:rPr>
        <w:t>. Запишите</w:t>
      </w:r>
      <w:r w:rsidR="00081B70" w:rsidRPr="00D10483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правильную последовательность букв слева направо.</w:t>
      </w:r>
    </w:p>
    <w:p w14:paraId="3125096B" w14:textId="464500F7" w:rsidR="00CB6089" w:rsidRPr="000A7419" w:rsidRDefault="00CB6089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А) музыкальная акустика</w:t>
      </w:r>
    </w:p>
    <w:p w14:paraId="7FAE220B" w14:textId="65B3A16E" w:rsidR="00CB6089" w:rsidRPr="000A7419" w:rsidRDefault="00CB6089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Б) архитектурная акустика</w:t>
      </w:r>
    </w:p>
    <w:p w14:paraId="689F59E4" w14:textId="16C5D1D1" w:rsidR="00CB6089" w:rsidRPr="000A7419" w:rsidRDefault="00CB6089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В) электроакустика</w:t>
      </w:r>
    </w:p>
    <w:p w14:paraId="10A62CE3" w14:textId="77777777" w:rsidR="00CB6089" w:rsidRPr="00D10483" w:rsidRDefault="00CB6089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4D1C5CB9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61532A1C" w14:textId="77777777" w:rsidR="00CB6089" w:rsidRPr="00D10483" w:rsidRDefault="00CB6089" w:rsidP="00A761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939063" w14:textId="77777777" w:rsidR="00081B70" w:rsidRPr="00D10483" w:rsidRDefault="00D745A3" w:rsidP="00081B7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1B70">
        <w:rPr>
          <w:rFonts w:ascii="Times New Roman" w:hAnsi="Times New Roman" w:cs="Times New Roman"/>
          <w:i/>
          <w:iCs/>
          <w:sz w:val="28"/>
          <w:szCs w:val="28"/>
        </w:rPr>
        <w:t>3. Установите очередность открытий в области аку</w:t>
      </w:r>
      <w:r w:rsidR="00D22D47" w:rsidRPr="00081B7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081B70">
        <w:rPr>
          <w:rFonts w:ascii="Times New Roman" w:hAnsi="Times New Roman" w:cs="Times New Roman"/>
          <w:i/>
          <w:iCs/>
          <w:sz w:val="28"/>
          <w:szCs w:val="28"/>
        </w:rPr>
        <w:t>тики</w:t>
      </w:r>
      <w:r w:rsidR="00081B70" w:rsidRPr="00081B70">
        <w:rPr>
          <w:rFonts w:ascii="Times New Roman" w:hAnsi="Times New Roman" w:cs="Times New Roman"/>
          <w:i/>
          <w:iCs/>
          <w:sz w:val="28"/>
          <w:szCs w:val="28"/>
        </w:rPr>
        <w:t>. Запишите</w:t>
      </w:r>
      <w:r w:rsidR="00081B70" w:rsidRPr="00D10483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правильную последовательность букв слева направо.</w:t>
      </w:r>
    </w:p>
    <w:p w14:paraId="74F9A1A9" w14:textId="1120B808" w:rsidR="00D745A3" w:rsidRDefault="00D745A3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>А) французск</w:t>
      </w:r>
      <w:r w:rsidR="000A7419">
        <w:rPr>
          <w:rFonts w:ascii="Times New Roman" w:hAnsi="Times New Roman" w:cs="Times New Roman"/>
          <w:sz w:val="28"/>
          <w:szCs w:val="28"/>
        </w:rPr>
        <w:t>ий</w:t>
      </w:r>
      <w:r w:rsidRPr="00D10483">
        <w:rPr>
          <w:rFonts w:ascii="Times New Roman" w:hAnsi="Times New Roman" w:cs="Times New Roman"/>
          <w:sz w:val="28"/>
          <w:szCs w:val="28"/>
        </w:rPr>
        <w:t xml:space="preserve"> физик П. Ланжевеном, </w:t>
      </w:r>
      <w:r w:rsidR="000A7419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D10483">
        <w:rPr>
          <w:rFonts w:ascii="Times New Roman" w:hAnsi="Times New Roman" w:cs="Times New Roman"/>
          <w:sz w:val="28"/>
          <w:szCs w:val="28"/>
        </w:rPr>
        <w:t>примени</w:t>
      </w:r>
      <w:r w:rsidR="000A7419">
        <w:rPr>
          <w:rFonts w:ascii="Times New Roman" w:hAnsi="Times New Roman" w:cs="Times New Roman"/>
          <w:sz w:val="28"/>
          <w:szCs w:val="28"/>
        </w:rPr>
        <w:t>л</w:t>
      </w:r>
      <w:r w:rsidRPr="00D10483">
        <w:rPr>
          <w:rFonts w:ascii="Times New Roman" w:hAnsi="Times New Roman" w:cs="Times New Roman"/>
          <w:sz w:val="28"/>
          <w:szCs w:val="28"/>
        </w:rPr>
        <w:t xml:space="preserve"> ультразвуковые волны для измерения глубины моря и обнаружения подводных лодок</w:t>
      </w:r>
    </w:p>
    <w:p w14:paraId="1F53F0B6" w14:textId="09842298" w:rsidR="000A7419" w:rsidRPr="00D10483" w:rsidRDefault="000A7419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104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483">
        <w:rPr>
          <w:rFonts w:ascii="Times New Roman" w:hAnsi="Times New Roman" w:cs="Times New Roman"/>
          <w:sz w:val="28"/>
          <w:szCs w:val="28"/>
        </w:rPr>
        <w:t xml:space="preserve">наиболее удобный импульсный метод ультразвуковой дефектоскопии был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D10483">
        <w:rPr>
          <w:rFonts w:ascii="Times New Roman" w:hAnsi="Times New Roman" w:cs="Times New Roman"/>
          <w:sz w:val="28"/>
          <w:szCs w:val="28"/>
        </w:rPr>
        <w:t>предложен советским физиком С.Я. Соколовым</w:t>
      </w:r>
    </w:p>
    <w:p w14:paraId="06F61DB8" w14:textId="2C4EA31B" w:rsidR="00D22D47" w:rsidRPr="00D10483" w:rsidRDefault="000A7419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2D47" w:rsidRPr="00D10483">
        <w:rPr>
          <w:rFonts w:ascii="Times New Roman" w:hAnsi="Times New Roman" w:cs="Times New Roman"/>
          <w:sz w:val="28"/>
          <w:szCs w:val="28"/>
        </w:rPr>
        <w:t xml:space="preserve">) </w:t>
      </w:r>
      <w:r w:rsidRPr="00D10483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="00D22D47" w:rsidRPr="00D10483">
        <w:rPr>
          <w:rFonts w:ascii="Times New Roman" w:hAnsi="Times New Roman" w:cs="Times New Roman"/>
          <w:sz w:val="28"/>
          <w:szCs w:val="28"/>
        </w:rPr>
        <w:t xml:space="preserve">сверхдальнего распространения звука взрыва в море в подводных звуковых каналах </w:t>
      </w:r>
      <w:r w:rsidR="00A4258E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D22D47" w:rsidRPr="00D10483">
        <w:rPr>
          <w:rFonts w:ascii="Times New Roman" w:hAnsi="Times New Roman" w:cs="Times New Roman"/>
          <w:sz w:val="28"/>
          <w:szCs w:val="28"/>
        </w:rPr>
        <w:t xml:space="preserve">было открыто независимо </w:t>
      </w:r>
      <w:r w:rsidR="00A4258E">
        <w:rPr>
          <w:rFonts w:ascii="Times New Roman" w:hAnsi="Times New Roman" w:cs="Times New Roman"/>
          <w:sz w:val="28"/>
          <w:szCs w:val="28"/>
        </w:rPr>
        <w:t xml:space="preserve">друг от друга </w:t>
      </w:r>
      <w:r w:rsidR="00D22D47" w:rsidRPr="00D10483">
        <w:rPr>
          <w:rFonts w:ascii="Times New Roman" w:hAnsi="Times New Roman" w:cs="Times New Roman"/>
          <w:sz w:val="28"/>
          <w:szCs w:val="28"/>
        </w:rPr>
        <w:t>американскими учёными М. Ивингом</w:t>
      </w:r>
      <w:r w:rsidR="00A4258E">
        <w:rPr>
          <w:rFonts w:ascii="Times New Roman" w:hAnsi="Times New Roman" w:cs="Times New Roman"/>
          <w:sz w:val="28"/>
          <w:szCs w:val="28"/>
        </w:rPr>
        <w:t>,</w:t>
      </w:r>
      <w:r w:rsidR="00D22D47" w:rsidRPr="00D10483">
        <w:rPr>
          <w:rFonts w:ascii="Times New Roman" w:hAnsi="Times New Roman" w:cs="Times New Roman"/>
          <w:sz w:val="28"/>
          <w:szCs w:val="28"/>
        </w:rPr>
        <w:t xml:space="preserve"> Д. Ворцелем и советскими учёными Л. М. Бреховских, Л. Д. Розенбергом</w:t>
      </w:r>
    </w:p>
    <w:p w14:paraId="2083E47D" w14:textId="77777777" w:rsidR="00D22D47" w:rsidRDefault="00D22D47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58E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541E081D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7F0EF366" w14:textId="77777777" w:rsidR="00A4258E" w:rsidRDefault="00A4258E" w:rsidP="00A761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0489BF" w14:textId="77777777" w:rsidR="00081B70" w:rsidRPr="00D10483" w:rsidRDefault="00D22D47" w:rsidP="00081B7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>4.</w:t>
      </w:r>
      <w:r w:rsidR="00A4258E">
        <w:rPr>
          <w:rFonts w:ascii="Times New Roman" w:hAnsi="Times New Roman" w:cs="Times New Roman"/>
          <w:sz w:val="28"/>
          <w:szCs w:val="28"/>
        </w:rPr>
        <w:t xml:space="preserve"> Установите, как возрастает скорость звука в разных средах</w:t>
      </w:r>
      <w:r w:rsidR="00081B70">
        <w:rPr>
          <w:rFonts w:ascii="Times New Roman" w:hAnsi="Times New Roman" w:cs="Times New Roman"/>
          <w:sz w:val="28"/>
          <w:szCs w:val="28"/>
        </w:rPr>
        <w:t xml:space="preserve">. </w:t>
      </w:r>
      <w:r w:rsidR="00081B70" w:rsidRPr="00D10483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59705B4E" w14:textId="16C52AE7" w:rsidR="00A4258E" w:rsidRDefault="00A4258E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углекислом газе</w:t>
      </w:r>
    </w:p>
    <w:p w14:paraId="3F049452" w14:textId="250BA980" w:rsidR="00A4258E" w:rsidRDefault="00A4258E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море</w:t>
      </w:r>
    </w:p>
    <w:p w14:paraId="7AD446FA" w14:textId="139AC708" w:rsidR="00A4258E" w:rsidRDefault="00A4258E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стальных рельсах</w:t>
      </w:r>
    </w:p>
    <w:p w14:paraId="54757F5F" w14:textId="77777777" w:rsidR="00A4258E" w:rsidRDefault="00A4258E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58E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1F2A1163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216CD1E6" w14:textId="27538EFC" w:rsidR="00A4258E" w:rsidRDefault="00A4258E" w:rsidP="00A761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A11185" w14:textId="51698760" w:rsidR="005844DC" w:rsidRDefault="005844DC" w:rsidP="00A761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587B5799" w14:textId="77777777" w:rsidR="005844DC" w:rsidRPr="00D10483" w:rsidRDefault="005844DC" w:rsidP="00A761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DD1393" w14:textId="32FA5FD8" w:rsidR="00A1225F" w:rsidRDefault="00A1225F" w:rsidP="000B4E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6F572556" w14:textId="77777777" w:rsidR="00081B70" w:rsidRPr="00D10483" w:rsidRDefault="00081B70" w:rsidP="00081B70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A7D69" w14:textId="10C16896" w:rsidR="00081B70" w:rsidRPr="001A4662" w:rsidRDefault="00081B70" w:rsidP="00081B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4B18EDB0" w14:textId="7D4044B5" w:rsidR="00340F47" w:rsidRPr="001A4662" w:rsidRDefault="001A4662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25F" w:rsidRPr="001A4662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856B58" w:rsidRPr="001A4662">
        <w:rPr>
          <w:rFonts w:ascii="Times New Roman" w:hAnsi="Times New Roman" w:cs="Times New Roman"/>
          <w:sz w:val="28"/>
          <w:szCs w:val="28"/>
        </w:rPr>
        <w:t>область физики, изучающая упругие колебания и волны в различных средах от самых низких до предельно высокий частот.</w:t>
      </w:r>
    </w:p>
    <w:p w14:paraId="6B71A407" w14:textId="17D953BB" w:rsidR="00A1225F" w:rsidRPr="001A4662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Правильный</w:t>
      </w:r>
      <w:r w:rsidR="00340F47" w:rsidRPr="001A4662"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1A4662">
        <w:rPr>
          <w:rFonts w:ascii="Times New Roman" w:hAnsi="Times New Roman" w:cs="Times New Roman"/>
          <w:sz w:val="28"/>
          <w:szCs w:val="28"/>
        </w:rPr>
        <w:t xml:space="preserve">: </w:t>
      </w:r>
      <w:r w:rsidR="00856B58" w:rsidRPr="001A4662">
        <w:rPr>
          <w:rFonts w:ascii="Times New Roman" w:hAnsi="Times New Roman" w:cs="Times New Roman"/>
          <w:sz w:val="28"/>
          <w:szCs w:val="28"/>
        </w:rPr>
        <w:t>акустик</w:t>
      </w:r>
      <w:r w:rsidR="006D6112" w:rsidRPr="001A4662">
        <w:rPr>
          <w:rFonts w:ascii="Times New Roman" w:hAnsi="Times New Roman" w:cs="Times New Roman"/>
          <w:sz w:val="28"/>
          <w:szCs w:val="28"/>
        </w:rPr>
        <w:t>а</w:t>
      </w:r>
    </w:p>
    <w:p w14:paraId="2BE9B611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01AEA28C" w14:textId="77777777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952775" w14:textId="77777777" w:rsidR="00081B70" w:rsidRPr="001A4662" w:rsidRDefault="001A4662" w:rsidP="00081B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2. </w:t>
      </w:r>
      <w:r w:rsidR="00081B70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14BB9317" w14:textId="66D60314" w:rsidR="00A1225F" w:rsidRPr="001A4662" w:rsidRDefault="00CA7991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____________ называется процесс распространения упругих колебаний малой амплитуды в сплошной среде.</w:t>
      </w:r>
    </w:p>
    <w:p w14:paraId="7B069D16" w14:textId="0005831C" w:rsidR="00A1225F" w:rsidRPr="001A4662" w:rsidRDefault="00340F47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звуковыми </w:t>
      </w:r>
      <w:r w:rsidR="00CA7991" w:rsidRPr="001A4662">
        <w:rPr>
          <w:rFonts w:ascii="Times New Roman" w:hAnsi="Times New Roman" w:cs="Times New Roman"/>
          <w:sz w:val="28"/>
          <w:szCs w:val="28"/>
        </w:rPr>
        <w:t>волнами (звуком</w:t>
      </w:r>
      <w:r w:rsidRPr="001A4662">
        <w:rPr>
          <w:rFonts w:ascii="Times New Roman" w:hAnsi="Times New Roman" w:cs="Times New Roman"/>
          <w:sz w:val="28"/>
          <w:szCs w:val="28"/>
        </w:rPr>
        <w:t>)</w:t>
      </w:r>
    </w:p>
    <w:p w14:paraId="3FFA7F5F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78867899" w14:textId="77777777" w:rsidR="00340F47" w:rsidRPr="001A4662" w:rsidRDefault="00340F47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98E87F" w14:textId="7F72425C" w:rsidR="00081B70" w:rsidRPr="001A4662" w:rsidRDefault="001A4662" w:rsidP="00081B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3. </w:t>
      </w:r>
      <w:r w:rsidR="00081B70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47C55CFD" w14:textId="2DEC1FBE" w:rsidR="00A1225F" w:rsidRPr="001A4662" w:rsidRDefault="00BB6491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Время, за которое интенсивность звука ослабляется в миллион раз по отношению к первоначальной интенсивность (</w:t>
      </w:r>
      <w:r w:rsidRPr="001A4662">
        <w:rPr>
          <w:rFonts w:ascii="Times New Roman" w:hAnsi="Times New Roman" w:cs="Times New Roman"/>
          <w:position w:val="-12"/>
          <w:sz w:val="28"/>
          <w:szCs w:val="28"/>
        </w:rPr>
        <w:object w:dxaOrig="1340" w:dyaOrig="420" w14:anchorId="0CA9EECE">
          <v:shape id="_x0000_i1040" type="#_x0000_t75" style="width:66.6pt;height:21pt" o:ole="">
            <v:imagedata r:id="rId35" o:title=""/>
          </v:shape>
          <o:OLEObject Type="Embed" ProgID="Equation.DSMT4" ShapeID="_x0000_i1040" DrawAspect="Content" ObjectID="_1804681702" r:id="rId36"/>
        </w:object>
      </w:r>
      <w:r w:rsidRPr="001A4662">
        <w:rPr>
          <w:rFonts w:ascii="Times New Roman" w:hAnsi="Times New Roman" w:cs="Times New Roman"/>
          <w:sz w:val="28"/>
          <w:szCs w:val="28"/>
        </w:rPr>
        <w:t xml:space="preserve">) называется </w:t>
      </w:r>
      <w:r w:rsidR="00A1225F" w:rsidRPr="001A4662">
        <w:rPr>
          <w:rFonts w:ascii="Times New Roman" w:hAnsi="Times New Roman" w:cs="Times New Roman"/>
          <w:sz w:val="28"/>
          <w:szCs w:val="28"/>
        </w:rPr>
        <w:t>_________________.</w:t>
      </w:r>
    </w:p>
    <w:p w14:paraId="798D2375" w14:textId="62EB82CB" w:rsidR="00A1225F" w:rsidRPr="001A4662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B6491" w:rsidRPr="001A4662">
        <w:rPr>
          <w:rFonts w:ascii="Times New Roman" w:hAnsi="Times New Roman" w:cs="Times New Roman"/>
          <w:sz w:val="28"/>
          <w:szCs w:val="28"/>
        </w:rPr>
        <w:t>временем реверберации</w:t>
      </w:r>
    </w:p>
    <w:p w14:paraId="07F52726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36963FA2" w14:textId="77777777" w:rsidR="00A1225F" w:rsidRPr="001A4662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2E914E" w14:textId="21D7E888" w:rsidR="00081B70" w:rsidRPr="001A4662" w:rsidRDefault="001A4662" w:rsidP="00081B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4. </w:t>
      </w:r>
      <w:r w:rsidR="00081B70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3D13F4B5" w14:textId="5D68C38C" w:rsidR="00A1225F" w:rsidRPr="001A4662" w:rsidRDefault="00144597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Совпадение частоты внешней воздействующей силы с собственной частотой колебаний системы называется</w:t>
      </w:r>
      <w:r w:rsidR="00C449A0" w:rsidRPr="001A4662">
        <w:rPr>
          <w:rFonts w:ascii="Times New Roman" w:hAnsi="Times New Roman" w:cs="Times New Roman"/>
          <w:sz w:val="28"/>
          <w:szCs w:val="28"/>
        </w:rPr>
        <w:t xml:space="preserve"> </w:t>
      </w:r>
      <w:r w:rsidR="00A1225F" w:rsidRPr="001A4662">
        <w:rPr>
          <w:rFonts w:ascii="Times New Roman" w:hAnsi="Times New Roman" w:cs="Times New Roman"/>
          <w:sz w:val="28"/>
          <w:szCs w:val="28"/>
        </w:rPr>
        <w:t>____________.</w:t>
      </w:r>
    </w:p>
    <w:p w14:paraId="419F88D7" w14:textId="472EE882" w:rsidR="00A1225F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44597" w:rsidRPr="001A4662">
        <w:rPr>
          <w:rFonts w:ascii="Times New Roman" w:hAnsi="Times New Roman" w:cs="Times New Roman"/>
          <w:sz w:val="28"/>
          <w:szCs w:val="28"/>
        </w:rPr>
        <w:t>резонанс</w:t>
      </w:r>
    </w:p>
    <w:p w14:paraId="6E838915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57E38FD7" w14:textId="77777777" w:rsidR="001A4662" w:rsidRPr="00D10483" w:rsidRDefault="001A4662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5165B7" w14:textId="77777777" w:rsidR="00A1225F" w:rsidRDefault="00A1225F" w:rsidP="000B4E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32212A03" w14:textId="77777777" w:rsidR="0020374C" w:rsidRPr="00D10483" w:rsidRDefault="0020374C" w:rsidP="0020374C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7ED80" w14:textId="2397930D" w:rsidR="00A1225F" w:rsidRPr="00D10483" w:rsidRDefault="0020374C" w:rsidP="00A761B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A1225F" w:rsidRPr="00D1048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441F4767" w14:textId="765F7870" w:rsidR="00A1225F" w:rsidRPr="001A4662" w:rsidRDefault="00004319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Изменение направления распространения звуковой волны при переходе из одной среды в другую</w:t>
      </w:r>
      <w:r w:rsidR="00A1225F" w:rsidRPr="001A4662">
        <w:rPr>
          <w:rFonts w:ascii="Times New Roman" w:hAnsi="Times New Roman" w:cs="Times New Roman"/>
          <w:sz w:val="28"/>
          <w:szCs w:val="28"/>
        </w:rPr>
        <w:t>____________</w:t>
      </w:r>
      <w:r w:rsidR="00081B70">
        <w:rPr>
          <w:rFonts w:ascii="Times New Roman" w:hAnsi="Times New Roman" w:cs="Times New Roman"/>
          <w:sz w:val="28"/>
          <w:szCs w:val="28"/>
        </w:rPr>
        <w:t xml:space="preserve"> </w:t>
      </w:r>
      <w:r w:rsidR="00081B70" w:rsidRPr="001A4662">
        <w:rPr>
          <w:rFonts w:ascii="Times New Roman" w:hAnsi="Times New Roman" w:cs="Times New Roman"/>
          <w:sz w:val="28"/>
          <w:szCs w:val="28"/>
        </w:rPr>
        <w:t>звуковой волны</w:t>
      </w:r>
    </w:p>
    <w:p w14:paraId="7F0316A7" w14:textId="5814EA4F" w:rsidR="00A1225F" w:rsidRPr="001A4662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04319" w:rsidRPr="001A4662">
        <w:rPr>
          <w:rFonts w:ascii="Times New Roman" w:hAnsi="Times New Roman" w:cs="Times New Roman"/>
          <w:sz w:val="28"/>
          <w:szCs w:val="28"/>
        </w:rPr>
        <w:t xml:space="preserve">рефракция </w:t>
      </w:r>
      <w:r w:rsidR="003528BA">
        <w:rPr>
          <w:rFonts w:ascii="Times New Roman" w:hAnsi="Times New Roman" w:cs="Times New Roman"/>
          <w:sz w:val="28"/>
          <w:szCs w:val="28"/>
        </w:rPr>
        <w:t>/</w:t>
      </w:r>
      <w:r w:rsidR="00004319" w:rsidRPr="001A4662">
        <w:rPr>
          <w:rFonts w:ascii="Times New Roman" w:hAnsi="Times New Roman" w:cs="Times New Roman"/>
          <w:sz w:val="28"/>
          <w:szCs w:val="28"/>
        </w:rPr>
        <w:t xml:space="preserve"> преломление</w:t>
      </w:r>
    </w:p>
    <w:p w14:paraId="6D9AB0FE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3488F583" w14:textId="77777777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3E06D1" w14:textId="77777777" w:rsidR="00081B70" w:rsidRPr="001A4662" w:rsidRDefault="001A4662" w:rsidP="00081B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2. </w:t>
      </w:r>
      <w:r w:rsidR="00081B70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0DD46CE0" w14:textId="08A33E34" w:rsidR="00E735E6" w:rsidRPr="001A4662" w:rsidRDefault="00E735E6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Звуковые волны не могут распространяться в ____________.</w:t>
      </w:r>
    </w:p>
    <w:p w14:paraId="3A2105A9" w14:textId="052E98F8" w:rsidR="00144597" w:rsidRDefault="00E735E6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Правильный ответ: в вакууме</w:t>
      </w:r>
      <w:r w:rsidR="00081B70">
        <w:rPr>
          <w:rFonts w:ascii="Times New Roman" w:hAnsi="Times New Roman" w:cs="Times New Roman"/>
          <w:sz w:val="28"/>
          <w:szCs w:val="28"/>
        </w:rPr>
        <w:t xml:space="preserve"> </w:t>
      </w:r>
      <w:r w:rsidR="003528BA">
        <w:rPr>
          <w:rFonts w:ascii="Times New Roman" w:hAnsi="Times New Roman" w:cs="Times New Roman"/>
          <w:sz w:val="28"/>
          <w:szCs w:val="28"/>
        </w:rPr>
        <w:t>/</w:t>
      </w:r>
      <w:r w:rsidRPr="001A4662">
        <w:rPr>
          <w:rFonts w:ascii="Times New Roman" w:hAnsi="Times New Roman" w:cs="Times New Roman"/>
          <w:sz w:val="28"/>
          <w:szCs w:val="28"/>
        </w:rPr>
        <w:t xml:space="preserve"> пустоте</w:t>
      </w:r>
      <w:r w:rsidR="00081B70">
        <w:rPr>
          <w:rFonts w:ascii="Times New Roman" w:hAnsi="Times New Roman" w:cs="Times New Roman"/>
          <w:sz w:val="28"/>
          <w:szCs w:val="28"/>
        </w:rPr>
        <w:t xml:space="preserve"> </w:t>
      </w:r>
      <w:r w:rsidR="003528BA">
        <w:rPr>
          <w:rFonts w:ascii="Times New Roman" w:hAnsi="Times New Roman" w:cs="Times New Roman"/>
          <w:sz w:val="28"/>
          <w:szCs w:val="28"/>
        </w:rPr>
        <w:t>/</w:t>
      </w:r>
      <w:r w:rsidR="00054ACD" w:rsidRPr="001A4662">
        <w:rPr>
          <w:rFonts w:ascii="Times New Roman" w:hAnsi="Times New Roman" w:cs="Times New Roman"/>
          <w:sz w:val="28"/>
          <w:szCs w:val="28"/>
        </w:rPr>
        <w:t xml:space="preserve"> без упругой сред</w:t>
      </w:r>
      <w:r w:rsidR="003528BA">
        <w:rPr>
          <w:rFonts w:ascii="Times New Roman" w:hAnsi="Times New Roman" w:cs="Times New Roman"/>
          <w:sz w:val="28"/>
          <w:szCs w:val="28"/>
        </w:rPr>
        <w:t>е</w:t>
      </w:r>
    </w:p>
    <w:p w14:paraId="24087324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345B52D5" w14:textId="77777777" w:rsidR="001A4662" w:rsidRPr="00D10483" w:rsidRDefault="001A4662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FD46E1" w14:textId="77777777" w:rsidR="00081B70" w:rsidRPr="001A4662" w:rsidRDefault="001A4662" w:rsidP="00081B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3. </w:t>
      </w:r>
      <w:r w:rsidR="00081B70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037E3CD" w14:textId="4498DFAA" w:rsidR="00144597" w:rsidRPr="001A4662" w:rsidRDefault="00144597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Отношение звукового давления к скорости колебаний частиц среды называется _________.</w:t>
      </w:r>
    </w:p>
    <w:p w14:paraId="21BC363F" w14:textId="67AF212E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F144C" w:rsidRPr="001A4662">
        <w:rPr>
          <w:rFonts w:ascii="Times New Roman" w:hAnsi="Times New Roman" w:cs="Times New Roman"/>
          <w:sz w:val="28"/>
          <w:szCs w:val="28"/>
        </w:rPr>
        <w:t xml:space="preserve">удельное </w:t>
      </w:r>
      <w:r w:rsidR="00144597" w:rsidRPr="001A4662">
        <w:rPr>
          <w:rFonts w:ascii="Times New Roman" w:hAnsi="Times New Roman" w:cs="Times New Roman"/>
          <w:sz w:val="28"/>
          <w:szCs w:val="28"/>
        </w:rPr>
        <w:t>акустическое сопротивление среды</w:t>
      </w:r>
      <w:r w:rsidR="003528BA">
        <w:rPr>
          <w:rFonts w:ascii="Times New Roman" w:hAnsi="Times New Roman" w:cs="Times New Roman"/>
          <w:sz w:val="28"/>
          <w:szCs w:val="28"/>
        </w:rPr>
        <w:t>/</w:t>
      </w:r>
      <w:r w:rsidR="00144597" w:rsidRPr="001A4662">
        <w:rPr>
          <w:rFonts w:ascii="Times New Roman" w:hAnsi="Times New Roman" w:cs="Times New Roman"/>
          <w:sz w:val="28"/>
          <w:szCs w:val="28"/>
        </w:rPr>
        <w:t xml:space="preserve"> импеданс</w:t>
      </w:r>
    </w:p>
    <w:p w14:paraId="7335EADE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4C79C210" w14:textId="77777777" w:rsidR="00A1225F" w:rsidRPr="00D10483" w:rsidRDefault="00A1225F" w:rsidP="00A761B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5BA7E8" w14:textId="3A002637" w:rsidR="00081B70" w:rsidRPr="001A4662" w:rsidRDefault="00A1225F" w:rsidP="00081B7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4. </w:t>
      </w:r>
      <w:r w:rsidR="00081B70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616BBF9" w14:textId="1FDD1B72" w:rsidR="00A1225F" w:rsidRPr="001A4662" w:rsidRDefault="00CE113B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Область акустики, которая изучает распространение звуковых волн в помещении, отражение и поглощение их поверхностями, влияние отраженных волн на слышимость речи и музыки называется ____________.</w:t>
      </w:r>
    </w:p>
    <w:p w14:paraId="61362954" w14:textId="7F70A7AA" w:rsidR="00A1225F" w:rsidRPr="00D10483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E113B" w:rsidRPr="001A4662">
        <w:rPr>
          <w:rFonts w:ascii="Times New Roman" w:hAnsi="Times New Roman" w:cs="Times New Roman"/>
          <w:sz w:val="28"/>
          <w:szCs w:val="28"/>
        </w:rPr>
        <w:t>архитектурная акустика</w:t>
      </w:r>
      <w:r w:rsidR="003528BA">
        <w:rPr>
          <w:rFonts w:ascii="Times New Roman" w:hAnsi="Times New Roman" w:cs="Times New Roman"/>
          <w:sz w:val="28"/>
          <w:szCs w:val="28"/>
        </w:rPr>
        <w:t>/</w:t>
      </w:r>
      <w:r w:rsidR="00CE113B" w:rsidRPr="001A4662">
        <w:rPr>
          <w:rFonts w:ascii="Times New Roman" w:hAnsi="Times New Roman" w:cs="Times New Roman"/>
          <w:sz w:val="28"/>
          <w:szCs w:val="28"/>
        </w:rPr>
        <w:t xml:space="preserve"> акустика помещений</w:t>
      </w:r>
    </w:p>
    <w:p w14:paraId="768028BA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75DC6EAD" w14:textId="77777777" w:rsidR="00A1225F" w:rsidRPr="00D10483" w:rsidRDefault="00A1225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8EEA05" w14:textId="77777777" w:rsidR="00A1225F" w:rsidRPr="00D10483" w:rsidRDefault="00A1225F" w:rsidP="000B4E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46056CB0" w14:textId="07CB58DF" w:rsidR="00A1225F" w:rsidRPr="00D10483" w:rsidRDefault="00A1225F" w:rsidP="00A761B9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B8D8A5" w14:textId="15EC75B3" w:rsidR="00A1225F" w:rsidRPr="00E474E9" w:rsidRDefault="006A79DD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7F16">
        <w:rPr>
          <w:rFonts w:ascii="Times New Roman" w:hAnsi="Times New Roman" w:cs="Times New Roman"/>
          <w:sz w:val="28"/>
          <w:szCs w:val="28"/>
        </w:rPr>
        <w:t>. Решить задачу:</w:t>
      </w:r>
    </w:p>
    <w:p w14:paraId="7C5BF2C0" w14:textId="2CF044B2" w:rsidR="00A1225F" w:rsidRPr="00CC16EE" w:rsidRDefault="00E474E9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4E9">
        <w:rPr>
          <w:rFonts w:ascii="Times New Roman" w:hAnsi="Times New Roman" w:cs="Times New Roman"/>
          <w:sz w:val="28"/>
          <w:szCs w:val="28"/>
        </w:rPr>
        <w:t>Плоская волна частотой 400 Гц распространяется в воздухе</w:t>
      </w:r>
      <w:r w:rsidR="00F443E2" w:rsidRPr="00F443E2">
        <w:rPr>
          <w:rFonts w:ascii="Times New Roman" w:hAnsi="Times New Roman" w:cs="Times New Roman"/>
          <w:sz w:val="28"/>
          <w:szCs w:val="28"/>
        </w:rPr>
        <w:t xml:space="preserve"> </w:t>
      </w:r>
      <w:r w:rsidR="00F443E2">
        <w:rPr>
          <w:rFonts w:ascii="Times New Roman" w:hAnsi="Times New Roman" w:cs="Times New Roman"/>
          <w:sz w:val="28"/>
          <w:szCs w:val="28"/>
        </w:rPr>
        <w:t>со скорость. 350 м/с</w:t>
      </w:r>
      <w:r w:rsidRPr="00E474E9">
        <w:rPr>
          <w:rFonts w:ascii="Times New Roman" w:hAnsi="Times New Roman" w:cs="Times New Roman"/>
          <w:sz w:val="28"/>
          <w:szCs w:val="28"/>
        </w:rPr>
        <w:t xml:space="preserve">. Интенсивность волны </w:t>
      </w:r>
      <w:r w:rsidRPr="00E474E9">
        <w:rPr>
          <w:rFonts w:ascii="Times New Roman" w:hAnsi="Times New Roman" w:cs="Times New Roman"/>
          <w:position w:val="-10"/>
          <w:sz w:val="28"/>
          <w:szCs w:val="28"/>
        </w:rPr>
        <w:object w:dxaOrig="1880" w:dyaOrig="400" w14:anchorId="142BCF3D">
          <v:shape id="_x0000_i1041" type="#_x0000_t75" style="width:93.6pt;height:20.4pt" o:ole="">
            <v:imagedata r:id="rId37" o:title=""/>
          </v:shape>
          <o:OLEObject Type="Embed" ProgID="Equation.DSMT4" ShapeID="_x0000_i1041" DrawAspect="Content" ObjectID="_1804681703" r:id="rId38"/>
        </w:object>
      </w:r>
      <w:r w:rsidRPr="00E474E9">
        <w:rPr>
          <w:rFonts w:ascii="Times New Roman" w:hAnsi="Times New Roman" w:cs="Times New Roman"/>
          <w:sz w:val="28"/>
          <w:szCs w:val="28"/>
        </w:rPr>
        <w:t xml:space="preserve">. Определить плотность энергии и амплитуду </w:t>
      </w:r>
      <w:r w:rsidRPr="00CC16EE">
        <w:rPr>
          <w:rFonts w:ascii="Times New Roman" w:hAnsi="Times New Roman" w:cs="Times New Roman"/>
          <w:sz w:val="28"/>
          <w:szCs w:val="28"/>
        </w:rPr>
        <w:t xml:space="preserve">колебаний, если температура воздуха </w:t>
      </w:r>
      <w:r w:rsidRPr="00CC16EE">
        <w:rPr>
          <w:rFonts w:ascii="Times New Roman" w:hAnsi="Times New Roman" w:cs="Times New Roman"/>
          <w:position w:val="-12"/>
          <w:sz w:val="28"/>
          <w:szCs w:val="28"/>
        </w:rPr>
        <w:object w:dxaOrig="720" w:dyaOrig="420" w14:anchorId="1E3AF712">
          <v:shape id="_x0000_i1042" type="#_x0000_t75" style="width:36pt;height:21pt" o:ole="">
            <v:imagedata r:id="rId39" o:title=""/>
          </v:shape>
          <o:OLEObject Type="Embed" ProgID="Equation.DSMT4" ShapeID="_x0000_i1042" DrawAspect="Content" ObjectID="_1804681704" r:id="rId40"/>
        </w:object>
      </w:r>
      <w:r w:rsidRPr="00CC16EE">
        <w:rPr>
          <w:rFonts w:ascii="Times New Roman" w:hAnsi="Times New Roman" w:cs="Times New Roman"/>
          <w:sz w:val="28"/>
          <w:szCs w:val="28"/>
        </w:rPr>
        <w:t xml:space="preserve">. Плотность воздуха </w:t>
      </w:r>
      <w:r w:rsidRPr="00CC16EE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6333F878">
          <v:shape id="_x0000_i1043" type="#_x0000_t75" style="width:15.6pt;height:18.6pt" o:ole="">
            <v:imagedata r:id="rId41" o:title=""/>
          </v:shape>
          <o:OLEObject Type="Embed" ProgID="Equation.DSMT4" ShapeID="_x0000_i1043" DrawAspect="Content" ObjectID="_1804681705" r:id="rId42"/>
        </w:object>
      </w:r>
      <w:r w:rsidRPr="00CC16E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CC16EE">
        <w:rPr>
          <w:rFonts w:ascii="Times New Roman" w:hAnsi="Times New Roman" w:cs="Times New Roman"/>
          <w:position w:val="-12"/>
          <w:sz w:val="28"/>
          <w:szCs w:val="28"/>
        </w:rPr>
        <w:object w:dxaOrig="940" w:dyaOrig="420" w14:anchorId="22A3C339">
          <v:shape id="_x0000_i1044" type="#_x0000_t75" style="width:47.4pt;height:21pt" o:ole="">
            <v:imagedata r:id="rId43" o:title=""/>
          </v:shape>
          <o:OLEObject Type="Embed" ProgID="Equation.DSMT4" ShapeID="_x0000_i1044" DrawAspect="Content" ObjectID="_1804681706" r:id="rId44"/>
        </w:object>
      </w:r>
      <w:r w:rsidRPr="00CC16EE">
        <w:rPr>
          <w:rFonts w:ascii="Times New Roman" w:hAnsi="Times New Roman" w:cs="Times New Roman"/>
          <w:sz w:val="28"/>
          <w:szCs w:val="28"/>
        </w:rPr>
        <w:t xml:space="preserve"> равна </w:t>
      </w:r>
      <w:r w:rsidRPr="00CC16EE">
        <w:rPr>
          <w:rFonts w:ascii="Times New Roman" w:hAnsi="Times New Roman" w:cs="Times New Roman"/>
          <w:position w:val="-12"/>
          <w:sz w:val="28"/>
          <w:szCs w:val="28"/>
        </w:rPr>
        <w:object w:dxaOrig="1300" w:dyaOrig="420" w14:anchorId="2571D7C1">
          <v:shape id="_x0000_i1045" type="#_x0000_t75" style="width:65.4pt;height:21pt" o:ole="">
            <v:imagedata r:id="rId45" o:title=""/>
          </v:shape>
          <o:OLEObject Type="Embed" ProgID="Equation.DSMT4" ShapeID="_x0000_i1045" DrawAspect="Content" ObjectID="_1804681707" r:id="rId46"/>
        </w:object>
      </w:r>
      <w:r w:rsidRPr="00CC16EE">
        <w:rPr>
          <w:rFonts w:ascii="Times New Roman" w:hAnsi="Times New Roman" w:cs="Times New Roman"/>
          <w:sz w:val="28"/>
          <w:szCs w:val="28"/>
        </w:rPr>
        <w:t>.</w:t>
      </w:r>
    </w:p>
    <w:p w14:paraId="54BEEC4B" w14:textId="77777777" w:rsidR="00CC16EE" w:rsidRPr="00CC16EE" w:rsidRDefault="00CC16EE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B7BCD9E" w14:textId="4DEFDAA3" w:rsidR="00CC16EE" w:rsidRPr="00CC16EE" w:rsidRDefault="00CC16EE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787F16"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78BEE1C" w14:textId="77777777" w:rsidR="00CC16EE" w:rsidRPr="00CC16EE" w:rsidRDefault="00CC16EE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CDD7253" w14:textId="5F01F927" w:rsidR="00DA6288" w:rsidRDefault="00CC16EE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энергии</w:t>
      </w:r>
      <w:r w:rsidR="003301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288" w:rsidRPr="00CC16EE">
        <w:rPr>
          <w:rFonts w:ascii="Times New Roman" w:hAnsi="Times New Roman" w:cs="Times New Roman"/>
          <w:position w:val="-28"/>
          <w:sz w:val="28"/>
          <w:szCs w:val="28"/>
        </w:rPr>
        <w:object w:dxaOrig="4320" w:dyaOrig="760" w14:anchorId="5C912CFE">
          <v:shape id="_x0000_i1046" type="#_x0000_t75" style="width:3in;height:38.4pt" o:ole="">
            <v:imagedata r:id="rId47" o:title=""/>
          </v:shape>
          <o:OLEObject Type="Embed" ProgID="Equation.DSMT4" ShapeID="_x0000_i1046" DrawAspect="Content" ObjectID="_1804681708" r:id="rId48"/>
        </w:object>
      </w:r>
      <w:r w:rsidRPr="00CC1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33066" w14:textId="52EC4344" w:rsidR="005A7F7A" w:rsidRDefault="00CC16EE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C16E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интенсивность звука.</w:t>
      </w:r>
    </w:p>
    <w:p w14:paraId="09B2F3EC" w14:textId="5EFBA29A" w:rsidR="00F443E2" w:rsidRDefault="00F443E2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Плотность воздуха при температуре </w:t>
      </w:r>
      <w:r w:rsidRPr="00CC16EE">
        <w:rPr>
          <w:rFonts w:ascii="Times New Roman" w:hAnsi="Times New Roman" w:cs="Times New Roman"/>
          <w:position w:val="-12"/>
          <w:sz w:val="28"/>
          <w:szCs w:val="28"/>
        </w:rPr>
        <w:object w:dxaOrig="720" w:dyaOrig="420" w14:anchorId="4B52A19C">
          <v:shape id="_x0000_i1047" type="#_x0000_t75" style="width:36pt;height:21pt" o:ole="">
            <v:imagedata r:id="rId39" o:title=""/>
          </v:shape>
          <o:OLEObject Type="Embed" ProgID="Equation.DSMT4" ShapeID="_x0000_i1047" DrawAspect="Content" ObjectID="_1804681709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находим по формуле:</w:t>
      </w:r>
      <w:r w:rsidR="00913842">
        <w:rPr>
          <w:rFonts w:ascii="Times New Roman" w:hAnsi="Times New Roman" w:cs="Times New Roman"/>
          <w:sz w:val="28"/>
          <w:szCs w:val="28"/>
        </w:rPr>
        <w:t xml:space="preserve"> </w:t>
      </w:r>
      <w:r w:rsidR="00913842" w:rsidRPr="00CC16EE">
        <w:rPr>
          <w:rFonts w:ascii="Times New Roman" w:hAnsi="Times New Roman" w:cs="Times New Roman"/>
          <w:position w:val="-12"/>
          <w:sz w:val="28"/>
          <w:szCs w:val="28"/>
        </w:rPr>
        <w:object w:dxaOrig="4099" w:dyaOrig="420" w14:anchorId="1B011FC7">
          <v:shape id="_x0000_i1048" type="#_x0000_t75" style="width:205.2pt;height:21pt" o:ole="">
            <v:imagedata r:id="rId50" o:title=""/>
          </v:shape>
          <o:OLEObject Type="Embed" ProgID="Equation.DSMT4" ShapeID="_x0000_i1048" DrawAspect="Content" ObjectID="_1804681710" r:id="rId51"/>
        </w:object>
      </w:r>
      <w:r w:rsidR="00913842">
        <w:rPr>
          <w:rFonts w:ascii="Times New Roman" w:hAnsi="Times New Roman" w:cs="Times New Roman"/>
          <w:sz w:val="28"/>
          <w:szCs w:val="28"/>
        </w:rPr>
        <w:t>.</w:t>
      </w:r>
    </w:p>
    <w:p w14:paraId="05C5CFD9" w14:textId="6BCCCB1A" w:rsidR="00913842" w:rsidRDefault="00913842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Определяем скорость колебаний: </w:t>
      </w:r>
      <w:r w:rsidR="00787F16" w:rsidRPr="00913842">
        <w:rPr>
          <w:rFonts w:ascii="Times New Roman" w:hAnsi="Times New Roman" w:cs="Times New Roman"/>
          <w:position w:val="-34"/>
          <w:sz w:val="28"/>
          <w:szCs w:val="28"/>
        </w:rPr>
        <w:object w:dxaOrig="4420" w:dyaOrig="880" w14:anchorId="2B534C2E">
          <v:shape id="_x0000_i1049" type="#_x0000_t75" style="width:221.4pt;height:44.4pt" o:ole="">
            <v:imagedata r:id="rId52" o:title=""/>
          </v:shape>
          <o:OLEObject Type="Embed" ProgID="Equation.DSMT4" ShapeID="_x0000_i1049" DrawAspect="Content" ObjectID="_1804681711" r:id="rId5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AECEE4" w14:textId="56F3B8B6" w:rsidR="00913842" w:rsidRPr="00082C4D" w:rsidRDefault="00913842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C4D">
        <w:rPr>
          <w:rFonts w:ascii="Times New Roman" w:hAnsi="Times New Roman" w:cs="Times New Roman"/>
          <w:sz w:val="28"/>
          <w:szCs w:val="28"/>
        </w:rPr>
        <w:t>Амплитуда колебаний</w:t>
      </w:r>
      <w:r w:rsidR="0033010B">
        <w:rPr>
          <w:rFonts w:ascii="Times New Roman" w:hAnsi="Times New Roman" w:cs="Times New Roman"/>
          <w:sz w:val="28"/>
          <w:szCs w:val="28"/>
        </w:rPr>
        <w:t>:</w:t>
      </w:r>
      <w:r w:rsidRPr="00082C4D">
        <w:rPr>
          <w:rFonts w:ascii="Times New Roman" w:hAnsi="Times New Roman" w:cs="Times New Roman"/>
          <w:sz w:val="28"/>
          <w:szCs w:val="28"/>
        </w:rPr>
        <w:t xml:space="preserve"> </w:t>
      </w:r>
      <w:r w:rsidR="00082C4D" w:rsidRPr="00082C4D">
        <w:rPr>
          <w:rFonts w:ascii="Times New Roman" w:hAnsi="Times New Roman" w:cs="Times New Roman"/>
          <w:position w:val="-32"/>
          <w:sz w:val="28"/>
          <w:szCs w:val="28"/>
        </w:rPr>
        <w:object w:dxaOrig="3780" w:dyaOrig="800" w14:anchorId="7FF946D4">
          <v:shape id="_x0000_i1050" type="#_x0000_t75" style="width:189pt;height:39.6pt" o:ole="">
            <v:imagedata r:id="rId54" o:title=""/>
          </v:shape>
          <o:OLEObject Type="Embed" ProgID="Equation.DSMT4" ShapeID="_x0000_i1050" DrawAspect="Content" ObjectID="_1804681712" r:id="rId55"/>
        </w:object>
      </w:r>
    </w:p>
    <w:p w14:paraId="4986C009" w14:textId="55B0628C" w:rsidR="00082C4D" w:rsidRDefault="00082C4D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C4D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22A5D">
        <w:rPr>
          <w:rFonts w:ascii="Times New Roman" w:hAnsi="Times New Roman" w:cs="Times New Roman"/>
          <w:sz w:val="28"/>
          <w:szCs w:val="28"/>
        </w:rPr>
        <w:t xml:space="preserve">плотность </w:t>
      </w:r>
      <w:r w:rsidR="00122A5D">
        <w:rPr>
          <w:rFonts w:ascii="Times New Roman" w:hAnsi="Times New Roman" w:cs="Times New Roman"/>
          <w:sz w:val="28"/>
          <w:szCs w:val="28"/>
        </w:rPr>
        <w:t>энергии:</w:t>
      </w:r>
      <w:r w:rsidRPr="00082C4D">
        <w:rPr>
          <w:rFonts w:ascii="Times New Roman" w:hAnsi="Times New Roman" w:cs="Times New Roman"/>
          <w:position w:val="-12"/>
          <w:sz w:val="28"/>
          <w:szCs w:val="28"/>
        </w:rPr>
        <w:object w:dxaOrig="2040" w:dyaOrig="420" w14:anchorId="3CD6CD95">
          <v:shape id="_x0000_i1051" type="#_x0000_t75" style="width:102pt;height:21pt" o:ole="">
            <v:imagedata r:id="rId56" o:title=""/>
          </v:shape>
          <o:OLEObject Type="Embed" ProgID="Equation.DSMT4" ShapeID="_x0000_i1051" DrawAspect="Content" ObjectID="_1804681713" r:id="rId57"/>
        </w:object>
      </w:r>
      <w:r w:rsidR="00787F16">
        <w:rPr>
          <w:rFonts w:ascii="Times New Roman" w:hAnsi="Times New Roman" w:cs="Times New Roman"/>
          <w:sz w:val="28"/>
          <w:szCs w:val="28"/>
        </w:rPr>
        <w:t>;</w:t>
      </w:r>
      <w:r w:rsidRPr="00082C4D">
        <w:rPr>
          <w:rFonts w:ascii="Times New Roman" w:hAnsi="Times New Roman" w:cs="Times New Roman"/>
          <w:sz w:val="28"/>
          <w:szCs w:val="28"/>
        </w:rPr>
        <w:t xml:space="preserve"> </w:t>
      </w:r>
      <w:r w:rsidR="00122A5D" w:rsidRPr="00082C4D">
        <w:rPr>
          <w:rFonts w:ascii="Times New Roman" w:hAnsi="Times New Roman" w:cs="Times New Roman"/>
          <w:sz w:val="28"/>
          <w:szCs w:val="28"/>
        </w:rPr>
        <w:t xml:space="preserve">амплитуда </w:t>
      </w:r>
      <w:r w:rsidR="00122A5D" w:rsidRPr="00082C4D">
        <w:rPr>
          <w:rFonts w:ascii="Times New Roman" w:hAnsi="Times New Roman" w:cs="Times New Roman"/>
          <w:sz w:val="28"/>
          <w:szCs w:val="28"/>
        </w:rPr>
        <w:t>колебаний</w:t>
      </w:r>
      <w:r w:rsidR="00122A5D">
        <w:rPr>
          <w:rFonts w:ascii="Times New Roman" w:hAnsi="Times New Roman" w:cs="Times New Roman"/>
          <w:sz w:val="28"/>
          <w:szCs w:val="28"/>
        </w:rPr>
        <w:t>:</w:t>
      </w:r>
      <w:r w:rsidRPr="00082C4D">
        <w:rPr>
          <w:rFonts w:ascii="Times New Roman" w:hAnsi="Times New Roman" w:cs="Times New Roman"/>
          <w:position w:val="-12"/>
          <w:sz w:val="28"/>
          <w:szCs w:val="28"/>
        </w:rPr>
        <w:object w:dxaOrig="1240" w:dyaOrig="420" w14:anchorId="52036A05">
          <v:shape id="_x0000_i1052" type="#_x0000_t75" style="width:62.4pt;height:21pt" o:ole="">
            <v:imagedata r:id="rId58" o:title=""/>
          </v:shape>
          <o:OLEObject Type="Embed" ProgID="Equation.DSMT4" ShapeID="_x0000_i1052" DrawAspect="Content" ObjectID="_1804681714" r:id="rId59"/>
        </w:object>
      </w:r>
      <w:r w:rsidR="00787F16">
        <w:rPr>
          <w:rFonts w:ascii="Times New Roman" w:hAnsi="Times New Roman" w:cs="Times New Roman"/>
          <w:sz w:val="28"/>
          <w:szCs w:val="28"/>
        </w:rPr>
        <w:t>.</w:t>
      </w:r>
    </w:p>
    <w:p w14:paraId="26E6D2A3" w14:textId="77777777" w:rsidR="00122A5D" w:rsidRDefault="00122A5D" w:rsidP="00122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A5D">
        <w:rPr>
          <w:rFonts w:ascii="Times New Roman" w:hAnsi="Times New Roman" w:cs="Times New Roman"/>
          <w:sz w:val="28"/>
          <w:szCs w:val="28"/>
        </w:rPr>
        <w:t>Крит</w:t>
      </w:r>
      <w:r>
        <w:rPr>
          <w:rFonts w:ascii="Times New Roman" w:hAnsi="Times New Roman" w:cs="Times New Roman"/>
          <w:sz w:val="28"/>
          <w:szCs w:val="28"/>
        </w:rPr>
        <w:t>ерии оценивания:</w:t>
      </w:r>
    </w:p>
    <w:p w14:paraId="7636945E" w14:textId="13067031" w:rsidR="00122A5D" w:rsidRDefault="00122A5D" w:rsidP="00122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</w:t>
      </w:r>
      <w:r>
        <w:rPr>
          <w:rFonts w:ascii="Times New Roman" w:hAnsi="Times New Roman" w:cs="Times New Roman"/>
          <w:sz w:val="28"/>
          <w:szCs w:val="28"/>
        </w:rPr>
        <w:t>плотности</w:t>
      </w:r>
      <w:r>
        <w:rPr>
          <w:rFonts w:ascii="Times New Roman" w:hAnsi="Times New Roman" w:cs="Times New Roman"/>
          <w:sz w:val="28"/>
          <w:szCs w:val="28"/>
        </w:rPr>
        <w:t xml:space="preserve"> энергии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0ABFD8" w14:textId="441A5EB5" w:rsidR="00122A5D" w:rsidRDefault="00122A5D" w:rsidP="00122A5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амплитуды колебаний.</w:t>
      </w:r>
    </w:p>
    <w:p w14:paraId="3C2A461C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08F1B7F1" w14:textId="77777777" w:rsidR="00A761B9" w:rsidRDefault="00A761B9" w:rsidP="00A761B9">
      <w:pPr>
        <w:spacing w:after="0"/>
        <w:jc w:val="both"/>
      </w:pPr>
    </w:p>
    <w:p w14:paraId="22CA4F58" w14:textId="06C91259" w:rsidR="00F961EA" w:rsidRDefault="00212548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61EA">
        <w:rPr>
          <w:rFonts w:ascii="Times New Roman" w:hAnsi="Times New Roman" w:cs="Times New Roman"/>
          <w:sz w:val="28"/>
          <w:szCs w:val="28"/>
        </w:rPr>
        <w:t>. Решить задачу:</w:t>
      </w:r>
    </w:p>
    <w:p w14:paraId="0170A7C1" w14:textId="485A2079" w:rsidR="00083795" w:rsidRDefault="00083795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пути плоской звуковой волны в воздухе находится шар радиуса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83795">
        <w:rPr>
          <w:rFonts w:ascii="Times New Roman" w:hAnsi="Times New Roman" w:cs="Times New Roman"/>
          <w:sz w:val="28"/>
          <w:szCs w:val="28"/>
        </w:rPr>
        <w:t xml:space="preserve">=50 </w:t>
      </w:r>
      <w:r>
        <w:rPr>
          <w:rFonts w:ascii="Times New Roman" w:hAnsi="Times New Roman" w:cs="Times New Roman"/>
          <w:sz w:val="28"/>
          <w:szCs w:val="28"/>
        </w:rPr>
        <w:t>см. Длина волны</w:t>
      </w:r>
      <w:r w:rsidR="006D6EC7">
        <w:rPr>
          <w:rFonts w:ascii="Times New Roman" w:hAnsi="Times New Roman" w:cs="Times New Roman"/>
          <w:sz w:val="28"/>
          <w:szCs w:val="28"/>
        </w:rPr>
        <w:t xml:space="preserve"> </w:t>
      </w:r>
      <w:r w:rsidR="006D6EC7" w:rsidRPr="006D6EC7">
        <w:rPr>
          <w:rFonts w:ascii="Times New Roman" w:hAnsi="Times New Roman" w:cs="Times New Roman"/>
          <w:position w:val="-12"/>
          <w:sz w:val="28"/>
          <w:szCs w:val="28"/>
        </w:rPr>
        <w:object w:dxaOrig="1100" w:dyaOrig="360" w14:anchorId="216EA105">
          <v:shape id="_x0000_i1054" type="#_x0000_t75" style="width:54.6pt;height:18.6pt" o:ole="">
            <v:imagedata r:id="rId60" o:title=""/>
          </v:shape>
          <o:OLEObject Type="Embed" ProgID="Equation.DSMT4" ShapeID="_x0000_i1054" DrawAspect="Content" ObjectID="_1804681715" r:id="rId61"/>
        </w:object>
      </w:r>
      <w:r w:rsidR="006D6EC7">
        <w:rPr>
          <w:rFonts w:ascii="Times New Roman" w:hAnsi="Times New Roman" w:cs="Times New Roman"/>
          <w:sz w:val="28"/>
          <w:szCs w:val="28"/>
        </w:rPr>
        <w:t xml:space="preserve"> частота </w:t>
      </w:r>
      <w:r w:rsidR="006D6EC7" w:rsidRPr="006D6EC7">
        <w:rPr>
          <w:rFonts w:ascii="Times New Roman" w:hAnsi="Times New Roman" w:cs="Times New Roman"/>
          <w:position w:val="-12"/>
          <w:sz w:val="28"/>
          <w:szCs w:val="28"/>
        </w:rPr>
        <w:object w:dxaOrig="1320" w:dyaOrig="360" w14:anchorId="52176FBC">
          <v:shape id="_x0000_i1055" type="#_x0000_t75" style="width:66pt;height:18.6pt" o:ole="">
            <v:imagedata r:id="rId62" o:title=""/>
          </v:shape>
          <o:OLEObject Type="Embed" ProgID="Equation.DSMT4" ShapeID="_x0000_i1055" DrawAspect="Content" ObjectID="_1804681716" r:id="rId63"/>
        </w:object>
      </w:r>
      <w:r w:rsidR="006D6EC7">
        <w:rPr>
          <w:rFonts w:ascii="Times New Roman" w:hAnsi="Times New Roman" w:cs="Times New Roman"/>
          <w:sz w:val="28"/>
          <w:szCs w:val="28"/>
        </w:rPr>
        <w:t xml:space="preserve">, амплитуда колебаний давления в воздухе </w:t>
      </w:r>
      <w:r w:rsidR="006D6EC7" w:rsidRPr="006D6EC7">
        <w:rPr>
          <w:rFonts w:ascii="Times New Roman" w:hAnsi="Times New Roman" w:cs="Times New Roman"/>
          <w:position w:val="-12"/>
          <w:sz w:val="28"/>
          <w:szCs w:val="28"/>
        </w:rPr>
        <w:object w:dxaOrig="1520" w:dyaOrig="380" w14:anchorId="019F1DCF">
          <v:shape id="_x0000_i1056" type="#_x0000_t75" style="width:75.6pt;height:18.6pt" o:ole="">
            <v:imagedata r:id="rId64" o:title=""/>
          </v:shape>
          <o:OLEObject Type="Embed" ProgID="Equation.DSMT4" ShapeID="_x0000_i1056" DrawAspect="Content" ObjectID="_1804681717" r:id="rId65"/>
        </w:object>
      </w:r>
      <w:r w:rsidR="006D6EC7">
        <w:rPr>
          <w:rFonts w:ascii="Times New Roman" w:hAnsi="Times New Roman" w:cs="Times New Roman"/>
          <w:sz w:val="28"/>
          <w:szCs w:val="28"/>
        </w:rPr>
        <w:t>. Найти средний за период колебаний поток энергии, падающий на поверхность шара.</w:t>
      </w:r>
    </w:p>
    <w:p w14:paraId="340837CA" w14:textId="77777777" w:rsidR="00495801" w:rsidRPr="00CC16EE" w:rsidRDefault="00495801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A512131" w14:textId="3CF9B076" w:rsidR="00495801" w:rsidRPr="00CC16EE" w:rsidRDefault="00495801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A380522" w14:textId="1039D413" w:rsidR="006D6EC7" w:rsidRDefault="006D6EC7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Плотность воздуха  </w:t>
      </w:r>
      <w:r w:rsidR="00370B93" w:rsidRPr="00082C4D">
        <w:rPr>
          <w:rFonts w:ascii="Times New Roman" w:hAnsi="Times New Roman" w:cs="Times New Roman"/>
          <w:position w:val="-12"/>
          <w:sz w:val="28"/>
          <w:szCs w:val="28"/>
        </w:rPr>
        <w:object w:dxaOrig="1900" w:dyaOrig="420" w14:anchorId="430654E9">
          <v:shape id="_x0000_i1057" type="#_x0000_t75" style="width:95.4pt;height:21pt" o:ole="">
            <v:imagedata r:id="rId66" o:title=""/>
          </v:shape>
          <o:OLEObject Type="Embed" ProgID="Equation.DSMT4" ShapeID="_x0000_i1057" DrawAspect="Content" ObjectID="_1804681718" r:id="rId67"/>
        </w:object>
      </w:r>
    </w:p>
    <w:p w14:paraId="2BC9BCD4" w14:textId="30834DAE" w:rsidR="006D6EC7" w:rsidRDefault="006D6EC7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звуковой волны</w:t>
      </w:r>
    </w:p>
    <w:p w14:paraId="4E59732B" w14:textId="47E8820A" w:rsidR="006D6EC7" w:rsidRDefault="00370B93" w:rsidP="0033010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6EC7">
        <w:rPr>
          <w:rFonts w:ascii="Times New Roman" w:hAnsi="Times New Roman" w:cs="Times New Roman"/>
          <w:position w:val="-32"/>
          <w:sz w:val="28"/>
          <w:szCs w:val="28"/>
        </w:rPr>
        <w:object w:dxaOrig="2940" w:dyaOrig="800" w14:anchorId="58A40605">
          <v:shape id="_x0000_i1058" type="#_x0000_t75" style="width:147pt;height:39.6pt" o:ole="">
            <v:imagedata r:id="rId68" o:title=""/>
          </v:shape>
          <o:OLEObject Type="Embed" ProgID="Equation.DSMT4" ShapeID="_x0000_i1058" DrawAspect="Content" ObjectID="_1804681719" r:id="rId69"/>
        </w:object>
      </w:r>
    </w:p>
    <w:p w14:paraId="2B66E264" w14:textId="1262EF04" w:rsidR="00370B93" w:rsidRDefault="00370B93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 период падающая энергия:</w:t>
      </w:r>
    </w:p>
    <w:p w14:paraId="375EB1BE" w14:textId="579E49C9" w:rsidR="00370B93" w:rsidRDefault="001F2E19" w:rsidP="00330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B93">
        <w:rPr>
          <w:rFonts w:ascii="Times New Roman" w:hAnsi="Times New Roman" w:cs="Times New Roman"/>
          <w:position w:val="-56"/>
          <w:sz w:val="28"/>
          <w:szCs w:val="28"/>
        </w:rPr>
        <w:object w:dxaOrig="7100" w:dyaOrig="1260" w14:anchorId="0BCF633D">
          <v:shape id="_x0000_i1059" type="#_x0000_t75" style="width:355.2pt;height:63pt" o:ole="">
            <v:imagedata r:id="rId70" o:title=""/>
          </v:shape>
          <o:OLEObject Type="Embed" ProgID="Equation.DSMT4" ShapeID="_x0000_i1059" DrawAspect="Content" ObjectID="_1804681720" r:id="rId71"/>
        </w:object>
      </w:r>
    </w:p>
    <w:p w14:paraId="79F40503" w14:textId="7CFB4314" w:rsidR="001F2E19" w:rsidRDefault="00A761B9" w:rsidP="00A761B9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1F2E19">
        <w:rPr>
          <w:rFonts w:ascii="Times New Roman" w:hAnsi="Times New Roman" w:cs="Times New Roman"/>
          <w:sz w:val="28"/>
          <w:szCs w:val="28"/>
        </w:rPr>
        <w:t xml:space="preserve">: </w:t>
      </w:r>
      <w:r w:rsidR="001F2E19" w:rsidRPr="003539DD">
        <w:rPr>
          <w:position w:val="-12"/>
        </w:rPr>
        <w:object w:dxaOrig="1440" w:dyaOrig="360" w14:anchorId="33F9E370">
          <v:shape id="_x0000_i1060" type="#_x0000_t75" style="width:1in;height:18.6pt" o:ole="">
            <v:imagedata r:id="rId72" o:title=""/>
          </v:shape>
          <o:OLEObject Type="Embed" ProgID="Equation.DSMT4" ShapeID="_x0000_i1060" DrawAspect="Content" ObjectID="_1804681721" r:id="rId73"/>
        </w:object>
      </w:r>
      <w:r w:rsidR="001F2E19">
        <w:t>.</w:t>
      </w:r>
    </w:p>
    <w:p w14:paraId="4E49533F" w14:textId="4AD45AE8" w:rsidR="00122A5D" w:rsidRDefault="00122A5D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A5D">
        <w:rPr>
          <w:rFonts w:ascii="Times New Roman" w:hAnsi="Times New Roman" w:cs="Times New Roman"/>
          <w:sz w:val="28"/>
          <w:szCs w:val="28"/>
        </w:rPr>
        <w:t>Крит</w:t>
      </w:r>
      <w:r>
        <w:rPr>
          <w:rFonts w:ascii="Times New Roman" w:hAnsi="Times New Roman" w:cs="Times New Roman"/>
          <w:sz w:val="28"/>
          <w:szCs w:val="28"/>
        </w:rPr>
        <w:t>ерии оценивания:</w:t>
      </w:r>
    </w:p>
    <w:p w14:paraId="4FB044F5" w14:textId="62303E0E" w:rsidR="00122A5D" w:rsidRPr="00122A5D" w:rsidRDefault="00122A5D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средней за период падающей энергии.</w:t>
      </w:r>
    </w:p>
    <w:p w14:paraId="7F55B0F5" w14:textId="77777777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58ACFC3E" w14:textId="77777777" w:rsidR="00A761B9" w:rsidRDefault="00A761B9" w:rsidP="00A761B9">
      <w:pPr>
        <w:spacing w:after="0"/>
      </w:pPr>
    </w:p>
    <w:p w14:paraId="7EA2326C" w14:textId="2F755325" w:rsidR="00A761B9" w:rsidRDefault="00495801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801">
        <w:rPr>
          <w:rFonts w:ascii="Times New Roman" w:hAnsi="Times New Roman" w:cs="Times New Roman"/>
          <w:sz w:val="28"/>
          <w:szCs w:val="28"/>
        </w:rPr>
        <w:t xml:space="preserve">3. </w:t>
      </w:r>
      <w:r w:rsidR="00A761B9">
        <w:rPr>
          <w:rFonts w:ascii="Times New Roman" w:hAnsi="Times New Roman" w:cs="Times New Roman"/>
          <w:sz w:val="28"/>
          <w:szCs w:val="28"/>
        </w:rPr>
        <w:t>Решить задачу:</w:t>
      </w:r>
    </w:p>
    <w:p w14:paraId="0225E38E" w14:textId="2855CCE5" w:rsidR="00495801" w:rsidRDefault="00495801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801">
        <w:rPr>
          <w:rFonts w:ascii="Times New Roman" w:hAnsi="Times New Roman" w:cs="Times New Roman"/>
          <w:sz w:val="28"/>
          <w:szCs w:val="28"/>
        </w:rPr>
        <w:t xml:space="preserve">Два поезда идут навстречу друг другу со скоростями </w:t>
      </w:r>
      <w:r w:rsidR="00CE0844" w:rsidRPr="001E1CFF">
        <w:rPr>
          <w:rFonts w:ascii="Times New Roman" w:hAnsi="Times New Roman" w:cs="Times New Roman"/>
          <w:position w:val="-12"/>
          <w:sz w:val="28"/>
          <w:szCs w:val="28"/>
        </w:rPr>
        <w:object w:dxaOrig="260" w:dyaOrig="380" w14:anchorId="5A6BF6B4">
          <v:shape id="_x0000_i1061" type="#_x0000_t75" style="width:13.2pt;height:18.6pt" o:ole="">
            <v:imagedata r:id="rId74" o:title=""/>
          </v:shape>
          <o:OLEObject Type="Embed" ProgID="Equation.DSMT4" ShapeID="_x0000_i1061" DrawAspect="Content" ObjectID="_1804681722" r:id="rId75"/>
        </w:object>
      </w:r>
      <w:r w:rsidRPr="00495801">
        <w:rPr>
          <w:rFonts w:ascii="Times New Roman" w:hAnsi="Times New Roman" w:cs="Times New Roman"/>
          <w:sz w:val="28"/>
          <w:szCs w:val="28"/>
        </w:rPr>
        <w:t xml:space="preserve"> = 72 км/ч и </w:t>
      </w:r>
      <w:r w:rsidR="00CE0844" w:rsidRPr="001E1CFF">
        <w:rPr>
          <w:rFonts w:ascii="Times New Roman" w:hAnsi="Times New Roman" w:cs="Times New Roman"/>
          <w:position w:val="-12"/>
          <w:sz w:val="28"/>
          <w:szCs w:val="28"/>
        </w:rPr>
        <w:object w:dxaOrig="300" w:dyaOrig="380" w14:anchorId="103178D6">
          <v:shape id="_x0000_i1062" type="#_x0000_t75" style="width:15pt;height:18.6pt" o:ole="">
            <v:imagedata r:id="rId76" o:title=""/>
          </v:shape>
          <o:OLEObject Type="Embed" ProgID="Equation.DSMT4" ShapeID="_x0000_i1062" DrawAspect="Content" ObjectID="_1804681723" r:id="rId77"/>
        </w:object>
      </w:r>
      <w:r w:rsidRPr="00495801">
        <w:rPr>
          <w:rFonts w:ascii="Times New Roman" w:hAnsi="Times New Roman" w:cs="Times New Roman"/>
          <w:sz w:val="28"/>
          <w:szCs w:val="28"/>
        </w:rPr>
        <w:t xml:space="preserve"> = 54 км/ч. Первый поезд дает свисток с частотой ν = 600 Гц. Найти частоту ν' колебаний звука, который слышит пассажир второго поезда: а) перед встречей поездов; б) после встречи поездов. Скорость распространения звука в воздухе с = 340 м/с.</w:t>
      </w:r>
    </w:p>
    <w:p w14:paraId="76E498D6" w14:textId="77777777" w:rsidR="00CE0844" w:rsidRPr="00CC16EE" w:rsidRDefault="00CE0844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AC837D0" w14:textId="3CAE4601" w:rsidR="00CE0844" w:rsidRPr="00CC16EE" w:rsidRDefault="00CE0844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41B3">
        <w:rPr>
          <w:rFonts w:ascii="Times New Roman" w:hAnsi="Times New Roman" w:cs="Times New Roman"/>
          <w:sz w:val="28"/>
          <w:szCs w:val="28"/>
        </w:rPr>
        <w:t>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E11F9F6" w14:textId="77777777" w:rsidR="00CE0844" w:rsidRPr="00CC16EE" w:rsidRDefault="00CE0844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4341D95" w14:textId="1F18447E" w:rsidR="001E1CFF" w:rsidRPr="001E1CFF" w:rsidRDefault="001E1CF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CFF">
        <w:rPr>
          <w:rFonts w:ascii="Times New Roman" w:hAnsi="Times New Roman" w:cs="Times New Roman"/>
          <w:sz w:val="28"/>
          <w:szCs w:val="28"/>
        </w:rPr>
        <w:t>По принципу Доплера частота звука, воспринимаемая наблюдателем, определяется формулой:</w:t>
      </w:r>
      <w:r w:rsidR="00FA3200">
        <w:rPr>
          <w:rFonts w:ascii="Times New Roman" w:hAnsi="Times New Roman" w:cs="Times New Roman"/>
          <w:sz w:val="28"/>
          <w:szCs w:val="28"/>
        </w:rPr>
        <w:t xml:space="preserve"> </w:t>
      </w:r>
      <w:r w:rsidR="003A1DC5" w:rsidRPr="003A1DC5">
        <w:rPr>
          <w:rFonts w:ascii="Times New Roman" w:hAnsi="Times New Roman" w:cs="Times New Roman"/>
          <w:position w:val="-34"/>
          <w:sz w:val="28"/>
          <w:szCs w:val="28"/>
        </w:rPr>
        <w:object w:dxaOrig="1400" w:dyaOrig="780" w14:anchorId="3FF53383">
          <v:shape id="_x0000_i1063" type="#_x0000_t75" style="width:69.6pt;height:39pt" o:ole="">
            <v:imagedata r:id="rId78" o:title=""/>
          </v:shape>
          <o:OLEObject Type="Embed" ProgID="Equation.DSMT4" ShapeID="_x0000_i1063" DrawAspect="Content" ObjectID="_1804681724" r:id="rId79"/>
        </w:object>
      </w:r>
    </w:p>
    <w:p w14:paraId="2CBCC991" w14:textId="45B22537" w:rsidR="00FA3200" w:rsidRDefault="001E1CFF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CFF">
        <w:rPr>
          <w:rFonts w:ascii="Times New Roman" w:hAnsi="Times New Roman" w:cs="Times New Roman"/>
          <w:position w:val="-6"/>
          <w:sz w:val="28"/>
          <w:szCs w:val="28"/>
        </w:rPr>
        <w:object w:dxaOrig="420" w:dyaOrig="240" w14:anchorId="63DC15D4">
          <v:shape id="_x0000_i1064" type="#_x0000_t75" style="width:21pt;height:12pt" o:ole="">
            <v:imagedata r:id="rId80" o:title=""/>
          </v:shape>
          <o:OLEObject Type="Embed" ProgID="Equation.DSMT4" ShapeID="_x0000_i1064" DrawAspect="Content" ObjectID="_1804681725" r:id="rId81"/>
        </w:object>
      </w:r>
      <w:r w:rsidRPr="001E1CFF">
        <w:rPr>
          <w:rFonts w:ascii="Times New Roman" w:hAnsi="Times New Roman" w:cs="Times New Roman"/>
          <w:sz w:val="28"/>
          <w:szCs w:val="28"/>
        </w:rPr>
        <w:t xml:space="preserve">частота звука, посылаемая источником звука, </w:t>
      </w:r>
      <w:r w:rsidRPr="001E1CFF">
        <w:rPr>
          <w:rFonts w:ascii="Times New Roman" w:hAnsi="Times New Roman" w:cs="Times New Roman"/>
          <w:position w:val="-12"/>
          <w:sz w:val="28"/>
          <w:szCs w:val="28"/>
        </w:rPr>
        <w:object w:dxaOrig="260" w:dyaOrig="380" w14:anchorId="64E5893A">
          <v:shape id="_x0000_i1065" type="#_x0000_t75" style="width:13.2pt;height:18.6pt" o:ole="">
            <v:imagedata r:id="rId74" o:title=""/>
          </v:shape>
          <o:OLEObject Type="Embed" ProgID="Equation.DSMT4" ShapeID="_x0000_i1065" DrawAspect="Content" ObjectID="_1804681726" r:id="rId82"/>
        </w:object>
      </w:r>
      <w:r w:rsidRPr="001E1CF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скорость движения источника, </w:t>
      </w:r>
      <w:r w:rsidR="00FA3200" w:rsidRPr="001E1CFF">
        <w:rPr>
          <w:rFonts w:ascii="Times New Roman" w:hAnsi="Times New Roman" w:cs="Times New Roman"/>
          <w:position w:val="-12"/>
          <w:sz w:val="28"/>
          <w:szCs w:val="28"/>
        </w:rPr>
        <w:object w:dxaOrig="300" w:dyaOrig="380" w14:anchorId="4022274F">
          <v:shape id="_x0000_i1066" type="#_x0000_t75" style="width:15pt;height:18.6pt" o:ole="">
            <v:imagedata r:id="rId76" o:title=""/>
          </v:shape>
          <o:OLEObject Type="Embed" ProgID="Equation.DSMT4" ShapeID="_x0000_i1066" DrawAspect="Content" ObjectID="_1804681727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- скорость движения наблюдателя, с – скорость распространения звука. Скорость </w:t>
      </w:r>
      <w:r w:rsidR="00FA3200" w:rsidRPr="001E1CFF">
        <w:rPr>
          <w:rFonts w:ascii="Times New Roman" w:hAnsi="Times New Roman" w:cs="Times New Roman"/>
          <w:position w:val="-12"/>
          <w:sz w:val="28"/>
          <w:szCs w:val="28"/>
        </w:rPr>
        <w:object w:dxaOrig="720" w:dyaOrig="380" w14:anchorId="0882BB22">
          <v:shape id="_x0000_i1067" type="#_x0000_t75" style="width:36pt;height:18.6pt" o:ole="">
            <v:imagedata r:id="rId84" o:title=""/>
          </v:shape>
          <o:OLEObject Type="Embed" ProgID="Equation.DSMT4" ShapeID="_x0000_i1067" DrawAspect="Content" ObjectID="_1804681728" r:id="rId85"/>
        </w:object>
      </w:r>
      <w:r w:rsidR="00FA3200">
        <w:rPr>
          <w:rFonts w:ascii="Times New Roman" w:hAnsi="Times New Roman" w:cs="Times New Roman"/>
          <w:sz w:val="28"/>
          <w:szCs w:val="28"/>
        </w:rPr>
        <w:t>,</w:t>
      </w:r>
      <w:r w:rsidR="00FA3200" w:rsidRPr="00FA3200">
        <w:rPr>
          <w:rFonts w:ascii="Times New Roman" w:hAnsi="Times New Roman" w:cs="Times New Roman"/>
          <w:sz w:val="28"/>
          <w:szCs w:val="28"/>
        </w:rPr>
        <w:t xml:space="preserve"> </w:t>
      </w:r>
      <w:r w:rsidR="00FA3200">
        <w:rPr>
          <w:rFonts w:ascii="Times New Roman" w:hAnsi="Times New Roman" w:cs="Times New Roman"/>
          <w:sz w:val="28"/>
          <w:szCs w:val="28"/>
        </w:rPr>
        <w:t xml:space="preserve">если наблюдатель движется по направлению к источнику звука; </w:t>
      </w:r>
      <w:r w:rsidR="00FA3200" w:rsidRPr="001E1CFF">
        <w:rPr>
          <w:rFonts w:ascii="Times New Roman" w:hAnsi="Times New Roman" w:cs="Times New Roman"/>
          <w:position w:val="-12"/>
          <w:sz w:val="28"/>
          <w:szCs w:val="28"/>
        </w:rPr>
        <w:object w:dxaOrig="700" w:dyaOrig="380" w14:anchorId="1C266C4E">
          <v:shape id="_x0000_i1068" type="#_x0000_t75" style="width:35.4pt;height:18.6pt" o:ole="">
            <v:imagedata r:id="rId86" o:title=""/>
          </v:shape>
          <o:OLEObject Type="Embed" ProgID="Equation.DSMT4" ShapeID="_x0000_i1068" DrawAspect="Content" ObjectID="_1804681729" r:id="rId87"/>
        </w:object>
      </w:r>
      <w:r w:rsidR="00FA3200">
        <w:rPr>
          <w:rFonts w:ascii="Times New Roman" w:hAnsi="Times New Roman" w:cs="Times New Roman"/>
          <w:sz w:val="28"/>
          <w:szCs w:val="28"/>
        </w:rPr>
        <w:t>, если источник движется к наблюдателю.</w:t>
      </w:r>
    </w:p>
    <w:p w14:paraId="6E2A750C" w14:textId="62F7591F" w:rsidR="00FA3200" w:rsidRDefault="007B60FD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Перед встречей поезда </w:t>
      </w:r>
      <w:r w:rsidRPr="003A1DC5">
        <w:rPr>
          <w:rFonts w:ascii="Times New Roman" w:hAnsi="Times New Roman" w:cs="Times New Roman"/>
          <w:position w:val="-34"/>
          <w:sz w:val="28"/>
          <w:szCs w:val="28"/>
        </w:rPr>
        <w:object w:dxaOrig="4360" w:dyaOrig="780" w14:anchorId="2DC1777C">
          <v:shape id="_x0000_i1069" type="#_x0000_t75" style="width:218.4pt;height:39pt" o:ole="">
            <v:imagedata r:id="rId88" o:title=""/>
          </v:shape>
          <o:OLEObject Type="Embed" ProgID="Equation.DSMT4" ShapeID="_x0000_i1069" DrawAspect="Content" ObjectID="_1804681730" r:id="rId89"/>
        </w:object>
      </w:r>
    </w:p>
    <w:p w14:paraId="41DF133A" w14:textId="42B83C5C" w:rsidR="007B60FD" w:rsidRDefault="007B60FD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После встречи поездов </w:t>
      </w:r>
      <w:r w:rsidRPr="003A1DC5">
        <w:rPr>
          <w:rFonts w:ascii="Times New Roman" w:hAnsi="Times New Roman" w:cs="Times New Roman"/>
          <w:position w:val="-34"/>
          <w:sz w:val="28"/>
          <w:szCs w:val="28"/>
        </w:rPr>
        <w:object w:dxaOrig="4340" w:dyaOrig="780" w14:anchorId="5E313CE1">
          <v:shape id="_x0000_i1070" type="#_x0000_t75" style="width:217.8pt;height:39pt" o:ole="">
            <v:imagedata r:id="rId90" o:title=""/>
          </v:shape>
          <o:OLEObject Type="Embed" ProgID="Equation.DSMT4" ShapeID="_x0000_i1070" DrawAspect="Content" ObjectID="_1804681731" r:id="rId91"/>
        </w:object>
      </w:r>
    </w:p>
    <w:p w14:paraId="10FDA521" w14:textId="0EDC6DBD" w:rsidR="007B60FD" w:rsidRDefault="007B60FD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666 Гц, 541 Гц.</w:t>
      </w:r>
    </w:p>
    <w:p w14:paraId="396AA761" w14:textId="6ED6A1A4" w:rsidR="005844DC" w:rsidRDefault="005844DC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3B040CE3" w14:textId="595F95A0" w:rsidR="005844DC" w:rsidRDefault="005844DC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частоты перед встречей поезда;</w:t>
      </w:r>
    </w:p>
    <w:p w14:paraId="434ACF0D" w14:textId="12066205" w:rsidR="005844DC" w:rsidRDefault="005844DC" w:rsidP="0058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нахождение частоты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встречей поезда</w:t>
      </w:r>
      <w:r w:rsidR="00122A5D">
        <w:rPr>
          <w:rFonts w:ascii="Times New Roman" w:hAnsi="Times New Roman" w:cs="Times New Roman"/>
          <w:sz w:val="28"/>
          <w:szCs w:val="28"/>
        </w:rPr>
        <w:t>.</w:t>
      </w:r>
    </w:p>
    <w:p w14:paraId="61A4DEF8" w14:textId="01156C8F" w:rsidR="00A761B9" w:rsidRPr="00A761B9" w:rsidRDefault="00A761B9" w:rsidP="00A761B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p w14:paraId="659D6126" w14:textId="77777777" w:rsidR="00A761B9" w:rsidRDefault="00A761B9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7796DD" w14:textId="41E393A5" w:rsidR="00A761B9" w:rsidRDefault="00A211D5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761B9">
        <w:rPr>
          <w:rFonts w:ascii="Times New Roman" w:hAnsi="Times New Roman" w:cs="Times New Roman"/>
          <w:sz w:val="28"/>
          <w:szCs w:val="28"/>
        </w:rPr>
        <w:t>Решить задачу:</w:t>
      </w:r>
    </w:p>
    <w:p w14:paraId="312FB402" w14:textId="43037A4C" w:rsidR="00A211D5" w:rsidRDefault="00A211D5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D5">
        <w:rPr>
          <w:rFonts w:ascii="Times New Roman" w:hAnsi="Times New Roman" w:cs="Times New Roman"/>
          <w:sz w:val="28"/>
          <w:szCs w:val="28"/>
        </w:rPr>
        <w:t xml:space="preserve">Какую длину </w:t>
      </w:r>
      <w:r w:rsidRPr="003539DD">
        <w:rPr>
          <w:position w:val="-6"/>
        </w:rPr>
        <w:object w:dxaOrig="160" w:dyaOrig="300" w14:anchorId="05584BF8">
          <v:shape id="_x0000_i1071" type="#_x0000_t75" style="width:8.4pt;height:15pt" o:ole="">
            <v:imagedata r:id="rId92" o:title=""/>
          </v:shape>
          <o:OLEObject Type="Embed" ProgID="Equation.DSMT4" ShapeID="_x0000_i1071" DrawAspect="Content" ObjectID="_1804681732" r:id="rId93"/>
        </w:object>
      </w:r>
      <w:r w:rsidRPr="00A211D5">
        <w:rPr>
          <w:rFonts w:ascii="Times New Roman" w:hAnsi="Times New Roman" w:cs="Times New Roman"/>
          <w:sz w:val="28"/>
          <w:szCs w:val="28"/>
        </w:rPr>
        <w:t xml:space="preserve"> должна иметь стальная струна радиусом r= 0,05 см, чтобы при силе натяжения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99" w:rsidRPr="00346B99">
        <w:rPr>
          <w:position w:val="-12"/>
        </w:rPr>
        <w:object w:dxaOrig="1500" w:dyaOrig="360" w14:anchorId="562CE057">
          <v:shape id="_x0000_i1072" type="#_x0000_t75" style="width:75.6pt;height:18.6pt" o:ole="">
            <v:imagedata r:id="rId94" o:title=""/>
          </v:shape>
          <o:OLEObject Type="Embed" ProgID="Equation.DSMT4" ShapeID="_x0000_i1072" DrawAspect="Content" ObjectID="_1804681733" r:id="rId95"/>
        </w:object>
      </w:r>
      <w:r w:rsidRPr="00A211D5">
        <w:rPr>
          <w:rFonts w:ascii="Times New Roman" w:hAnsi="Times New Roman" w:cs="Times New Roman"/>
          <w:sz w:val="28"/>
          <w:szCs w:val="28"/>
        </w:rPr>
        <w:t xml:space="preserve"> она издавала тон частотой ν</w:t>
      </w:r>
      <w:r w:rsidRPr="00A211D5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A211D5">
        <w:rPr>
          <w:rFonts w:ascii="Times New Roman" w:hAnsi="Times New Roman" w:cs="Times New Roman"/>
          <w:sz w:val="28"/>
          <w:szCs w:val="28"/>
        </w:rPr>
        <w:t>320 Гц?</w:t>
      </w:r>
    </w:p>
    <w:p w14:paraId="4BAA27A1" w14:textId="77777777" w:rsidR="00212548" w:rsidRPr="00CC16EE" w:rsidRDefault="00212548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9BF16DD" w14:textId="77777777" w:rsidR="00212548" w:rsidRPr="00CC16EE" w:rsidRDefault="00212548" w:rsidP="00A76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98B5467" w14:textId="43E5323B" w:rsidR="00A211D5" w:rsidRPr="00346B99" w:rsidRDefault="00A211D5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B99">
        <w:rPr>
          <w:rFonts w:ascii="Times New Roman" w:hAnsi="Times New Roman" w:cs="Times New Roman"/>
          <w:sz w:val="28"/>
          <w:szCs w:val="28"/>
        </w:rPr>
        <w:t>Частота основного тона струны определяется формулой:</w:t>
      </w:r>
    </w:p>
    <w:p w14:paraId="7D115E9E" w14:textId="746EFE6E" w:rsidR="00A211D5" w:rsidRPr="00346B99" w:rsidRDefault="00A211D5" w:rsidP="00A761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6B99">
        <w:rPr>
          <w:rFonts w:ascii="Times New Roman" w:hAnsi="Times New Roman" w:cs="Times New Roman"/>
          <w:position w:val="-34"/>
          <w:sz w:val="28"/>
          <w:szCs w:val="28"/>
        </w:rPr>
        <w:object w:dxaOrig="1400" w:dyaOrig="840" w14:anchorId="4D56F572">
          <v:shape id="_x0000_i1073" type="#_x0000_t75" style="width:69.6pt;height:42pt" o:ole="">
            <v:imagedata r:id="rId96" o:title=""/>
          </v:shape>
          <o:OLEObject Type="Embed" ProgID="Equation.DSMT4" ShapeID="_x0000_i1073" DrawAspect="Content" ObjectID="_1804681734" r:id="rId97"/>
        </w:object>
      </w:r>
    </w:p>
    <w:p w14:paraId="33BCF85A" w14:textId="1B574912" w:rsidR="00A211D5" w:rsidRPr="00346B99" w:rsidRDefault="00122A5D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B99">
        <w:rPr>
          <w:rFonts w:ascii="Times New Roman" w:hAnsi="Times New Roman" w:cs="Times New Roman"/>
          <w:sz w:val="28"/>
          <w:szCs w:val="28"/>
        </w:rPr>
        <w:t xml:space="preserve">где </w:t>
      </w:r>
      <w:r w:rsidR="00A211D5" w:rsidRPr="00346B99">
        <w:rPr>
          <w:rFonts w:ascii="Times New Roman" w:hAnsi="Times New Roman" w:cs="Times New Roman"/>
          <w:position w:val="-6"/>
          <w:sz w:val="28"/>
          <w:szCs w:val="28"/>
        </w:rPr>
        <w:object w:dxaOrig="160" w:dyaOrig="300" w14:anchorId="7028DABE">
          <v:shape id="_x0000_i1074" type="#_x0000_t75" style="width:8.4pt;height:15pt" o:ole="">
            <v:imagedata r:id="rId98" o:title=""/>
          </v:shape>
          <o:OLEObject Type="Embed" ProgID="Equation.DSMT4" ShapeID="_x0000_i1074" DrawAspect="Content" ObjectID="_1804681735" r:id="rId99"/>
        </w:object>
      </w:r>
      <w:r w:rsidR="00A211D5" w:rsidRPr="00346B99">
        <w:rPr>
          <w:rFonts w:ascii="Times New Roman" w:hAnsi="Times New Roman" w:cs="Times New Roman"/>
          <w:sz w:val="28"/>
          <w:szCs w:val="28"/>
        </w:rPr>
        <w:t xml:space="preserve"> – длина струны, </w:t>
      </w:r>
      <w:r w:rsidR="00A211D5" w:rsidRPr="00346B99">
        <w:rPr>
          <w:rFonts w:ascii="Times New Roman" w:hAnsi="Times New Roman" w:cs="Times New Roman"/>
          <w:position w:val="-4"/>
          <w:sz w:val="28"/>
          <w:szCs w:val="28"/>
        </w:rPr>
        <w:object w:dxaOrig="279" w:dyaOrig="279" w14:anchorId="61C10F41">
          <v:shape id="_x0000_i1075" type="#_x0000_t75" style="width:13.2pt;height:13.2pt" o:ole="">
            <v:imagedata r:id="rId100" o:title=""/>
          </v:shape>
          <o:OLEObject Type="Embed" ProgID="Equation.DSMT4" ShapeID="_x0000_i1075" DrawAspect="Content" ObjectID="_1804681736" r:id="rId101"/>
        </w:object>
      </w:r>
      <w:r w:rsidR="00A211D5" w:rsidRPr="00346B99">
        <w:rPr>
          <w:rFonts w:ascii="Times New Roman" w:hAnsi="Times New Roman" w:cs="Times New Roman"/>
          <w:sz w:val="28"/>
          <w:szCs w:val="28"/>
        </w:rPr>
        <w:t xml:space="preserve"> - сила её натяжения, </w:t>
      </w:r>
      <w:r w:rsidR="008945FB" w:rsidRPr="00346B99">
        <w:rPr>
          <w:rFonts w:ascii="Times New Roman" w:hAnsi="Times New Roman" w:cs="Times New Roman"/>
          <w:position w:val="-6"/>
          <w:sz w:val="28"/>
          <w:szCs w:val="28"/>
        </w:rPr>
        <w:object w:dxaOrig="900" w:dyaOrig="360" w14:anchorId="6E23B4CE">
          <v:shape id="_x0000_i1076" type="#_x0000_t75" style="width:45pt;height:18.6pt" o:ole="">
            <v:imagedata r:id="rId102" o:title=""/>
          </v:shape>
          <o:OLEObject Type="Embed" ProgID="Equation.DSMT4" ShapeID="_x0000_i1076" DrawAspect="Content" ObjectID="_1804681737" r:id="rId103"/>
        </w:object>
      </w:r>
      <w:r w:rsidR="00A211D5" w:rsidRPr="00346B99">
        <w:rPr>
          <w:rFonts w:ascii="Times New Roman" w:hAnsi="Times New Roman" w:cs="Times New Roman"/>
          <w:sz w:val="28"/>
          <w:szCs w:val="28"/>
        </w:rPr>
        <w:t xml:space="preserve"> - площадь поперечного сечения струны, </w:t>
      </w:r>
      <w:r w:rsidR="00A211D5" w:rsidRPr="00346B99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3784E4EA">
          <v:shape id="_x0000_i1077" type="#_x0000_t75" style="width:13.2pt;height:13.2pt" o:ole="">
            <v:imagedata r:id="rId104" o:title=""/>
          </v:shape>
          <o:OLEObject Type="Embed" ProgID="Equation.DSMT4" ShapeID="_x0000_i1077" DrawAspect="Content" ObjectID="_1804681738" r:id="rId105"/>
        </w:object>
      </w:r>
      <w:r w:rsidR="00A211D5" w:rsidRPr="00346B99">
        <w:rPr>
          <w:rFonts w:ascii="Times New Roman" w:hAnsi="Times New Roman" w:cs="Times New Roman"/>
          <w:sz w:val="28"/>
          <w:szCs w:val="28"/>
        </w:rPr>
        <w:t xml:space="preserve"> - плотность материала среды. Подставим </w:t>
      </w:r>
      <w:r w:rsidR="008945FB" w:rsidRPr="00346B99">
        <w:rPr>
          <w:rFonts w:ascii="Times New Roman" w:hAnsi="Times New Roman" w:cs="Times New Roman"/>
          <w:position w:val="-6"/>
          <w:sz w:val="28"/>
          <w:szCs w:val="28"/>
        </w:rPr>
        <w:object w:dxaOrig="900" w:dyaOrig="360" w14:anchorId="4913B49C">
          <v:shape id="_x0000_i1078" type="#_x0000_t75" style="width:45pt;height:18.6pt" o:ole="">
            <v:imagedata r:id="rId106" o:title=""/>
          </v:shape>
          <o:OLEObject Type="Embed" ProgID="Equation.DSMT4" ShapeID="_x0000_i1078" DrawAspect="Content" ObjectID="_1804681739" r:id="rId107"/>
        </w:object>
      </w:r>
      <w:r w:rsidR="00A211D5" w:rsidRPr="00346B99">
        <w:rPr>
          <w:rFonts w:ascii="Times New Roman" w:hAnsi="Times New Roman" w:cs="Times New Roman"/>
          <w:sz w:val="28"/>
          <w:szCs w:val="28"/>
        </w:rPr>
        <w:t xml:space="preserve"> в уравнение 1, получим</w:t>
      </w:r>
    </w:p>
    <w:p w14:paraId="52169461" w14:textId="783F3FBC" w:rsidR="00B512FC" w:rsidRDefault="008945FB" w:rsidP="00A76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11D5">
        <w:rPr>
          <w:rFonts w:ascii="Times New Roman" w:hAnsi="Times New Roman" w:cs="Times New Roman"/>
          <w:position w:val="-34"/>
          <w:sz w:val="28"/>
          <w:szCs w:val="28"/>
        </w:rPr>
        <w:object w:dxaOrig="2820" w:dyaOrig="840" w14:anchorId="6924EC08">
          <v:shape id="_x0000_i1079" type="#_x0000_t75" style="width:141pt;height:42pt" o:ole="">
            <v:imagedata r:id="rId108" o:title=""/>
          </v:shape>
          <o:OLEObject Type="Embed" ProgID="Equation.DSMT4" ShapeID="_x0000_i1079" DrawAspect="Content" ObjectID="_1804681740" r:id="rId109"/>
        </w:object>
      </w:r>
      <w:r w:rsidR="00161E7B">
        <w:rPr>
          <w:rFonts w:ascii="Times New Roman" w:hAnsi="Times New Roman" w:cs="Times New Roman"/>
          <w:sz w:val="28"/>
          <w:szCs w:val="28"/>
        </w:rPr>
        <w:t>,</w:t>
      </w:r>
    </w:p>
    <w:p w14:paraId="0CCA8886" w14:textId="460E0AEE" w:rsidR="00A211D5" w:rsidRDefault="00161E7B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длина струны получается</w:t>
      </w:r>
      <w:r w:rsidR="00212548">
        <w:rPr>
          <w:rFonts w:ascii="Times New Roman" w:hAnsi="Times New Roman" w:cs="Times New Roman"/>
          <w:sz w:val="28"/>
          <w:szCs w:val="28"/>
        </w:rPr>
        <w:t>:</w:t>
      </w:r>
    </w:p>
    <w:p w14:paraId="5C3AAD02" w14:textId="5FE9B3EB" w:rsidR="00161E7B" w:rsidRDefault="00212548" w:rsidP="00330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45FB">
        <w:rPr>
          <w:rFonts w:ascii="Times New Roman" w:hAnsi="Times New Roman" w:cs="Times New Roman"/>
          <w:position w:val="-36"/>
          <w:sz w:val="28"/>
          <w:szCs w:val="28"/>
        </w:rPr>
        <w:object w:dxaOrig="6660" w:dyaOrig="900" w14:anchorId="520C172B">
          <v:shape id="_x0000_i1080" type="#_x0000_t75" style="width:333pt;height:45pt" o:ole="">
            <v:imagedata r:id="rId110" o:title=""/>
          </v:shape>
          <o:OLEObject Type="Embed" ProgID="Equation.DSMT4" ShapeID="_x0000_i1080" DrawAspect="Content" ObjectID="_1804681741" r:id="rId111"/>
        </w:object>
      </w:r>
    </w:p>
    <w:p w14:paraId="342B1C8D" w14:textId="7E9B0829" w:rsidR="008945FB" w:rsidRDefault="008945FB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0,44 м.</w:t>
      </w:r>
    </w:p>
    <w:p w14:paraId="1C950352" w14:textId="0821D30F" w:rsidR="00122A5D" w:rsidRDefault="00122A5D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14AA9BCD" w14:textId="34535BF3" w:rsidR="00122A5D" w:rsidRDefault="00122A5D" w:rsidP="00A76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длины струны.</w:t>
      </w:r>
    </w:p>
    <w:p w14:paraId="726A2AD7" w14:textId="7095FA30" w:rsidR="00A761B9" w:rsidRPr="00A211D5" w:rsidRDefault="00A761B9" w:rsidP="00D10E9B">
      <w:pPr>
        <w:rPr>
          <w:rFonts w:ascii="Times New Roman" w:hAnsi="Times New Roman" w:cs="Times New Roman"/>
          <w:sz w:val="28"/>
          <w:szCs w:val="28"/>
        </w:rPr>
      </w:pPr>
      <w:r w:rsidRPr="00A76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 ПК-1, ПК-2</w:t>
      </w:r>
    </w:p>
    <w:sectPr w:rsidR="00A761B9" w:rsidRPr="00A2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2CAA"/>
    <w:multiLevelType w:val="hybridMultilevel"/>
    <w:tmpl w:val="1A1E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513D"/>
    <w:multiLevelType w:val="hybridMultilevel"/>
    <w:tmpl w:val="BAE8D53C"/>
    <w:lvl w:ilvl="0" w:tplc="FB5EE0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66F74"/>
    <w:multiLevelType w:val="hybridMultilevel"/>
    <w:tmpl w:val="46303704"/>
    <w:lvl w:ilvl="0" w:tplc="8B48E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402A7"/>
    <w:multiLevelType w:val="hybridMultilevel"/>
    <w:tmpl w:val="329E5D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1AC8"/>
    <w:multiLevelType w:val="hybridMultilevel"/>
    <w:tmpl w:val="89E24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25835"/>
    <w:multiLevelType w:val="hybridMultilevel"/>
    <w:tmpl w:val="90C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A3C7F"/>
    <w:multiLevelType w:val="hybridMultilevel"/>
    <w:tmpl w:val="2E20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70B17"/>
    <w:multiLevelType w:val="hybridMultilevel"/>
    <w:tmpl w:val="210C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D0"/>
    <w:rsid w:val="000018FB"/>
    <w:rsid w:val="00004319"/>
    <w:rsid w:val="000357D0"/>
    <w:rsid w:val="00054ACD"/>
    <w:rsid w:val="00081B70"/>
    <w:rsid w:val="00082C4D"/>
    <w:rsid w:val="00083795"/>
    <w:rsid w:val="00086AA2"/>
    <w:rsid w:val="000A7419"/>
    <w:rsid w:val="000B4EBB"/>
    <w:rsid w:val="000E4733"/>
    <w:rsid w:val="000E7BB5"/>
    <w:rsid w:val="00122A5D"/>
    <w:rsid w:val="00140C8A"/>
    <w:rsid w:val="00144597"/>
    <w:rsid w:val="00161E7B"/>
    <w:rsid w:val="00170658"/>
    <w:rsid w:val="0017239C"/>
    <w:rsid w:val="00185340"/>
    <w:rsid w:val="001A4662"/>
    <w:rsid w:val="001C0893"/>
    <w:rsid w:val="001E1CFF"/>
    <w:rsid w:val="001F2E19"/>
    <w:rsid w:val="0020374C"/>
    <w:rsid w:val="00205F97"/>
    <w:rsid w:val="00212548"/>
    <w:rsid w:val="00215AB6"/>
    <w:rsid w:val="00217F18"/>
    <w:rsid w:val="002E3D7E"/>
    <w:rsid w:val="0033010B"/>
    <w:rsid w:val="00331C80"/>
    <w:rsid w:val="00340F47"/>
    <w:rsid w:val="00346B99"/>
    <w:rsid w:val="003528BA"/>
    <w:rsid w:val="00370B93"/>
    <w:rsid w:val="003A1DC5"/>
    <w:rsid w:val="003D2340"/>
    <w:rsid w:val="004241B3"/>
    <w:rsid w:val="004417BA"/>
    <w:rsid w:val="00495801"/>
    <w:rsid w:val="004B72E8"/>
    <w:rsid w:val="005100D7"/>
    <w:rsid w:val="0053041C"/>
    <w:rsid w:val="005505F7"/>
    <w:rsid w:val="005844DC"/>
    <w:rsid w:val="005A7F7A"/>
    <w:rsid w:val="005D7BB9"/>
    <w:rsid w:val="005F7FC7"/>
    <w:rsid w:val="00645428"/>
    <w:rsid w:val="006548A7"/>
    <w:rsid w:val="006A79DD"/>
    <w:rsid w:val="006C14CC"/>
    <w:rsid w:val="006D6112"/>
    <w:rsid w:val="006D6EC7"/>
    <w:rsid w:val="00700A34"/>
    <w:rsid w:val="00787F16"/>
    <w:rsid w:val="007A242D"/>
    <w:rsid w:val="007B60FD"/>
    <w:rsid w:val="007E183C"/>
    <w:rsid w:val="00856B58"/>
    <w:rsid w:val="00865AC9"/>
    <w:rsid w:val="008945FB"/>
    <w:rsid w:val="008D554B"/>
    <w:rsid w:val="00913842"/>
    <w:rsid w:val="00916343"/>
    <w:rsid w:val="0092561D"/>
    <w:rsid w:val="00952B4F"/>
    <w:rsid w:val="00972FF7"/>
    <w:rsid w:val="00A00544"/>
    <w:rsid w:val="00A1165F"/>
    <w:rsid w:val="00A1225F"/>
    <w:rsid w:val="00A211D5"/>
    <w:rsid w:val="00A235B0"/>
    <w:rsid w:val="00A4258E"/>
    <w:rsid w:val="00A614BA"/>
    <w:rsid w:val="00A761B9"/>
    <w:rsid w:val="00A81624"/>
    <w:rsid w:val="00B3324C"/>
    <w:rsid w:val="00B512FC"/>
    <w:rsid w:val="00BB6491"/>
    <w:rsid w:val="00BD3121"/>
    <w:rsid w:val="00C01292"/>
    <w:rsid w:val="00C325E2"/>
    <w:rsid w:val="00C449A0"/>
    <w:rsid w:val="00C614C9"/>
    <w:rsid w:val="00C71B34"/>
    <w:rsid w:val="00C81F86"/>
    <w:rsid w:val="00C95B51"/>
    <w:rsid w:val="00CA6BA6"/>
    <w:rsid w:val="00CA7991"/>
    <w:rsid w:val="00CB6089"/>
    <w:rsid w:val="00CC16EE"/>
    <w:rsid w:val="00CE0844"/>
    <w:rsid w:val="00CE113B"/>
    <w:rsid w:val="00D10483"/>
    <w:rsid w:val="00D10E9B"/>
    <w:rsid w:val="00D22D47"/>
    <w:rsid w:val="00D4616C"/>
    <w:rsid w:val="00D522CD"/>
    <w:rsid w:val="00D7385C"/>
    <w:rsid w:val="00D745A3"/>
    <w:rsid w:val="00DA6288"/>
    <w:rsid w:val="00DB6191"/>
    <w:rsid w:val="00E3622F"/>
    <w:rsid w:val="00E474E9"/>
    <w:rsid w:val="00E67363"/>
    <w:rsid w:val="00E735E6"/>
    <w:rsid w:val="00EC0221"/>
    <w:rsid w:val="00ED702B"/>
    <w:rsid w:val="00EF144C"/>
    <w:rsid w:val="00EF1DDC"/>
    <w:rsid w:val="00F30E78"/>
    <w:rsid w:val="00F33670"/>
    <w:rsid w:val="00F443E2"/>
    <w:rsid w:val="00F961EA"/>
    <w:rsid w:val="00FA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4061"/>
  <w15:chartTrackingRefBased/>
  <w15:docId w15:val="{6EF49DC2-F728-458F-802A-75514938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5D"/>
  </w:style>
  <w:style w:type="paragraph" w:styleId="1">
    <w:name w:val="heading 1"/>
    <w:basedOn w:val="a"/>
    <w:next w:val="a"/>
    <w:link w:val="10"/>
    <w:uiPriority w:val="9"/>
    <w:qFormat/>
    <w:rsid w:val="00035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35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35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57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57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57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57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57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57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5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5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5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57D0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0357D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0357D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35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0357D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0357D0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A1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1225F"/>
    <w:rPr>
      <w:color w:val="0563C1" w:themeColor="hyperlink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C8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theme" Target="theme/theme1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8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bat</cp:lastModifiedBy>
  <cp:revision>101</cp:revision>
  <dcterms:created xsi:type="dcterms:W3CDTF">2025-02-19T10:09:00Z</dcterms:created>
  <dcterms:modified xsi:type="dcterms:W3CDTF">2025-03-28T12:40:00Z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