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ED256" w14:textId="77777777" w:rsidR="00963671" w:rsidRDefault="00963671">
      <w:pPr>
        <w:jc w:val="center"/>
        <w:rPr>
          <w:b/>
          <w:lang w:eastAsia="en-US"/>
        </w:rPr>
      </w:pPr>
      <w:r>
        <w:rPr>
          <w:b/>
          <w:lang w:eastAsia="en-US"/>
        </w:rPr>
        <w:t>Комплект оценочных материалов по дисциплине</w:t>
      </w:r>
    </w:p>
    <w:p w14:paraId="7947E7E8" w14:textId="77777777" w:rsidR="00963671" w:rsidRDefault="00963671">
      <w:pPr>
        <w:jc w:val="center"/>
        <w:rPr>
          <w:b/>
          <w:lang w:eastAsia="en-US"/>
        </w:rPr>
      </w:pPr>
      <w:r>
        <w:rPr>
          <w:b/>
          <w:lang w:eastAsia="en-US"/>
        </w:rPr>
        <w:t>«Квантовая теория»</w:t>
      </w:r>
    </w:p>
    <w:p w14:paraId="5698B819" w14:textId="77777777" w:rsidR="00963671" w:rsidRDefault="00963671">
      <w:pPr>
        <w:jc w:val="center"/>
        <w:rPr>
          <w:b/>
          <w:lang w:eastAsia="en-US"/>
        </w:rPr>
      </w:pPr>
    </w:p>
    <w:p w14:paraId="3BDB8AFF" w14:textId="77777777" w:rsidR="00963671" w:rsidRDefault="00963671">
      <w:pPr>
        <w:rPr>
          <w:kern w:val="2"/>
          <w:szCs w:val="24"/>
          <w:lang w:eastAsia="en-US"/>
        </w:rPr>
      </w:pPr>
    </w:p>
    <w:p w14:paraId="70703266" w14:textId="77777777" w:rsidR="00963671" w:rsidRDefault="00963671">
      <w:pPr>
        <w:spacing w:after="480"/>
        <w:jc w:val="both"/>
        <w:outlineLvl w:val="2"/>
        <w:rPr>
          <w:b/>
          <w:bCs/>
          <w:kern w:val="2"/>
          <w:szCs w:val="24"/>
          <w:lang w:eastAsia="en-US"/>
        </w:rPr>
      </w:pPr>
      <w:r>
        <w:rPr>
          <w:b/>
          <w:bCs/>
          <w:kern w:val="2"/>
          <w:szCs w:val="24"/>
          <w:lang w:eastAsia="en-US"/>
        </w:rPr>
        <w:t>Задания закрытого типа</w:t>
      </w:r>
    </w:p>
    <w:p w14:paraId="1B4A6420" w14:textId="77777777" w:rsidR="00963671" w:rsidRDefault="00963671">
      <w:pPr>
        <w:spacing w:after="360"/>
        <w:ind w:firstLine="709"/>
        <w:jc w:val="both"/>
        <w:outlineLvl w:val="3"/>
        <w:rPr>
          <w:b/>
          <w:bCs/>
          <w:kern w:val="2"/>
          <w:szCs w:val="24"/>
          <w:lang w:eastAsia="en-US"/>
        </w:rPr>
      </w:pPr>
      <w:r>
        <w:rPr>
          <w:b/>
          <w:bCs/>
          <w:kern w:val="2"/>
          <w:szCs w:val="24"/>
          <w:lang w:eastAsia="en-US"/>
        </w:rPr>
        <w:t>Задания закрытого типа на выбор правильного ответа</w:t>
      </w:r>
    </w:p>
    <w:p w14:paraId="0FEFD6DA" w14:textId="77777777" w:rsidR="00963671" w:rsidRDefault="00963671">
      <w:pPr>
        <w:ind w:left="709"/>
        <w:rPr>
          <w:i/>
          <w:lang w:eastAsia="en-US"/>
        </w:rPr>
      </w:pPr>
      <w:r>
        <w:rPr>
          <w:i/>
          <w:lang w:eastAsia="en-US"/>
        </w:rPr>
        <w:t xml:space="preserve">Выберите один правильный ответ </w:t>
      </w:r>
    </w:p>
    <w:p w14:paraId="7F1217A6" w14:textId="77777777" w:rsidR="00963671" w:rsidRDefault="00963671">
      <w:pPr>
        <w:tabs>
          <w:tab w:val="left" w:pos="284"/>
        </w:tabs>
        <w:ind w:left="709"/>
        <w:contextualSpacing/>
        <w:jc w:val="both"/>
        <w:rPr>
          <w:lang w:eastAsia="en-US"/>
        </w:rPr>
      </w:pPr>
    </w:p>
    <w:p w14:paraId="74222CD1" w14:textId="77777777" w:rsidR="00963671" w:rsidRDefault="00963671">
      <w:pPr>
        <w:ind w:left="709"/>
      </w:pPr>
      <w:r>
        <w:t xml:space="preserve">1. </w:t>
      </w:r>
      <w:proofErr w:type="gramStart"/>
      <w:r>
        <w:t xml:space="preserve">Операторы </w:t>
      </w:r>
      <w:r w:rsidRPr="00F91A02">
        <w:rPr>
          <w:position w:val="-4"/>
        </w:rPr>
        <w:object w:dxaOrig="240" w:dyaOrig="320" w14:anchorId="40DF75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pt;height:15pt" o:ole="">
            <v:imagedata r:id="rId4" o:title=""/>
          </v:shape>
          <o:OLEObject Type="Embed" ProgID="Equation.3" ShapeID="_x0000_i1025" DrawAspect="Content" ObjectID="_1804615842" r:id="rId5"/>
        </w:object>
      </w:r>
      <w:r>
        <w:fldChar w:fldCharType="begin"/>
      </w:r>
      <w:r>
        <w:instrText xml:space="preserve"> QUOTE </w:instrText>
      </w:r>
      <w:r w:rsidRPr="00FE2DAF">
        <w:fldChar w:fldCharType="begin"/>
      </w:r>
      <w:r w:rsidRPr="00FE2DAF">
        <w:instrText xml:space="preserve"> QUOTE </w:instrText>
      </w:r>
      <w:r w:rsidR="00A6319B">
        <w:pict w14:anchorId="57995852">
          <v:shape id="_x0000_i1026" type="#_x0000_t75" style="width:9pt;height:14.4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B18A4&quot;/&gt;&lt;wsp:rsid wsp:val=&quot;00012D7D&quot;/&gt;&lt;wsp:rsid wsp:val=&quot;00026278&quot;/&gt;&lt;wsp:rsid wsp:val=&quot;000456FA&quot;/&gt;&lt;wsp:rsid wsp:val=&quot;000468DB&quot;/&gt;&lt;wsp:rsid wsp:val=&quot;0006261D&quot;/&gt;&lt;wsp:rsid wsp:val=&quot;000649D1&quot;/&gt;&lt;wsp:rsid wsp:val=&quot;000A7FFC&quot;/&gt;&lt;wsp:rsid wsp:val=&quot;000E0D48&quot;/&gt;&lt;wsp:rsid wsp:val=&quot;00122F9B&quot;/&gt;&lt;wsp:rsid wsp:val=&quot;0013439D&quot;/&gt;&lt;wsp:rsid wsp:val=&quot;0014306C&quot;/&gt;&lt;wsp:rsid wsp:val=&quot;00150A41&quot;/&gt;&lt;wsp:rsid wsp:val=&quot;001B18A4&quot;/&gt;&lt;wsp:rsid wsp:val=&quot;001C5E22&quot;/&gt;&lt;wsp:rsid wsp:val=&quot;001D322A&quot;/&gt;&lt;wsp:rsid wsp:val=&quot;001D32EF&quot;/&gt;&lt;wsp:rsid wsp:val=&quot;001D3EB7&quot;/&gt;&lt;wsp:rsid wsp:val=&quot;001F1BE5&quot;/&gt;&lt;wsp:rsid wsp:val=&quot;00224081&quot;/&gt;&lt;wsp:rsid wsp:val=&quot;002320FB&quot;/&gt;&lt;wsp:rsid wsp:val=&quot;002369EC&quot;/&gt;&lt;wsp:rsid wsp:val=&quot;00277C8F&quot;/&gt;&lt;wsp:rsid wsp:val=&quot;002A2D33&quot;/&gt;&lt;wsp:rsid wsp:val=&quot;002B5D46&quot;/&gt;&lt;wsp:rsid wsp:val=&quot;00324BD6&quot;/&gt;&lt;wsp:rsid wsp:val=&quot;00353E34&quot;/&gt;&lt;wsp:rsid wsp:val=&quot;00355C28&quot;/&gt;&lt;wsp:rsid wsp:val=&quot;003605E1&quot;/&gt;&lt;wsp:rsid wsp:val=&quot;003673B7&quot;/&gt;&lt;wsp:rsid wsp:val=&quot;003679D6&quot;/&gt;&lt;wsp:rsid wsp:val=&quot;00371EAF&quot;/&gt;&lt;wsp:rsid wsp:val=&quot;003B2F69&quot;/&gt;&lt;wsp:rsid wsp:val=&quot;00410E88&quot;/&gt;&lt;wsp:rsid wsp:val=&quot;00442BBC&quot;/&gt;&lt;wsp:rsid wsp:val=&quot;00447529&quot;/&gt;&lt;wsp:rsid wsp:val=&quot;00470E16&quot;/&gt;&lt;wsp:rsid wsp:val=&quot;004731C0&quot;/&gt;&lt;wsp:rsid wsp:val=&quot;00476F58&quot;/&gt;&lt;wsp:rsid wsp:val=&quot;0048561A&quot;/&gt;&lt;wsp:rsid wsp:val=&quot;00495B34&quot;/&gt;&lt;wsp:rsid wsp:val=&quot;00495BD5&quot;/&gt;&lt;wsp:rsid wsp:val=&quot;004A55B9&quot;/&gt;&lt;wsp:rsid wsp:val=&quot;004E26AB&quot;/&gt;&lt;wsp:rsid wsp:val=&quot;00513D6E&quot;/&gt;&lt;wsp:rsid wsp:val=&quot;00577C67&quot;/&gt;&lt;wsp:rsid wsp:val=&quot;00577F70&quot;/&gt;&lt;wsp:rsid wsp:val=&quot;005C0158&quot;/&gt;&lt;wsp:rsid wsp:val=&quot;00611E0A&quot;/&gt;&lt;wsp:rsid wsp:val=&quot;0062138B&quot;/&gt;&lt;wsp:rsid wsp:val=&quot;00643329&quot;/&gt;&lt;wsp:rsid wsp:val=&quot;00674B1F&quot;/&gt;&lt;wsp:rsid wsp:val=&quot;00696885&quot;/&gt;&lt;wsp:rsid wsp:val=&quot;006A1D81&quot;/&gt;&lt;wsp:rsid wsp:val=&quot;006A7F52&quot;/&gt;&lt;wsp:rsid wsp:val=&quot;007177B9&quot;/&gt;&lt;wsp:rsid wsp:val=&quot;007251D2&quot;/&gt;&lt;wsp:rsid wsp:val=&quot;00774B35&quot;/&gt;&lt;wsp:rsid wsp:val=&quot;007B63AE&quot;/&gt;&lt;wsp:rsid wsp:val=&quot;007E1C09&quot;/&gt;&lt;wsp:rsid wsp:val=&quot;007E662C&quot;/&gt;&lt;wsp:rsid wsp:val=&quot;00811F25&quot;/&gt;&lt;wsp:rsid wsp:val=&quot;00833ED5&quot;/&gt;&lt;wsp:rsid wsp:val=&quot;008367D8&quot;/&gt;&lt;wsp:rsid wsp:val=&quot;008841CF&quot;/&gt;&lt;wsp:rsid wsp:val=&quot;008A1BDE&quot;/&gt;&lt;wsp:rsid wsp:val=&quot;008A30B7&quot;/&gt;&lt;wsp:rsid wsp:val=&quot;008C16B9&quot;/&gt;&lt;wsp:rsid wsp:val=&quot;008C36DA&quot;/&gt;&lt;wsp:rsid wsp:val=&quot;008D040C&quot;/&gt;&lt;wsp:rsid wsp:val=&quot;008E09B4&quot;/&gt;&lt;wsp:rsid wsp:val=&quot;008E4BEB&quot;/&gt;&lt;wsp:rsid wsp:val=&quot;008E665E&quot;/&gt;&lt;wsp:rsid wsp:val=&quot;00902FB5&quot;/&gt;&lt;wsp:rsid wsp:val=&quot;009949F1&quot;/&gt;&lt;wsp:rsid wsp:val=&quot;0099514A&quot;/&gt;&lt;wsp:rsid wsp:val=&quot;009C203E&quot;/&gt;&lt;wsp:rsid wsp:val=&quot;00A6630D&quot;/&gt;&lt;wsp:rsid wsp:val=&quot;00A742F4&quot;/&gt;&lt;wsp:rsid wsp:val=&quot;00A86C14&quot;/&gt;&lt;wsp:rsid wsp:val=&quot;00AB1048&quot;/&gt;&lt;wsp:rsid wsp:val=&quot;00AC40C1&quot;/&gt;&lt;wsp:rsid wsp:val=&quot;00AD7D3E&quot;/&gt;&lt;wsp:rsid wsp:val=&quot;00B10784&quot;/&gt;&lt;wsp:rsid wsp:val=&quot;00B20082&quot;/&gt;&lt;wsp:rsid wsp:val=&quot;00B32146&quot;/&gt;&lt;wsp:rsid wsp:val=&quot;00B67924&quot;/&gt;&lt;wsp:rsid wsp:val=&quot;00BA6C04&quot;/&gt;&lt;wsp:rsid wsp:val=&quot;00BB15B0&quot;/&gt;&lt;wsp:rsid wsp:val=&quot;00BB3308&quot;/&gt;&lt;wsp:rsid wsp:val=&quot;00BD2BC2&quot;/&gt;&lt;wsp:rsid wsp:val=&quot;00BE0DD5&quot;/&gt;&lt;wsp:rsid wsp:val=&quot;00BE15C1&quot;/&gt;&lt;wsp:rsid wsp:val=&quot;00BE7C51&quot;/&gt;&lt;wsp:rsid wsp:val=&quot;00C10673&quot;/&gt;&lt;wsp:rsid wsp:val=&quot;00C540D5&quot;/&gt;&lt;wsp:rsid wsp:val=&quot;00C76A19&quot;/&gt;&lt;wsp:rsid wsp:val=&quot;00CC741B&quot;/&gt;&lt;wsp:rsid wsp:val=&quot;00D25880&quot;/&gt;&lt;wsp:rsid wsp:val=&quot;00D471D4&quot;/&gt;&lt;wsp:rsid wsp:val=&quot;00D6131A&quot;/&gt;&lt;wsp:rsid wsp:val=&quot;00D6397D&quot;/&gt;&lt;wsp:rsid wsp:val=&quot;00D85D2F&quot;/&gt;&lt;wsp:rsid wsp:val=&quot;00DD2189&quot;/&gt;&lt;wsp:rsid wsp:val=&quot;00DE6EF6&quot;/&gt;&lt;wsp:rsid wsp:val=&quot;00E1046B&quot;/&gt;&lt;wsp:rsid wsp:val=&quot;00E164E5&quot;/&gt;&lt;wsp:rsid wsp:val=&quot;00E20407&quot;/&gt;&lt;wsp:rsid wsp:val=&quot;00E75A91&quot;/&gt;&lt;wsp:rsid wsp:val=&quot;00E93FF4&quot;/&gt;&lt;wsp:rsid wsp:val=&quot;00EB4DD2&quot;/&gt;&lt;wsp:rsid wsp:val=&quot;00EF0F0E&quot;/&gt;&lt;wsp:rsid wsp:val=&quot;00F45B72&quot;/&gt;&lt;wsp:rsid wsp:val=&quot;00F54FCA&quot;/&gt;&lt;wsp:rsid wsp:val=&quot;00F91A02&quot;/&gt;&lt;wsp:rsid wsp:val=&quot;00FB4F2A&quot;/&gt;&lt;wsp:rsid wsp:val=&quot;00FC1DE9&quot;/&gt;&lt;wsp:rsid wsp:val=&quot;00FD49A2&quot;/&gt;&lt;wsp:rsid wsp:val=&quot;245A522D&quot;/&gt;&lt;/wsp:rsids&gt;&lt;/w:docPr&gt;&lt;w:body&gt;&lt;w:p wsp:rsidR=&quot;00000000&quot; wsp:rsidRDefault=&quot;00E164E5&quot;&gt;&lt;m:oMathPara&gt;&lt;m:oMath&gt;&lt;m:acc&gt;&lt;m:accPr&gt;&lt;m:ctrlPr&gt;&lt;w:rPr&gt;&lt;w:rFonts w:ascii=&quot;Cambria Math&quot; w:h-ansi=&quot;Cambria Math&quot;/&gt;&lt;wx:font wx:val=&quot;Cambria Math&quot;/&gt;&lt;w:i/&gt;&lt;/w:rPr&gt;&lt;/m:ctrlPr&gt;&lt;/m:accPr&gt;&lt;m:e&gt;&lt;m:r&gt;&lt;w:rPr&gt;&lt;w:rFonts w:ascii=&quot;Cambria Math&quot; w:h-ansi=&quot;Cambria Math&quot;/&gt;&lt;wx:font wx:val=&quot;Cambria Math&quot;/&gt;&lt;w:i/&gt;&lt;w:lang w:val=&quot;EN-US&quot;/&gt;&lt;/w:rPr&gt;&lt;m:t&gt;A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FE2DAF">
        <w:instrText xml:space="preserve"> </w:instrText>
      </w:r>
      <w:r w:rsidRPr="00FE2DAF">
        <w:fldChar w:fldCharType="separate"/>
      </w:r>
      <w:r w:rsidR="00A6319B">
        <w:pict w14:anchorId="30DE2645">
          <v:shape id="_x0000_i1027" type="#_x0000_t75" style="width:9pt;height:14.4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B18A4&quot;/&gt;&lt;wsp:rsid wsp:val=&quot;00012D7D&quot;/&gt;&lt;wsp:rsid wsp:val=&quot;00026278&quot;/&gt;&lt;wsp:rsid wsp:val=&quot;000456FA&quot;/&gt;&lt;wsp:rsid wsp:val=&quot;000468DB&quot;/&gt;&lt;wsp:rsid wsp:val=&quot;0006261D&quot;/&gt;&lt;wsp:rsid wsp:val=&quot;000649D1&quot;/&gt;&lt;wsp:rsid wsp:val=&quot;000A7FFC&quot;/&gt;&lt;wsp:rsid wsp:val=&quot;000E0D48&quot;/&gt;&lt;wsp:rsid wsp:val=&quot;00122F9B&quot;/&gt;&lt;wsp:rsid wsp:val=&quot;0013439D&quot;/&gt;&lt;wsp:rsid wsp:val=&quot;0014306C&quot;/&gt;&lt;wsp:rsid wsp:val=&quot;00150A41&quot;/&gt;&lt;wsp:rsid wsp:val=&quot;001B18A4&quot;/&gt;&lt;wsp:rsid wsp:val=&quot;001C5E22&quot;/&gt;&lt;wsp:rsid wsp:val=&quot;001D322A&quot;/&gt;&lt;wsp:rsid wsp:val=&quot;001D32EF&quot;/&gt;&lt;wsp:rsid wsp:val=&quot;001D3EB7&quot;/&gt;&lt;wsp:rsid wsp:val=&quot;001F1BE5&quot;/&gt;&lt;wsp:rsid wsp:val=&quot;00224081&quot;/&gt;&lt;wsp:rsid wsp:val=&quot;002320FB&quot;/&gt;&lt;wsp:rsid wsp:val=&quot;002369EC&quot;/&gt;&lt;wsp:rsid wsp:val=&quot;00277C8F&quot;/&gt;&lt;wsp:rsid wsp:val=&quot;002A2D33&quot;/&gt;&lt;wsp:rsid wsp:val=&quot;002B5D46&quot;/&gt;&lt;wsp:rsid wsp:val=&quot;00324BD6&quot;/&gt;&lt;wsp:rsid wsp:val=&quot;00353E34&quot;/&gt;&lt;wsp:rsid wsp:val=&quot;00355C28&quot;/&gt;&lt;wsp:rsid wsp:val=&quot;003605E1&quot;/&gt;&lt;wsp:rsid wsp:val=&quot;003673B7&quot;/&gt;&lt;wsp:rsid wsp:val=&quot;003679D6&quot;/&gt;&lt;wsp:rsid wsp:val=&quot;00371EAF&quot;/&gt;&lt;wsp:rsid wsp:val=&quot;003B2F69&quot;/&gt;&lt;wsp:rsid wsp:val=&quot;00410E88&quot;/&gt;&lt;wsp:rsid wsp:val=&quot;00442BBC&quot;/&gt;&lt;wsp:rsid wsp:val=&quot;00447529&quot;/&gt;&lt;wsp:rsid wsp:val=&quot;00470E16&quot;/&gt;&lt;wsp:rsid wsp:val=&quot;004731C0&quot;/&gt;&lt;wsp:rsid wsp:val=&quot;00476F58&quot;/&gt;&lt;wsp:rsid wsp:val=&quot;0048561A&quot;/&gt;&lt;wsp:rsid wsp:val=&quot;00495B34&quot;/&gt;&lt;wsp:rsid wsp:val=&quot;00495BD5&quot;/&gt;&lt;wsp:rsid wsp:val=&quot;004A55B9&quot;/&gt;&lt;wsp:rsid wsp:val=&quot;004E26AB&quot;/&gt;&lt;wsp:rsid wsp:val=&quot;00513D6E&quot;/&gt;&lt;wsp:rsid wsp:val=&quot;00577C67&quot;/&gt;&lt;wsp:rsid wsp:val=&quot;00577F70&quot;/&gt;&lt;wsp:rsid wsp:val=&quot;005C0158&quot;/&gt;&lt;wsp:rsid wsp:val=&quot;00611E0A&quot;/&gt;&lt;wsp:rsid wsp:val=&quot;0062138B&quot;/&gt;&lt;wsp:rsid wsp:val=&quot;00643329&quot;/&gt;&lt;wsp:rsid wsp:val=&quot;00674B1F&quot;/&gt;&lt;wsp:rsid wsp:val=&quot;00696885&quot;/&gt;&lt;wsp:rsid wsp:val=&quot;006A1D81&quot;/&gt;&lt;wsp:rsid wsp:val=&quot;006A7F52&quot;/&gt;&lt;wsp:rsid wsp:val=&quot;007177B9&quot;/&gt;&lt;wsp:rsid wsp:val=&quot;007251D2&quot;/&gt;&lt;wsp:rsid wsp:val=&quot;00774B35&quot;/&gt;&lt;wsp:rsid wsp:val=&quot;007B63AE&quot;/&gt;&lt;wsp:rsid wsp:val=&quot;007E1C09&quot;/&gt;&lt;wsp:rsid wsp:val=&quot;007E662C&quot;/&gt;&lt;wsp:rsid wsp:val=&quot;00811F25&quot;/&gt;&lt;wsp:rsid wsp:val=&quot;00833ED5&quot;/&gt;&lt;wsp:rsid wsp:val=&quot;008367D8&quot;/&gt;&lt;wsp:rsid wsp:val=&quot;008841CF&quot;/&gt;&lt;wsp:rsid wsp:val=&quot;008A1BDE&quot;/&gt;&lt;wsp:rsid wsp:val=&quot;008A30B7&quot;/&gt;&lt;wsp:rsid wsp:val=&quot;008C16B9&quot;/&gt;&lt;wsp:rsid wsp:val=&quot;008C36DA&quot;/&gt;&lt;wsp:rsid wsp:val=&quot;008D040C&quot;/&gt;&lt;wsp:rsid wsp:val=&quot;008E09B4&quot;/&gt;&lt;wsp:rsid wsp:val=&quot;008E4BEB&quot;/&gt;&lt;wsp:rsid wsp:val=&quot;008E665E&quot;/&gt;&lt;wsp:rsid wsp:val=&quot;00902FB5&quot;/&gt;&lt;wsp:rsid wsp:val=&quot;009949F1&quot;/&gt;&lt;wsp:rsid wsp:val=&quot;0099514A&quot;/&gt;&lt;wsp:rsid wsp:val=&quot;009C203E&quot;/&gt;&lt;wsp:rsid wsp:val=&quot;00A6630D&quot;/&gt;&lt;wsp:rsid wsp:val=&quot;00A742F4&quot;/&gt;&lt;wsp:rsid wsp:val=&quot;00A86C14&quot;/&gt;&lt;wsp:rsid wsp:val=&quot;00AB1048&quot;/&gt;&lt;wsp:rsid wsp:val=&quot;00AC40C1&quot;/&gt;&lt;wsp:rsid wsp:val=&quot;00AD7D3E&quot;/&gt;&lt;wsp:rsid wsp:val=&quot;00B10784&quot;/&gt;&lt;wsp:rsid wsp:val=&quot;00B20082&quot;/&gt;&lt;wsp:rsid wsp:val=&quot;00B32146&quot;/&gt;&lt;wsp:rsid wsp:val=&quot;00B67924&quot;/&gt;&lt;wsp:rsid wsp:val=&quot;00BA6C04&quot;/&gt;&lt;wsp:rsid wsp:val=&quot;00BB15B0&quot;/&gt;&lt;wsp:rsid wsp:val=&quot;00BB3308&quot;/&gt;&lt;wsp:rsid wsp:val=&quot;00BD2BC2&quot;/&gt;&lt;wsp:rsid wsp:val=&quot;00BE0DD5&quot;/&gt;&lt;wsp:rsid wsp:val=&quot;00BE15C1&quot;/&gt;&lt;wsp:rsid wsp:val=&quot;00BE7C51&quot;/&gt;&lt;wsp:rsid wsp:val=&quot;00C10673&quot;/&gt;&lt;wsp:rsid wsp:val=&quot;00C540D5&quot;/&gt;&lt;wsp:rsid wsp:val=&quot;00C76A19&quot;/&gt;&lt;wsp:rsid wsp:val=&quot;00CC741B&quot;/&gt;&lt;wsp:rsid wsp:val=&quot;00D25880&quot;/&gt;&lt;wsp:rsid wsp:val=&quot;00D471D4&quot;/&gt;&lt;wsp:rsid wsp:val=&quot;00D6131A&quot;/&gt;&lt;wsp:rsid wsp:val=&quot;00D6397D&quot;/&gt;&lt;wsp:rsid wsp:val=&quot;00D85D2F&quot;/&gt;&lt;wsp:rsid wsp:val=&quot;00DD2189&quot;/&gt;&lt;wsp:rsid wsp:val=&quot;00DE6EF6&quot;/&gt;&lt;wsp:rsid wsp:val=&quot;00E1046B&quot;/&gt;&lt;wsp:rsid wsp:val=&quot;00E164E5&quot;/&gt;&lt;wsp:rsid wsp:val=&quot;00E20407&quot;/&gt;&lt;wsp:rsid wsp:val=&quot;00E75A91&quot;/&gt;&lt;wsp:rsid wsp:val=&quot;00E93FF4&quot;/&gt;&lt;wsp:rsid wsp:val=&quot;00EB4DD2&quot;/&gt;&lt;wsp:rsid wsp:val=&quot;00EF0F0E&quot;/&gt;&lt;wsp:rsid wsp:val=&quot;00F45B72&quot;/&gt;&lt;wsp:rsid wsp:val=&quot;00F54FCA&quot;/&gt;&lt;wsp:rsid wsp:val=&quot;00F91A02&quot;/&gt;&lt;wsp:rsid wsp:val=&quot;00FB4F2A&quot;/&gt;&lt;wsp:rsid wsp:val=&quot;00FC1DE9&quot;/&gt;&lt;wsp:rsid wsp:val=&quot;00FD49A2&quot;/&gt;&lt;wsp:rsid wsp:val=&quot;245A522D&quot;/&gt;&lt;/wsp:rsids&gt;&lt;/w:docPr&gt;&lt;w:body&gt;&lt;w:p wsp:rsidR=&quot;00000000&quot; wsp:rsidRDefault=&quot;00E164E5&quot;&gt;&lt;m:oMathPara&gt;&lt;m:oMath&gt;&lt;m:acc&gt;&lt;m:accPr&gt;&lt;m:ctrlPr&gt;&lt;w:rPr&gt;&lt;w:rFonts w:ascii=&quot;Cambria Math&quot; w:h-ansi=&quot;Cambria Math&quot;/&gt;&lt;wx:font wx:val=&quot;Cambria Math&quot;/&gt;&lt;w:i/&gt;&lt;/w:rPr&gt;&lt;/m:ctrlPr&gt;&lt;/m:accPr&gt;&lt;m:e&gt;&lt;m:r&gt;&lt;w:rPr&gt;&lt;w:rFonts w:ascii=&quot;Cambria Math&quot; w:h-ansi=&quot;Cambria Math&quot;/&gt;&lt;wx:font wx:val=&quot;Cambria Math&quot;/&gt;&lt;w:i/&gt;&lt;w:lang w:val=&quot;EN-US&quot;/&gt;&lt;/w:rPr&gt;&lt;m:t&gt;A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FE2DAF">
        <w:fldChar w:fldCharType="end"/>
      </w:r>
      <w:r>
        <w:instrText xml:space="preserve"> </w:instrText>
      </w:r>
      <w:r>
        <w:fldChar w:fldCharType="end"/>
      </w:r>
      <w:r>
        <w:t xml:space="preserve"> и</w:t>
      </w:r>
      <w:proofErr w:type="gramEnd"/>
      <w:r>
        <w:t xml:space="preserve"> </w:t>
      </w:r>
      <w:r w:rsidRPr="00F91A02">
        <w:rPr>
          <w:position w:val="-4"/>
        </w:rPr>
        <w:object w:dxaOrig="240" w:dyaOrig="320" w14:anchorId="556EEECB">
          <v:shape id="_x0000_i1028" type="#_x0000_t75" style="width:12.6pt;height:15pt" o:ole="">
            <v:imagedata r:id="rId7" o:title=""/>
          </v:shape>
          <o:OLEObject Type="Embed" ProgID="Equation.3" ShapeID="_x0000_i1028" DrawAspect="Content" ObjectID="_1804615843" r:id="rId8"/>
        </w:object>
      </w:r>
      <w:r>
        <w:fldChar w:fldCharType="begin"/>
      </w:r>
      <w:r>
        <w:instrText xml:space="preserve"> QUOTE </w:instrText>
      </w:r>
      <w:r w:rsidRPr="00FE2DAF">
        <w:fldChar w:fldCharType="begin"/>
      </w:r>
      <w:r w:rsidRPr="00FE2DAF">
        <w:instrText xml:space="preserve"> QUOTE </w:instrText>
      </w:r>
      <w:r w:rsidR="00A6319B">
        <w:pict w14:anchorId="1BCBD7C3">
          <v:shape id="_x0000_i1029" type="#_x0000_t75" style="width:9pt;height:14.4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B18A4&quot;/&gt;&lt;wsp:rsid wsp:val=&quot;00012D7D&quot;/&gt;&lt;wsp:rsid wsp:val=&quot;00026278&quot;/&gt;&lt;wsp:rsid wsp:val=&quot;000456FA&quot;/&gt;&lt;wsp:rsid wsp:val=&quot;000468DB&quot;/&gt;&lt;wsp:rsid wsp:val=&quot;0006261D&quot;/&gt;&lt;wsp:rsid wsp:val=&quot;000649D1&quot;/&gt;&lt;wsp:rsid wsp:val=&quot;000A7FFC&quot;/&gt;&lt;wsp:rsid wsp:val=&quot;000E0D48&quot;/&gt;&lt;wsp:rsid wsp:val=&quot;00122F9B&quot;/&gt;&lt;wsp:rsid wsp:val=&quot;0013439D&quot;/&gt;&lt;wsp:rsid wsp:val=&quot;0014306C&quot;/&gt;&lt;wsp:rsid wsp:val=&quot;00150A41&quot;/&gt;&lt;wsp:rsid wsp:val=&quot;001B18A4&quot;/&gt;&lt;wsp:rsid wsp:val=&quot;001C5E22&quot;/&gt;&lt;wsp:rsid wsp:val=&quot;001D322A&quot;/&gt;&lt;wsp:rsid wsp:val=&quot;001D32EF&quot;/&gt;&lt;wsp:rsid wsp:val=&quot;001D3EB7&quot;/&gt;&lt;wsp:rsid wsp:val=&quot;001F1BE5&quot;/&gt;&lt;wsp:rsid wsp:val=&quot;00224081&quot;/&gt;&lt;wsp:rsid wsp:val=&quot;002320FB&quot;/&gt;&lt;wsp:rsid wsp:val=&quot;002369EC&quot;/&gt;&lt;wsp:rsid wsp:val=&quot;00277C8F&quot;/&gt;&lt;wsp:rsid wsp:val=&quot;002A2D33&quot;/&gt;&lt;wsp:rsid wsp:val=&quot;002B5D46&quot;/&gt;&lt;wsp:rsid wsp:val=&quot;00324BD6&quot;/&gt;&lt;wsp:rsid wsp:val=&quot;00353E34&quot;/&gt;&lt;wsp:rsid wsp:val=&quot;00355C28&quot;/&gt;&lt;wsp:rsid wsp:val=&quot;003605E1&quot;/&gt;&lt;wsp:rsid wsp:val=&quot;003673B7&quot;/&gt;&lt;wsp:rsid wsp:val=&quot;003679D6&quot;/&gt;&lt;wsp:rsid wsp:val=&quot;00371EAF&quot;/&gt;&lt;wsp:rsid wsp:val=&quot;003B2F69&quot;/&gt;&lt;wsp:rsid wsp:val=&quot;00410E88&quot;/&gt;&lt;wsp:rsid wsp:val=&quot;00442BBC&quot;/&gt;&lt;wsp:rsid wsp:val=&quot;00447529&quot;/&gt;&lt;wsp:rsid wsp:val=&quot;00470E16&quot;/&gt;&lt;wsp:rsid wsp:val=&quot;004731C0&quot;/&gt;&lt;wsp:rsid wsp:val=&quot;00476F58&quot;/&gt;&lt;wsp:rsid wsp:val=&quot;0048561A&quot;/&gt;&lt;wsp:rsid wsp:val=&quot;00495B34&quot;/&gt;&lt;wsp:rsid wsp:val=&quot;00495BD5&quot;/&gt;&lt;wsp:rsid wsp:val=&quot;004A55B9&quot;/&gt;&lt;wsp:rsid wsp:val=&quot;004E26AB&quot;/&gt;&lt;wsp:rsid wsp:val=&quot;00513D6E&quot;/&gt;&lt;wsp:rsid wsp:val=&quot;00577C67&quot;/&gt;&lt;wsp:rsid wsp:val=&quot;00577F70&quot;/&gt;&lt;wsp:rsid wsp:val=&quot;005C0158&quot;/&gt;&lt;wsp:rsid wsp:val=&quot;00611E0A&quot;/&gt;&lt;wsp:rsid wsp:val=&quot;0062138B&quot;/&gt;&lt;wsp:rsid wsp:val=&quot;00643329&quot;/&gt;&lt;wsp:rsid wsp:val=&quot;00674B1F&quot;/&gt;&lt;wsp:rsid wsp:val=&quot;00696885&quot;/&gt;&lt;wsp:rsid wsp:val=&quot;006A1D81&quot;/&gt;&lt;wsp:rsid wsp:val=&quot;006A7F52&quot;/&gt;&lt;wsp:rsid wsp:val=&quot;007177B9&quot;/&gt;&lt;wsp:rsid wsp:val=&quot;007251D2&quot;/&gt;&lt;wsp:rsid wsp:val=&quot;00774B35&quot;/&gt;&lt;wsp:rsid wsp:val=&quot;007B63AE&quot;/&gt;&lt;wsp:rsid wsp:val=&quot;007E1C09&quot;/&gt;&lt;wsp:rsid wsp:val=&quot;007E662C&quot;/&gt;&lt;wsp:rsid wsp:val=&quot;00811F25&quot;/&gt;&lt;wsp:rsid wsp:val=&quot;00833ED5&quot;/&gt;&lt;wsp:rsid wsp:val=&quot;008367D8&quot;/&gt;&lt;wsp:rsid wsp:val=&quot;008841CF&quot;/&gt;&lt;wsp:rsid wsp:val=&quot;008A1BDE&quot;/&gt;&lt;wsp:rsid wsp:val=&quot;008A30B7&quot;/&gt;&lt;wsp:rsid wsp:val=&quot;008C16B9&quot;/&gt;&lt;wsp:rsid wsp:val=&quot;008C36DA&quot;/&gt;&lt;wsp:rsid wsp:val=&quot;008D040C&quot;/&gt;&lt;wsp:rsid wsp:val=&quot;008E09B4&quot;/&gt;&lt;wsp:rsid wsp:val=&quot;008E4BEB&quot;/&gt;&lt;wsp:rsid wsp:val=&quot;008E665E&quot;/&gt;&lt;wsp:rsid wsp:val=&quot;00902FB5&quot;/&gt;&lt;wsp:rsid wsp:val=&quot;009949F1&quot;/&gt;&lt;wsp:rsid wsp:val=&quot;0099514A&quot;/&gt;&lt;wsp:rsid wsp:val=&quot;009C203E&quot;/&gt;&lt;wsp:rsid wsp:val=&quot;00A6630D&quot;/&gt;&lt;wsp:rsid wsp:val=&quot;00A742F4&quot;/&gt;&lt;wsp:rsid wsp:val=&quot;00A86C14&quot;/&gt;&lt;wsp:rsid wsp:val=&quot;00AB1048&quot;/&gt;&lt;wsp:rsid wsp:val=&quot;00AC40C1&quot;/&gt;&lt;wsp:rsid wsp:val=&quot;00AD7D3E&quot;/&gt;&lt;wsp:rsid wsp:val=&quot;00B10784&quot;/&gt;&lt;wsp:rsid wsp:val=&quot;00B20082&quot;/&gt;&lt;wsp:rsid wsp:val=&quot;00B32146&quot;/&gt;&lt;wsp:rsid wsp:val=&quot;00B67924&quot;/&gt;&lt;wsp:rsid wsp:val=&quot;00BA6C04&quot;/&gt;&lt;wsp:rsid wsp:val=&quot;00BB15B0&quot;/&gt;&lt;wsp:rsid wsp:val=&quot;00BB3308&quot;/&gt;&lt;wsp:rsid wsp:val=&quot;00BD2BC2&quot;/&gt;&lt;wsp:rsid wsp:val=&quot;00BE0DD5&quot;/&gt;&lt;wsp:rsid wsp:val=&quot;00BE15C1&quot;/&gt;&lt;wsp:rsid wsp:val=&quot;00BE7C51&quot;/&gt;&lt;wsp:rsid wsp:val=&quot;00C10673&quot;/&gt;&lt;wsp:rsid wsp:val=&quot;00C540D5&quot;/&gt;&lt;wsp:rsid wsp:val=&quot;00C76A19&quot;/&gt;&lt;wsp:rsid wsp:val=&quot;00CC741B&quot;/&gt;&lt;wsp:rsid wsp:val=&quot;00D25880&quot;/&gt;&lt;wsp:rsid wsp:val=&quot;00D471D4&quot;/&gt;&lt;wsp:rsid wsp:val=&quot;00D6131A&quot;/&gt;&lt;wsp:rsid wsp:val=&quot;00D6397D&quot;/&gt;&lt;wsp:rsid wsp:val=&quot;00D85D2F&quot;/&gt;&lt;wsp:rsid wsp:val=&quot;00DD2189&quot;/&gt;&lt;wsp:rsid wsp:val=&quot;00DE6EF6&quot;/&gt;&lt;wsp:rsid wsp:val=&quot;00E1046B&quot;/&gt;&lt;wsp:rsid wsp:val=&quot;00E20407&quot;/&gt;&lt;wsp:rsid wsp:val=&quot;00E75A91&quot;/&gt;&lt;wsp:rsid wsp:val=&quot;00E93FF4&quot;/&gt;&lt;wsp:rsid wsp:val=&quot;00EB4DD2&quot;/&gt;&lt;wsp:rsid wsp:val=&quot;00EF0F0E&quot;/&gt;&lt;wsp:rsid wsp:val=&quot;00F45B72&quot;/&gt;&lt;wsp:rsid wsp:val=&quot;00F54FCA&quot;/&gt;&lt;wsp:rsid wsp:val=&quot;00F91A02&quot;/&gt;&lt;wsp:rsid wsp:val=&quot;00FB4833&quot;/&gt;&lt;wsp:rsid wsp:val=&quot;00FB4F2A&quot;/&gt;&lt;wsp:rsid wsp:val=&quot;00FC1DE9&quot;/&gt;&lt;wsp:rsid wsp:val=&quot;00FD49A2&quot;/&gt;&lt;wsp:rsid wsp:val=&quot;00FE2DAF&quot;/&gt;&lt;wsp:rsid wsp:val=&quot;245A522D&quot;/&gt;&lt;/wsp:rsids&gt;&lt;/w:docPr&gt;&lt;w:body&gt;&lt;w:p wsp:rsidR=&quot;00000000&quot; wsp:rsidRDefault=&quot;00FB4833&quot;&gt;&lt;m:oMathPara&gt;&lt;m:oMath&gt;&lt;m:acc&gt;&lt;m:accPr&gt;&lt;m:ctrlPr&gt;&lt;w:rPr&gt;&lt;w:rFonts w:ascii=&quot;Cambria Math&quot; w:h-ansi=&quot;Cambria Math&quot;/&gt;&lt;wx:font wx:val=&quot;Cambria Math&quot;/&gt;&lt;w:i/&gt;&lt;w:lang w:val=&quot;EN-US&quot;/&gt;&lt;/w:rPr&gt;&lt;/m:ctrlPr&gt;&lt;/m:accPr&gt;&lt;m:e&gt;&lt;m:r&gt;&lt;w:rPr&gt;&lt;w:rFonts w:ascii=&quot;Cambria Math&quot; w:h-ansi=&quot;Cambria Math&quot;/&gt;&lt;wx:font wx:val=&quot;Cambria Math&quot;/&gt;&lt;w:i/&gt;&lt;w:lang w:val=&quot;EN-US&quot;/&gt;&lt;/w:rPr&gt;&lt;m:t&gt;B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FE2DAF">
        <w:instrText xml:space="preserve"> </w:instrText>
      </w:r>
      <w:r w:rsidRPr="00FE2DAF">
        <w:fldChar w:fldCharType="separate"/>
      </w:r>
      <w:r w:rsidR="00A6319B">
        <w:pict w14:anchorId="76210A89">
          <v:shape id="_x0000_i1030" type="#_x0000_t75" style="width:9pt;height:14.4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B18A4&quot;/&gt;&lt;wsp:rsid wsp:val=&quot;00012D7D&quot;/&gt;&lt;wsp:rsid wsp:val=&quot;00026278&quot;/&gt;&lt;wsp:rsid wsp:val=&quot;000456FA&quot;/&gt;&lt;wsp:rsid wsp:val=&quot;000468DB&quot;/&gt;&lt;wsp:rsid wsp:val=&quot;0006261D&quot;/&gt;&lt;wsp:rsid wsp:val=&quot;000649D1&quot;/&gt;&lt;wsp:rsid wsp:val=&quot;000A7FFC&quot;/&gt;&lt;wsp:rsid wsp:val=&quot;000E0D48&quot;/&gt;&lt;wsp:rsid wsp:val=&quot;00122F9B&quot;/&gt;&lt;wsp:rsid wsp:val=&quot;0013439D&quot;/&gt;&lt;wsp:rsid wsp:val=&quot;0014306C&quot;/&gt;&lt;wsp:rsid wsp:val=&quot;00150A41&quot;/&gt;&lt;wsp:rsid wsp:val=&quot;001B18A4&quot;/&gt;&lt;wsp:rsid wsp:val=&quot;001C5E22&quot;/&gt;&lt;wsp:rsid wsp:val=&quot;001D322A&quot;/&gt;&lt;wsp:rsid wsp:val=&quot;001D32EF&quot;/&gt;&lt;wsp:rsid wsp:val=&quot;001D3EB7&quot;/&gt;&lt;wsp:rsid wsp:val=&quot;001F1BE5&quot;/&gt;&lt;wsp:rsid wsp:val=&quot;00224081&quot;/&gt;&lt;wsp:rsid wsp:val=&quot;002320FB&quot;/&gt;&lt;wsp:rsid wsp:val=&quot;002369EC&quot;/&gt;&lt;wsp:rsid wsp:val=&quot;00277C8F&quot;/&gt;&lt;wsp:rsid wsp:val=&quot;002A2D33&quot;/&gt;&lt;wsp:rsid wsp:val=&quot;002B5D46&quot;/&gt;&lt;wsp:rsid wsp:val=&quot;00324BD6&quot;/&gt;&lt;wsp:rsid wsp:val=&quot;00353E34&quot;/&gt;&lt;wsp:rsid wsp:val=&quot;00355C28&quot;/&gt;&lt;wsp:rsid wsp:val=&quot;003605E1&quot;/&gt;&lt;wsp:rsid wsp:val=&quot;003673B7&quot;/&gt;&lt;wsp:rsid wsp:val=&quot;003679D6&quot;/&gt;&lt;wsp:rsid wsp:val=&quot;00371EAF&quot;/&gt;&lt;wsp:rsid wsp:val=&quot;003B2F69&quot;/&gt;&lt;wsp:rsid wsp:val=&quot;00410E88&quot;/&gt;&lt;wsp:rsid wsp:val=&quot;00442BBC&quot;/&gt;&lt;wsp:rsid wsp:val=&quot;00447529&quot;/&gt;&lt;wsp:rsid wsp:val=&quot;00470E16&quot;/&gt;&lt;wsp:rsid wsp:val=&quot;004731C0&quot;/&gt;&lt;wsp:rsid wsp:val=&quot;00476F58&quot;/&gt;&lt;wsp:rsid wsp:val=&quot;0048561A&quot;/&gt;&lt;wsp:rsid wsp:val=&quot;00495B34&quot;/&gt;&lt;wsp:rsid wsp:val=&quot;00495BD5&quot;/&gt;&lt;wsp:rsid wsp:val=&quot;004A55B9&quot;/&gt;&lt;wsp:rsid wsp:val=&quot;004E26AB&quot;/&gt;&lt;wsp:rsid wsp:val=&quot;00513D6E&quot;/&gt;&lt;wsp:rsid wsp:val=&quot;00577C67&quot;/&gt;&lt;wsp:rsid wsp:val=&quot;00577F70&quot;/&gt;&lt;wsp:rsid wsp:val=&quot;005C0158&quot;/&gt;&lt;wsp:rsid wsp:val=&quot;00611E0A&quot;/&gt;&lt;wsp:rsid wsp:val=&quot;0062138B&quot;/&gt;&lt;wsp:rsid wsp:val=&quot;00643329&quot;/&gt;&lt;wsp:rsid wsp:val=&quot;00674B1F&quot;/&gt;&lt;wsp:rsid wsp:val=&quot;00696885&quot;/&gt;&lt;wsp:rsid wsp:val=&quot;006A1D81&quot;/&gt;&lt;wsp:rsid wsp:val=&quot;006A7F52&quot;/&gt;&lt;wsp:rsid wsp:val=&quot;007177B9&quot;/&gt;&lt;wsp:rsid wsp:val=&quot;007251D2&quot;/&gt;&lt;wsp:rsid wsp:val=&quot;00774B35&quot;/&gt;&lt;wsp:rsid wsp:val=&quot;007B63AE&quot;/&gt;&lt;wsp:rsid wsp:val=&quot;007E1C09&quot;/&gt;&lt;wsp:rsid wsp:val=&quot;007E662C&quot;/&gt;&lt;wsp:rsid wsp:val=&quot;00811F25&quot;/&gt;&lt;wsp:rsid wsp:val=&quot;00833ED5&quot;/&gt;&lt;wsp:rsid wsp:val=&quot;008367D8&quot;/&gt;&lt;wsp:rsid wsp:val=&quot;008841CF&quot;/&gt;&lt;wsp:rsid wsp:val=&quot;008A1BDE&quot;/&gt;&lt;wsp:rsid wsp:val=&quot;008A30B7&quot;/&gt;&lt;wsp:rsid wsp:val=&quot;008C16B9&quot;/&gt;&lt;wsp:rsid wsp:val=&quot;008C36DA&quot;/&gt;&lt;wsp:rsid wsp:val=&quot;008D040C&quot;/&gt;&lt;wsp:rsid wsp:val=&quot;008E09B4&quot;/&gt;&lt;wsp:rsid wsp:val=&quot;008E4BEB&quot;/&gt;&lt;wsp:rsid wsp:val=&quot;008E665E&quot;/&gt;&lt;wsp:rsid wsp:val=&quot;00902FB5&quot;/&gt;&lt;wsp:rsid wsp:val=&quot;009949F1&quot;/&gt;&lt;wsp:rsid wsp:val=&quot;0099514A&quot;/&gt;&lt;wsp:rsid wsp:val=&quot;009C203E&quot;/&gt;&lt;wsp:rsid wsp:val=&quot;00A6630D&quot;/&gt;&lt;wsp:rsid wsp:val=&quot;00A742F4&quot;/&gt;&lt;wsp:rsid wsp:val=&quot;00A86C14&quot;/&gt;&lt;wsp:rsid wsp:val=&quot;00AB1048&quot;/&gt;&lt;wsp:rsid wsp:val=&quot;00AC40C1&quot;/&gt;&lt;wsp:rsid wsp:val=&quot;00AD7D3E&quot;/&gt;&lt;wsp:rsid wsp:val=&quot;00B10784&quot;/&gt;&lt;wsp:rsid wsp:val=&quot;00B20082&quot;/&gt;&lt;wsp:rsid wsp:val=&quot;00B32146&quot;/&gt;&lt;wsp:rsid wsp:val=&quot;00B67924&quot;/&gt;&lt;wsp:rsid wsp:val=&quot;00BA6C04&quot;/&gt;&lt;wsp:rsid wsp:val=&quot;00BB15B0&quot;/&gt;&lt;wsp:rsid wsp:val=&quot;00BB3308&quot;/&gt;&lt;wsp:rsid wsp:val=&quot;00BD2BC2&quot;/&gt;&lt;wsp:rsid wsp:val=&quot;00BE0DD5&quot;/&gt;&lt;wsp:rsid wsp:val=&quot;00BE15C1&quot;/&gt;&lt;wsp:rsid wsp:val=&quot;00BE7C51&quot;/&gt;&lt;wsp:rsid wsp:val=&quot;00C10673&quot;/&gt;&lt;wsp:rsid wsp:val=&quot;00C540D5&quot;/&gt;&lt;wsp:rsid wsp:val=&quot;00C76A19&quot;/&gt;&lt;wsp:rsid wsp:val=&quot;00CC741B&quot;/&gt;&lt;wsp:rsid wsp:val=&quot;00D25880&quot;/&gt;&lt;wsp:rsid wsp:val=&quot;00D471D4&quot;/&gt;&lt;wsp:rsid wsp:val=&quot;00D6131A&quot;/&gt;&lt;wsp:rsid wsp:val=&quot;00D6397D&quot;/&gt;&lt;wsp:rsid wsp:val=&quot;00D85D2F&quot;/&gt;&lt;wsp:rsid wsp:val=&quot;00DD2189&quot;/&gt;&lt;wsp:rsid wsp:val=&quot;00DE6EF6&quot;/&gt;&lt;wsp:rsid wsp:val=&quot;00E1046B&quot;/&gt;&lt;wsp:rsid wsp:val=&quot;00E20407&quot;/&gt;&lt;wsp:rsid wsp:val=&quot;00E75A91&quot;/&gt;&lt;wsp:rsid wsp:val=&quot;00E93FF4&quot;/&gt;&lt;wsp:rsid wsp:val=&quot;00EB4DD2&quot;/&gt;&lt;wsp:rsid wsp:val=&quot;00EF0F0E&quot;/&gt;&lt;wsp:rsid wsp:val=&quot;00F45B72&quot;/&gt;&lt;wsp:rsid wsp:val=&quot;00F54FCA&quot;/&gt;&lt;wsp:rsid wsp:val=&quot;00F91A02&quot;/&gt;&lt;wsp:rsid wsp:val=&quot;00FB4833&quot;/&gt;&lt;wsp:rsid wsp:val=&quot;00FB4F2A&quot;/&gt;&lt;wsp:rsid wsp:val=&quot;00FC1DE9&quot;/&gt;&lt;wsp:rsid wsp:val=&quot;00FD49A2&quot;/&gt;&lt;wsp:rsid wsp:val=&quot;00FE2DAF&quot;/&gt;&lt;wsp:rsid wsp:val=&quot;245A522D&quot;/&gt;&lt;/wsp:rsids&gt;&lt;/w:docPr&gt;&lt;w:body&gt;&lt;w:p wsp:rsidR=&quot;00000000&quot; wsp:rsidRDefault=&quot;00FB4833&quot;&gt;&lt;m:oMathPara&gt;&lt;m:oMath&gt;&lt;m:acc&gt;&lt;m:accPr&gt;&lt;m:ctrlPr&gt;&lt;w:rPr&gt;&lt;w:rFonts w:ascii=&quot;Cambria Math&quot; w:h-ansi=&quot;Cambria Math&quot;/&gt;&lt;wx:font wx:val=&quot;Cambria Math&quot;/&gt;&lt;w:i/&gt;&lt;w:lang w:val=&quot;EN-US&quot;/&gt;&lt;/w:rPr&gt;&lt;/m:ctrlPr&gt;&lt;/m:accPr&gt;&lt;m:e&gt;&lt;m:r&gt;&lt;w:rPr&gt;&lt;w:rFonts w:ascii=&quot;Cambria Math&quot; w:h-ansi=&quot;Cambria Math&quot;/&gt;&lt;wx:font wx:val=&quot;Cambria Math&quot;/&gt;&lt;w:i/&gt;&lt;w:lang w:val=&quot;EN-US&quot;/&gt;&lt;/w:rPr&gt;&lt;m:t&gt;B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FE2DAF">
        <w:fldChar w:fldCharType="end"/>
      </w:r>
      <w:r>
        <w:instrText xml:space="preserve"> </w:instrText>
      </w:r>
      <w:r>
        <w:fldChar w:fldCharType="end"/>
      </w:r>
      <w:r>
        <w:t xml:space="preserve"> называются </w:t>
      </w:r>
      <w:r>
        <w:rPr>
          <w:i/>
        </w:rPr>
        <w:t>коммутирующими</w:t>
      </w:r>
      <w:r>
        <w:t>, если:</w:t>
      </w:r>
    </w:p>
    <w:p w14:paraId="5E1E5552" w14:textId="77777777" w:rsidR="00963671" w:rsidRDefault="00963671">
      <w:pPr>
        <w:ind w:left="709"/>
      </w:pPr>
      <w:proofErr w:type="gramStart"/>
      <w:r>
        <w:t xml:space="preserve">А)  </w:t>
      </w:r>
      <w:proofErr w:type="gramEnd"/>
      <w:r w:rsidRPr="00F91A02">
        <w:rPr>
          <w:position w:val="-4"/>
        </w:rPr>
        <w:object w:dxaOrig="1380" w:dyaOrig="320" w14:anchorId="6C9E1A89">
          <v:shape id="_x0000_i1031" type="#_x0000_t75" style="width:67.2pt;height:15pt" o:ole="">
            <v:imagedata r:id="rId10" o:title=""/>
          </v:shape>
          <o:OLEObject Type="Embed" ProgID="Equation.3" ShapeID="_x0000_i1031" DrawAspect="Content" ObjectID="_1804615844" r:id="rId11"/>
        </w:object>
      </w:r>
    </w:p>
    <w:p w14:paraId="4CBC0D52" w14:textId="77777777" w:rsidR="00963671" w:rsidRDefault="00963671">
      <w:pPr>
        <w:ind w:left="709"/>
      </w:pPr>
      <w:r>
        <w:t xml:space="preserve">Б) </w:t>
      </w:r>
      <w:r w:rsidRPr="00F91A02">
        <w:rPr>
          <w:position w:val="-4"/>
        </w:rPr>
        <w:object w:dxaOrig="940" w:dyaOrig="320" w14:anchorId="086CE1D9">
          <v:shape id="_x0000_i1032" type="#_x0000_t75" style="width:46.2pt;height:15pt" o:ole="">
            <v:imagedata r:id="rId12" o:title=""/>
          </v:shape>
          <o:OLEObject Type="Embed" ProgID="Equation.3" ShapeID="_x0000_i1032" DrawAspect="Content" ObjectID="_1804615845" r:id="rId13"/>
        </w:object>
      </w:r>
    </w:p>
    <w:p w14:paraId="6557D728" w14:textId="77777777" w:rsidR="00963671" w:rsidRDefault="00963671">
      <w:pPr>
        <w:ind w:left="709"/>
      </w:pPr>
      <w:r>
        <w:t xml:space="preserve">В) </w:t>
      </w:r>
      <w:r w:rsidRPr="00F91A02">
        <w:rPr>
          <w:position w:val="-4"/>
        </w:rPr>
        <w:object w:dxaOrig="1080" w:dyaOrig="320" w14:anchorId="542100D9">
          <v:shape id="_x0000_i1033" type="#_x0000_t75" style="width:54pt;height:15pt" o:ole="">
            <v:imagedata r:id="rId14" o:title=""/>
          </v:shape>
          <o:OLEObject Type="Embed" ProgID="Equation.3" ShapeID="_x0000_i1033" DrawAspect="Content" ObjectID="_1804615846" r:id="rId15"/>
        </w:object>
      </w:r>
    </w:p>
    <w:p w14:paraId="75E60799" w14:textId="77777777" w:rsidR="00963671" w:rsidRDefault="00963671">
      <w:pPr>
        <w:ind w:left="709"/>
      </w:pPr>
      <w:r>
        <w:t xml:space="preserve">Г) </w:t>
      </w:r>
      <w:r w:rsidRPr="00F91A02">
        <w:rPr>
          <w:position w:val="-6"/>
        </w:rPr>
        <w:object w:dxaOrig="759" w:dyaOrig="340" w14:anchorId="112A5575">
          <v:shape id="_x0000_i1034" type="#_x0000_t75" style="width:37.8pt;height:16.2pt" o:ole="">
            <v:imagedata r:id="rId16" o:title=""/>
          </v:shape>
          <o:OLEObject Type="Embed" ProgID="Equation.3" ShapeID="_x0000_i1034" DrawAspect="Content" ObjectID="_1804615847" r:id="rId17"/>
        </w:object>
      </w:r>
    </w:p>
    <w:p w14:paraId="14BE7245" w14:textId="77777777" w:rsidR="00963671" w:rsidRDefault="00963671">
      <w:pPr>
        <w:ind w:left="709"/>
      </w:pPr>
      <w:r>
        <w:t>Правильный ответ: Б</w:t>
      </w:r>
    </w:p>
    <w:p w14:paraId="693273F1" w14:textId="77777777" w:rsidR="00963671" w:rsidRDefault="00963671">
      <w:pPr>
        <w:ind w:left="709"/>
      </w:pPr>
      <w:r>
        <w:t>Компетенция (индикаторы): ПК-1 (ПК-1.1)</w:t>
      </w:r>
    </w:p>
    <w:p w14:paraId="4F96CB34" w14:textId="77777777" w:rsidR="00963671" w:rsidRDefault="00963671">
      <w:pPr>
        <w:ind w:left="709"/>
      </w:pPr>
    </w:p>
    <w:p w14:paraId="66FE5DE2" w14:textId="77777777" w:rsidR="00963671" w:rsidRDefault="00963671">
      <w:pPr>
        <w:ind w:left="709"/>
        <w:jc w:val="both"/>
      </w:pPr>
      <w:r>
        <w:t xml:space="preserve">2. Любые две собственные </w:t>
      </w:r>
      <w:proofErr w:type="gramStart"/>
      <w:r>
        <w:t xml:space="preserve">функции </w:t>
      </w:r>
      <w:r w:rsidRPr="00F91A02">
        <w:rPr>
          <w:position w:val="-12"/>
        </w:rPr>
        <w:object w:dxaOrig="580" w:dyaOrig="360" w14:anchorId="201D2E11">
          <v:shape id="_x0000_i1035" type="#_x0000_t75" style="width:29.4pt;height:18pt" o:ole="">
            <v:imagedata r:id="rId18" o:title=""/>
          </v:shape>
          <o:OLEObject Type="Embed" ProgID="Equation.3" ShapeID="_x0000_i1035" DrawAspect="Content" ObjectID="_1804615848" r:id="rId19"/>
        </w:object>
      </w:r>
      <w:r>
        <w:fldChar w:fldCharType="begin"/>
      </w:r>
      <w:r>
        <w:instrText xml:space="preserve"> QUOTE </w:instrText>
      </w:r>
      <w:r w:rsidRPr="00FE2DAF">
        <w:fldChar w:fldCharType="begin"/>
      </w:r>
      <w:r w:rsidRPr="00FE2DAF">
        <w:instrText xml:space="preserve"> QUOTE </w:instrText>
      </w:r>
      <w:r w:rsidR="00A6319B">
        <w:pict w14:anchorId="1A7CFD5F">
          <v:shape id="_x0000_i1036" type="#_x0000_t75" style="width:15pt;height:10.8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B18A4&quot;/&gt;&lt;wsp:rsid wsp:val=&quot;00012D7D&quot;/&gt;&lt;wsp:rsid wsp:val=&quot;00026278&quot;/&gt;&lt;wsp:rsid wsp:val=&quot;000456FA&quot;/&gt;&lt;wsp:rsid wsp:val=&quot;000468DB&quot;/&gt;&lt;wsp:rsid wsp:val=&quot;0006261D&quot;/&gt;&lt;wsp:rsid wsp:val=&quot;000649D1&quot;/&gt;&lt;wsp:rsid wsp:val=&quot;000A7FFC&quot;/&gt;&lt;wsp:rsid wsp:val=&quot;000E0D48&quot;/&gt;&lt;wsp:rsid wsp:val=&quot;00122F9B&quot;/&gt;&lt;wsp:rsid wsp:val=&quot;0013439D&quot;/&gt;&lt;wsp:rsid wsp:val=&quot;0014306C&quot;/&gt;&lt;wsp:rsid wsp:val=&quot;00150A41&quot;/&gt;&lt;wsp:rsid wsp:val=&quot;001B18A4&quot;/&gt;&lt;wsp:rsid wsp:val=&quot;001C5E22&quot;/&gt;&lt;wsp:rsid wsp:val=&quot;001D322A&quot;/&gt;&lt;wsp:rsid wsp:val=&quot;001D32EF&quot;/&gt;&lt;wsp:rsid wsp:val=&quot;001D3EB7&quot;/&gt;&lt;wsp:rsid wsp:val=&quot;001F1BE5&quot;/&gt;&lt;wsp:rsid wsp:val=&quot;00224081&quot;/&gt;&lt;wsp:rsid wsp:val=&quot;002320FB&quot;/&gt;&lt;wsp:rsid wsp:val=&quot;002369EC&quot;/&gt;&lt;wsp:rsid wsp:val=&quot;00277C8F&quot;/&gt;&lt;wsp:rsid wsp:val=&quot;002A2D33&quot;/&gt;&lt;wsp:rsid wsp:val=&quot;002B5D46&quot;/&gt;&lt;wsp:rsid wsp:val=&quot;00324BD6&quot;/&gt;&lt;wsp:rsid wsp:val=&quot;00353E34&quot;/&gt;&lt;wsp:rsid wsp:val=&quot;00355C28&quot;/&gt;&lt;wsp:rsid wsp:val=&quot;003605E1&quot;/&gt;&lt;wsp:rsid wsp:val=&quot;003673B7&quot;/&gt;&lt;wsp:rsid wsp:val=&quot;003679D6&quot;/&gt;&lt;wsp:rsid wsp:val=&quot;00371EAF&quot;/&gt;&lt;wsp:rsid wsp:val=&quot;003B2F69&quot;/&gt;&lt;wsp:rsid wsp:val=&quot;00410E88&quot;/&gt;&lt;wsp:rsid wsp:val=&quot;00442BBC&quot;/&gt;&lt;wsp:rsid wsp:val=&quot;00447529&quot;/&gt;&lt;wsp:rsid wsp:val=&quot;00470E16&quot;/&gt;&lt;wsp:rsid wsp:val=&quot;004731C0&quot;/&gt;&lt;wsp:rsid wsp:val=&quot;00476F58&quot;/&gt;&lt;wsp:rsid wsp:val=&quot;0048561A&quot;/&gt;&lt;wsp:rsid wsp:val=&quot;00495B34&quot;/&gt;&lt;wsp:rsid wsp:val=&quot;00495BD5&quot;/&gt;&lt;wsp:rsid wsp:val=&quot;004A55B9&quot;/&gt;&lt;wsp:rsid wsp:val=&quot;004E26AB&quot;/&gt;&lt;wsp:rsid wsp:val=&quot;00513D6E&quot;/&gt;&lt;wsp:rsid wsp:val=&quot;00577C67&quot;/&gt;&lt;wsp:rsid wsp:val=&quot;00577F70&quot;/&gt;&lt;wsp:rsid wsp:val=&quot;005C0158&quot;/&gt;&lt;wsp:rsid wsp:val=&quot;00611E0A&quot;/&gt;&lt;wsp:rsid wsp:val=&quot;0062138B&quot;/&gt;&lt;wsp:rsid wsp:val=&quot;00642579&quot;/&gt;&lt;wsp:rsid wsp:val=&quot;00643329&quot;/&gt;&lt;wsp:rsid wsp:val=&quot;00674B1F&quot;/&gt;&lt;wsp:rsid wsp:val=&quot;00696885&quot;/&gt;&lt;wsp:rsid wsp:val=&quot;006A1D81&quot;/&gt;&lt;wsp:rsid wsp:val=&quot;006A7F52&quot;/&gt;&lt;wsp:rsid wsp:val=&quot;007177B9&quot;/&gt;&lt;wsp:rsid wsp:val=&quot;007251D2&quot;/&gt;&lt;wsp:rsid wsp:val=&quot;00774B35&quot;/&gt;&lt;wsp:rsid wsp:val=&quot;007B63AE&quot;/&gt;&lt;wsp:rsid wsp:val=&quot;007E1C09&quot;/&gt;&lt;wsp:rsid wsp:val=&quot;007E662C&quot;/&gt;&lt;wsp:rsid wsp:val=&quot;00811F25&quot;/&gt;&lt;wsp:rsid wsp:val=&quot;00833ED5&quot;/&gt;&lt;wsp:rsid wsp:val=&quot;008367D8&quot;/&gt;&lt;wsp:rsid wsp:val=&quot;008841CF&quot;/&gt;&lt;wsp:rsid wsp:val=&quot;008A1BDE&quot;/&gt;&lt;wsp:rsid wsp:val=&quot;008A30B7&quot;/&gt;&lt;wsp:rsid wsp:val=&quot;008C16B9&quot;/&gt;&lt;wsp:rsid wsp:val=&quot;008C36DA&quot;/&gt;&lt;wsp:rsid wsp:val=&quot;008D040C&quot;/&gt;&lt;wsp:rsid wsp:val=&quot;008E09B4&quot;/&gt;&lt;wsp:rsid wsp:val=&quot;008E4BEB&quot;/&gt;&lt;wsp:rsid wsp:val=&quot;008E665E&quot;/&gt;&lt;wsp:rsid wsp:val=&quot;00902FB5&quot;/&gt;&lt;wsp:rsid wsp:val=&quot;009949F1&quot;/&gt;&lt;wsp:rsid wsp:val=&quot;0099514A&quot;/&gt;&lt;wsp:rsid wsp:val=&quot;009C203E&quot;/&gt;&lt;wsp:rsid wsp:val=&quot;00A6630D&quot;/&gt;&lt;wsp:rsid wsp:val=&quot;00A742F4&quot;/&gt;&lt;wsp:rsid wsp:val=&quot;00A86C14&quot;/&gt;&lt;wsp:rsid wsp:val=&quot;00AB1048&quot;/&gt;&lt;wsp:rsid wsp:val=&quot;00AC40C1&quot;/&gt;&lt;wsp:rsid wsp:val=&quot;00AD7D3E&quot;/&gt;&lt;wsp:rsid wsp:val=&quot;00B10784&quot;/&gt;&lt;wsp:rsid wsp:val=&quot;00B20082&quot;/&gt;&lt;wsp:rsid wsp:val=&quot;00B32146&quot;/&gt;&lt;wsp:rsid wsp:val=&quot;00B67924&quot;/&gt;&lt;wsp:rsid wsp:val=&quot;00BA6C04&quot;/&gt;&lt;wsp:rsid wsp:val=&quot;00BB15B0&quot;/&gt;&lt;wsp:rsid wsp:val=&quot;00BB3308&quot;/&gt;&lt;wsp:rsid wsp:val=&quot;00BD2BC2&quot;/&gt;&lt;wsp:rsid wsp:val=&quot;00BE0DD5&quot;/&gt;&lt;wsp:rsid wsp:val=&quot;00BE15C1&quot;/&gt;&lt;wsp:rsid wsp:val=&quot;00BE7C51&quot;/&gt;&lt;wsp:rsid wsp:val=&quot;00C10673&quot;/&gt;&lt;wsp:rsid wsp:val=&quot;00C540D5&quot;/&gt;&lt;wsp:rsid wsp:val=&quot;00C76A19&quot;/&gt;&lt;wsp:rsid wsp:val=&quot;00CC741B&quot;/&gt;&lt;wsp:rsid wsp:val=&quot;00D25880&quot;/&gt;&lt;wsp:rsid wsp:val=&quot;00D471D4&quot;/&gt;&lt;wsp:rsid wsp:val=&quot;00D6131A&quot;/&gt;&lt;wsp:rsid wsp:val=&quot;00D6397D&quot;/&gt;&lt;wsp:rsid wsp:val=&quot;00D85D2F&quot;/&gt;&lt;wsp:rsid wsp:val=&quot;00DD2189&quot;/&gt;&lt;wsp:rsid wsp:val=&quot;00DE6EF6&quot;/&gt;&lt;wsp:rsid wsp:val=&quot;00E1046B&quot;/&gt;&lt;wsp:rsid wsp:val=&quot;00E20407&quot;/&gt;&lt;wsp:rsid wsp:val=&quot;00E75A91&quot;/&gt;&lt;wsp:rsid wsp:val=&quot;00E93FF4&quot;/&gt;&lt;wsp:rsid wsp:val=&quot;00EB4DD2&quot;/&gt;&lt;wsp:rsid wsp:val=&quot;00EF0F0E&quot;/&gt;&lt;wsp:rsid wsp:val=&quot;00F45B72&quot;/&gt;&lt;wsp:rsid wsp:val=&quot;00F54FCA&quot;/&gt;&lt;wsp:rsid wsp:val=&quot;00F91A02&quot;/&gt;&lt;wsp:rsid wsp:val=&quot;00FB4F2A&quot;/&gt;&lt;wsp:rsid wsp:val=&quot;00FC1DE9&quot;/&gt;&lt;wsp:rsid wsp:val=&quot;00FD49A2&quot;/&gt;&lt;wsp:rsid wsp:val=&quot;00FE2DAF&quot;/&gt;&lt;wsp:rsid wsp:val=&quot;245A522D&quot;/&gt;&lt;/wsp:rsids&gt;&lt;/w:docPr&gt;&lt;w:body&gt;&lt;w:p wsp:rsidR=&quot;00000000&quot; wsp:rsidRDefault=&quot;00642579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u&lt;/m:t&gt;&lt;/m:r&gt;&lt;/m:e&gt;&lt;m:sub&gt;&lt;m:r&gt;&lt;w:rPr&gt;&lt;w:rFonts w:ascii=&quot;Cambria Math&quot; w:h-ansi=&quot;Cambria Math&quot;/&gt;&lt;wx:font wx:val=&quot;Cambria Math&quot;/&gt;&lt;w:i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FE2DAF">
        <w:instrText xml:space="preserve"> </w:instrText>
      </w:r>
      <w:r w:rsidRPr="00FE2DAF">
        <w:fldChar w:fldCharType="separate"/>
      </w:r>
      <w:r w:rsidR="00A6319B">
        <w:pict w14:anchorId="4810EC05">
          <v:shape id="_x0000_i1037" type="#_x0000_t75" style="width:15pt;height:10.8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B18A4&quot;/&gt;&lt;wsp:rsid wsp:val=&quot;00012D7D&quot;/&gt;&lt;wsp:rsid wsp:val=&quot;00026278&quot;/&gt;&lt;wsp:rsid wsp:val=&quot;000456FA&quot;/&gt;&lt;wsp:rsid wsp:val=&quot;000468DB&quot;/&gt;&lt;wsp:rsid wsp:val=&quot;0006261D&quot;/&gt;&lt;wsp:rsid wsp:val=&quot;000649D1&quot;/&gt;&lt;wsp:rsid wsp:val=&quot;000A7FFC&quot;/&gt;&lt;wsp:rsid wsp:val=&quot;000E0D48&quot;/&gt;&lt;wsp:rsid wsp:val=&quot;00122F9B&quot;/&gt;&lt;wsp:rsid wsp:val=&quot;0013439D&quot;/&gt;&lt;wsp:rsid wsp:val=&quot;0014306C&quot;/&gt;&lt;wsp:rsid wsp:val=&quot;00150A41&quot;/&gt;&lt;wsp:rsid wsp:val=&quot;001B18A4&quot;/&gt;&lt;wsp:rsid wsp:val=&quot;001C5E22&quot;/&gt;&lt;wsp:rsid wsp:val=&quot;001D322A&quot;/&gt;&lt;wsp:rsid wsp:val=&quot;001D32EF&quot;/&gt;&lt;wsp:rsid wsp:val=&quot;001D3EB7&quot;/&gt;&lt;wsp:rsid wsp:val=&quot;001F1BE5&quot;/&gt;&lt;wsp:rsid wsp:val=&quot;00224081&quot;/&gt;&lt;wsp:rsid wsp:val=&quot;002320FB&quot;/&gt;&lt;wsp:rsid wsp:val=&quot;002369EC&quot;/&gt;&lt;wsp:rsid wsp:val=&quot;00277C8F&quot;/&gt;&lt;wsp:rsid wsp:val=&quot;002A2D33&quot;/&gt;&lt;wsp:rsid wsp:val=&quot;002B5D46&quot;/&gt;&lt;wsp:rsid wsp:val=&quot;00324BD6&quot;/&gt;&lt;wsp:rsid wsp:val=&quot;00353E34&quot;/&gt;&lt;wsp:rsid wsp:val=&quot;00355C28&quot;/&gt;&lt;wsp:rsid wsp:val=&quot;003605E1&quot;/&gt;&lt;wsp:rsid wsp:val=&quot;003673B7&quot;/&gt;&lt;wsp:rsid wsp:val=&quot;003679D6&quot;/&gt;&lt;wsp:rsid wsp:val=&quot;00371EAF&quot;/&gt;&lt;wsp:rsid wsp:val=&quot;003B2F69&quot;/&gt;&lt;wsp:rsid wsp:val=&quot;00410E88&quot;/&gt;&lt;wsp:rsid wsp:val=&quot;00442BBC&quot;/&gt;&lt;wsp:rsid wsp:val=&quot;00447529&quot;/&gt;&lt;wsp:rsid wsp:val=&quot;00470E16&quot;/&gt;&lt;wsp:rsid wsp:val=&quot;004731C0&quot;/&gt;&lt;wsp:rsid wsp:val=&quot;00476F58&quot;/&gt;&lt;wsp:rsid wsp:val=&quot;0048561A&quot;/&gt;&lt;wsp:rsid wsp:val=&quot;00495B34&quot;/&gt;&lt;wsp:rsid wsp:val=&quot;00495BD5&quot;/&gt;&lt;wsp:rsid wsp:val=&quot;004A55B9&quot;/&gt;&lt;wsp:rsid wsp:val=&quot;004E26AB&quot;/&gt;&lt;wsp:rsid wsp:val=&quot;00513D6E&quot;/&gt;&lt;wsp:rsid wsp:val=&quot;00577C67&quot;/&gt;&lt;wsp:rsid wsp:val=&quot;00577F70&quot;/&gt;&lt;wsp:rsid wsp:val=&quot;005C0158&quot;/&gt;&lt;wsp:rsid wsp:val=&quot;00611E0A&quot;/&gt;&lt;wsp:rsid wsp:val=&quot;0062138B&quot;/&gt;&lt;wsp:rsid wsp:val=&quot;00642579&quot;/&gt;&lt;wsp:rsid wsp:val=&quot;00643329&quot;/&gt;&lt;wsp:rsid wsp:val=&quot;00674B1F&quot;/&gt;&lt;wsp:rsid wsp:val=&quot;00696885&quot;/&gt;&lt;wsp:rsid wsp:val=&quot;006A1D81&quot;/&gt;&lt;wsp:rsid wsp:val=&quot;006A7F52&quot;/&gt;&lt;wsp:rsid wsp:val=&quot;007177B9&quot;/&gt;&lt;wsp:rsid wsp:val=&quot;007251D2&quot;/&gt;&lt;wsp:rsid wsp:val=&quot;00774B35&quot;/&gt;&lt;wsp:rsid wsp:val=&quot;007B63AE&quot;/&gt;&lt;wsp:rsid wsp:val=&quot;007E1C09&quot;/&gt;&lt;wsp:rsid wsp:val=&quot;007E662C&quot;/&gt;&lt;wsp:rsid wsp:val=&quot;00811F25&quot;/&gt;&lt;wsp:rsid wsp:val=&quot;00833ED5&quot;/&gt;&lt;wsp:rsid wsp:val=&quot;008367D8&quot;/&gt;&lt;wsp:rsid wsp:val=&quot;008841CF&quot;/&gt;&lt;wsp:rsid wsp:val=&quot;008A1BDE&quot;/&gt;&lt;wsp:rsid wsp:val=&quot;008A30B7&quot;/&gt;&lt;wsp:rsid wsp:val=&quot;008C16B9&quot;/&gt;&lt;wsp:rsid wsp:val=&quot;008C36DA&quot;/&gt;&lt;wsp:rsid wsp:val=&quot;008D040C&quot;/&gt;&lt;wsp:rsid wsp:val=&quot;008E09B4&quot;/&gt;&lt;wsp:rsid wsp:val=&quot;008E4BEB&quot;/&gt;&lt;wsp:rsid wsp:val=&quot;008E665E&quot;/&gt;&lt;wsp:rsid wsp:val=&quot;00902FB5&quot;/&gt;&lt;wsp:rsid wsp:val=&quot;009949F1&quot;/&gt;&lt;wsp:rsid wsp:val=&quot;0099514A&quot;/&gt;&lt;wsp:rsid wsp:val=&quot;009C203E&quot;/&gt;&lt;wsp:rsid wsp:val=&quot;00A6630D&quot;/&gt;&lt;wsp:rsid wsp:val=&quot;00A742F4&quot;/&gt;&lt;wsp:rsid wsp:val=&quot;00A86C14&quot;/&gt;&lt;wsp:rsid wsp:val=&quot;00AB1048&quot;/&gt;&lt;wsp:rsid wsp:val=&quot;00AC40C1&quot;/&gt;&lt;wsp:rsid wsp:val=&quot;00AD7D3E&quot;/&gt;&lt;wsp:rsid wsp:val=&quot;00B10784&quot;/&gt;&lt;wsp:rsid wsp:val=&quot;00B20082&quot;/&gt;&lt;wsp:rsid wsp:val=&quot;00B32146&quot;/&gt;&lt;wsp:rsid wsp:val=&quot;00B67924&quot;/&gt;&lt;wsp:rsid wsp:val=&quot;00BA6C04&quot;/&gt;&lt;wsp:rsid wsp:val=&quot;00BB15B0&quot;/&gt;&lt;wsp:rsid wsp:val=&quot;00BB3308&quot;/&gt;&lt;wsp:rsid wsp:val=&quot;00BD2BC2&quot;/&gt;&lt;wsp:rsid wsp:val=&quot;00BE0DD5&quot;/&gt;&lt;wsp:rsid wsp:val=&quot;00BE15C1&quot;/&gt;&lt;wsp:rsid wsp:val=&quot;00BE7C51&quot;/&gt;&lt;wsp:rsid wsp:val=&quot;00C10673&quot;/&gt;&lt;wsp:rsid wsp:val=&quot;00C540D5&quot;/&gt;&lt;wsp:rsid wsp:val=&quot;00C76A19&quot;/&gt;&lt;wsp:rsid wsp:val=&quot;00CC741B&quot;/&gt;&lt;wsp:rsid wsp:val=&quot;00D25880&quot;/&gt;&lt;wsp:rsid wsp:val=&quot;00D471D4&quot;/&gt;&lt;wsp:rsid wsp:val=&quot;00D6131A&quot;/&gt;&lt;wsp:rsid wsp:val=&quot;00D6397D&quot;/&gt;&lt;wsp:rsid wsp:val=&quot;00D85D2F&quot;/&gt;&lt;wsp:rsid wsp:val=&quot;00DD2189&quot;/&gt;&lt;wsp:rsid wsp:val=&quot;00DE6EF6&quot;/&gt;&lt;wsp:rsid wsp:val=&quot;00E1046B&quot;/&gt;&lt;wsp:rsid wsp:val=&quot;00E20407&quot;/&gt;&lt;wsp:rsid wsp:val=&quot;00E75A91&quot;/&gt;&lt;wsp:rsid wsp:val=&quot;00E93FF4&quot;/&gt;&lt;wsp:rsid wsp:val=&quot;00EB4DD2&quot;/&gt;&lt;wsp:rsid wsp:val=&quot;00EF0F0E&quot;/&gt;&lt;wsp:rsid wsp:val=&quot;00F45B72&quot;/&gt;&lt;wsp:rsid wsp:val=&quot;00F54FCA&quot;/&gt;&lt;wsp:rsid wsp:val=&quot;00F91A02&quot;/&gt;&lt;wsp:rsid wsp:val=&quot;00FB4F2A&quot;/&gt;&lt;wsp:rsid wsp:val=&quot;00FC1DE9&quot;/&gt;&lt;wsp:rsid wsp:val=&quot;00FD49A2&quot;/&gt;&lt;wsp:rsid wsp:val=&quot;00FE2DAF&quot;/&gt;&lt;wsp:rsid wsp:val=&quot;245A522D&quot;/&gt;&lt;/wsp:rsids&gt;&lt;/w:docPr&gt;&lt;w:body&gt;&lt;w:p wsp:rsidR=&quot;00000000&quot; wsp:rsidRDefault=&quot;00642579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u&lt;/m:t&gt;&lt;/m:r&gt;&lt;/m:e&gt;&lt;m:sub&gt;&lt;m:r&gt;&lt;w:rPr&gt;&lt;w:rFonts w:ascii=&quot;Cambria Math&quot; w:h-ansi=&quot;Cambria Math&quot;/&gt;&lt;wx:font wx:val=&quot;Cambria Math&quot;/&gt;&lt;w:i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FE2DAF">
        <w:fldChar w:fldCharType="end"/>
      </w:r>
      <w:r>
        <w:instrText xml:space="preserve"> </w:instrText>
      </w:r>
      <w:r>
        <w:fldChar w:fldCharType="end"/>
      </w:r>
      <w:r>
        <w:t xml:space="preserve"> и</w:t>
      </w:r>
      <w:proofErr w:type="gramEnd"/>
      <w:r>
        <w:t xml:space="preserve"> </w:t>
      </w:r>
      <w:r w:rsidRPr="00F91A02">
        <w:rPr>
          <w:position w:val="-12"/>
        </w:rPr>
        <w:object w:dxaOrig="600" w:dyaOrig="360" w14:anchorId="4C3B52BC">
          <v:shape id="_x0000_i1038" type="#_x0000_t75" style="width:30pt;height:18pt" o:ole="">
            <v:imagedata r:id="rId21" o:title=""/>
          </v:shape>
          <o:OLEObject Type="Embed" ProgID="Equation.3" ShapeID="_x0000_i1038" DrawAspect="Content" ObjectID="_1804615849" r:id="rId22"/>
        </w:object>
      </w:r>
      <w:r>
        <w:fldChar w:fldCharType="begin"/>
      </w:r>
      <w:r>
        <w:instrText xml:space="preserve"> QUOTE </w:instrText>
      </w:r>
      <w:r w:rsidRPr="00FE2DAF">
        <w:fldChar w:fldCharType="begin"/>
      </w:r>
      <w:r w:rsidRPr="00FE2DAF">
        <w:instrText xml:space="preserve"> QUOTE </w:instrText>
      </w:r>
      <w:r w:rsidR="00A6319B">
        <w:pict w14:anchorId="1AE1C4C0">
          <v:shape id="_x0000_i1039" type="#_x0000_t75" style="width:17.4pt;height:10.8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B18A4&quot;/&gt;&lt;wsp:rsid wsp:val=&quot;00012D7D&quot;/&gt;&lt;wsp:rsid wsp:val=&quot;00026278&quot;/&gt;&lt;wsp:rsid wsp:val=&quot;000456FA&quot;/&gt;&lt;wsp:rsid wsp:val=&quot;000468DB&quot;/&gt;&lt;wsp:rsid wsp:val=&quot;0006261D&quot;/&gt;&lt;wsp:rsid wsp:val=&quot;000649D1&quot;/&gt;&lt;wsp:rsid wsp:val=&quot;000A7FFC&quot;/&gt;&lt;wsp:rsid wsp:val=&quot;000E0D48&quot;/&gt;&lt;wsp:rsid wsp:val=&quot;00122F9B&quot;/&gt;&lt;wsp:rsid wsp:val=&quot;0013439D&quot;/&gt;&lt;wsp:rsid wsp:val=&quot;0014306C&quot;/&gt;&lt;wsp:rsid wsp:val=&quot;00150A41&quot;/&gt;&lt;wsp:rsid wsp:val=&quot;001B18A4&quot;/&gt;&lt;wsp:rsid wsp:val=&quot;001C5E22&quot;/&gt;&lt;wsp:rsid wsp:val=&quot;001D322A&quot;/&gt;&lt;wsp:rsid wsp:val=&quot;001D32EF&quot;/&gt;&lt;wsp:rsid wsp:val=&quot;001D3EB7&quot;/&gt;&lt;wsp:rsid wsp:val=&quot;001F1BE5&quot;/&gt;&lt;wsp:rsid wsp:val=&quot;00224081&quot;/&gt;&lt;wsp:rsid wsp:val=&quot;002320FB&quot;/&gt;&lt;wsp:rsid wsp:val=&quot;002369EC&quot;/&gt;&lt;wsp:rsid wsp:val=&quot;00277C8F&quot;/&gt;&lt;wsp:rsid wsp:val=&quot;002A2D33&quot;/&gt;&lt;wsp:rsid wsp:val=&quot;002B5D46&quot;/&gt;&lt;wsp:rsid wsp:val=&quot;00324BD6&quot;/&gt;&lt;wsp:rsid wsp:val=&quot;00353E34&quot;/&gt;&lt;wsp:rsid wsp:val=&quot;00355C28&quot;/&gt;&lt;wsp:rsid wsp:val=&quot;003605E1&quot;/&gt;&lt;wsp:rsid wsp:val=&quot;003673B7&quot;/&gt;&lt;wsp:rsid wsp:val=&quot;003679D6&quot;/&gt;&lt;wsp:rsid wsp:val=&quot;00371EAF&quot;/&gt;&lt;wsp:rsid wsp:val=&quot;00392121&quot;/&gt;&lt;wsp:rsid wsp:val=&quot;003B2F69&quot;/&gt;&lt;wsp:rsid wsp:val=&quot;00410E88&quot;/&gt;&lt;wsp:rsid wsp:val=&quot;00442BBC&quot;/&gt;&lt;wsp:rsid wsp:val=&quot;00447529&quot;/&gt;&lt;wsp:rsid wsp:val=&quot;00470E16&quot;/&gt;&lt;wsp:rsid wsp:val=&quot;004731C0&quot;/&gt;&lt;wsp:rsid wsp:val=&quot;00476F58&quot;/&gt;&lt;wsp:rsid wsp:val=&quot;0048561A&quot;/&gt;&lt;wsp:rsid wsp:val=&quot;00495B34&quot;/&gt;&lt;wsp:rsid wsp:val=&quot;00495BD5&quot;/&gt;&lt;wsp:rsid wsp:val=&quot;004A55B9&quot;/&gt;&lt;wsp:rsid wsp:val=&quot;004E26AB&quot;/&gt;&lt;wsp:rsid wsp:val=&quot;00513D6E&quot;/&gt;&lt;wsp:rsid wsp:val=&quot;00577C67&quot;/&gt;&lt;wsp:rsid wsp:val=&quot;00577F70&quot;/&gt;&lt;wsp:rsid wsp:val=&quot;005C0158&quot;/&gt;&lt;wsp:rsid wsp:val=&quot;00611E0A&quot;/&gt;&lt;wsp:rsid wsp:val=&quot;0062138B&quot;/&gt;&lt;wsp:rsid wsp:val=&quot;00643329&quot;/&gt;&lt;wsp:rsid wsp:val=&quot;00674B1F&quot;/&gt;&lt;wsp:rsid wsp:val=&quot;00696885&quot;/&gt;&lt;wsp:rsid wsp:val=&quot;006A1D81&quot;/&gt;&lt;wsp:rsid wsp:val=&quot;006A7F52&quot;/&gt;&lt;wsp:rsid wsp:val=&quot;007177B9&quot;/&gt;&lt;wsp:rsid wsp:val=&quot;007251D2&quot;/&gt;&lt;wsp:rsid wsp:val=&quot;00774B35&quot;/&gt;&lt;wsp:rsid wsp:val=&quot;007B63AE&quot;/&gt;&lt;wsp:rsid wsp:val=&quot;007E1C09&quot;/&gt;&lt;wsp:rsid wsp:val=&quot;007E662C&quot;/&gt;&lt;wsp:rsid wsp:val=&quot;00811F25&quot;/&gt;&lt;wsp:rsid wsp:val=&quot;00833ED5&quot;/&gt;&lt;wsp:rsid wsp:val=&quot;008367D8&quot;/&gt;&lt;wsp:rsid wsp:val=&quot;008841CF&quot;/&gt;&lt;wsp:rsid wsp:val=&quot;008A1BDE&quot;/&gt;&lt;wsp:rsid wsp:val=&quot;008A30B7&quot;/&gt;&lt;wsp:rsid wsp:val=&quot;008C16B9&quot;/&gt;&lt;wsp:rsid wsp:val=&quot;008C36DA&quot;/&gt;&lt;wsp:rsid wsp:val=&quot;008D040C&quot;/&gt;&lt;wsp:rsid wsp:val=&quot;008E09B4&quot;/&gt;&lt;wsp:rsid wsp:val=&quot;008E4BEB&quot;/&gt;&lt;wsp:rsid wsp:val=&quot;008E665E&quot;/&gt;&lt;wsp:rsid wsp:val=&quot;00902FB5&quot;/&gt;&lt;wsp:rsid wsp:val=&quot;009949F1&quot;/&gt;&lt;wsp:rsid wsp:val=&quot;0099514A&quot;/&gt;&lt;wsp:rsid wsp:val=&quot;009C203E&quot;/&gt;&lt;wsp:rsid wsp:val=&quot;00A6630D&quot;/&gt;&lt;wsp:rsid wsp:val=&quot;00A742F4&quot;/&gt;&lt;wsp:rsid wsp:val=&quot;00A86C14&quot;/&gt;&lt;wsp:rsid wsp:val=&quot;00AB1048&quot;/&gt;&lt;wsp:rsid wsp:val=&quot;00AC40C1&quot;/&gt;&lt;wsp:rsid wsp:val=&quot;00AD7D3E&quot;/&gt;&lt;wsp:rsid wsp:val=&quot;00B10784&quot;/&gt;&lt;wsp:rsid wsp:val=&quot;00B20082&quot;/&gt;&lt;wsp:rsid wsp:val=&quot;00B32146&quot;/&gt;&lt;wsp:rsid wsp:val=&quot;00B67924&quot;/&gt;&lt;wsp:rsid wsp:val=&quot;00BA6C04&quot;/&gt;&lt;wsp:rsid wsp:val=&quot;00BB15B0&quot;/&gt;&lt;wsp:rsid wsp:val=&quot;00BB3308&quot;/&gt;&lt;wsp:rsid wsp:val=&quot;00BD2BC2&quot;/&gt;&lt;wsp:rsid wsp:val=&quot;00BE0DD5&quot;/&gt;&lt;wsp:rsid wsp:val=&quot;00BE15C1&quot;/&gt;&lt;wsp:rsid wsp:val=&quot;00BE7C51&quot;/&gt;&lt;wsp:rsid wsp:val=&quot;00C10673&quot;/&gt;&lt;wsp:rsid wsp:val=&quot;00C540D5&quot;/&gt;&lt;wsp:rsid wsp:val=&quot;00C76A19&quot;/&gt;&lt;wsp:rsid wsp:val=&quot;00CC741B&quot;/&gt;&lt;wsp:rsid wsp:val=&quot;00D25880&quot;/&gt;&lt;wsp:rsid wsp:val=&quot;00D471D4&quot;/&gt;&lt;wsp:rsid wsp:val=&quot;00D6131A&quot;/&gt;&lt;wsp:rsid wsp:val=&quot;00D6397D&quot;/&gt;&lt;wsp:rsid wsp:val=&quot;00D85D2F&quot;/&gt;&lt;wsp:rsid wsp:val=&quot;00DD2189&quot;/&gt;&lt;wsp:rsid wsp:val=&quot;00DE6EF6&quot;/&gt;&lt;wsp:rsid wsp:val=&quot;00E1046B&quot;/&gt;&lt;wsp:rsid wsp:val=&quot;00E20407&quot;/&gt;&lt;wsp:rsid wsp:val=&quot;00E75A91&quot;/&gt;&lt;wsp:rsid wsp:val=&quot;00E93FF4&quot;/&gt;&lt;wsp:rsid wsp:val=&quot;00EB4DD2&quot;/&gt;&lt;wsp:rsid wsp:val=&quot;00EF0F0E&quot;/&gt;&lt;wsp:rsid wsp:val=&quot;00F45B72&quot;/&gt;&lt;wsp:rsid wsp:val=&quot;00F54FCA&quot;/&gt;&lt;wsp:rsid wsp:val=&quot;00F91A02&quot;/&gt;&lt;wsp:rsid wsp:val=&quot;00FB4F2A&quot;/&gt;&lt;wsp:rsid wsp:val=&quot;00FC1DE9&quot;/&gt;&lt;wsp:rsid wsp:val=&quot;00FD49A2&quot;/&gt;&lt;wsp:rsid wsp:val=&quot;00FE2DAF&quot;/&gt;&lt;wsp:rsid wsp:val=&quot;245A522D&quot;/&gt;&lt;/wsp:rsids&gt;&lt;/w:docPr&gt;&lt;w:body&gt;&lt;w:p wsp:rsidR=&quot;00000000&quot; wsp:rsidRDefault=&quot;00392121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u&lt;/m:t&gt;&lt;/m:r&gt;&lt;/m:e&gt;&lt;m:sub&gt;&lt;m:r&gt;&lt;w:rPr&gt;&lt;w:rFonts w:ascii=&quot;Cambria Math&quot; w:h-ansi=&quot;Cambria Math&quot;/&gt;&lt;wx:font wx:val=&quot;Cambria Math&quot;/&gt;&lt;w:i/&gt;&lt;/w:rPr&gt;&lt;m:t&gt;m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FE2DAF">
        <w:instrText xml:space="preserve"> </w:instrText>
      </w:r>
      <w:r w:rsidRPr="00FE2DAF">
        <w:fldChar w:fldCharType="separate"/>
      </w:r>
      <w:r w:rsidR="00A6319B">
        <w:pict w14:anchorId="6245B40B">
          <v:shape id="_x0000_i1040" type="#_x0000_t75" style="width:17.4pt;height:10.8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B18A4&quot;/&gt;&lt;wsp:rsid wsp:val=&quot;00012D7D&quot;/&gt;&lt;wsp:rsid wsp:val=&quot;00026278&quot;/&gt;&lt;wsp:rsid wsp:val=&quot;000456FA&quot;/&gt;&lt;wsp:rsid wsp:val=&quot;000468DB&quot;/&gt;&lt;wsp:rsid wsp:val=&quot;0006261D&quot;/&gt;&lt;wsp:rsid wsp:val=&quot;000649D1&quot;/&gt;&lt;wsp:rsid wsp:val=&quot;000A7FFC&quot;/&gt;&lt;wsp:rsid wsp:val=&quot;000E0D48&quot;/&gt;&lt;wsp:rsid wsp:val=&quot;00122F9B&quot;/&gt;&lt;wsp:rsid wsp:val=&quot;0013439D&quot;/&gt;&lt;wsp:rsid wsp:val=&quot;0014306C&quot;/&gt;&lt;wsp:rsid wsp:val=&quot;00150A41&quot;/&gt;&lt;wsp:rsid wsp:val=&quot;001B18A4&quot;/&gt;&lt;wsp:rsid wsp:val=&quot;001C5E22&quot;/&gt;&lt;wsp:rsid wsp:val=&quot;001D322A&quot;/&gt;&lt;wsp:rsid wsp:val=&quot;001D32EF&quot;/&gt;&lt;wsp:rsid wsp:val=&quot;001D3EB7&quot;/&gt;&lt;wsp:rsid wsp:val=&quot;001F1BE5&quot;/&gt;&lt;wsp:rsid wsp:val=&quot;00224081&quot;/&gt;&lt;wsp:rsid wsp:val=&quot;002320FB&quot;/&gt;&lt;wsp:rsid wsp:val=&quot;002369EC&quot;/&gt;&lt;wsp:rsid wsp:val=&quot;00277C8F&quot;/&gt;&lt;wsp:rsid wsp:val=&quot;002A2D33&quot;/&gt;&lt;wsp:rsid wsp:val=&quot;002B5D46&quot;/&gt;&lt;wsp:rsid wsp:val=&quot;00324BD6&quot;/&gt;&lt;wsp:rsid wsp:val=&quot;00353E34&quot;/&gt;&lt;wsp:rsid wsp:val=&quot;00355C28&quot;/&gt;&lt;wsp:rsid wsp:val=&quot;003605E1&quot;/&gt;&lt;wsp:rsid wsp:val=&quot;003673B7&quot;/&gt;&lt;wsp:rsid wsp:val=&quot;003679D6&quot;/&gt;&lt;wsp:rsid wsp:val=&quot;00371EAF&quot;/&gt;&lt;wsp:rsid wsp:val=&quot;00392121&quot;/&gt;&lt;wsp:rsid wsp:val=&quot;003B2F69&quot;/&gt;&lt;wsp:rsid wsp:val=&quot;00410E88&quot;/&gt;&lt;wsp:rsid wsp:val=&quot;00442BBC&quot;/&gt;&lt;wsp:rsid wsp:val=&quot;00447529&quot;/&gt;&lt;wsp:rsid wsp:val=&quot;00470E16&quot;/&gt;&lt;wsp:rsid wsp:val=&quot;004731C0&quot;/&gt;&lt;wsp:rsid wsp:val=&quot;00476F58&quot;/&gt;&lt;wsp:rsid wsp:val=&quot;0048561A&quot;/&gt;&lt;wsp:rsid wsp:val=&quot;00495B34&quot;/&gt;&lt;wsp:rsid wsp:val=&quot;00495BD5&quot;/&gt;&lt;wsp:rsid wsp:val=&quot;004A55B9&quot;/&gt;&lt;wsp:rsid wsp:val=&quot;004E26AB&quot;/&gt;&lt;wsp:rsid wsp:val=&quot;00513D6E&quot;/&gt;&lt;wsp:rsid wsp:val=&quot;00577C67&quot;/&gt;&lt;wsp:rsid wsp:val=&quot;00577F70&quot;/&gt;&lt;wsp:rsid wsp:val=&quot;005C0158&quot;/&gt;&lt;wsp:rsid wsp:val=&quot;00611E0A&quot;/&gt;&lt;wsp:rsid wsp:val=&quot;0062138B&quot;/&gt;&lt;wsp:rsid wsp:val=&quot;00643329&quot;/&gt;&lt;wsp:rsid wsp:val=&quot;00674B1F&quot;/&gt;&lt;wsp:rsid wsp:val=&quot;00696885&quot;/&gt;&lt;wsp:rsid wsp:val=&quot;006A1D81&quot;/&gt;&lt;wsp:rsid wsp:val=&quot;006A7F52&quot;/&gt;&lt;wsp:rsid wsp:val=&quot;007177B9&quot;/&gt;&lt;wsp:rsid wsp:val=&quot;007251D2&quot;/&gt;&lt;wsp:rsid wsp:val=&quot;00774B35&quot;/&gt;&lt;wsp:rsid wsp:val=&quot;007B63AE&quot;/&gt;&lt;wsp:rsid wsp:val=&quot;007E1C09&quot;/&gt;&lt;wsp:rsid wsp:val=&quot;007E662C&quot;/&gt;&lt;wsp:rsid wsp:val=&quot;00811F25&quot;/&gt;&lt;wsp:rsid wsp:val=&quot;00833ED5&quot;/&gt;&lt;wsp:rsid wsp:val=&quot;008367D8&quot;/&gt;&lt;wsp:rsid wsp:val=&quot;008841CF&quot;/&gt;&lt;wsp:rsid wsp:val=&quot;008A1BDE&quot;/&gt;&lt;wsp:rsid wsp:val=&quot;008A30B7&quot;/&gt;&lt;wsp:rsid wsp:val=&quot;008C16B9&quot;/&gt;&lt;wsp:rsid wsp:val=&quot;008C36DA&quot;/&gt;&lt;wsp:rsid wsp:val=&quot;008D040C&quot;/&gt;&lt;wsp:rsid wsp:val=&quot;008E09B4&quot;/&gt;&lt;wsp:rsid wsp:val=&quot;008E4BEB&quot;/&gt;&lt;wsp:rsid wsp:val=&quot;008E665E&quot;/&gt;&lt;wsp:rsid wsp:val=&quot;00902FB5&quot;/&gt;&lt;wsp:rsid wsp:val=&quot;009949F1&quot;/&gt;&lt;wsp:rsid wsp:val=&quot;0099514A&quot;/&gt;&lt;wsp:rsid wsp:val=&quot;009C203E&quot;/&gt;&lt;wsp:rsid wsp:val=&quot;00A6630D&quot;/&gt;&lt;wsp:rsid wsp:val=&quot;00A742F4&quot;/&gt;&lt;wsp:rsid wsp:val=&quot;00A86C14&quot;/&gt;&lt;wsp:rsid wsp:val=&quot;00AB1048&quot;/&gt;&lt;wsp:rsid wsp:val=&quot;00AC40C1&quot;/&gt;&lt;wsp:rsid wsp:val=&quot;00AD7D3E&quot;/&gt;&lt;wsp:rsid wsp:val=&quot;00B10784&quot;/&gt;&lt;wsp:rsid wsp:val=&quot;00B20082&quot;/&gt;&lt;wsp:rsid wsp:val=&quot;00B32146&quot;/&gt;&lt;wsp:rsid wsp:val=&quot;00B67924&quot;/&gt;&lt;wsp:rsid wsp:val=&quot;00BA6C04&quot;/&gt;&lt;wsp:rsid wsp:val=&quot;00BB15B0&quot;/&gt;&lt;wsp:rsid wsp:val=&quot;00BB3308&quot;/&gt;&lt;wsp:rsid wsp:val=&quot;00BD2BC2&quot;/&gt;&lt;wsp:rsid wsp:val=&quot;00BE0DD5&quot;/&gt;&lt;wsp:rsid wsp:val=&quot;00BE15C1&quot;/&gt;&lt;wsp:rsid wsp:val=&quot;00BE7C51&quot;/&gt;&lt;wsp:rsid wsp:val=&quot;00C10673&quot;/&gt;&lt;wsp:rsid wsp:val=&quot;00C540D5&quot;/&gt;&lt;wsp:rsid wsp:val=&quot;00C76A19&quot;/&gt;&lt;wsp:rsid wsp:val=&quot;00CC741B&quot;/&gt;&lt;wsp:rsid wsp:val=&quot;00D25880&quot;/&gt;&lt;wsp:rsid wsp:val=&quot;00D471D4&quot;/&gt;&lt;wsp:rsid wsp:val=&quot;00D6131A&quot;/&gt;&lt;wsp:rsid wsp:val=&quot;00D6397D&quot;/&gt;&lt;wsp:rsid wsp:val=&quot;00D85D2F&quot;/&gt;&lt;wsp:rsid wsp:val=&quot;00DD2189&quot;/&gt;&lt;wsp:rsid wsp:val=&quot;00DE6EF6&quot;/&gt;&lt;wsp:rsid wsp:val=&quot;00E1046B&quot;/&gt;&lt;wsp:rsid wsp:val=&quot;00E20407&quot;/&gt;&lt;wsp:rsid wsp:val=&quot;00E75A91&quot;/&gt;&lt;wsp:rsid wsp:val=&quot;00E93FF4&quot;/&gt;&lt;wsp:rsid wsp:val=&quot;00EB4DD2&quot;/&gt;&lt;wsp:rsid wsp:val=&quot;00EF0F0E&quot;/&gt;&lt;wsp:rsid wsp:val=&quot;00F45B72&quot;/&gt;&lt;wsp:rsid wsp:val=&quot;00F54FCA&quot;/&gt;&lt;wsp:rsid wsp:val=&quot;00F91A02&quot;/&gt;&lt;wsp:rsid wsp:val=&quot;00FB4F2A&quot;/&gt;&lt;wsp:rsid wsp:val=&quot;00FC1DE9&quot;/&gt;&lt;wsp:rsid wsp:val=&quot;00FD49A2&quot;/&gt;&lt;wsp:rsid wsp:val=&quot;00FE2DAF&quot;/&gt;&lt;wsp:rsid wsp:val=&quot;245A522D&quot;/&gt;&lt;/wsp:rsids&gt;&lt;/w:docPr&gt;&lt;w:body&gt;&lt;w:p wsp:rsidR=&quot;00000000&quot; wsp:rsidRDefault=&quot;00392121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u&lt;/m:t&gt;&lt;/m:r&gt;&lt;/m:e&gt;&lt;m:sub&gt;&lt;m:r&gt;&lt;w:rPr&gt;&lt;w:rFonts w:ascii=&quot;Cambria Math&quot; w:h-ansi=&quot;Cambria Math&quot;/&gt;&lt;wx:font wx:val=&quot;Cambria Math&quot;/&gt;&lt;w:i/&gt;&lt;/w:rPr&gt;&lt;m:t&gt;m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FE2DAF">
        <w:fldChar w:fldCharType="end"/>
      </w:r>
      <w:r>
        <w:instrText xml:space="preserve"> </w:instrText>
      </w:r>
      <w:r>
        <w:fldChar w:fldCharType="end"/>
      </w:r>
      <w:r>
        <w:t xml:space="preserve"> любого </w:t>
      </w:r>
      <w:proofErr w:type="spellStart"/>
      <w:r>
        <w:t>эрмитова</w:t>
      </w:r>
      <w:proofErr w:type="spellEnd"/>
      <w:r>
        <w:t xml:space="preserve"> оператора </w:t>
      </w:r>
      <w:r>
        <w:fldChar w:fldCharType="begin"/>
      </w:r>
      <w:r>
        <w:instrText xml:space="preserve"> QUOTE </w:instrText>
      </w:r>
      <w:r w:rsidRPr="00FE2DAF">
        <w:fldChar w:fldCharType="begin"/>
      </w:r>
      <w:r w:rsidRPr="00FE2DAF">
        <w:instrText xml:space="preserve"> QUOTE </w:instrText>
      </w:r>
      <w:r w:rsidR="00A6319B">
        <w:pict w14:anchorId="2718EFFA">
          <v:shape id="_x0000_i1041" type="#_x0000_t75" style="width:9pt;height:14.4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B18A4&quot;/&gt;&lt;wsp:rsid wsp:val=&quot;00012D7D&quot;/&gt;&lt;wsp:rsid wsp:val=&quot;00026278&quot;/&gt;&lt;wsp:rsid wsp:val=&quot;000456FA&quot;/&gt;&lt;wsp:rsid wsp:val=&quot;000468DB&quot;/&gt;&lt;wsp:rsid wsp:val=&quot;0006261D&quot;/&gt;&lt;wsp:rsid wsp:val=&quot;000649D1&quot;/&gt;&lt;wsp:rsid wsp:val=&quot;000A7FFC&quot;/&gt;&lt;wsp:rsid wsp:val=&quot;000E0D48&quot;/&gt;&lt;wsp:rsid wsp:val=&quot;00122F9B&quot;/&gt;&lt;wsp:rsid wsp:val=&quot;0013439D&quot;/&gt;&lt;wsp:rsid wsp:val=&quot;0014306C&quot;/&gt;&lt;wsp:rsid wsp:val=&quot;00150A41&quot;/&gt;&lt;wsp:rsid wsp:val=&quot;001B18A4&quot;/&gt;&lt;wsp:rsid wsp:val=&quot;001C5E22&quot;/&gt;&lt;wsp:rsid wsp:val=&quot;001D322A&quot;/&gt;&lt;wsp:rsid wsp:val=&quot;001D32EF&quot;/&gt;&lt;wsp:rsid wsp:val=&quot;001D3EB7&quot;/&gt;&lt;wsp:rsid wsp:val=&quot;001F1BE5&quot;/&gt;&lt;wsp:rsid wsp:val=&quot;00224081&quot;/&gt;&lt;wsp:rsid wsp:val=&quot;002320FB&quot;/&gt;&lt;wsp:rsid wsp:val=&quot;002369EC&quot;/&gt;&lt;wsp:rsid wsp:val=&quot;00277C8F&quot;/&gt;&lt;wsp:rsid wsp:val=&quot;002A2D33&quot;/&gt;&lt;wsp:rsid wsp:val=&quot;002B5D46&quot;/&gt;&lt;wsp:rsid wsp:val=&quot;00324BD6&quot;/&gt;&lt;wsp:rsid wsp:val=&quot;00353E34&quot;/&gt;&lt;wsp:rsid wsp:val=&quot;00355C28&quot;/&gt;&lt;wsp:rsid wsp:val=&quot;003605E1&quot;/&gt;&lt;wsp:rsid wsp:val=&quot;003673B7&quot;/&gt;&lt;wsp:rsid wsp:val=&quot;003679D6&quot;/&gt;&lt;wsp:rsid wsp:val=&quot;00371EAF&quot;/&gt;&lt;wsp:rsid wsp:val=&quot;003B2F69&quot;/&gt;&lt;wsp:rsid wsp:val=&quot;00410E88&quot;/&gt;&lt;wsp:rsid wsp:val=&quot;00442BBC&quot;/&gt;&lt;wsp:rsid wsp:val=&quot;00447529&quot;/&gt;&lt;wsp:rsid wsp:val=&quot;00470E16&quot;/&gt;&lt;wsp:rsid wsp:val=&quot;004731C0&quot;/&gt;&lt;wsp:rsid wsp:val=&quot;00476F58&quot;/&gt;&lt;wsp:rsid wsp:val=&quot;0048561A&quot;/&gt;&lt;wsp:rsid wsp:val=&quot;00495B34&quot;/&gt;&lt;wsp:rsid wsp:val=&quot;00495BD5&quot;/&gt;&lt;wsp:rsid wsp:val=&quot;004A55B9&quot;/&gt;&lt;wsp:rsid wsp:val=&quot;004E26AB&quot;/&gt;&lt;wsp:rsid wsp:val=&quot;00513D6E&quot;/&gt;&lt;wsp:rsid wsp:val=&quot;00577C67&quot;/&gt;&lt;wsp:rsid wsp:val=&quot;00577F70&quot;/&gt;&lt;wsp:rsid wsp:val=&quot;005C0158&quot;/&gt;&lt;wsp:rsid wsp:val=&quot;00611E0A&quot;/&gt;&lt;wsp:rsid wsp:val=&quot;0062138B&quot;/&gt;&lt;wsp:rsid wsp:val=&quot;00643329&quot;/&gt;&lt;wsp:rsid wsp:val=&quot;0066643A&quot;/&gt;&lt;wsp:rsid wsp:val=&quot;00674B1F&quot;/&gt;&lt;wsp:rsid wsp:val=&quot;00696885&quot;/&gt;&lt;wsp:rsid wsp:val=&quot;006A1D81&quot;/&gt;&lt;wsp:rsid wsp:val=&quot;006A7F52&quot;/&gt;&lt;wsp:rsid wsp:val=&quot;007177B9&quot;/&gt;&lt;wsp:rsid wsp:val=&quot;007251D2&quot;/&gt;&lt;wsp:rsid wsp:val=&quot;00774B35&quot;/&gt;&lt;wsp:rsid wsp:val=&quot;007B63AE&quot;/&gt;&lt;wsp:rsid wsp:val=&quot;007E1C09&quot;/&gt;&lt;wsp:rsid wsp:val=&quot;007E662C&quot;/&gt;&lt;wsp:rsid wsp:val=&quot;00811F25&quot;/&gt;&lt;wsp:rsid wsp:val=&quot;00833ED5&quot;/&gt;&lt;wsp:rsid wsp:val=&quot;008367D8&quot;/&gt;&lt;wsp:rsid wsp:val=&quot;008841CF&quot;/&gt;&lt;wsp:rsid wsp:val=&quot;008A1BDE&quot;/&gt;&lt;wsp:rsid wsp:val=&quot;008A30B7&quot;/&gt;&lt;wsp:rsid wsp:val=&quot;008C16B9&quot;/&gt;&lt;wsp:rsid wsp:val=&quot;008C36DA&quot;/&gt;&lt;wsp:rsid wsp:val=&quot;008D040C&quot;/&gt;&lt;wsp:rsid wsp:val=&quot;008E09B4&quot;/&gt;&lt;wsp:rsid wsp:val=&quot;008E4BEB&quot;/&gt;&lt;wsp:rsid wsp:val=&quot;008E665E&quot;/&gt;&lt;wsp:rsid wsp:val=&quot;00902FB5&quot;/&gt;&lt;wsp:rsid wsp:val=&quot;009949F1&quot;/&gt;&lt;wsp:rsid wsp:val=&quot;0099514A&quot;/&gt;&lt;wsp:rsid wsp:val=&quot;009C203E&quot;/&gt;&lt;wsp:rsid wsp:val=&quot;00A6630D&quot;/&gt;&lt;wsp:rsid wsp:val=&quot;00A742F4&quot;/&gt;&lt;wsp:rsid wsp:val=&quot;00A86C14&quot;/&gt;&lt;wsp:rsid wsp:val=&quot;00AB1048&quot;/&gt;&lt;wsp:rsid wsp:val=&quot;00AC40C1&quot;/&gt;&lt;wsp:rsid wsp:val=&quot;00AD7D3E&quot;/&gt;&lt;wsp:rsid wsp:val=&quot;00B10784&quot;/&gt;&lt;wsp:rsid wsp:val=&quot;00B20082&quot;/&gt;&lt;wsp:rsid wsp:val=&quot;00B32146&quot;/&gt;&lt;wsp:rsid wsp:val=&quot;00B67924&quot;/&gt;&lt;wsp:rsid wsp:val=&quot;00BA6C04&quot;/&gt;&lt;wsp:rsid wsp:val=&quot;00BB15B0&quot;/&gt;&lt;wsp:rsid wsp:val=&quot;00BB3308&quot;/&gt;&lt;wsp:rsid wsp:val=&quot;00BD2BC2&quot;/&gt;&lt;wsp:rsid wsp:val=&quot;00BE0DD5&quot;/&gt;&lt;wsp:rsid wsp:val=&quot;00BE15C1&quot;/&gt;&lt;wsp:rsid wsp:val=&quot;00BE7C51&quot;/&gt;&lt;wsp:rsid wsp:val=&quot;00C10673&quot;/&gt;&lt;wsp:rsid wsp:val=&quot;00C540D5&quot;/&gt;&lt;wsp:rsid wsp:val=&quot;00C76A19&quot;/&gt;&lt;wsp:rsid wsp:val=&quot;00CC741B&quot;/&gt;&lt;wsp:rsid wsp:val=&quot;00D25880&quot;/&gt;&lt;wsp:rsid wsp:val=&quot;00D471D4&quot;/&gt;&lt;wsp:rsid wsp:val=&quot;00D6131A&quot;/&gt;&lt;wsp:rsid wsp:val=&quot;00D6397D&quot;/&gt;&lt;wsp:rsid wsp:val=&quot;00D85D2F&quot;/&gt;&lt;wsp:rsid wsp:val=&quot;00DD2189&quot;/&gt;&lt;wsp:rsid wsp:val=&quot;00DE6EF6&quot;/&gt;&lt;wsp:rsid wsp:val=&quot;00E1046B&quot;/&gt;&lt;wsp:rsid wsp:val=&quot;00E20407&quot;/&gt;&lt;wsp:rsid wsp:val=&quot;00E75A91&quot;/&gt;&lt;wsp:rsid wsp:val=&quot;00E93FF4&quot;/&gt;&lt;wsp:rsid wsp:val=&quot;00EB4DD2&quot;/&gt;&lt;wsp:rsid wsp:val=&quot;00EF0F0E&quot;/&gt;&lt;wsp:rsid wsp:val=&quot;00F45B72&quot;/&gt;&lt;wsp:rsid wsp:val=&quot;00F54FCA&quot;/&gt;&lt;wsp:rsid wsp:val=&quot;00F91A02&quot;/&gt;&lt;wsp:rsid wsp:val=&quot;00FB4F2A&quot;/&gt;&lt;wsp:rsid wsp:val=&quot;00FC1DE9&quot;/&gt;&lt;wsp:rsid wsp:val=&quot;00FD49A2&quot;/&gt;&lt;wsp:rsid wsp:val=&quot;00FE2DAF&quot;/&gt;&lt;wsp:rsid wsp:val=&quot;245A522D&quot;/&gt;&lt;/wsp:rsids&gt;&lt;/w:docPr&gt;&lt;w:body&gt;&lt;w:p wsp:rsidR=&quot;00000000&quot; wsp:rsidRDefault=&quot;0066643A&quot;&gt;&lt;m:oMathPara&gt;&lt;m:oMath&gt;&lt;m:acc&gt;&lt;m:accPr&gt;&lt;m:ctrlPr&gt;&lt;w:rPr&gt;&lt;w:rFonts w:ascii=&quot;Cambria Math&quot; w:h-ansi=&quot;Cambria Math&quot;/&gt;&lt;wx:font wx:val=&quot;Cambria Math&quot;/&gt;&lt;w:i/&gt;&lt;/w:rPr&gt;&lt;/m:ctrlPr&gt;&lt;/m:accPr&gt;&lt;m:e&gt;&lt;m:r&gt;&lt;w:rPr&gt;&lt;w:rFonts w:ascii=&quot;Cambria Math&quot; w:h-ansi=&quot;Cambria Math&quot;/&gt;&lt;wx:font wx:val=&quot;Cambria Math&quot;/&gt;&lt;w:i/&gt;&lt;/w:rPr&gt;&lt;m:t&gt;A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FE2DAF">
        <w:instrText xml:space="preserve"> </w:instrText>
      </w:r>
      <w:r w:rsidRPr="00FE2DAF">
        <w:fldChar w:fldCharType="separate"/>
      </w:r>
      <w:r w:rsidR="00A6319B">
        <w:pict w14:anchorId="02BB0578">
          <v:shape id="_x0000_i1042" type="#_x0000_t75" style="width:9pt;height:14.4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B18A4&quot;/&gt;&lt;wsp:rsid wsp:val=&quot;00012D7D&quot;/&gt;&lt;wsp:rsid wsp:val=&quot;00026278&quot;/&gt;&lt;wsp:rsid wsp:val=&quot;000456FA&quot;/&gt;&lt;wsp:rsid wsp:val=&quot;000468DB&quot;/&gt;&lt;wsp:rsid wsp:val=&quot;0006261D&quot;/&gt;&lt;wsp:rsid wsp:val=&quot;000649D1&quot;/&gt;&lt;wsp:rsid wsp:val=&quot;000A7FFC&quot;/&gt;&lt;wsp:rsid wsp:val=&quot;000E0D48&quot;/&gt;&lt;wsp:rsid wsp:val=&quot;00122F9B&quot;/&gt;&lt;wsp:rsid wsp:val=&quot;0013439D&quot;/&gt;&lt;wsp:rsid wsp:val=&quot;0014306C&quot;/&gt;&lt;wsp:rsid wsp:val=&quot;00150A41&quot;/&gt;&lt;wsp:rsid wsp:val=&quot;001B18A4&quot;/&gt;&lt;wsp:rsid wsp:val=&quot;001C5E22&quot;/&gt;&lt;wsp:rsid wsp:val=&quot;001D322A&quot;/&gt;&lt;wsp:rsid wsp:val=&quot;001D32EF&quot;/&gt;&lt;wsp:rsid wsp:val=&quot;001D3EB7&quot;/&gt;&lt;wsp:rsid wsp:val=&quot;001F1BE5&quot;/&gt;&lt;wsp:rsid wsp:val=&quot;00224081&quot;/&gt;&lt;wsp:rsid wsp:val=&quot;002320FB&quot;/&gt;&lt;wsp:rsid wsp:val=&quot;002369EC&quot;/&gt;&lt;wsp:rsid wsp:val=&quot;00277C8F&quot;/&gt;&lt;wsp:rsid wsp:val=&quot;002A2D33&quot;/&gt;&lt;wsp:rsid wsp:val=&quot;002B5D46&quot;/&gt;&lt;wsp:rsid wsp:val=&quot;00324BD6&quot;/&gt;&lt;wsp:rsid wsp:val=&quot;00353E34&quot;/&gt;&lt;wsp:rsid wsp:val=&quot;00355C28&quot;/&gt;&lt;wsp:rsid wsp:val=&quot;003605E1&quot;/&gt;&lt;wsp:rsid wsp:val=&quot;003673B7&quot;/&gt;&lt;wsp:rsid wsp:val=&quot;003679D6&quot;/&gt;&lt;wsp:rsid wsp:val=&quot;00371EAF&quot;/&gt;&lt;wsp:rsid wsp:val=&quot;003B2F69&quot;/&gt;&lt;wsp:rsid wsp:val=&quot;00410E88&quot;/&gt;&lt;wsp:rsid wsp:val=&quot;00442BBC&quot;/&gt;&lt;wsp:rsid wsp:val=&quot;00447529&quot;/&gt;&lt;wsp:rsid wsp:val=&quot;00470E16&quot;/&gt;&lt;wsp:rsid wsp:val=&quot;004731C0&quot;/&gt;&lt;wsp:rsid wsp:val=&quot;00476F58&quot;/&gt;&lt;wsp:rsid wsp:val=&quot;0048561A&quot;/&gt;&lt;wsp:rsid wsp:val=&quot;00495B34&quot;/&gt;&lt;wsp:rsid wsp:val=&quot;00495BD5&quot;/&gt;&lt;wsp:rsid wsp:val=&quot;004A55B9&quot;/&gt;&lt;wsp:rsid wsp:val=&quot;004E26AB&quot;/&gt;&lt;wsp:rsid wsp:val=&quot;00513D6E&quot;/&gt;&lt;wsp:rsid wsp:val=&quot;00577C67&quot;/&gt;&lt;wsp:rsid wsp:val=&quot;00577F70&quot;/&gt;&lt;wsp:rsid wsp:val=&quot;005C0158&quot;/&gt;&lt;wsp:rsid wsp:val=&quot;00611E0A&quot;/&gt;&lt;wsp:rsid wsp:val=&quot;0062138B&quot;/&gt;&lt;wsp:rsid wsp:val=&quot;00643329&quot;/&gt;&lt;wsp:rsid wsp:val=&quot;0066643A&quot;/&gt;&lt;wsp:rsid wsp:val=&quot;00674B1F&quot;/&gt;&lt;wsp:rsid wsp:val=&quot;00696885&quot;/&gt;&lt;wsp:rsid wsp:val=&quot;006A1D81&quot;/&gt;&lt;wsp:rsid wsp:val=&quot;006A7F52&quot;/&gt;&lt;wsp:rsid wsp:val=&quot;007177B9&quot;/&gt;&lt;wsp:rsid wsp:val=&quot;007251D2&quot;/&gt;&lt;wsp:rsid wsp:val=&quot;00774B35&quot;/&gt;&lt;wsp:rsid wsp:val=&quot;007B63AE&quot;/&gt;&lt;wsp:rsid wsp:val=&quot;007E1C09&quot;/&gt;&lt;wsp:rsid wsp:val=&quot;007E662C&quot;/&gt;&lt;wsp:rsid wsp:val=&quot;00811F25&quot;/&gt;&lt;wsp:rsid wsp:val=&quot;00833ED5&quot;/&gt;&lt;wsp:rsid wsp:val=&quot;008367D8&quot;/&gt;&lt;wsp:rsid wsp:val=&quot;008841CF&quot;/&gt;&lt;wsp:rsid wsp:val=&quot;008A1BDE&quot;/&gt;&lt;wsp:rsid wsp:val=&quot;008A30B7&quot;/&gt;&lt;wsp:rsid wsp:val=&quot;008C16B9&quot;/&gt;&lt;wsp:rsid wsp:val=&quot;008C36DA&quot;/&gt;&lt;wsp:rsid wsp:val=&quot;008D040C&quot;/&gt;&lt;wsp:rsid wsp:val=&quot;008E09B4&quot;/&gt;&lt;wsp:rsid wsp:val=&quot;008E4BEB&quot;/&gt;&lt;wsp:rsid wsp:val=&quot;008E665E&quot;/&gt;&lt;wsp:rsid wsp:val=&quot;00902FB5&quot;/&gt;&lt;wsp:rsid wsp:val=&quot;009949F1&quot;/&gt;&lt;wsp:rsid wsp:val=&quot;0099514A&quot;/&gt;&lt;wsp:rsid wsp:val=&quot;009C203E&quot;/&gt;&lt;wsp:rsid wsp:val=&quot;00A6630D&quot;/&gt;&lt;wsp:rsid wsp:val=&quot;00A742F4&quot;/&gt;&lt;wsp:rsid wsp:val=&quot;00A86C14&quot;/&gt;&lt;wsp:rsid wsp:val=&quot;00AB1048&quot;/&gt;&lt;wsp:rsid wsp:val=&quot;00AC40C1&quot;/&gt;&lt;wsp:rsid wsp:val=&quot;00AD7D3E&quot;/&gt;&lt;wsp:rsid wsp:val=&quot;00B10784&quot;/&gt;&lt;wsp:rsid wsp:val=&quot;00B20082&quot;/&gt;&lt;wsp:rsid wsp:val=&quot;00B32146&quot;/&gt;&lt;wsp:rsid wsp:val=&quot;00B67924&quot;/&gt;&lt;wsp:rsid wsp:val=&quot;00BA6C04&quot;/&gt;&lt;wsp:rsid wsp:val=&quot;00BB15B0&quot;/&gt;&lt;wsp:rsid wsp:val=&quot;00BB3308&quot;/&gt;&lt;wsp:rsid wsp:val=&quot;00BD2BC2&quot;/&gt;&lt;wsp:rsid wsp:val=&quot;00BE0DD5&quot;/&gt;&lt;wsp:rsid wsp:val=&quot;00BE15C1&quot;/&gt;&lt;wsp:rsid wsp:val=&quot;00BE7C51&quot;/&gt;&lt;wsp:rsid wsp:val=&quot;00C10673&quot;/&gt;&lt;wsp:rsid wsp:val=&quot;00C540D5&quot;/&gt;&lt;wsp:rsid wsp:val=&quot;00C76A19&quot;/&gt;&lt;wsp:rsid wsp:val=&quot;00CC741B&quot;/&gt;&lt;wsp:rsid wsp:val=&quot;00D25880&quot;/&gt;&lt;wsp:rsid wsp:val=&quot;00D471D4&quot;/&gt;&lt;wsp:rsid wsp:val=&quot;00D6131A&quot;/&gt;&lt;wsp:rsid wsp:val=&quot;00D6397D&quot;/&gt;&lt;wsp:rsid wsp:val=&quot;00D85D2F&quot;/&gt;&lt;wsp:rsid wsp:val=&quot;00DD2189&quot;/&gt;&lt;wsp:rsid wsp:val=&quot;00DE6EF6&quot;/&gt;&lt;wsp:rsid wsp:val=&quot;00E1046B&quot;/&gt;&lt;wsp:rsid wsp:val=&quot;00E20407&quot;/&gt;&lt;wsp:rsid wsp:val=&quot;00E75A91&quot;/&gt;&lt;wsp:rsid wsp:val=&quot;00E93FF4&quot;/&gt;&lt;wsp:rsid wsp:val=&quot;00EB4DD2&quot;/&gt;&lt;wsp:rsid wsp:val=&quot;00EF0F0E&quot;/&gt;&lt;wsp:rsid wsp:val=&quot;00F45B72&quot;/&gt;&lt;wsp:rsid wsp:val=&quot;00F54FCA&quot;/&gt;&lt;wsp:rsid wsp:val=&quot;00F91A02&quot;/&gt;&lt;wsp:rsid wsp:val=&quot;00FB4F2A&quot;/&gt;&lt;wsp:rsid wsp:val=&quot;00FC1DE9&quot;/&gt;&lt;wsp:rsid wsp:val=&quot;00FD49A2&quot;/&gt;&lt;wsp:rsid wsp:val=&quot;00FE2DAF&quot;/&gt;&lt;wsp:rsid wsp:val=&quot;245A522D&quot;/&gt;&lt;/wsp:rsids&gt;&lt;/w:docPr&gt;&lt;w:body&gt;&lt;w:p wsp:rsidR=&quot;00000000&quot; wsp:rsidRDefault=&quot;0066643A&quot;&gt;&lt;m:oMathPara&gt;&lt;m:oMath&gt;&lt;m:acc&gt;&lt;m:accPr&gt;&lt;m:ctrlPr&gt;&lt;w:rPr&gt;&lt;w:rFonts w:ascii=&quot;Cambria Math&quot; w:h-ansi=&quot;Cambria Math&quot;/&gt;&lt;wx:font wx:val=&quot;Cambria Math&quot;/&gt;&lt;w:i/&gt;&lt;/w:rPr&gt;&lt;/m:ctrlPr&gt;&lt;/m:accPr&gt;&lt;m:e&gt;&lt;m:r&gt;&lt;w:rPr&gt;&lt;w:rFonts w:ascii=&quot;Cambria Math&quot; w:h-ansi=&quot;Cambria Math&quot;/&gt;&lt;wx:font wx:val=&quot;Cambria Math&quot;/&gt;&lt;w:i/&gt;&lt;/w:rPr&gt;&lt;m:t&gt;A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FE2DAF">
        <w:fldChar w:fldCharType="end"/>
      </w:r>
      <w:r>
        <w:instrText xml:space="preserve"> </w:instrText>
      </w:r>
      <w:r>
        <w:fldChar w:fldCharType="separate"/>
      </w:r>
      <w:r w:rsidRPr="00F91A02">
        <w:rPr>
          <w:position w:val="-4"/>
        </w:rPr>
        <w:object w:dxaOrig="240" w:dyaOrig="320" w14:anchorId="5BCD702F">
          <v:shape id="_x0000_i1043" type="#_x0000_t75" style="width:12.6pt;height:15pt" o:ole="">
            <v:imagedata r:id="rId24" o:title=""/>
          </v:shape>
          <o:OLEObject Type="Embed" ProgID="Equation.3" ShapeID="_x0000_i1043" DrawAspect="Content" ObjectID="_1804615850" r:id="rId25"/>
        </w:object>
      </w:r>
      <w:r>
        <w:fldChar w:fldCharType="end"/>
      </w:r>
      <w:r>
        <w:t xml:space="preserve"> удовлетворяют условию ортогональности:</w:t>
      </w:r>
    </w:p>
    <w:p w14:paraId="476498B1" w14:textId="77777777" w:rsidR="00963671" w:rsidRDefault="00963671">
      <w:pPr>
        <w:ind w:left="709"/>
        <w:jc w:val="both"/>
      </w:pPr>
      <w:r>
        <w:t xml:space="preserve">А) </w:t>
      </w:r>
      <w:r w:rsidRPr="00F91A02">
        <w:rPr>
          <w:position w:val="-32"/>
        </w:rPr>
        <w:object w:dxaOrig="1880" w:dyaOrig="760" w14:anchorId="73559FA1">
          <v:shape id="_x0000_i1044" type="#_x0000_t75" style="width:91.2pt;height:37.8pt" o:ole="">
            <v:imagedata r:id="rId26" o:title=""/>
          </v:shape>
          <o:OLEObject Type="Embed" ProgID="Equation.3" ShapeID="_x0000_i1044" DrawAspect="Content" ObjectID="_1804615851" r:id="rId27"/>
        </w:object>
      </w:r>
    </w:p>
    <w:p w14:paraId="7942A639" w14:textId="77777777" w:rsidR="00963671" w:rsidRDefault="00963671">
      <w:pPr>
        <w:ind w:left="709"/>
        <w:jc w:val="both"/>
      </w:pPr>
      <w:r>
        <w:t xml:space="preserve">Б) </w:t>
      </w:r>
      <w:r w:rsidRPr="00F91A02">
        <w:rPr>
          <w:position w:val="-32"/>
        </w:rPr>
        <w:object w:dxaOrig="1800" w:dyaOrig="760" w14:anchorId="36D9CB31">
          <v:shape id="_x0000_i1045" type="#_x0000_t75" style="width:86.4pt;height:37.8pt" o:ole="">
            <v:imagedata r:id="rId28" o:title=""/>
          </v:shape>
          <o:OLEObject Type="Embed" ProgID="Equation.3" ShapeID="_x0000_i1045" DrawAspect="Content" ObjectID="_1804615852" r:id="rId29"/>
        </w:object>
      </w:r>
    </w:p>
    <w:p w14:paraId="0CEFD671" w14:textId="77777777" w:rsidR="00963671" w:rsidRDefault="00963671">
      <w:pPr>
        <w:ind w:left="709"/>
        <w:jc w:val="both"/>
      </w:pPr>
      <w:r>
        <w:t xml:space="preserve">В) </w:t>
      </w:r>
      <w:r w:rsidRPr="00F91A02">
        <w:rPr>
          <w:position w:val="-32"/>
        </w:rPr>
        <w:object w:dxaOrig="1999" w:dyaOrig="760" w14:anchorId="5C54D943">
          <v:shape id="_x0000_i1046" type="#_x0000_t75" style="width:96pt;height:37.8pt" o:ole="">
            <v:imagedata r:id="rId30" o:title=""/>
          </v:shape>
          <o:OLEObject Type="Embed" ProgID="Equation.3" ShapeID="_x0000_i1046" DrawAspect="Content" ObjectID="_1804615853" r:id="rId31"/>
        </w:object>
      </w:r>
    </w:p>
    <w:p w14:paraId="680258BB" w14:textId="77777777" w:rsidR="00963671" w:rsidRDefault="00963671">
      <w:pPr>
        <w:ind w:left="709"/>
        <w:jc w:val="both"/>
      </w:pPr>
      <w:r>
        <w:t>Г</w:t>
      </w:r>
      <w:proofErr w:type="gramStart"/>
      <w:r>
        <w:t>)</w:t>
      </w:r>
      <w:r>
        <w:rPr>
          <w:position w:val="-32"/>
        </w:rPr>
        <w:t xml:space="preserve"> </w:t>
      </w:r>
      <w:r w:rsidRPr="00F91A02">
        <w:rPr>
          <w:position w:val="-32"/>
        </w:rPr>
        <w:object w:dxaOrig="1880" w:dyaOrig="760" w14:anchorId="3E1FBD9A">
          <v:shape id="_x0000_i1047" type="#_x0000_t75" style="width:91.2pt;height:37.8pt" o:ole="">
            <v:imagedata r:id="rId32" o:title=""/>
          </v:shape>
          <o:OLEObject Type="Embed" ProgID="Equation.3" ShapeID="_x0000_i1047" DrawAspect="Content" ObjectID="_1804615854" r:id="rId33"/>
        </w:object>
      </w:r>
      <w:r>
        <w:t>,</w:t>
      </w:r>
      <w:proofErr w:type="gramEnd"/>
    </w:p>
    <w:p w14:paraId="3D12FA2A" w14:textId="77777777" w:rsidR="00963671" w:rsidRDefault="00963671">
      <w:pPr>
        <w:ind w:left="709"/>
      </w:pPr>
      <w:r>
        <w:t>Правильный ответ: А</w:t>
      </w:r>
    </w:p>
    <w:p w14:paraId="1C13FD3E" w14:textId="77777777" w:rsidR="00963671" w:rsidRDefault="00963671">
      <w:pPr>
        <w:ind w:left="709"/>
      </w:pPr>
      <w:r>
        <w:t>Компетенция (индикаторы): ПК-1 (ПК-1.1)</w:t>
      </w:r>
    </w:p>
    <w:p w14:paraId="45E70126" w14:textId="77777777" w:rsidR="00963671" w:rsidRDefault="00963671">
      <w:pPr>
        <w:ind w:left="709"/>
      </w:pPr>
    </w:p>
    <w:p w14:paraId="4A23EF89" w14:textId="77777777" w:rsidR="00963671" w:rsidRDefault="00963671">
      <w:pPr>
        <w:ind w:left="709"/>
        <w:jc w:val="both"/>
      </w:pPr>
      <w:r>
        <w:t xml:space="preserve">3. Состояние электрона в атоме в основном определяется квантовыми </w:t>
      </w:r>
      <w:proofErr w:type="gramStart"/>
      <w:r>
        <w:t xml:space="preserve">числами </w:t>
      </w:r>
      <w:r w:rsidRPr="00F91A02">
        <w:rPr>
          <w:position w:val="-6"/>
        </w:rPr>
        <w:object w:dxaOrig="200" w:dyaOrig="220" w14:anchorId="62B983C0">
          <v:shape id="_x0000_i1048" type="#_x0000_t75" style="width:10.2pt;height:10.2pt" o:ole="">
            <v:imagedata r:id="rId34" o:title=""/>
          </v:shape>
          <o:OLEObject Type="Embed" ProgID="Equation.3" ShapeID="_x0000_i1048" DrawAspect="Content" ObjectID="_1804615855" r:id="rId35"/>
        </w:object>
      </w:r>
      <w:r>
        <w:t xml:space="preserve"> и</w:t>
      </w:r>
      <w:proofErr w:type="gramEnd"/>
      <w:r>
        <w:t xml:space="preserve"> </w:t>
      </w:r>
      <w:r w:rsidRPr="00F91A02">
        <w:rPr>
          <w:position w:val="-6"/>
        </w:rPr>
        <w:object w:dxaOrig="140" w:dyaOrig="279" w14:anchorId="02004F8B">
          <v:shape id="_x0000_i1049" type="#_x0000_t75" style="width:6pt;height:14.4pt" o:ole="">
            <v:imagedata r:id="rId36" o:title=""/>
          </v:shape>
          <o:OLEObject Type="Embed" ProgID="Equation.3" ShapeID="_x0000_i1049" DrawAspect="Content" ObjectID="_1804615856" r:id="rId37"/>
        </w:object>
      </w:r>
      <w:r>
        <w:t xml:space="preserve">. При этом главное квантовое </w:t>
      </w:r>
      <w:proofErr w:type="gramStart"/>
      <w:r>
        <w:t xml:space="preserve">число </w:t>
      </w:r>
      <w:r w:rsidRPr="00F91A02">
        <w:rPr>
          <w:position w:val="-6"/>
        </w:rPr>
        <w:object w:dxaOrig="200" w:dyaOrig="220" w14:anchorId="60F84576">
          <v:shape id="_x0000_i1050" type="#_x0000_t75" style="width:10.2pt;height:10.2pt" o:ole="">
            <v:imagedata r:id="rId38" o:title=""/>
          </v:shape>
          <o:OLEObject Type="Embed" ProgID="Equation.3" ShapeID="_x0000_i1050" DrawAspect="Content" ObjectID="_1804615857" r:id="rId39"/>
        </w:object>
      </w:r>
      <w:r>
        <w:t xml:space="preserve"> выражают</w:t>
      </w:r>
      <w:proofErr w:type="gramEnd"/>
      <w:r>
        <w:t xml:space="preserve"> в числах, а орбитальное </w:t>
      </w:r>
      <w:r w:rsidRPr="00F91A02">
        <w:rPr>
          <w:position w:val="-6"/>
        </w:rPr>
        <w:object w:dxaOrig="140" w:dyaOrig="279" w14:anchorId="2F8DA207">
          <v:shape id="_x0000_i1051" type="#_x0000_t75" style="width:6pt;height:14.4pt" o:ole="">
            <v:imagedata r:id="rId36" o:title=""/>
          </v:shape>
          <o:OLEObject Type="Embed" ProgID="Equation.3" ShapeID="_x0000_i1051" DrawAspect="Content" ObjectID="_1804615858" r:id="rId40"/>
        </w:object>
      </w:r>
      <w:r>
        <w:t xml:space="preserve"> - часто в буквах. Определите буквенное выражение орбитального квантового </w:t>
      </w:r>
      <w:proofErr w:type="gramStart"/>
      <w:r>
        <w:t xml:space="preserve">числа </w:t>
      </w:r>
      <w:r w:rsidRPr="00F91A02">
        <w:rPr>
          <w:position w:val="-6"/>
        </w:rPr>
        <w:object w:dxaOrig="520" w:dyaOrig="280" w14:anchorId="678DAF12">
          <v:shape id="_x0000_i1052" type="#_x0000_t75" style="width:25.8pt;height:13.8pt" o:ole="">
            <v:imagedata r:id="rId41" o:title=""/>
          </v:shape>
          <o:OLEObject Type="Embed" ProgID="Equation.3" ShapeID="_x0000_i1052" DrawAspect="Content" ObjectID="_1804615859" r:id="rId42"/>
        </w:object>
      </w:r>
      <w:r>
        <w:t>:</w:t>
      </w:r>
      <w:proofErr w:type="gramEnd"/>
    </w:p>
    <w:p w14:paraId="5FA947B7" w14:textId="77777777" w:rsidR="00963671" w:rsidRDefault="00963671">
      <w:pPr>
        <w:ind w:left="709"/>
        <w:jc w:val="both"/>
      </w:pPr>
      <w:r>
        <w:t xml:space="preserve">А) </w:t>
      </w:r>
      <w:r w:rsidRPr="00F91A02">
        <w:rPr>
          <w:position w:val="-10"/>
        </w:rPr>
        <w:object w:dxaOrig="240" w:dyaOrig="320" w14:anchorId="41823F26">
          <v:shape id="_x0000_i1053" type="#_x0000_t75" style="width:12.6pt;height:15pt" o:ole="">
            <v:imagedata r:id="rId43" o:title=""/>
          </v:shape>
          <o:OLEObject Type="Embed" ProgID="Equation.3" ShapeID="_x0000_i1053" DrawAspect="Content" ObjectID="_1804615860" r:id="rId44"/>
        </w:object>
      </w:r>
    </w:p>
    <w:p w14:paraId="7C31155D" w14:textId="77777777" w:rsidR="00963671" w:rsidRDefault="00963671">
      <w:pPr>
        <w:ind w:left="709"/>
        <w:jc w:val="both"/>
      </w:pPr>
      <w:r>
        <w:t xml:space="preserve">Б) </w:t>
      </w:r>
      <w:r w:rsidRPr="00F91A02">
        <w:rPr>
          <w:position w:val="-6"/>
        </w:rPr>
        <w:object w:dxaOrig="180" w:dyaOrig="220" w14:anchorId="3CBD6714">
          <v:shape id="_x0000_i1054" type="#_x0000_t75" style="width:9pt;height:10.2pt" o:ole="">
            <v:imagedata r:id="rId45" o:title=""/>
          </v:shape>
          <o:OLEObject Type="Embed" ProgID="Equation.3" ShapeID="_x0000_i1054" DrawAspect="Content" ObjectID="_1804615861" r:id="rId46"/>
        </w:object>
      </w:r>
    </w:p>
    <w:p w14:paraId="020D817B" w14:textId="77777777" w:rsidR="00963671" w:rsidRDefault="00963671">
      <w:pPr>
        <w:ind w:left="709"/>
        <w:jc w:val="both"/>
      </w:pPr>
      <w:r>
        <w:t xml:space="preserve">В) </w:t>
      </w:r>
      <w:r w:rsidRPr="00F91A02">
        <w:rPr>
          <w:position w:val="-10"/>
        </w:rPr>
        <w:object w:dxaOrig="240" w:dyaOrig="260" w14:anchorId="49282EAD">
          <v:shape id="_x0000_i1055" type="#_x0000_t75" style="width:12.6pt;height:13.2pt" o:ole="">
            <v:imagedata r:id="rId47" o:title=""/>
          </v:shape>
          <o:OLEObject Type="Embed" ProgID="Equation.3" ShapeID="_x0000_i1055" DrawAspect="Content" ObjectID="_1804615862" r:id="rId48"/>
        </w:object>
      </w:r>
    </w:p>
    <w:p w14:paraId="5B2D065A" w14:textId="77777777" w:rsidR="00963671" w:rsidRDefault="00963671">
      <w:pPr>
        <w:ind w:left="709"/>
        <w:jc w:val="both"/>
      </w:pPr>
      <w:r>
        <w:t xml:space="preserve">Г) </w:t>
      </w:r>
      <w:r w:rsidRPr="00F91A02">
        <w:rPr>
          <w:position w:val="-6"/>
        </w:rPr>
        <w:object w:dxaOrig="220" w:dyaOrig="280" w14:anchorId="25937678">
          <v:shape id="_x0000_i1056" type="#_x0000_t75" style="width:10.2pt;height:13.8pt" o:ole="">
            <v:imagedata r:id="rId49" o:title=""/>
          </v:shape>
          <o:OLEObject Type="Embed" ProgID="Equation.3" ShapeID="_x0000_i1056" DrawAspect="Content" ObjectID="_1804615863" r:id="rId50"/>
        </w:object>
      </w:r>
    </w:p>
    <w:p w14:paraId="69598D27" w14:textId="77777777" w:rsidR="00963671" w:rsidRDefault="00963671">
      <w:pPr>
        <w:ind w:left="709"/>
      </w:pPr>
      <w:r>
        <w:t>Правильный ответ: Г</w:t>
      </w:r>
    </w:p>
    <w:p w14:paraId="2B88F593" w14:textId="77777777" w:rsidR="00963671" w:rsidRDefault="00963671">
      <w:pPr>
        <w:ind w:left="709"/>
      </w:pPr>
      <w:r>
        <w:t>Компетенция (индикаторы): ПК-1 (ПК-1.1)</w:t>
      </w:r>
    </w:p>
    <w:p w14:paraId="4041CB2A" w14:textId="77777777" w:rsidR="00963671" w:rsidRDefault="00963671">
      <w:pPr>
        <w:ind w:left="709"/>
        <w:jc w:val="both"/>
      </w:pPr>
    </w:p>
    <w:p w14:paraId="371BDE07" w14:textId="77777777" w:rsidR="00963671" w:rsidRDefault="00963671">
      <w:pPr>
        <w:ind w:left="709"/>
        <w:jc w:val="both"/>
      </w:pPr>
      <w:r>
        <w:t xml:space="preserve">4. Значение, </w:t>
      </w:r>
      <w:proofErr w:type="gramStart"/>
      <w:r>
        <w:t xml:space="preserve">равное </w:t>
      </w:r>
      <w:r w:rsidRPr="00F91A02">
        <w:rPr>
          <w:position w:val="-10"/>
        </w:rPr>
        <w:object w:dxaOrig="880" w:dyaOrig="320" w14:anchorId="2534A858">
          <v:shape id="_x0000_i1057" type="#_x0000_t75" style="width:44.4pt;height:15pt" o:ole="">
            <v:imagedata r:id="rId51" o:title=""/>
          </v:shape>
          <o:OLEObject Type="Embed" ProgID="Equation.3" ShapeID="_x0000_i1057" DrawAspect="Content" ObjectID="_1804615864" r:id="rId52"/>
        </w:object>
      </w:r>
      <w:r>
        <w:t>,</w:t>
      </w:r>
      <w:proofErr w:type="gramEnd"/>
      <w:r>
        <w:t xml:space="preserve"> имеет квантовое число:</w:t>
      </w:r>
    </w:p>
    <w:p w14:paraId="43218F3B" w14:textId="77777777" w:rsidR="00963671" w:rsidRDefault="00963671">
      <w:pPr>
        <w:ind w:left="709"/>
        <w:jc w:val="both"/>
      </w:pPr>
      <w:r>
        <w:t>А) орбитальное</w:t>
      </w:r>
    </w:p>
    <w:p w14:paraId="7980985B" w14:textId="77777777" w:rsidR="00963671" w:rsidRDefault="00963671">
      <w:pPr>
        <w:ind w:left="709"/>
        <w:jc w:val="both"/>
      </w:pPr>
      <w:r>
        <w:lastRenderedPageBreak/>
        <w:t>Б) спиновое</w:t>
      </w:r>
    </w:p>
    <w:p w14:paraId="5561D7AA" w14:textId="77777777" w:rsidR="00963671" w:rsidRDefault="00963671">
      <w:pPr>
        <w:ind w:left="709"/>
        <w:jc w:val="both"/>
      </w:pPr>
      <w:r>
        <w:t>В) главное</w:t>
      </w:r>
    </w:p>
    <w:p w14:paraId="259B714C" w14:textId="77777777" w:rsidR="00963671" w:rsidRDefault="00963671">
      <w:pPr>
        <w:ind w:left="709"/>
        <w:jc w:val="both"/>
      </w:pPr>
      <w:r>
        <w:t>Г) магнитное</w:t>
      </w:r>
    </w:p>
    <w:p w14:paraId="57563099" w14:textId="77777777" w:rsidR="00963671" w:rsidRDefault="00963671">
      <w:pPr>
        <w:ind w:left="709"/>
      </w:pPr>
      <w:r>
        <w:t>Правильный ответ: В</w:t>
      </w:r>
    </w:p>
    <w:p w14:paraId="20933C12" w14:textId="77777777" w:rsidR="00963671" w:rsidRDefault="00963671">
      <w:pPr>
        <w:ind w:left="709"/>
      </w:pPr>
      <w:r>
        <w:t>Компетенция (индикаторы): ПК-1 (ПК-1.1)</w:t>
      </w:r>
    </w:p>
    <w:p w14:paraId="4B7433E3" w14:textId="77777777" w:rsidR="00963671" w:rsidRDefault="00963671">
      <w:pPr>
        <w:ind w:left="709"/>
        <w:jc w:val="both"/>
      </w:pPr>
    </w:p>
    <w:p w14:paraId="43F771E4" w14:textId="77777777" w:rsidR="00963671" w:rsidRDefault="00963671">
      <w:pPr>
        <w:ind w:left="709"/>
        <w:jc w:val="both"/>
      </w:pPr>
      <w:r>
        <w:t xml:space="preserve">5. Стационарное уравнение Шредингера для частицы </w:t>
      </w:r>
      <w:proofErr w:type="gramStart"/>
      <w:r>
        <w:t xml:space="preserve">массой </w:t>
      </w:r>
      <w:r w:rsidRPr="00F91A02">
        <w:rPr>
          <w:position w:val="-6"/>
        </w:rPr>
        <w:object w:dxaOrig="260" w:dyaOrig="220" w14:anchorId="702B0E22">
          <v:shape id="_x0000_i1058" type="#_x0000_t75" style="width:13.2pt;height:10.2pt" o:ole="">
            <v:imagedata r:id="rId53" o:title=""/>
          </v:shape>
          <o:OLEObject Type="Embed" ProgID="Equation.3" ShapeID="_x0000_i1058" DrawAspect="Content" ObjectID="_1804615865" r:id="rId54"/>
        </w:object>
      </w:r>
      <w:r>
        <w:t xml:space="preserve"> в</w:t>
      </w:r>
      <w:proofErr w:type="gramEnd"/>
      <w:r>
        <w:t xml:space="preserve"> одномерной потенциальной яме с бесконечно высокими стенками является уравнение:</w:t>
      </w:r>
    </w:p>
    <w:p w14:paraId="06D91D49" w14:textId="77777777" w:rsidR="00963671" w:rsidRDefault="00963671">
      <w:pPr>
        <w:ind w:left="709"/>
        <w:jc w:val="both"/>
      </w:pPr>
      <w:r>
        <w:t xml:space="preserve">А) </w:t>
      </w:r>
      <w:r w:rsidRPr="00F91A02">
        <w:rPr>
          <w:position w:val="-32"/>
        </w:rPr>
        <w:object w:dxaOrig="2740" w:dyaOrig="760" w14:anchorId="3ECA2A35">
          <v:shape id="_x0000_i1059" type="#_x0000_t75" style="width:137.4pt;height:37.8pt" o:ole="">
            <v:imagedata r:id="rId55" o:title=""/>
          </v:shape>
          <o:OLEObject Type="Embed" ProgID="Equation.3" ShapeID="_x0000_i1059" DrawAspect="Content" ObjectID="_1804615866" r:id="rId56"/>
        </w:object>
      </w:r>
    </w:p>
    <w:p w14:paraId="52452ABF" w14:textId="77777777" w:rsidR="00963671" w:rsidRDefault="00963671">
      <w:pPr>
        <w:ind w:left="709"/>
        <w:jc w:val="both"/>
      </w:pPr>
      <w:r>
        <w:t xml:space="preserve">Б) </w:t>
      </w:r>
      <w:r w:rsidRPr="00F91A02">
        <w:rPr>
          <w:position w:val="-32"/>
        </w:rPr>
        <w:object w:dxaOrig="2960" w:dyaOrig="760" w14:anchorId="6CC216D5">
          <v:shape id="_x0000_i1060" type="#_x0000_t75" style="width:144.6pt;height:37.8pt" o:ole="">
            <v:imagedata r:id="rId57" o:title=""/>
          </v:shape>
          <o:OLEObject Type="Embed" ProgID="Equation.3" ShapeID="_x0000_i1060" DrawAspect="Content" ObjectID="_1804615867" r:id="rId58"/>
        </w:object>
      </w:r>
    </w:p>
    <w:p w14:paraId="4285C830" w14:textId="77777777" w:rsidR="00963671" w:rsidRDefault="00963671">
      <w:pPr>
        <w:ind w:left="709"/>
        <w:jc w:val="both"/>
      </w:pPr>
      <w:r>
        <w:t xml:space="preserve">В) </w:t>
      </w:r>
      <w:r w:rsidRPr="00F91A02">
        <w:rPr>
          <w:position w:val="-24"/>
        </w:rPr>
        <w:object w:dxaOrig="1820" w:dyaOrig="660" w14:anchorId="6CF2D293">
          <v:shape id="_x0000_i1061" type="#_x0000_t75" style="width:89.4pt;height:32.4pt" o:ole="">
            <v:imagedata r:id="rId59" o:title=""/>
          </v:shape>
          <o:OLEObject Type="Embed" ProgID="Equation.3" ShapeID="_x0000_i1061" DrawAspect="Content" ObjectID="_1804615868" r:id="rId60"/>
        </w:object>
      </w:r>
    </w:p>
    <w:p w14:paraId="215DBB5F" w14:textId="77777777" w:rsidR="00963671" w:rsidRDefault="00963671">
      <w:pPr>
        <w:ind w:left="709"/>
        <w:jc w:val="both"/>
      </w:pPr>
      <w:r>
        <w:t xml:space="preserve">Г) </w:t>
      </w:r>
      <w:r w:rsidRPr="00F91A02">
        <w:rPr>
          <w:position w:val="-32"/>
        </w:rPr>
        <w:object w:dxaOrig="2680" w:dyaOrig="760" w14:anchorId="3A855281">
          <v:shape id="_x0000_i1062" type="#_x0000_t75" style="width:132.6pt;height:37.8pt" o:ole="">
            <v:imagedata r:id="rId61" o:title=""/>
          </v:shape>
          <o:OLEObject Type="Embed" ProgID="Equation.3" ShapeID="_x0000_i1062" DrawAspect="Content" ObjectID="_1804615869" r:id="rId62"/>
        </w:object>
      </w:r>
    </w:p>
    <w:p w14:paraId="23E9EE80" w14:textId="77777777" w:rsidR="00963671" w:rsidRDefault="00963671">
      <w:pPr>
        <w:ind w:left="709"/>
      </w:pPr>
      <w:r>
        <w:t>Правильный ответ: В</w:t>
      </w:r>
    </w:p>
    <w:p w14:paraId="606F66CF" w14:textId="77777777" w:rsidR="00963671" w:rsidRDefault="00963671">
      <w:pPr>
        <w:ind w:left="709"/>
      </w:pPr>
      <w:r>
        <w:t>Компетенция (индикаторы): ПК-1 (ПК-1.1)</w:t>
      </w:r>
    </w:p>
    <w:p w14:paraId="2CC809E3" w14:textId="77777777" w:rsidR="00963671" w:rsidRDefault="00963671">
      <w:pPr>
        <w:ind w:left="709"/>
        <w:jc w:val="both"/>
      </w:pPr>
    </w:p>
    <w:p w14:paraId="11301884" w14:textId="77777777" w:rsidR="00963671" w:rsidRDefault="00963671">
      <w:pPr>
        <w:ind w:left="709"/>
        <w:jc w:val="both"/>
      </w:pPr>
      <w:r>
        <w:t xml:space="preserve">6. Известно волновая </w:t>
      </w:r>
      <w:proofErr w:type="gramStart"/>
      <w:r>
        <w:t xml:space="preserve">функция </w:t>
      </w:r>
      <w:r w:rsidRPr="00F91A02">
        <w:rPr>
          <w:position w:val="-10"/>
        </w:rPr>
        <w:object w:dxaOrig="940" w:dyaOrig="340" w14:anchorId="27BAF781">
          <v:shape id="_x0000_i1063" type="#_x0000_t75" style="width:46.2pt;height:17.4pt" o:ole="">
            <v:imagedata r:id="rId63" o:title=""/>
          </v:shape>
          <o:OLEObject Type="Embed" ProgID="Equation.3" ShapeID="_x0000_i1063" DrawAspect="Content" ObjectID="_1804615870" r:id="rId64"/>
        </w:object>
      </w:r>
      <w:r>
        <w:t xml:space="preserve"> частицы</w:t>
      </w:r>
      <w:proofErr w:type="gramEnd"/>
      <w:r>
        <w:t xml:space="preserve">. Вероятность обнаружения частицы в </w:t>
      </w:r>
      <w:proofErr w:type="gramStart"/>
      <w:r>
        <w:t xml:space="preserve">объеме </w:t>
      </w:r>
      <w:r w:rsidRPr="00F91A02">
        <w:rPr>
          <w:position w:val="-6"/>
        </w:rPr>
        <w:object w:dxaOrig="240" w:dyaOrig="280" w14:anchorId="4AB5E522">
          <v:shape id="_x0000_i1064" type="#_x0000_t75" style="width:12.6pt;height:13.8pt" o:ole="">
            <v:imagedata r:id="rId65" o:title=""/>
          </v:shape>
          <o:OLEObject Type="Embed" ProgID="Equation.3" ShapeID="_x0000_i1064" DrawAspect="Content" ObjectID="_1804615871" r:id="rId66"/>
        </w:object>
      </w:r>
      <w:r>
        <w:t xml:space="preserve"> определяется</w:t>
      </w:r>
      <w:proofErr w:type="gramEnd"/>
      <w:r>
        <w:t xml:space="preserve"> выражением:</w:t>
      </w:r>
    </w:p>
    <w:p w14:paraId="7D294BA1" w14:textId="77777777" w:rsidR="00963671" w:rsidRDefault="00963671">
      <w:pPr>
        <w:ind w:left="709"/>
        <w:jc w:val="both"/>
      </w:pPr>
      <w:r>
        <w:t xml:space="preserve">А) </w:t>
      </w:r>
      <w:r w:rsidRPr="00F91A02">
        <w:rPr>
          <w:position w:val="-24"/>
        </w:rPr>
        <w:object w:dxaOrig="1140" w:dyaOrig="720" w14:anchorId="3F2417F4">
          <v:shape id="_x0000_i1065" type="#_x0000_t75" style="width:55.8pt;height:36pt" o:ole="">
            <v:imagedata r:id="rId67" o:title=""/>
          </v:shape>
          <o:OLEObject Type="Embed" ProgID="Equation.3" ShapeID="_x0000_i1065" DrawAspect="Content" ObjectID="_1804615872" r:id="rId68"/>
        </w:object>
      </w:r>
    </w:p>
    <w:p w14:paraId="34474ADD" w14:textId="77777777" w:rsidR="00963671" w:rsidRDefault="00963671">
      <w:pPr>
        <w:ind w:left="709"/>
        <w:jc w:val="both"/>
      </w:pPr>
      <w:r>
        <w:t xml:space="preserve">Б) </w:t>
      </w:r>
      <w:r w:rsidRPr="00F91A02">
        <w:rPr>
          <w:position w:val="-32"/>
        </w:rPr>
        <w:object w:dxaOrig="1859" w:dyaOrig="620" w14:anchorId="66B7B3DF">
          <v:shape id="_x0000_i1066" type="#_x0000_t75" style="width:93pt;height:30.6pt" o:ole="">
            <v:imagedata r:id="rId69" o:title=""/>
          </v:shape>
          <o:OLEObject Type="Embed" ProgID="Equation.3" ShapeID="_x0000_i1066" DrawAspect="Content" ObjectID="_1804615873" r:id="rId70"/>
        </w:object>
      </w:r>
    </w:p>
    <w:p w14:paraId="2E0FBF00" w14:textId="77777777" w:rsidR="00963671" w:rsidRDefault="00963671">
      <w:pPr>
        <w:ind w:left="709"/>
        <w:jc w:val="both"/>
      </w:pPr>
      <w:r>
        <w:t xml:space="preserve">В) </w:t>
      </w:r>
      <w:r w:rsidRPr="00F91A02">
        <w:rPr>
          <w:position w:val="-14"/>
        </w:rPr>
        <w:object w:dxaOrig="1080" w:dyaOrig="440" w14:anchorId="307C4FC0">
          <v:shape id="_x0000_i1067" type="#_x0000_t75" style="width:54pt;height:22.2pt" o:ole="">
            <v:imagedata r:id="rId71" o:title=""/>
          </v:shape>
          <o:OLEObject Type="Embed" ProgID="Equation.3" ShapeID="_x0000_i1067" DrawAspect="Content" ObjectID="_1804615874" r:id="rId72"/>
        </w:object>
      </w:r>
    </w:p>
    <w:p w14:paraId="2D1F3E1D" w14:textId="77777777" w:rsidR="00963671" w:rsidRDefault="00963671">
      <w:pPr>
        <w:ind w:left="709"/>
        <w:jc w:val="both"/>
      </w:pPr>
      <w:r>
        <w:t xml:space="preserve">Г) </w:t>
      </w:r>
      <w:r w:rsidRPr="00F91A02">
        <w:rPr>
          <w:position w:val="-32"/>
        </w:rPr>
        <w:object w:dxaOrig="1559" w:dyaOrig="620" w14:anchorId="2C0C3525">
          <v:shape id="_x0000_i1068" type="#_x0000_t75" style="width:76.8pt;height:30.6pt" o:ole="">
            <v:imagedata r:id="rId73" o:title=""/>
          </v:shape>
          <o:OLEObject Type="Embed" ProgID="Equation.3" ShapeID="_x0000_i1068" DrawAspect="Content" ObjectID="_1804615875" r:id="rId74"/>
        </w:object>
      </w:r>
    </w:p>
    <w:p w14:paraId="229EB395" w14:textId="77777777" w:rsidR="00963671" w:rsidRDefault="00963671">
      <w:pPr>
        <w:ind w:left="709"/>
      </w:pPr>
      <w:r>
        <w:t>Правильный ответ: Г</w:t>
      </w:r>
    </w:p>
    <w:p w14:paraId="3D5C14D3" w14:textId="77777777" w:rsidR="00963671" w:rsidRDefault="00963671">
      <w:pPr>
        <w:ind w:left="709"/>
      </w:pPr>
      <w:r>
        <w:t>Компетенция (индикаторы): ПК-1 (ПК-1.1)</w:t>
      </w:r>
    </w:p>
    <w:p w14:paraId="1097B740" w14:textId="77777777" w:rsidR="00963671" w:rsidRDefault="00963671">
      <w:pPr>
        <w:ind w:left="709"/>
      </w:pPr>
    </w:p>
    <w:p w14:paraId="275DC880" w14:textId="77777777" w:rsidR="00963671" w:rsidRDefault="00963671">
      <w:pPr>
        <w:ind w:left="709"/>
      </w:pPr>
      <w:r>
        <w:t xml:space="preserve">7. С помощью волновой </w:t>
      </w:r>
      <w:proofErr w:type="gramStart"/>
      <w:r>
        <w:t xml:space="preserve">функции </w:t>
      </w:r>
      <w:r w:rsidRPr="00F91A02">
        <w:rPr>
          <w:position w:val="-10"/>
        </w:rPr>
        <w:object w:dxaOrig="940" w:dyaOrig="340" w14:anchorId="6B5F8F5A">
          <v:shape id="_x0000_i1069" type="#_x0000_t75" style="width:46.2pt;height:17.4pt" o:ole="">
            <v:imagedata r:id="rId63" o:title=""/>
          </v:shape>
          <o:OLEObject Type="Embed" ProgID="Equation.3" ShapeID="_x0000_i1069" DrawAspect="Content" ObjectID="_1804615876" r:id="rId75"/>
        </w:object>
      </w:r>
      <w:r>
        <w:t>,</w:t>
      </w:r>
      <w:proofErr w:type="gramEnd"/>
      <w:r>
        <w:t xml:space="preserve"> входящей в уравнение Шредингера, можно определить:</w:t>
      </w:r>
    </w:p>
    <w:p w14:paraId="53E19D75" w14:textId="77777777" w:rsidR="00963671" w:rsidRDefault="00963671">
      <w:pPr>
        <w:ind w:left="709"/>
      </w:pPr>
      <w:r>
        <w:t>А) траекторию, по которой движется частица</w:t>
      </w:r>
    </w:p>
    <w:p w14:paraId="11626BDF" w14:textId="77777777" w:rsidR="00963671" w:rsidRDefault="00963671">
      <w:pPr>
        <w:ind w:left="709"/>
      </w:pPr>
      <w:r>
        <w:t>Б) вероятность обнаружения частицы в различных точках пространства</w:t>
      </w:r>
    </w:p>
    <w:p w14:paraId="07D0FFBD" w14:textId="77777777" w:rsidR="00963671" w:rsidRDefault="00963671">
      <w:pPr>
        <w:ind w:left="709"/>
      </w:pPr>
      <w:r>
        <w:t>В) импульс частицы в различных точках пространства</w:t>
      </w:r>
    </w:p>
    <w:p w14:paraId="77EFB233" w14:textId="77777777" w:rsidR="00963671" w:rsidRDefault="00963671">
      <w:pPr>
        <w:ind w:left="709"/>
      </w:pPr>
      <w:r>
        <w:t>Г) энергию частицы в различных точках пространства</w:t>
      </w:r>
    </w:p>
    <w:p w14:paraId="419445BD" w14:textId="77777777" w:rsidR="00963671" w:rsidRDefault="00963671">
      <w:pPr>
        <w:ind w:left="709"/>
      </w:pPr>
      <w:r>
        <w:t>Правильный ответ: Б</w:t>
      </w:r>
    </w:p>
    <w:p w14:paraId="70443D32" w14:textId="77777777" w:rsidR="00963671" w:rsidRDefault="00963671">
      <w:pPr>
        <w:ind w:left="709"/>
      </w:pPr>
      <w:r>
        <w:t>Компетенция (индикаторы): ПК-1 (ПК-1.1)</w:t>
      </w:r>
    </w:p>
    <w:p w14:paraId="04ECA9B1" w14:textId="609FC294" w:rsidR="00963671" w:rsidRDefault="00963671">
      <w:pPr>
        <w:ind w:left="709"/>
      </w:pPr>
    </w:p>
    <w:p w14:paraId="6BF88619" w14:textId="77777777" w:rsidR="00FD2284" w:rsidRDefault="00FD2284">
      <w:pPr>
        <w:ind w:left="709"/>
      </w:pPr>
    </w:p>
    <w:p w14:paraId="0636AEF7" w14:textId="77777777" w:rsidR="00963671" w:rsidRDefault="00963671">
      <w:pPr>
        <w:ind w:left="709"/>
        <w:jc w:val="both"/>
      </w:pPr>
    </w:p>
    <w:p w14:paraId="7AE2EE07" w14:textId="77777777" w:rsidR="00963671" w:rsidRDefault="00963671">
      <w:pPr>
        <w:ind w:left="709"/>
        <w:rPr>
          <w:b/>
        </w:rPr>
      </w:pPr>
      <w:r>
        <w:rPr>
          <w:b/>
        </w:rPr>
        <w:t>Задания закрытого типа на установление соответствия</w:t>
      </w:r>
    </w:p>
    <w:p w14:paraId="6ED27A80" w14:textId="77777777" w:rsidR="00963671" w:rsidRDefault="00963671">
      <w:pPr>
        <w:ind w:left="709"/>
        <w:jc w:val="both"/>
      </w:pPr>
    </w:p>
    <w:p w14:paraId="1BB2795D" w14:textId="77777777" w:rsidR="00963671" w:rsidRDefault="00963671">
      <w:pPr>
        <w:ind w:left="709"/>
        <w:jc w:val="both"/>
      </w:pPr>
      <w:r>
        <w:rPr>
          <w:i/>
        </w:rPr>
        <w:lastRenderedPageBreak/>
        <w:t>Установите правильное соответствие</w:t>
      </w:r>
      <w:r>
        <w:t>.</w:t>
      </w:r>
    </w:p>
    <w:p w14:paraId="28E697D0" w14:textId="77777777" w:rsidR="00963671" w:rsidRDefault="00963671">
      <w:pPr>
        <w:ind w:firstLine="709"/>
        <w:jc w:val="both"/>
        <w:rPr>
          <w:i/>
        </w:rPr>
      </w:pPr>
      <w:r>
        <w:rPr>
          <w:i/>
        </w:rPr>
        <w:t>Каждому элементу левого столбца соответствует только один элемент правого столбца.</w:t>
      </w:r>
    </w:p>
    <w:p w14:paraId="315AD4CA" w14:textId="77777777" w:rsidR="00963671" w:rsidRDefault="00963671">
      <w:pPr>
        <w:ind w:firstLine="709"/>
        <w:jc w:val="both"/>
      </w:pPr>
    </w:p>
    <w:p w14:paraId="04A21524" w14:textId="77777777" w:rsidR="00963671" w:rsidRDefault="00963671">
      <w:pPr>
        <w:ind w:firstLine="709"/>
        <w:jc w:val="both"/>
      </w:pPr>
      <w:r>
        <w:t>1. Установите соответствие между оператором физической величины и его математическим выражением</w:t>
      </w:r>
    </w:p>
    <w:tbl>
      <w:tblPr>
        <w:tblW w:w="0" w:type="auto"/>
        <w:tblInd w:w="67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450"/>
        <w:gridCol w:w="5929"/>
        <w:gridCol w:w="567"/>
        <w:gridCol w:w="2232"/>
      </w:tblGrid>
      <w:tr w:rsidR="00963671" w14:paraId="77F94A5C" w14:textId="77777777">
        <w:tc>
          <w:tcPr>
            <w:tcW w:w="450" w:type="dxa"/>
          </w:tcPr>
          <w:p w14:paraId="5911ABB1" w14:textId="77777777" w:rsidR="00963671" w:rsidRDefault="00963671">
            <w:pPr>
              <w:jc w:val="both"/>
              <w:rPr>
                <w:lang w:eastAsia="en-US"/>
              </w:rPr>
            </w:pPr>
          </w:p>
        </w:tc>
        <w:tc>
          <w:tcPr>
            <w:tcW w:w="5929" w:type="dxa"/>
            <w:vAlign w:val="center"/>
          </w:tcPr>
          <w:p w14:paraId="15F48630" w14:textId="77777777" w:rsidR="00963671" w:rsidRDefault="00963671">
            <w:pPr>
              <w:rPr>
                <w:lang w:eastAsia="en-US"/>
              </w:rPr>
            </w:pPr>
            <w:r>
              <w:t>Оператор физической величины</w:t>
            </w:r>
          </w:p>
        </w:tc>
        <w:tc>
          <w:tcPr>
            <w:tcW w:w="567" w:type="dxa"/>
            <w:vAlign w:val="center"/>
          </w:tcPr>
          <w:p w14:paraId="60CC8D97" w14:textId="77777777" w:rsidR="00963671" w:rsidRDefault="00963671">
            <w:pPr>
              <w:rPr>
                <w:lang w:eastAsia="en-US"/>
              </w:rPr>
            </w:pPr>
          </w:p>
        </w:tc>
        <w:tc>
          <w:tcPr>
            <w:tcW w:w="2232" w:type="dxa"/>
            <w:vAlign w:val="center"/>
          </w:tcPr>
          <w:p w14:paraId="2260D5DD" w14:textId="77777777" w:rsidR="00963671" w:rsidRDefault="00963671">
            <w:pPr>
              <w:rPr>
                <w:lang w:eastAsia="en-US"/>
              </w:rPr>
            </w:pPr>
            <w:r>
              <w:t>Математическое выражение</w:t>
            </w:r>
          </w:p>
        </w:tc>
      </w:tr>
      <w:tr w:rsidR="00963671" w14:paraId="0D01CB44" w14:textId="77777777">
        <w:tc>
          <w:tcPr>
            <w:tcW w:w="450" w:type="dxa"/>
          </w:tcPr>
          <w:p w14:paraId="31A6ABC6" w14:textId="77777777" w:rsidR="00963671" w:rsidRDefault="0096367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1)</w:t>
            </w:r>
          </w:p>
        </w:tc>
        <w:tc>
          <w:tcPr>
            <w:tcW w:w="5929" w:type="dxa"/>
          </w:tcPr>
          <w:p w14:paraId="6218AA9D" w14:textId="77777777" w:rsidR="00963671" w:rsidRDefault="00963671">
            <w:pPr>
              <w:jc w:val="both"/>
              <w:rPr>
                <w:lang w:eastAsia="en-US"/>
              </w:rPr>
            </w:pPr>
            <w:r>
              <w:t xml:space="preserve">оператор проекции импульса на ось </w:t>
            </w:r>
            <w:r w:rsidRPr="00F91A02">
              <w:rPr>
                <w:position w:val="-6"/>
              </w:rPr>
              <w:object w:dxaOrig="200" w:dyaOrig="220" w14:anchorId="4C0B5167">
                <v:shape id="_x0000_i1070" type="#_x0000_t75" style="width:10.2pt;height:10.2pt" o:ole="">
                  <v:imagedata r:id="rId76" o:title=""/>
                </v:shape>
                <o:OLEObject Type="Embed" ProgID="Equation.3" ShapeID="_x0000_i1070" DrawAspect="Content" ObjectID="_1804615877" r:id="rId77"/>
              </w:object>
            </w:r>
          </w:p>
        </w:tc>
        <w:tc>
          <w:tcPr>
            <w:tcW w:w="567" w:type="dxa"/>
          </w:tcPr>
          <w:p w14:paraId="67562126" w14:textId="77777777" w:rsidR="00963671" w:rsidRDefault="0096367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А)</w:t>
            </w:r>
          </w:p>
        </w:tc>
        <w:tc>
          <w:tcPr>
            <w:tcW w:w="2232" w:type="dxa"/>
          </w:tcPr>
          <w:p w14:paraId="6E42A005" w14:textId="77777777" w:rsidR="00963671" w:rsidRDefault="00963671">
            <w:pPr>
              <w:jc w:val="both"/>
              <w:rPr>
                <w:lang w:eastAsia="en-US"/>
              </w:rPr>
            </w:pPr>
            <w:r w:rsidRPr="00F91A02">
              <w:rPr>
                <w:position w:val="-10"/>
              </w:rPr>
              <w:object w:dxaOrig="940" w:dyaOrig="340" w14:anchorId="693EB0DC">
                <v:shape id="_x0000_i1071" type="#_x0000_t75" style="width:46.2pt;height:17.4pt" o:ole="">
                  <v:imagedata r:id="rId78" o:title=""/>
                </v:shape>
                <o:OLEObject Type="Embed" ProgID="Equation.3" ShapeID="_x0000_i1071" DrawAspect="Content" ObjectID="_1804615878" r:id="rId79"/>
              </w:object>
            </w:r>
          </w:p>
        </w:tc>
      </w:tr>
      <w:tr w:rsidR="00963671" w14:paraId="079D4F4B" w14:textId="77777777">
        <w:tc>
          <w:tcPr>
            <w:tcW w:w="450" w:type="dxa"/>
          </w:tcPr>
          <w:p w14:paraId="18DFB577" w14:textId="77777777" w:rsidR="00963671" w:rsidRDefault="0096367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2)</w:t>
            </w:r>
          </w:p>
        </w:tc>
        <w:tc>
          <w:tcPr>
            <w:tcW w:w="5929" w:type="dxa"/>
          </w:tcPr>
          <w:p w14:paraId="59414DD3" w14:textId="77777777" w:rsidR="00963671" w:rsidRDefault="00963671">
            <w:pPr>
              <w:jc w:val="both"/>
              <w:rPr>
                <w:lang w:eastAsia="en-US"/>
              </w:rPr>
            </w:pPr>
            <w:r>
              <w:t>оператор кинетической энергии</w:t>
            </w:r>
          </w:p>
        </w:tc>
        <w:tc>
          <w:tcPr>
            <w:tcW w:w="567" w:type="dxa"/>
          </w:tcPr>
          <w:p w14:paraId="39538F50" w14:textId="77777777" w:rsidR="00963671" w:rsidRDefault="0096367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Б)</w:t>
            </w:r>
          </w:p>
        </w:tc>
        <w:tc>
          <w:tcPr>
            <w:tcW w:w="2232" w:type="dxa"/>
          </w:tcPr>
          <w:p w14:paraId="55ADCCF9" w14:textId="77777777" w:rsidR="00963671" w:rsidRDefault="00963671">
            <w:pPr>
              <w:jc w:val="both"/>
              <w:rPr>
                <w:lang w:eastAsia="en-US"/>
              </w:rPr>
            </w:pPr>
            <w:r w:rsidRPr="00F91A02">
              <w:rPr>
                <w:iCs/>
                <w:position w:val="-32"/>
              </w:rPr>
              <w:object w:dxaOrig="1820" w:dyaOrig="760" w14:anchorId="2513DCF6">
                <v:shape id="_x0000_i1072" type="#_x0000_t75" style="width:89.4pt;height:37.8pt" o:ole="">
                  <v:imagedata r:id="rId80" o:title=""/>
                </v:shape>
                <o:OLEObject Type="Embed" ProgID="Equation.3" ShapeID="_x0000_i1072" DrawAspect="Content" ObjectID="_1804615879" r:id="rId81"/>
              </w:object>
            </w:r>
          </w:p>
        </w:tc>
      </w:tr>
      <w:tr w:rsidR="00963671" w14:paraId="6D2D3622" w14:textId="77777777">
        <w:tc>
          <w:tcPr>
            <w:tcW w:w="450" w:type="dxa"/>
          </w:tcPr>
          <w:p w14:paraId="38F793C3" w14:textId="77777777" w:rsidR="00963671" w:rsidRDefault="0096367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3)</w:t>
            </w:r>
          </w:p>
        </w:tc>
        <w:tc>
          <w:tcPr>
            <w:tcW w:w="5929" w:type="dxa"/>
          </w:tcPr>
          <w:p w14:paraId="0CEC7D6E" w14:textId="77777777" w:rsidR="00963671" w:rsidRDefault="00963671">
            <w:pPr>
              <w:jc w:val="both"/>
              <w:rPr>
                <w:lang w:eastAsia="en-US"/>
              </w:rPr>
            </w:pPr>
            <w:r>
              <w:t>оператор потенциальной энергии</w:t>
            </w:r>
          </w:p>
        </w:tc>
        <w:tc>
          <w:tcPr>
            <w:tcW w:w="567" w:type="dxa"/>
          </w:tcPr>
          <w:p w14:paraId="6794936A" w14:textId="77777777" w:rsidR="00963671" w:rsidRDefault="0096367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В)</w:t>
            </w:r>
          </w:p>
        </w:tc>
        <w:tc>
          <w:tcPr>
            <w:tcW w:w="2232" w:type="dxa"/>
          </w:tcPr>
          <w:p w14:paraId="49E83B06" w14:textId="77777777" w:rsidR="00963671" w:rsidRDefault="00963671">
            <w:pPr>
              <w:jc w:val="both"/>
              <w:rPr>
                <w:lang w:eastAsia="en-US"/>
              </w:rPr>
            </w:pPr>
            <w:r w:rsidRPr="00F91A02">
              <w:rPr>
                <w:iCs/>
                <w:position w:val="-30"/>
              </w:rPr>
              <w:object w:dxaOrig="780" w:dyaOrig="680" w14:anchorId="06109892">
                <v:shape id="_x0000_i1073" type="#_x0000_t75" style="width:39pt;height:34.2pt" o:ole="">
                  <v:imagedata r:id="rId82" o:title=""/>
                </v:shape>
                <o:OLEObject Type="Embed" ProgID="Equation.3" ShapeID="_x0000_i1073" DrawAspect="Content" ObjectID="_1804615880" r:id="rId83"/>
              </w:object>
            </w:r>
          </w:p>
        </w:tc>
      </w:tr>
      <w:tr w:rsidR="00963671" w14:paraId="28A3B6D7" w14:textId="77777777">
        <w:tc>
          <w:tcPr>
            <w:tcW w:w="450" w:type="dxa"/>
          </w:tcPr>
          <w:p w14:paraId="7A82B833" w14:textId="77777777" w:rsidR="00963671" w:rsidRDefault="0096367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4)</w:t>
            </w:r>
          </w:p>
        </w:tc>
        <w:tc>
          <w:tcPr>
            <w:tcW w:w="5929" w:type="dxa"/>
          </w:tcPr>
          <w:p w14:paraId="03E1747E" w14:textId="77777777" w:rsidR="00963671" w:rsidRDefault="00963671">
            <w:pPr>
              <w:jc w:val="both"/>
              <w:rPr>
                <w:lang w:eastAsia="en-US"/>
              </w:rPr>
            </w:pPr>
            <w:r>
              <w:t xml:space="preserve">оператор проекции момента импульса на ось </w:t>
            </w:r>
            <w:r w:rsidRPr="00F91A02">
              <w:rPr>
                <w:position w:val="-4"/>
              </w:rPr>
              <w:object w:dxaOrig="200" w:dyaOrig="200" w14:anchorId="45B9CC4A">
                <v:shape id="_x0000_i1074" type="#_x0000_t75" style="width:10.2pt;height:10.2pt" o:ole="">
                  <v:imagedata r:id="rId84" o:title=""/>
                </v:shape>
                <o:OLEObject Type="Embed" ProgID="Equation.3" ShapeID="_x0000_i1074" DrawAspect="Content" ObjectID="_1804615881" r:id="rId85"/>
              </w:object>
            </w:r>
          </w:p>
        </w:tc>
        <w:tc>
          <w:tcPr>
            <w:tcW w:w="567" w:type="dxa"/>
          </w:tcPr>
          <w:p w14:paraId="7B3EB1E7" w14:textId="77777777" w:rsidR="00963671" w:rsidRDefault="0096367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Г)</w:t>
            </w:r>
          </w:p>
        </w:tc>
        <w:tc>
          <w:tcPr>
            <w:tcW w:w="2232" w:type="dxa"/>
          </w:tcPr>
          <w:p w14:paraId="2F3BEA99" w14:textId="77777777" w:rsidR="00963671" w:rsidRDefault="00963671">
            <w:pPr>
              <w:jc w:val="both"/>
              <w:rPr>
                <w:lang w:eastAsia="en-US"/>
              </w:rPr>
            </w:pPr>
            <w:r w:rsidRPr="00F91A02">
              <w:rPr>
                <w:iCs/>
                <w:position w:val="-30"/>
              </w:rPr>
              <w:object w:dxaOrig="1040" w:dyaOrig="720" w14:anchorId="03DF1604">
                <v:shape id="_x0000_i1075" type="#_x0000_t75" style="width:52.2pt;height:34.8pt" o:ole="">
                  <v:imagedata r:id="rId86" o:title=""/>
                </v:shape>
                <o:OLEObject Type="Embed" ProgID="Equation.3" ShapeID="_x0000_i1075" DrawAspect="Content" ObjectID="_1804615882" r:id="rId87"/>
              </w:object>
            </w:r>
          </w:p>
        </w:tc>
      </w:tr>
    </w:tbl>
    <w:p w14:paraId="2BAA25FB" w14:textId="77777777" w:rsidR="00963671" w:rsidRDefault="00963671">
      <w:pPr>
        <w:ind w:firstLine="709"/>
        <w:jc w:val="both"/>
      </w:pPr>
      <w:r>
        <w:t>Правильный ответ:</w:t>
      </w:r>
    </w:p>
    <w:tbl>
      <w:tblPr>
        <w:tblW w:w="9214" w:type="dxa"/>
        <w:tblInd w:w="67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A0" w:firstRow="1" w:lastRow="0" w:firstColumn="1" w:lastColumn="0" w:noHBand="0" w:noVBand="0"/>
      </w:tblPr>
      <w:tblGrid>
        <w:gridCol w:w="2510"/>
        <w:gridCol w:w="1980"/>
        <w:gridCol w:w="1980"/>
        <w:gridCol w:w="2744"/>
      </w:tblGrid>
      <w:tr w:rsidR="00963671" w14:paraId="307E2D5C" w14:textId="77777777">
        <w:tc>
          <w:tcPr>
            <w:tcW w:w="2510" w:type="dxa"/>
            <w:vAlign w:val="center"/>
          </w:tcPr>
          <w:p w14:paraId="397FD9C9" w14:textId="77777777" w:rsidR="00963671" w:rsidRDefault="00963671">
            <w:pPr>
              <w:ind w:firstLine="709"/>
              <w:jc w:val="center"/>
            </w:pPr>
            <w:r>
              <w:t>1</w:t>
            </w:r>
          </w:p>
        </w:tc>
        <w:tc>
          <w:tcPr>
            <w:tcW w:w="1980" w:type="dxa"/>
            <w:vAlign w:val="center"/>
          </w:tcPr>
          <w:p w14:paraId="78D2D86C" w14:textId="77777777" w:rsidR="00963671" w:rsidRDefault="00963671">
            <w:pPr>
              <w:ind w:firstLine="709"/>
              <w:jc w:val="center"/>
            </w:pPr>
            <w:r>
              <w:t>2</w:t>
            </w:r>
          </w:p>
        </w:tc>
        <w:tc>
          <w:tcPr>
            <w:tcW w:w="1980" w:type="dxa"/>
            <w:vAlign w:val="center"/>
          </w:tcPr>
          <w:p w14:paraId="4BC5905C" w14:textId="77777777" w:rsidR="00963671" w:rsidRDefault="00963671">
            <w:pPr>
              <w:ind w:firstLine="709"/>
              <w:jc w:val="center"/>
            </w:pPr>
            <w:r>
              <w:t>3</w:t>
            </w:r>
          </w:p>
        </w:tc>
        <w:tc>
          <w:tcPr>
            <w:tcW w:w="2744" w:type="dxa"/>
            <w:vAlign w:val="center"/>
          </w:tcPr>
          <w:p w14:paraId="753FED44" w14:textId="77777777" w:rsidR="00963671" w:rsidRDefault="00963671">
            <w:pPr>
              <w:ind w:firstLine="709"/>
              <w:jc w:val="center"/>
            </w:pPr>
            <w:r>
              <w:t>4</w:t>
            </w:r>
          </w:p>
        </w:tc>
      </w:tr>
      <w:tr w:rsidR="00963671" w14:paraId="4DD9AFF3" w14:textId="77777777">
        <w:tc>
          <w:tcPr>
            <w:tcW w:w="2510" w:type="dxa"/>
            <w:vAlign w:val="center"/>
          </w:tcPr>
          <w:p w14:paraId="739EEC60" w14:textId="77777777" w:rsidR="00963671" w:rsidRDefault="00963671">
            <w:pPr>
              <w:ind w:firstLine="709"/>
              <w:jc w:val="center"/>
            </w:pPr>
            <w:r>
              <w:t>В</w:t>
            </w:r>
          </w:p>
        </w:tc>
        <w:tc>
          <w:tcPr>
            <w:tcW w:w="1980" w:type="dxa"/>
            <w:vAlign w:val="center"/>
          </w:tcPr>
          <w:p w14:paraId="32DF036E" w14:textId="77777777" w:rsidR="00963671" w:rsidRDefault="00963671">
            <w:pPr>
              <w:ind w:firstLine="709"/>
              <w:jc w:val="center"/>
            </w:pPr>
            <w:r>
              <w:t>Г</w:t>
            </w:r>
          </w:p>
        </w:tc>
        <w:tc>
          <w:tcPr>
            <w:tcW w:w="1980" w:type="dxa"/>
            <w:vAlign w:val="center"/>
          </w:tcPr>
          <w:p w14:paraId="309363CF" w14:textId="77777777" w:rsidR="00963671" w:rsidRDefault="00963671">
            <w:pPr>
              <w:ind w:firstLine="709"/>
              <w:jc w:val="center"/>
            </w:pPr>
            <w:r>
              <w:t>А</w:t>
            </w:r>
          </w:p>
        </w:tc>
        <w:tc>
          <w:tcPr>
            <w:tcW w:w="2744" w:type="dxa"/>
            <w:vAlign w:val="center"/>
          </w:tcPr>
          <w:p w14:paraId="2168D5AA" w14:textId="77777777" w:rsidR="00963671" w:rsidRDefault="00963671">
            <w:pPr>
              <w:ind w:firstLine="709"/>
              <w:jc w:val="center"/>
            </w:pPr>
            <w:r>
              <w:t>Б</w:t>
            </w:r>
          </w:p>
        </w:tc>
      </w:tr>
    </w:tbl>
    <w:p w14:paraId="333FEB46" w14:textId="77777777" w:rsidR="00963671" w:rsidRDefault="00963671">
      <w:pPr>
        <w:ind w:firstLine="709"/>
      </w:pPr>
      <w:r>
        <w:t>Компетенция (индикаторы): ПК-1 (ПК-1.4)</w:t>
      </w:r>
    </w:p>
    <w:p w14:paraId="3631A8C8" w14:textId="77777777" w:rsidR="00963671" w:rsidRDefault="00963671">
      <w:pPr>
        <w:ind w:firstLine="709"/>
        <w:jc w:val="both"/>
      </w:pPr>
    </w:p>
    <w:p w14:paraId="2A24DE05" w14:textId="77777777" w:rsidR="00963671" w:rsidRDefault="00963671">
      <w:pPr>
        <w:ind w:firstLine="709"/>
        <w:jc w:val="both"/>
      </w:pPr>
      <w:r>
        <w:t>2. Установите соответствие квантовых чисел, определяющих волновую функцию электрона в атоме водорода, их физическому смыслу:</w:t>
      </w:r>
    </w:p>
    <w:p w14:paraId="636625BA" w14:textId="77777777" w:rsidR="00963671" w:rsidRDefault="00963671">
      <w:pPr>
        <w:ind w:firstLine="709"/>
        <w:jc w:val="both"/>
      </w:pPr>
    </w:p>
    <w:tbl>
      <w:tblPr>
        <w:tblW w:w="0" w:type="auto"/>
        <w:tblInd w:w="67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450"/>
        <w:gridCol w:w="2373"/>
        <w:gridCol w:w="512"/>
        <w:gridCol w:w="5843"/>
      </w:tblGrid>
      <w:tr w:rsidR="00963671" w14:paraId="0BBDD5E9" w14:textId="77777777">
        <w:tc>
          <w:tcPr>
            <w:tcW w:w="450" w:type="dxa"/>
          </w:tcPr>
          <w:p w14:paraId="60C24E73" w14:textId="77777777" w:rsidR="00963671" w:rsidRDefault="00963671">
            <w:pPr>
              <w:jc w:val="both"/>
              <w:rPr>
                <w:lang w:eastAsia="en-US"/>
              </w:rPr>
            </w:pPr>
          </w:p>
        </w:tc>
        <w:tc>
          <w:tcPr>
            <w:tcW w:w="2385" w:type="dxa"/>
            <w:vAlign w:val="center"/>
          </w:tcPr>
          <w:p w14:paraId="1948719D" w14:textId="77777777" w:rsidR="00963671" w:rsidRDefault="00963671">
            <w:pPr>
              <w:rPr>
                <w:lang w:eastAsia="en-US"/>
              </w:rPr>
            </w:pPr>
            <w:r>
              <w:t>Квантовое число</w:t>
            </w:r>
          </w:p>
        </w:tc>
        <w:tc>
          <w:tcPr>
            <w:tcW w:w="426" w:type="dxa"/>
            <w:vAlign w:val="center"/>
          </w:tcPr>
          <w:p w14:paraId="0B3B53BA" w14:textId="77777777" w:rsidR="00963671" w:rsidRDefault="00963671">
            <w:pPr>
              <w:rPr>
                <w:lang w:eastAsia="en-US"/>
              </w:rPr>
            </w:pPr>
          </w:p>
        </w:tc>
        <w:tc>
          <w:tcPr>
            <w:tcW w:w="5917" w:type="dxa"/>
            <w:vAlign w:val="center"/>
          </w:tcPr>
          <w:p w14:paraId="7E07C92E" w14:textId="77777777" w:rsidR="00963671" w:rsidRDefault="00963671">
            <w:pPr>
              <w:rPr>
                <w:lang w:eastAsia="en-US"/>
              </w:rPr>
            </w:pPr>
            <w:r>
              <w:t>Физический смысл</w:t>
            </w:r>
          </w:p>
        </w:tc>
      </w:tr>
      <w:tr w:rsidR="00963671" w14:paraId="1859929F" w14:textId="77777777">
        <w:tc>
          <w:tcPr>
            <w:tcW w:w="450" w:type="dxa"/>
          </w:tcPr>
          <w:p w14:paraId="0CC40A37" w14:textId="77777777" w:rsidR="00963671" w:rsidRDefault="0096367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1)</w:t>
            </w:r>
          </w:p>
        </w:tc>
        <w:tc>
          <w:tcPr>
            <w:tcW w:w="2385" w:type="dxa"/>
          </w:tcPr>
          <w:p w14:paraId="57C886CB" w14:textId="77777777" w:rsidR="00963671" w:rsidRDefault="00963671">
            <w:pPr>
              <w:jc w:val="both"/>
              <w:rPr>
                <w:lang w:eastAsia="en-US"/>
              </w:rPr>
            </w:pPr>
            <w:r>
              <w:t xml:space="preserve">главное </w:t>
            </w:r>
            <w:r w:rsidRPr="00F91A02">
              <w:rPr>
                <w:position w:val="-6"/>
              </w:rPr>
              <w:object w:dxaOrig="200" w:dyaOrig="220" w14:anchorId="205C56D8">
                <v:shape id="_x0000_i1076" type="#_x0000_t75" style="width:10.2pt;height:10.2pt" o:ole="">
                  <v:imagedata r:id="rId34" o:title=""/>
                </v:shape>
                <o:OLEObject Type="Embed" ProgID="Equation.3" ShapeID="_x0000_i1076" DrawAspect="Content" ObjectID="_1804615883" r:id="rId88"/>
              </w:object>
            </w:r>
          </w:p>
        </w:tc>
        <w:tc>
          <w:tcPr>
            <w:tcW w:w="426" w:type="dxa"/>
          </w:tcPr>
          <w:p w14:paraId="42E7F708" w14:textId="77777777" w:rsidR="00963671" w:rsidRDefault="0096367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А)</w:t>
            </w:r>
          </w:p>
        </w:tc>
        <w:tc>
          <w:tcPr>
            <w:tcW w:w="5917" w:type="dxa"/>
          </w:tcPr>
          <w:p w14:paraId="57FCCD37" w14:textId="77777777" w:rsidR="00963671" w:rsidRDefault="00963671">
            <w:pPr>
              <w:jc w:val="both"/>
              <w:rPr>
                <w:lang w:eastAsia="en-US"/>
              </w:rPr>
            </w:pPr>
            <w:r>
              <w:t>определяет ориентацию электронного облака в пространстве</w:t>
            </w:r>
          </w:p>
        </w:tc>
      </w:tr>
      <w:tr w:rsidR="00963671" w14:paraId="38F3852D" w14:textId="77777777">
        <w:tc>
          <w:tcPr>
            <w:tcW w:w="450" w:type="dxa"/>
          </w:tcPr>
          <w:p w14:paraId="3F5A96DC" w14:textId="77777777" w:rsidR="00963671" w:rsidRDefault="0096367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2)</w:t>
            </w:r>
          </w:p>
        </w:tc>
        <w:tc>
          <w:tcPr>
            <w:tcW w:w="2385" w:type="dxa"/>
          </w:tcPr>
          <w:p w14:paraId="115A3923" w14:textId="77777777" w:rsidR="00963671" w:rsidRDefault="00963671">
            <w:pPr>
              <w:jc w:val="both"/>
              <w:rPr>
                <w:lang w:eastAsia="en-US"/>
              </w:rPr>
            </w:pPr>
            <w:r>
              <w:t xml:space="preserve">орбитальное </w:t>
            </w:r>
            <w:r w:rsidRPr="00F91A02">
              <w:rPr>
                <w:position w:val="-6"/>
              </w:rPr>
              <w:object w:dxaOrig="140" w:dyaOrig="279" w14:anchorId="117C6993">
                <v:shape id="_x0000_i1077" type="#_x0000_t75" style="width:6pt;height:14.4pt" o:ole="">
                  <v:imagedata r:id="rId89" o:title=""/>
                </v:shape>
                <o:OLEObject Type="Embed" ProgID="Equation.3" ShapeID="_x0000_i1077" DrawAspect="Content" ObjectID="_1804615884" r:id="rId90"/>
              </w:object>
            </w:r>
            <w:r>
              <w:tab/>
            </w:r>
          </w:p>
        </w:tc>
        <w:tc>
          <w:tcPr>
            <w:tcW w:w="426" w:type="dxa"/>
          </w:tcPr>
          <w:p w14:paraId="4D4EA491" w14:textId="77777777" w:rsidR="00963671" w:rsidRDefault="0096367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Б)</w:t>
            </w:r>
          </w:p>
        </w:tc>
        <w:tc>
          <w:tcPr>
            <w:tcW w:w="5917" w:type="dxa"/>
          </w:tcPr>
          <w:p w14:paraId="5D0C38FF" w14:textId="77777777" w:rsidR="00963671" w:rsidRDefault="00963671">
            <w:pPr>
              <w:jc w:val="both"/>
              <w:rPr>
                <w:lang w:eastAsia="en-US"/>
              </w:rPr>
            </w:pPr>
            <w:r>
              <w:t>определяет размер электронного облака</w:t>
            </w:r>
          </w:p>
        </w:tc>
      </w:tr>
      <w:tr w:rsidR="00963671" w14:paraId="25575F1E" w14:textId="77777777">
        <w:tc>
          <w:tcPr>
            <w:tcW w:w="450" w:type="dxa"/>
          </w:tcPr>
          <w:p w14:paraId="7148D075" w14:textId="77777777" w:rsidR="00963671" w:rsidRDefault="0096367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3)</w:t>
            </w:r>
          </w:p>
        </w:tc>
        <w:tc>
          <w:tcPr>
            <w:tcW w:w="2385" w:type="dxa"/>
          </w:tcPr>
          <w:p w14:paraId="117212CA" w14:textId="77777777" w:rsidR="00963671" w:rsidRDefault="00963671">
            <w:pPr>
              <w:jc w:val="both"/>
              <w:rPr>
                <w:lang w:eastAsia="en-US"/>
              </w:rPr>
            </w:pPr>
            <w:r>
              <w:t xml:space="preserve">магнитное </w:t>
            </w:r>
            <w:r w:rsidRPr="00F91A02">
              <w:rPr>
                <w:position w:val="-6"/>
              </w:rPr>
              <w:object w:dxaOrig="260" w:dyaOrig="220" w14:anchorId="6CEADC5B">
                <v:shape id="_x0000_i1078" type="#_x0000_t75" style="width:13.2pt;height:10.2pt" o:ole="">
                  <v:imagedata r:id="rId91" o:title=""/>
                </v:shape>
                <o:OLEObject Type="Embed" ProgID="Equation.3" ShapeID="_x0000_i1078" DrawAspect="Content" ObjectID="_1804615885" r:id="rId92"/>
              </w:object>
            </w:r>
          </w:p>
        </w:tc>
        <w:tc>
          <w:tcPr>
            <w:tcW w:w="426" w:type="dxa"/>
          </w:tcPr>
          <w:p w14:paraId="604793A4" w14:textId="77777777" w:rsidR="00963671" w:rsidRDefault="0096367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В)</w:t>
            </w:r>
          </w:p>
        </w:tc>
        <w:tc>
          <w:tcPr>
            <w:tcW w:w="5917" w:type="dxa"/>
          </w:tcPr>
          <w:p w14:paraId="34F7E6A0" w14:textId="77777777" w:rsidR="00963671" w:rsidRDefault="00963671">
            <w:pPr>
              <w:jc w:val="both"/>
              <w:rPr>
                <w:lang w:eastAsia="en-US"/>
              </w:rPr>
            </w:pPr>
            <w:r>
              <w:t>определяет форму электронного облака</w:t>
            </w:r>
          </w:p>
        </w:tc>
      </w:tr>
    </w:tbl>
    <w:p w14:paraId="23E8D752" w14:textId="77777777" w:rsidR="00963671" w:rsidRDefault="00963671">
      <w:pPr>
        <w:ind w:firstLine="709"/>
        <w:jc w:val="both"/>
      </w:pPr>
      <w:r>
        <w:t>Правильный ответ:</w:t>
      </w:r>
    </w:p>
    <w:tbl>
      <w:tblPr>
        <w:tblW w:w="9214" w:type="dxa"/>
        <w:tblInd w:w="67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3393"/>
        <w:gridCol w:w="2280"/>
        <w:gridCol w:w="3541"/>
      </w:tblGrid>
      <w:tr w:rsidR="00963671" w14:paraId="28E71C3B" w14:textId="77777777">
        <w:tc>
          <w:tcPr>
            <w:tcW w:w="3393" w:type="dxa"/>
            <w:vAlign w:val="center"/>
          </w:tcPr>
          <w:p w14:paraId="36991AF7" w14:textId="77777777" w:rsidR="00963671" w:rsidRDefault="00963671">
            <w:pPr>
              <w:ind w:firstLine="709"/>
              <w:jc w:val="center"/>
            </w:pPr>
            <w:r>
              <w:t>1</w:t>
            </w:r>
          </w:p>
        </w:tc>
        <w:tc>
          <w:tcPr>
            <w:tcW w:w="2280" w:type="dxa"/>
          </w:tcPr>
          <w:p w14:paraId="2AAC35B9" w14:textId="77777777" w:rsidR="00963671" w:rsidRDefault="00963671">
            <w:pPr>
              <w:ind w:firstLine="709"/>
              <w:jc w:val="center"/>
            </w:pPr>
            <w:r>
              <w:t>2</w:t>
            </w:r>
          </w:p>
        </w:tc>
        <w:tc>
          <w:tcPr>
            <w:tcW w:w="3541" w:type="dxa"/>
            <w:vAlign w:val="center"/>
          </w:tcPr>
          <w:p w14:paraId="2B95B254" w14:textId="77777777" w:rsidR="00963671" w:rsidRDefault="00963671">
            <w:pPr>
              <w:ind w:firstLine="709"/>
              <w:jc w:val="center"/>
            </w:pPr>
            <w:r>
              <w:t>3</w:t>
            </w:r>
          </w:p>
        </w:tc>
      </w:tr>
      <w:tr w:rsidR="00963671" w14:paraId="27307838" w14:textId="77777777">
        <w:tc>
          <w:tcPr>
            <w:tcW w:w="3393" w:type="dxa"/>
            <w:vAlign w:val="center"/>
          </w:tcPr>
          <w:p w14:paraId="4532C37F" w14:textId="77777777" w:rsidR="00963671" w:rsidRDefault="00963671">
            <w:pPr>
              <w:ind w:firstLine="709"/>
              <w:jc w:val="center"/>
            </w:pPr>
            <w:r>
              <w:t>Б</w:t>
            </w:r>
          </w:p>
        </w:tc>
        <w:tc>
          <w:tcPr>
            <w:tcW w:w="2280" w:type="dxa"/>
          </w:tcPr>
          <w:p w14:paraId="4782C497" w14:textId="77777777" w:rsidR="00963671" w:rsidRDefault="00963671">
            <w:pPr>
              <w:ind w:firstLine="709"/>
              <w:jc w:val="center"/>
            </w:pPr>
            <w:r>
              <w:t>В</w:t>
            </w:r>
          </w:p>
        </w:tc>
        <w:tc>
          <w:tcPr>
            <w:tcW w:w="3541" w:type="dxa"/>
            <w:vAlign w:val="center"/>
          </w:tcPr>
          <w:p w14:paraId="7EBCAC71" w14:textId="77777777" w:rsidR="00963671" w:rsidRDefault="00963671">
            <w:pPr>
              <w:ind w:firstLine="709"/>
              <w:jc w:val="center"/>
            </w:pPr>
            <w:r>
              <w:t>А</w:t>
            </w:r>
          </w:p>
        </w:tc>
      </w:tr>
    </w:tbl>
    <w:p w14:paraId="0980B7EA" w14:textId="77777777" w:rsidR="00963671" w:rsidRDefault="00963671">
      <w:pPr>
        <w:ind w:firstLine="709"/>
      </w:pPr>
      <w:r>
        <w:t>Компетенция (индикаторы): ПК-1 (ПК-1.</w:t>
      </w:r>
      <w:r>
        <w:rPr>
          <w:lang w:val="en-US"/>
        </w:rPr>
        <w:t>4</w:t>
      </w:r>
      <w:r>
        <w:t>)</w:t>
      </w:r>
    </w:p>
    <w:p w14:paraId="2A1C4EFF" w14:textId="77777777" w:rsidR="00963671" w:rsidRDefault="00963671">
      <w:pPr>
        <w:ind w:firstLine="709"/>
        <w:jc w:val="both"/>
      </w:pPr>
    </w:p>
    <w:p w14:paraId="1B0F4EF3" w14:textId="77777777" w:rsidR="00963671" w:rsidRDefault="00963671">
      <w:pPr>
        <w:ind w:firstLine="709"/>
        <w:jc w:val="both"/>
      </w:pPr>
    </w:p>
    <w:p w14:paraId="3554909A" w14:textId="77777777" w:rsidR="00963671" w:rsidRDefault="00963671">
      <w:pPr>
        <w:ind w:firstLine="709"/>
        <w:jc w:val="both"/>
        <w:rPr>
          <w:b/>
        </w:rPr>
      </w:pPr>
      <w:r>
        <w:rPr>
          <w:b/>
        </w:rPr>
        <w:t>Задания закрытого типа на установление правильной последовательности</w:t>
      </w:r>
    </w:p>
    <w:p w14:paraId="083C3300" w14:textId="77777777" w:rsidR="00963671" w:rsidRDefault="00963671">
      <w:pPr>
        <w:ind w:firstLine="709"/>
        <w:jc w:val="both"/>
      </w:pPr>
    </w:p>
    <w:p w14:paraId="087D2C51" w14:textId="77777777" w:rsidR="00963671" w:rsidRDefault="00963671">
      <w:pPr>
        <w:ind w:firstLine="709"/>
        <w:jc w:val="both"/>
        <w:rPr>
          <w:i/>
        </w:rPr>
      </w:pPr>
      <w:r>
        <w:rPr>
          <w:i/>
        </w:rPr>
        <w:t>Установите правильную последовательность.</w:t>
      </w:r>
    </w:p>
    <w:p w14:paraId="4519E46F" w14:textId="77777777" w:rsidR="00963671" w:rsidRDefault="00963671">
      <w:pPr>
        <w:ind w:firstLine="709"/>
        <w:jc w:val="both"/>
        <w:rPr>
          <w:i/>
        </w:rPr>
      </w:pPr>
      <w:r>
        <w:rPr>
          <w:i/>
        </w:rPr>
        <w:t>Запишите правильную последовательность букв слева направо.</w:t>
      </w:r>
    </w:p>
    <w:p w14:paraId="0D5D5B55" w14:textId="77777777" w:rsidR="00963671" w:rsidRDefault="00963671">
      <w:pPr>
        <w:ind w:firstLine="709"/>
        <w:jc w:val="both"/>
      </w:pPr>
    </w:p>
    <w:p w14:paraId="518579A9" w14:textId="77777777" w:rsidR="00963671" w:rsidRDefault="00963671">
      <w:pPr>
        <w:ind w:firstLine="709"/>
        <w:jc w:val="both"/>
      </w:pPr>
      <w:r>
        <w:t>1. Установите правильную последовательность развития представлений о строении атома.</w:t>
      </w:r>
    </w:p>
    <w:p w14:paraId="08992190" w14:textId="77777777" w:rsidR="00963671" w:rsidRDefault="00963671">
      <w:pPr>
        <w:ind w:firstLine="709"/>
        <w:jc w:val="both"/>
      </w:pPr>
      <w:r>
        <w:t>А) планетарная модель Бора-Резерфорда</w:t>
      </w:r>
    </w:p>
    <w:p w14:paraId="75A94AA1" w14:textId="77777777" w:rsidR="00963671" w:rsidRDefault="00963671">
      <w:pPr>
        <w:ind w:firstLine="709"/>
        <w:jc w:val="both"/>
      </w:pPr>
      <w:r>
        <w:t>Б) модель «пудинг с изюмом» Томсона</w:t>
      </w:r>
    </w:p>
    <w:p w14:paraId="7AA100F7" w14:textId="77777777" w:rsidR="00963671" w:rsidRDefault="00963671">
      <w:pPr>
        <w:ind w:firstLine="709"/>
        <w:jc w:val="both"/>
      </w:pPr>
      <w:r>
        <w:t>В) векторная модель атома</w:t>
      </w:r>
    </w:p>
    <w:p w14:paraId="0DAEF4F3" w14:textId="77777777" w:rsidR="00963671" w:rsidRDefault="00963671">
      <w:pPr>
        <w:ind w:firstLine="709"/>
        <w:jc w:val="both"/>
      </w:pPr>
      <w:r>
        <w:lastRenderedPageBreak/>
        <w:t>Правильный ответ: Б, А, В</w:t>
      </w:r>
    </w:p>
    <w:p w14:paraId="0BF7D371" w14:textId="77777777" w:rsidR="00963671" w:rsidRDefault="00963671">
      <w:pPr>
        <w:ind w:firstLine="709"/>
      </w:pPr>
      <w:r>
        <w:t>Компетенция (индикаторы): ПК-1 (ПК-1.2)</w:t>
      </w:r>
    </w:p>
    <w:p w14:paraId="3D773C44" w14:textId="77777777" w:rsidR="00963671" w:rsidRDefault="00963671">
      <w:pPr>
        <w:ind w:firstLine="709"/>
        <w:jc w:val="both"/>
      </w:pPr>
    </w:p>
    <w:p w14:paraId="224FC89C" w14:textId="77777777" w:rsidR="00963671" w:rsidRDefault="00963671">
      <w:pPr>
        <w:ind w:firstLine="709"/>
        <w:jc w:val="both"/>
      </w:pPr>
    </w:p>
    <w:p w14:paraId="69CFBC38" w14:textId="77777777" w:rsidR="00963671" w:rsidRDefault="00963671">
      <w:pPr>
        <w:jc w:val="both"/>
        <w:rPr>
          <w:b/>
        </w:rPr>
      </w:pPr>
      <w:r>
        <w:rPr>
          <w:b/>
        </w:rPr>
        <w:t>Задания открытого типа</w:t>
      </w:r>
    </w:p>
    <w:p w14:paraId="6174AF58" w14:textId="77777777" w:rsidR="00963671" w:rsidRDefault="00963671">
      <w:pPr>
        <w:ind w:firstLine="709"/>
        <w:jc w:val="both"/>
      </w:pPr>
    </w:p>
    <w:p w14:paraId="5477BE99" w14:textId="77777777" w:rsidR="00963671" w:rsidRDefault="00963671">
      <w:pPr>
        <w:ind w:firstLine="709"/>
        <w:jc w:val="both"/>
        <w:rPr>
          <w:b/>
        </w:rPr>
      </w:pPr>
      <w:r>
        <w:rPr>
          <w:b/>
        </w:rPr>
        <w:t>Задания открытого типа на дополнение</w:t>
      </w:r>
    </w:p>
    <w:p w14:paraId="10D7E88C" w14:textId="77777777" w:rsidR="00963671" w:rsidRDefault="00963671">
      <w:pPr>
        <w:ind w:firstLine="709"/>
        <w:jc w:val="both"/>
      </w:pPr>
    </w:p>
    <w:p w14:paraId="46010B17" w14:textId="77777777" w:rsidR="00963671" w:rsidRDefault="00963671">
      <w:pPr>
        <w:ind w:firstLine="709"/>
        <w:jc w:val="both"/>
        <w:rPr>
          <w:i/>
        </w:rPr>
      </w:pPr>
      <w:r>
        <w:rPr>
          <w:i/>
        </w:rPr>
        <w:t>Напишите пропущенное слово (сочетание).</w:t>
      </w:r>
    </w:p>
    <w:p w14:paraId="31134F18" w14:textId="77777777" w:rsidR="00963671" w:rsidRDefault="00963671">
      <w:pPr>
        <w:ind w:firstLine="709"/>
        <w:jc w:val="both"/>
      </w:pPr>
    </w:p>
    <w:p w14:paraId="4CCE081C" w14:textId="77777777" w:rsidR="00963671" w:rsidRDefault="00963671">
      <w:pPr>
        <w:ind w:firstLine="709"/>
        <w:jc w:val="both"/>
      </w:pPr>
      <w:r>
        <w:t xml:space="preserve">1. __________ </w:t>
      </w:r>
      <w:r>
        <w:rPr>
          <w:lang w:eastAsia="en-US"/>
        </w:rPr>
        <w:t>–</w:t>
      </w:r>
      <w:r>
        <w:t xml:space="preserve"> собственный момент импульса частицы.</w:t>
      </w:r>
    </w:p>
    <w:p w14:paraId="171A0373" w14:textId="77777777" w:rsidR="00963671" w:rsidRDefault="00963671">
      <w:pPr>
        <w:ind w:firstLine="709"/>
        <w:jc w:val="both"/>
      </w:pPr>
      <w:r>
        <w:t>Правильный ответ: спин</w:t>
      </w:r>
    </w:p>
    <w:p w14:paraId="5C030E1F" w14:textId="77777777" w:rsidR="00963671" w:rsidRDefault="00963671">
      <w:pPr>
        <w:ind w:firstLine="709"/>
      </w:pPr>
      <w:r>
        <w:t>Компетенция (индикаторы): ПК-1 (ПК-1.1)</w:t>
      </w:r>
    </w:p>
    <w:p w14:paraId="7C418FB4" w14:textId="77777777" w:rsidR="00963671" w:rsidRDefault="00963671">
      <w:pPr>
        <w:ind w:firstLine="709"/>
        <w:jc w:val="both"/>
      </w:pPr>
    </w:p>
    <w:p w14:paraId="7A32E16D" w14:textId="77777777" w:rsidR="00963671" w:rsidRDefault="00963671">
      <w:pPr>
        <w:ind w:firstLine="709"/>
        <w:jc w:val="both"/>
      </w:pPr>
      <w:r>
        <w:t xml:space="preserve">2. </w:t>
      </w:r>
      <w:r>
        <w:rPr>
          <w:iCs/>
        </w:rPr>
        <w:t xml:space="preserve">Если </w:t>
      </w:r>
      <w:proofErr w:type="gramStart"/>
      <w:r>
        <w:rPr>
          <w:iCs/>
        </w:rPr>
        <w:t xml:space="preserve">оператор </w:t>
      </w:r>
      <w:r w:rsidRPr="00F91A02">
        <w:rPr>
          <w:iCs/>
          <w:position w:val="-4"/>
        </w:rPr>
        <w:object w:dxaOrig="240" w:dyaOrig="320" w14:anchorId="0914727E">
          <v:shape id="_x0000_i1079" type="#_x0000_t75" style="width:12.6pt;height:15pt" o:ole="">
            <v:imagedata r:id="rId93" o:title=""/>
          </v:shape>
          <o:OLEObject Type="Embed" ProgID="Equation.3" ShapeID="_x0000_i1079" DrawAspect="Content" ObjectID="_1804615886" r:id="rId94"/>
        </w:object>
      </w:r>
      <w:r>
        <w:rPr>
          <w:iCs/>
        </w:rPr>
        <w:t xml:space="preserve"> не</w:t>
      </w:r>
      <w:proofErr w:type="gramEnd"/>
      <w:r>
        <w:rPr>
          <w:iCs/>
        </w:rPr>
        <w:t xml:space="preserve"> зависит явно от времени и коммутирует с гамильтонианом системы </w:t>
      </w:r>
      <w:r w:rsidRPr="00F91A02">
        <w:rPr>
          <w:iCs/>
          <w:position w:val="-4"/>
        </w:rPr>
        <w:object w:dxaOrig="280" w:dyaOrig="320" w14:anchorId="707900BF">
          <v:shape id="_x0000_i1080" type="#_x0000_t75" style="width:13.8pt;height:15pt" o:ole="">
            <v:imagedata r:id="rId95" o:title=""/>
          </v:shape>
          <o:OLEObject Type="Embed" ProgID="Equation.3" ShapeID="_x0000_i1080" DrawAspect="Content" ObjectID="_1804615887" r:id="rId96"/>
        </w:object>
      </w:r>
      <w:r>
        <w:rPr>
          <w:iCs/>
        </w:rPr>
        <w:t xml:space="preserve">, то ________ значение физической величины </w:t>
      </w:r>
      <w:r w:rsidRPr="00F91A02">
        <w:rPr>
          <w:iCs/>
          <w:position w:val="-4"/>
        </w:rPr>
        <w:object w:dxaOrig="240" w:dyaOrig="260" w14:anchorId="6D1E8955">
          <v:shape id="_x0000_i1081" type="#_x0000_t75" style="width:12.6pt;height:13.2pt" o:ole="">
            <v:imagedata r:id="rId97" o:title=""/>
          </v:shape>
          <o:OLEObject Type="Embed" ProgID="Equation.3" ShapeID="_x0000_i1081" DrawAspect="Content" ObjectID="_1804615888" r:id="rId98"/>
        </w:object>
      </w:r>
      <w:r>
        <w:rPr>
          <w:iCs/>
        </w:rPr>
        <w:t xml:space="preserve"> сохраняется во времени в любом состоянии </w:t>
      </w:r>
      <w:r w:rsidRPr="00F91A02">
        <w:rPr>
          <w:iCs/>
          <w:position w:val="-10"/>
        </w:rPr>
        <w:object w:dxaOrig="240" w:dyaOrig="260" w14:anchorId="47877C16">
          <v:shape id="_x0000_i1082" type="#_x0000_t75" style="width:12.6pt;height:13.2pt" o:ole="">
            <v:imagedata r:id="rId99" o:title=""/>
          </v:shape>
          <o:OLEObject Type="Embed" ProgID="Equation.3" ShapeID="_x0000_i1082" DrawAspect="Content" ObjectID="_1804615889" r:id="rId100"/>
        </w:object>
      </w:r>
      <w:r>
        <w:rPr>
          <w:iCs/>
        </w:rPr>
        <w:t>.</w:t>
      </w:r>
    </w:p>
    <w:p w14:paraId="0CFF0850" w14:textId="77777777" w:rsidR="00963671" w:rsidRDefault="00963671">
      <w:pPr>
        <w:ind w:firstLine="709"/>
        <w:jc w:val="both"/>
      </w:pPr>
      <w:r>
        <w:t xml:space="preserve">Правильный ответ: среднее </w:t>
      </w:r>
    </w:p>
    <w:p w14:paraId="2EEEA654" w14:textId="77777777" w:rsidR="00963671" w:rsidRDefault="00963671">
      <w:pPr>
        <w:ind w:firstLine="709"/>
      </w:pPr>
      <w:r>
        <w:t>Компетенция (индикаторы): ПК-1 (ПК-1.4)</w:t>
      </w:r>
    </w:p>
    <w:p w14:paraId="146FA003" w14:textId="77777777" w:rsidR="00963671" w:rsidRDefault="00963671">
      <w:pPr>
        <w:ind w:firstLine="709"/>
        <w:jc w:val="both"/>
      </w:pPr>
    </w:p>
    <w:p w14:paraId="195A4F1C" w14:textId="77777777" w:rsidR="00963671" w:rsidRDefault="00963671">
      <w:pPr>
        <w:ind w:firstLine="709"/>
        <w:jc w:val="both"/>
      </w:pPr>
      <w:r>
        <w:t xml:space="preserve">3. </w:t>
      </w:r>
      <w:proofErr w:type="gramStart"/>
      <w:r>
        <w:t xml:space="preserve">Величина </w:t>
      </w:r>
      <w:r w:rsidRPr="00F91A02">
        <w:rPr>
          <w:position w:val="-16"/>
        </w:rPr>
        <w:object w:dxaOrig="1960" w:dyaOrig="440" w14:anchorId="33B03BB9">
          <v:shape id="_x0000_i1083" type="#_x0000_t75" style="width:96pt;height:22.2pt" o:ole="">
            <v:imagedata r:id="rId101" o:title=""/>
          </v:shape>
          <o:OLEObject Type="Embed" ProgID="Equation.3" ShapeID="_x0000_i1083" DrawAspect="Content" ObjectID="_1804615890" r:id="rId102"/>
        </w:object>
      </w:r>
      <w:r>
        <w:t xml:space="preserve"> представляет</w:t>
      </w:r>
      <w:proofErr w:type="gramEnd"/>
      <w:r>
        <w:t xml:space="preserve"> собой матричный элемент _________ момента,</w:t>
      </w:r>
    </w:p>
    <w:p w14:paraId="3899AB9B" w14:textId="77777777" w:rsidR="00963671" w:rsidRDefault="00963671">
      <w:pPr>
        <w:ind w:firstLine="709"/>
        <w:jc w:val="both"/>
      </w:pPr>
      <w:r>
        <w:t xml:space="preserve">Правильный ответ: дипольного </w:t>
      </w:r>
    </w:p>
    <w:p w14:paraId="7A592941" w14:textId="77777777" w:rsidR="00963671" w:rsidRDefault="00963671">
      <w:pPr>
        <w:ind w:firstLine="709"/>
      </w:pPr>
      <w:r>
        <w:t>Компетенция (индикаторы): ПК-1 (ПК-1.3)</w:t>
      </w:r>
    </w:p>
    <w:p w14:paraId="49909B8C" w14:textId="77777777" w:rsidR="00963671" w:rsidRDefault="00963671">
      <w:pPr>
        <w:ind w:firstLine="709"/>
        <w:jc w:val="both"/>
      </w:pPr>
    </w:p>
    <w:p w14:paraId="4BAC2A4B" w14:textId="77777777" w:rsidR="00963671" w:rsidRDefault="00963671">
      <w:pPr>
        <w:ind w:firstLine="709"/>
        <w:jc w:val="both"/>
      </w:pPr>
      <w:r>
        <w:t xml:space="preserve">4. </w:t>
      </w:r>
      <w:proofErr w:type="gramStart"/>
      <w:r>
        <w:t xml:space="preserve">Формула </w:t>
      </w:r>
      <w:r w:rsidRPr="00F91A02">
        <w:rPr>
          <w:position w:val="-36"/>
        </w:rPr>
        <w:object w:dxaOrig="3300" w:dyaOrig="840" w14:anchorId="0AEFF8FC">
          <v:shape id="_x0000_i1084" type="#_x0000_t75" style="width:164.4pt;height:41.4pt" o:ole="">
            <v:imagedata r:id="rId103" o:title=""/>
          </v:shape>
          <o:OLEObject Type="Embed" ProgID="Equation.3" ShapeID="_x0000_i1084" DrawAspect="Content" ObjectID="_1804615891" r:id="rId104"/>
        </w:object>
      </w:r>
      <w:r>
        <w:t xml:space="preserve"> позволяет</w:t>
      </w:r>
      <w:proofErr w:type="gramEnd"/>
      <w:r>
        <w:t xml:space="preserve"> определить коэффициент __________ потенциального барьера.</w:t>
      </w:r>
    </w:p>
    <w:p w14:paraId="26DF5052" w14:textId="77777777" w:rsidR="00963671" w:rsidRDefault="00963671">
      <w:pPr>
        <w:ind w:firstLine="709"/>
        <w:jc w:val="both"/>
      </w:pPr>
      <w:r>
        <w:t>Правильный ответ: прозрачности</w:t>
      </w:r>
    </w:p>
    <w:p w14:paraId="601921CB" w14:textId="77777777" w:rsidR="00963671" w:rsidRDefault="00963671">
      <w:pPr>
        <w:ind w:firstLine="709"/>
      </w:pPr>
      <w:r>
        <w:t>Компетенция (индикаторы): ПК-1 (ПК-1.2)</w:t>
      </w:r>
    </w:p>
    <w:p w14:paraId="3F3257F1" w14:textId="77777777" w:rsidR="00963671" w:rsidRDefault="00963671">
      <w:pPr>
        <w:ind w:firstLine="709"/>
        <w:jc w:val="both"/>
      </w:pPr>
    </w:p>
    <w:p w14:paraId="0964814F" w14:textId="77777777" w:rsidR="00963671" w:rsidRDefault="00963671">
      <w:pPr>
        <w:ind w:firstLine="709"/>
        <w:jc w:val="both"/>
      </w:pPr>
    </w:p>
    <w:p w14:paraId="6FC1757C" w14:textId="77777777" w:rsidR="00963671" w:rsidRDefault="00963671">
      <w:pPr>
        <w:ind w:firstLine="709"/>
        <w:jc w:val="both"/>
        <w:rPr>
          <w:b/>
        </w:rPr>
      </w:pPr>
      <w:r>
        <w:rPr>
          <w:b/>
        </w:rPr>
        <w:t>Задания открытого типа с кратким свободным ответом</w:t>
      </w:r>
    </w:p>
    <w:p w14:paraId="6BC50251" w14:textId="77777777" w:rsidR="00963671" w:rsidRDefault="00963671">
      <w:pPr>
        <w:ind w:firstLine="709"/>
        <w:jc w:val="both"/>
      </w:pPr>
    </w:p>
    <w:p w14:paraId="7FF6C965" w14:textId="77777777" w:rsidR="00963671" w:rsidRDefault="00963671">
      <w:pPr>
        <w:ind w:firstLine="709"/>
        <w:jc w:val="both"/>
        <w:rPr>
          <w:i/>
        </w:rPr>
      </w:pPr>
      <w:r>
        <w:rPr>
          <w:i/>
        </w:rPr>
        <w:t>Напишите пропущенное слово (сочетание).</w:t>
      </w:r>
    </w:p>
    <w:p w14:paraId="39991E27" w14:textId="77777777" w:rsidR="00963671" w:rsidRDefault="00963671">
      <w:pPr>
        <w:ind w:firstLine="709"/>
        <w:jc w:val="both"/>
      </w:pPr>
    </w:p>
    <w:p w14:paraId="42269EC0" w14:textId="77777777" w:rsidR="00963671" w:rsidRDefault="00963671">
      <w:pPr>
        <w:pStyle w:val="1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1. Выражение </w:t>
      </w:r>
      <w:proofErr w:type="gramStart"/>
      <w:r>
        <w:rPr>
          <w:szCs w:val="28"/>
        </w:rPr>
        <w:t xml:space="preserve">вида </w:t>
      </w:r>
      <w:r w:rsidRPr="00F91A02">
        <w:rPr>
          <w:position w:val="-24"/>
          <w:szCs w:val="28"/>
        </w:rPr>
        <w:object w:dxaOrig="1219" w:dyaOrig="620" w14:anchorId="332F87AE">
          <v:shape id="_x0000_i1085" type="#_x0000_t75" style="width:59.4pt;height:30.6pt" o:ole="">
            <v:imagedata r:id="rId105" o:title=""/>
          </v:shape>
          <o:OLEObject Type="Embed" ProgID="Equation.3" ShapeID="_x0000_i1085" DrawAspect="Content" ObjectID="_1804615892" r:id="rId106"/>
        </w:object>
      </w:r>
      <w:r>
        <w:rPr>
          <w:szCs w:val="28"/>
        </w:rPr>
        <w:t xml:space="preserve"> называется</w:t>
      </w:r>
      <w:proofErr w:type="gramEnd"/>
      <w:r>
        <w:rPr>
          <w:szCs w:val="28"/>
        </w:rPr>
        <w:t xml:space="preserve"> ___________________ .</w:t>
      </w:r>
    </w:p>
    <w:p w14:paraId="5EA50AC2" w14:textId="77777777" w:rsidR="00963671" w:rsidRDefault="00963671">
      <w:pPr>
        <w:ind w:firstLine="709"/>
        <w:jc w:val="both"/>
      </w:pPr>
      <w:r>
        <w:t>Правильный ответ: соотношение неопределенностей / соотношением неопределенностей</w:t>
      </w:r>
    </w:p>
    <w:p w14:paraId="7C9A9A9A" w14:textId="77777777" w:rsidR="00963671" w:rsidRDefault="00963671">
      <w:pPr>
        <w:ind w:firstLine="709"/>
      </w:pPr>
      <w:r>
        <w:t>Компетенция (индикаторы): ПК-1 (ПК-1.1)</w:t>
      </w:r>
    </w:p>
    <w:p w14:paraId="5229F5E3" w14:textId="77777777" w:rsidR="00963671" w:rsidRDefault="00963671">
      <w:pPr>
        <w:ind w:firstLine="709"/>
        <w:jc w:val="both"/>
      </w:pPr>
    </w:p>
    <w:p w14:paraId="2ECAEDB1" w14:textId="77777777" w:rsidR="00963671" w:rsidRDefault="00963671">
      <w:pPr>
        <w:ind w:firstLine="709"/>
        <w:jc w:val="both"/>
      </w:pPr>
      <w:r>
        <w:t>2. Явление расщепления уровней энергии атома при помещении его в магнитное поле называется _________________ .</w:t>
      </w:r>
    </w:p>
    <w:p w14:paraId="3A0D6C2E" w14:textId="77777777" w:rsidR="00963671" w:rsidRDefault="00963671">
      <w:pPr>
        <w:ind w:firstLine="709"/>
        <w:jc w:val="both"/>
      </w:pPr>
      <w:r>
        <w:t>Правильный ответ: эффект Зеемана/ эффектом Зеемана</w:t>
      </w:r>
    </w:p>
    <w:p w14:paraId="2FFBE220" w14:textId="77777777" w:rsidR="00963671" w:rsidRDefault="00963671">
      <w:pPr>
        <w:ind w:firstLine="709"/>
      </w:pPr>
      <w:r>
        <w:t>Компетенция (индикаторы): ПК-1 (ПК-1.2)</w:t>
      </w:r>
    </w:p>
    <w:p w14:paraId="6D1EAF0D" w14:textId="77777777" w:rsidR="00963671" w:rsidRDefault="00963671">
      <w:pPr>
        <w:ind w:firstLine="709"/>
        <w:jc w:val="both"/>
      </w:pPr>
    </w:p>
    <w:p w14:paraId="4D2E8639" w14:textId="77777777" w:rsidR="00963671" w:rsidRDefault="00963671">
      <w:pPr>
        <w:ind w:firstLine="709"/>
        <w:jc w:val="both"/>
      </w:pPr>
    </w:p>
    <w:p w14:paraId="0CE02655" w14:textId="77777777" w:rsidR="00963671" w:rsidRDefault="00963671">
      <w:pPr>
        <w:ind w:firstLine="709"/>
        <w:jc w:val="both"/>
      </w:pPr>
    </w:p>
    <w:p w14:paraId="0E2B3464" w14:textId="77777777" w:rsidR="00963671" w:rsidRDefault="00963671">
      <w:pPr>
        <w:ind w:firstLine="709"/>
        <w:jc w:val="both"/>
      </w:pPr>
      <w:r>
        <w:rPr>
          <w:b/>
        </w:rPr>
        <w:t>Задания открытого типа с развернутым ответом</w:t>
      </w:r>
    </w:p>
    <w:p w14:paraId="2A85ABEF" w14:textId="77777777" w:rsidR="00963671" w:rsidRDefault="00963671">
      <w:pPr>
        <w:ind w:firstLine="709"/>
        <w:jc w:val="both"/>
      </w:pPr>
    </w:p>
    <w:p w14:paraId="6521ADDD" w14:textId="77777777" w:rsidR="00963671" w:rsidRDefault="00963671">
      <w:pPr>
        <w:ind w:firstLine="709"/>
        <w:jc w:val="both"/>
        <w:rPr>
          <w:i/>
        </w:rPr>
      </w:pPr>
      <w:r>
        <w:rPr>
          <w:i/>
        </w:rPr>
        <w:t>Получите числовой результат.</w:t>
      </w:r>
    </w:p>
    <w:p w14:paraId="5817E069" w14:textId="77777777" w:rsidR="00963671" w:rsidRDefault="00963671">
      <w:pPr>
        <w:ind w:firstLine="709"/>
        <w:jc w:val="both"/>
      </w:pPr>
    </w:p>
    <w:p w14:paraId="2708EFEB" w14:textId="77777777" w:rsidR="00963671" w:rsidRDefault="00963671">
      <w:pPr>
        <w:ind w:firstLine="709"/>
        <w:jc w:val="both"/>
      </w:pPr>
      <w:r>
        <w:t xml:space="preserve">1. Определить величину момента импульса электрона в атоме водорода, если орбитальное квантовое число </w:t>
      </w:r>
      <w:proofErr w:type="gramStart"/>
      <w:r>
        <w:t xml:space="preserve">соответствует </w:t>
      </w:r>
      <w:r w:rsidRPr="00F91A02">
        <w:rPr>
          <w:position w:val="-10"/>
        </w:rPr>
        <w:object w:dxaOrig="240" w:dyaOrig="260" w14:anchorId="4174F787">
          <v:shape id="_x0000_i1086" type="#_x0000_t75" style="width:12.6pt;height:13.2pt" o:ole="">
            <v:imagedata r:id="rId107" o:title=""/>
          </v:shape>
          <o:OLEObject Type="Embed" ProgID="Equation.3" ShapeID="_x0000_i1086" DrawAspect="Content" ObjectID="_1804615893" r:id="rId108"/>
        </w:object>
      </w:r>
      <w:r>
        <w:t xml:space="preserve"> состоянию</w:t>
      </w:r>
      <w:proofErr w:type="gramEnd"/>
      <w:r>
        <w:t>.</w:t>
      </w:r>
    </w:p>
    <w:p w14:paraId="1CE8C0B2" w14:textId="77777777" w:rsidR="00963671" w:rsidRDefault="00963671">
      <w:pPr>
        <w:ind w:firstLine="709"/>
        <w:jc w:val="both"/>
      </w:pPr>
      <w:r>
        <w:t>Привести расширенное решение.</w:t>
      </w:r>
    </w:p>
    <w:p w14:paraId="28353A97" w14:textId="77777777" w:rsidR="00963671" w:rsidRDefault="00963671">
      <w:pPr>
        <w:ind w:firstLine="709"/>
        <w:jc w:val="both"/>
      </w:pPr>
      <w:r>
        <w:t>Время выполнения – 15 мин.</w:t>
      </w:r>
    </w:p>
    <w:p w14:paraId="1D15891A" w14:textId="77777777" w:rsidR="00963671" w:rsidRDefault="00963671">
      <w:pPr>
        <w:ind w:firstLine="709"/>
        <w:jc w:val="both"/>
      </w:pPr>
      <w:r>
        <w:t>Решение. 1.</w:t>
      </w:r>
      <w:r w:rsidRPr="00FD2284">
        <w:t xml:space="preserve"> </w:t>
      </w:r>
      <w:r>
        <w:t>Величина момента импульса электрона в атоме водорода определяется формулой</w:t>
      </w:r>
    </w:p>
    <w:p w14:paraId="5E39608B" w14:textId="77777777" w:rsidR="00963671" w:rsidRDefault="00963671" w:rsidP="00D8105F">
      <w:pPr>
        <w:ind w:firstLine="709"/>
        <w:jc w:val="center"/>
      </w:pPr>
      <w:r w:rsidRPr="00D8105F">
        <w:rPr>
          <w:position w:val="-12"/>
        </w:rPr>
        <w:object w:dxaOrig="1500" w:dyaOrig="440" w14:anchorId="3F48BD4D">
          <v:shape id="_x0000_i1087" type="#_x0000_t75" style="width:75.6pt;height:22.2pt" o:ole="">
            <v:imagedata r:id="rId109" o:title=""/>
          </v:shape>
          <o:OLEObject Type="Embed" ProgID="Equation.3" ShapeID="_x0000_i1087" DrawAspect="Content" ObjectID="_1804615894" r:id="rId110"/>
        </w:object>
      </w:r>
      <w:r>
        <w:t>.</w:t>
      </w:r>
    </w:p>
    <w:p w14:paraId="5A3993E1" w14:textId="77777777" w:rsidR="00963671" w:rsidRDefault="00963671">
      <w:pPr>
        <w:ind w:firstLine="709"/>
        <w:jc w:val="both"/>
      </w:pPr>
      <w:r>
        <w:t xml:space="preserve">2. Так как электрон находится </w:t>
      </w:r>
      <w:proofErr w:type="gramStart"/>
      <w:r>
        <w:t xml:space="preserve">в </w:t>
      </w:r>
      <w:r w:rsidRPr="00D8105F">
        <w:rPr>
          <w:position w:val="-10"/>
        </w:rPr>
        <w:object w:dxaOrig="240" w:dyaOrig="260" w14:anchorId="649302D8">
          <v:shape id="_x0000_i1088" type="#_x0000_t75" style="width:12.6pt;height:13.2pt" o:ole="">
            <v:imagedata r:id="rId111" o:title=""/>
          </v:shape>
          <o:OLEObject Type="Embed" ProgID="Equation.3" ShapeID="_x0000_i1088" DrawAspect="Content" ObjectID="_1804615895" r:id="rId112"/>
        </w:object>
      </w:r>
      <w:r>
        <w:t xml:space="preserve"> состоянии</w:t>
      </w:r>
      <w:proofErr w:type="gramEnd"/>
      <w:r>
        <w:t xml:space="preserve">, то орбитальное квантовое число </w:t>
      </w:r>
      <w:r w:rsidRPr="00D8105F">
        <w:rPr>
          <w:position w:val="-6"/>
        </w:rPr>
        <w:object w:dxaOrig="340" w:dyaOrig="279" w14:anchorId="76E10A6F">
          <v:shape id="_x0000_i1089" type="#_x0000_t75" style="width:17.4pt;height:14.4pt" o:ole="">
            <v:imagedata r:id="rId113" o:title=""/>
          </v:shape>
          <o:OLEObject Type="Embed" ProgID="Equation.3" ShapeID="_x0000_i1089" DrawAspect="Content" ObjectID="_1804615896" r:id="rId114"/>
        </w:object>
      </w:r>
      <w:r>
        <w:t xml:space="preserve">1. </w:t>
      </w:r>
    </w:p>
    <w:p w14:paraId="6DEB0157" w14:textId="77777777" w:rsidR="00963671" w:rsidRPr="00D8105F" w:rsidRDefault="00963671">
      <w:pPr>
        <w:ind w:firstLine="709"/>
        <w:jc w:val="both"/>
      </w:pPr>
      <w:r>
        <w:t>3. Вычисление</w:t>
      </w:r>
      <w:proofErr w:type="gramStart"/>
      <w:r>
        <w:t xml:space="preserve">: </w:t>
      </w:r>
      <w:r w:rsidRPr="00D8105F">
        <w:rPr>
          <w:position w:val="-12"/>
        </w:rPr>
        <w:object w:dxaOrig="2079" w:dyaOrig="400" w14:anchorId="325A28BB">
          <v:shape id="_x0000_i1090" type="#_x0000_t75" style="width:104.4pt;height:19.8pt" o:ole="">
            <v:imagedata r:id="rId115" o:title=""/>
          </v:shape>
          <o:OLEObject Type="Embed" ProgID="Equation.3" ShapeID="_x0000_i1090" DrawAspect="Content" ObjectID="_1804615897" r:id="rId116"/>
        </w:object>
      </w:r>
      <w:r>
        <w:t>.</w:t>
      </w:r>
      <w:proofErr w:type="gramEnd"/>
    </w:p>
    <w:p w14:paraId="6B9F684E" w14:textId="77777777" w:rsidR="00963671" w:rsidRDefault="00963671">
      <w:pPr>
        <w:ind w:firstLine="709"/>
        <w:jc w:val="both"/>
      </w:pPr>
      <w:r>
        <w:t xml:space="preserve">Ответ: </w:t>
      </w:r>
      <w:r w:rsidRPr="00F91A02">
        <w:rPr>
          <w:position w:val="-6"/>
        </w:rPr>
        <w:object w:dxaOrig="480" w:dyaOrig="340" w14:anchorId="47D950B2">
          <v:shape id="_x0000_i1091" type="#_x0000_t75" style="width:24pt;height:17.4pt" o:ole="">
            <v:imagedata r:id="rId117" o:title=""/>
          </v:shape>
          <o:OLEObject Type="Embed" ProgID="Equation.3" ShapeID="_x0000_i1091" DrawAspect="Content" ObjectID="_1804615898" r:id="rId118"/>
        </w:object>
      </w:r>
    </w:p>
    <w:p w14:paraId="5D71625C" w14:textId="77777777" w:rsidR="00963671" w:rsidRDefault="00963671">
      <w:pPr>
        <w:ind w:firstLine="709"/>
      </w:pPr>
      <w:r>
        <w:t>Компетенция (индикаторы): ПК-1 (ПК-1.3)</w:t>
      </w:r>
    </w:p>
    <w:p w14:paraId="61D73E29" w14:textId="77777777" w:rsidR="00963671" w:rsidRDefault="00963671">
      <w:pPr>
        <w:ind w:firstLine="709"/>
        <w:jc w:val="both"/>
      </w:pPr>
    </w:p>
    <w:p w14:paraId="19788376" w14:textId="77777777" w:rsidR="00963671" w:rsidRDefault="00963671">
      <w:pPr>
        <w:ind w:firstLine="709"/>
        <w:jc w:val="both"/>
      </w:pPr>
      <w:r>
        <w:t xml:space="preserve">2. Определить число возможных ориентаций момента импульса электрона в атоме водорода, если орбитальное квантовое число </w:t>
      </w:r>
      <w:proofErr w:type="gramStart"/>
      <w:r>
        <w:t xml:space="preserve">соответствует </w:t>
      </w:r>
      <w:r w:rsidRPr="00F91A02">
        <w:rPr>
          <w:position w:val="-10"/>
        </w:rPr>
        <w:object w:dxaOrig="240" w:dyaOrig="320" w14:anchorId="76F9906E">
          <v:shape id="_x0000_i1092" type="#_x0000_t75" style="width:12.6pt;height:15pt" o:ole="">
            <v:imagedata r:id="rId119" o:title=""/>
          </v:shape>
          <o:OLEObject Type="Embed" ProgID="Equation.3" ShapeID="_x0000_i1092" DrawAspect="Content" ObjectID="_1804615899" r:id="rId120"/>
        </w:object>
      </w:r>
      <w:r>
        <w:t xml:space="preserve"> состоянию</w:t>
      </w:r>
      <w:proofErr w:type="gramEnd"/>
      <w:r>
        <w:t>.</w:t>
      </w:r>
    </w:p>
    <w:p w14:paraId="3F58142B" w14:textId="77777777" w:rsidR="00963671" w:rsidRDefault="00963671">
      <w:pPr>
        <w:ind w:firstLine="709"/>
        <w:jc w:val="both"/>
      </w:pPr>
      <w:r>
        <w:t>Привести расширенное решение.</w:t>
      </w:r>
    </w:p>
    <w:p w14:paraId="310A8858" w14:textId="77777777" w:rsidR="00963671" w:rsidRDefault="00963671">
      <w:pPr>
        <w:ind w:firstLine="709"/>
        <w:jc w:val="both"/>
      </w:pPr>
      <w:r>
        <w:t>Время выполнения – 15 мин.</w:t>
      </w:r>
    </w:p>
    <w:p w14:paraId="7C1D5FD2" w14:textId="77777777" w:rsidR="00963671" w:rsidRDefault="00963671">
      <w:pPr>
        <w:ind w:firstLine="709"/>
        <w:jc w:val="both"/>
      </w:pPr>
      <w:r>
        <w:t xml:space="preserve">Решение. 1. Число возможных ориентаций момента импульса электрона определяется всеми возможными значениями магнитного квантового </w:t>
      </w:r>
      <w:proofErr w:type="gramStart"/>
      <w:r>
        <w:t xml:space="preserve">числа </w:t>
      </w:r>
      <w:r w:rsidRPr="00B612CB">
        <w:rPr>
          <w:position w:val="-6"/>
        </w:rPr>
        <w:object w:dxaOrig="260" w:dyaOrig="220" w14:anchorId="5F26CF02">
          <v:shape id="_x0000_i1093" type="#_x0000_t75" style="width:13.2pt;height:10.8pt" o:ole="">
            <v:imagedata r:id="rId121" o:title=""/>
          </v:shape>
          <o:OLEObject Type="Embed" ProgID="Equation.3" ShapeID="_x0000_i1093" DrawAspect="Content" ObjectID="_1804615900" r:id="rId122"/>
        </w:object>
      </w:r>
      <w:r>
        <w:t>:</w:t>
      </w:r>
      <w:proofErr w:type="gramEnd"/>
    </w:p>
    <w:p w14:paraId="0DF202EA" w14:textId="77777777" w:rsidR="00963671" w:rsidRDefault="00963671" w:rsidP="00363A13">
      <w:pPr>
        <w:ind w:firstLine="709"/>
        <w:jc w:val="center"/>
      </w:pPr>
      <w:r w:rsidRPr="00B612CB">
        <w:rPr>
          <w:position w:val="-10"/>
        </w:rPr>
        <w:object w:dxaOrig="2040" w:dyaOrig="320" w14:anchorId="6EE07416">
          <v:shape id="_x0000_i1094" type="#_x0000_t75" style="width:102pt;height:15pt" o:ole="">
            <v:imagedata r:id="rId123" o:title=""/>
          </v:shape>
          <o:OLEObject Type="Embed" ProgID="Equation.3" ShapeID="_x0000_i1094" DrawAspect="Content" ObjectID="_1804615901" r:id="rId124"/>
        </w:object>
      </w:r>
      <w:r>
        <w:t>,</w:t>
      </w:r>
    </w:p>
    <w:p w14:paraId="186675CB" w14:textId="77777777" w:rsidR="00963671" w:rsidRDefault="00963671" w:rsidP="00363A13">
      <w:pPr>
        <w:ind w:firstLine="709"/>
        <w:jc w:val="both"/>
      </w:pPr>
      <w:r>
        <w:t xml:space="preserve">т.е. имеет </w:t>
      </w:r>
      <w:proofErr w:type="gramStart"/>
      <w:r>
        <w:t xml:space="preserve">значение </w:t>
      </w:r>
      <w:r w:rsidRPr="00363A13">
        <w:rPr>
          <w:position w:val="-6"/>
        </w:rPr>
        <w:object w:dxaOrig="580" w:dyaOrig="279" w14:anchorId="33D27391">
          <v:shape id="_x0000_i1095" type="#_x0000_t75" style="width:29.4pt;height:14.4pt" o:ole="">
            <v:imagedata r:id="rId125" o:title=""/>
          </v:shape>
          <o:OLEObject Type="Embed" ProgID="Equation.3" ShapeID="_x0000_i1095" DrawAspect="Content" ObjectID="_1804615902" r:id="rId126"/>
        </w:object>
      </w:r>
      <w:r>
        <w:t>.</w:t>
      </w:r>
      <w:proofErr w:type="gramEnd"/>
    </w:p>
    <w:p w14:paraId="2DC1BBB9" w14:textId="77777777" w:rsidR="00963671" w:rsidRDefault="00963671" w:rsidP="00363A13">
      <w:pPr>
        <w:ind w:firstLine="709"/>
        <w:jc w:val="both"/>
      </w:pPr>
      <w:r>
        <w:t xml:space="preserve">2. Поскольку электрон находится </w:t>
      </w:r>
      <w:proofErr w:type="gramStart"/>
      <w:r>
        <w:t xml:space="preserve">в </w:t>
      </w:r>
      <w:r w:rsidRPr="00F91A02">
        <w:rPr>
          <w:position w:val="-10"/>
        </w:rPr>
        <w:object w:dxaOrig="240" w:dyaOrig="320" w14:anchorId="2BA85A05">
          <v:shape id="_x0000_i1096" type="#_x0000_t75" style="width:12.6pt;height:15pt" o:ole="">
            <v:imagedata r:id="rId119" o:title=""/>
          </v:shape>
          <o:OLEObject Type="Embed" ProgID="Equation.3" ShapeID="_x0000_i1096" DrawAspect="Content" ObjectID="_1804615903" r:id="rId127"/>
        </w:object>
      </w:r>
      <w:r>
        <w:t xml:space="preserve"> состоянии</w:t>
      </w:r>
      <w:proofErr w:type="gramEnd"/>
      <w:r>
        <w:t xml:space="preserve">, то орбитальное квантовое число </w:t>
      </w:r>
      <w:r w:rsidRPr="00D8105F">
        <w:rPr>
          <w:position w:val="-6"/>
        </w:rPr>
        <w:object w:dxaOrig="340" w:dyaOrig="279" w14:anchorId="74922B35">
          <v:shape id="_x0000_i1097" type="#_x0000_t75" style="width:17.4pt;height:14.4pt" o:ole="">
            <v:imagedata r:id="rId113" o:title=""/>
          </v:shape>
          <o:OLEObject Type="Embed" ProgID="Equation.3" ShapeID="_x0000_i1097" DrawAspect="Content" ObjectID="_1804615904" r:id="rId128"/>
        </w:object>
      </w:r>
      <w:r>
        <w:t>3.</w:t>
      </w:r>
    </w:p>
    <w:p w14:paraId="7C4B6CEA" w14:textId="77777777" w:rsidR="00963671" w:rsidRDefault="00963671">
      <w:pPr>
        <w:ind w:firstLine="709"/>
        <w:jc w:val="both"/>
      </w:pPr>
      <w:r>
        <w:t xml:space="preserve">3. Вычисление: </w:t>
      </w:r>
      <w:r w:rsidRPr="00363A13">
        <w:rPr>
          <w:position w:val="-6"/>
        </w:rPr>
        <w:object w:dxaOrig="1100" w:dyaOrig="279" w14:anchorId="269095B4">
          <v:shape id="_x0000_i1098" type="#_x0000_t75" style="width:54.6pt;height:14.4pt" o:ole="">
            <v:imagedata r:id="rId129" o:title=""/>
          </v:shape>
          <o:OLEObject Type="Embed" ProgID="Equation.3" ShapeID="_x0000_i1098" DrawAspect="Content" ObjectID="_1804615905" r:id="rId130"/>
        </w:object>
      </w:r>
    </w:p>
    <w:p w14:paraId="749E3C80" w14:textId="77777777" w:rsidR="00963671" w:rsidRDefault="00963671">
      <w:pPr>
        <w:ind w:firstLine="709"/>
        <w:jc w:val="both"/>
      </w:pPr>
      <w:r>
        <w:t>Ответ: 7</w:t>
      </w:r>
    </w:p>
    <w:p w14:paraId="7583DF20" w14:textId="77777777" w:rsidR="00963671" w:rsidRDefault="00963671">
      <w:pPr>
        <w:ind w:firstLine="709"/>
      </w:pPr>
      <w:r>
        <w:t>Компетенция (индикаторы): ПК-1 (ПК-1.3)</w:t>
      </w:r>
      <w:bookmarkStart w:id="0" w:name="_GoBack"/>
      <w:bookmarkEnd w:id="0"/>
    </w:p>
    <w:sectPr w:rsidR="00963671" w:rsidSect="00F91A0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18A4"/>
    <w:rsid w:val="00012D7D"/>
    <w:rsid w:val="00026278"/>
    <w:rsid w:val="000456FA"/>
    <w:rsid w:val="000468DB"/>
    <w:rsid w:val="0006261D"/>
    <w:rsid w:val="000649D1"/>
    <w:rsid w:val="000A7FFC"/>
    <w:rsid w:val="000E0D48"/>
    <w:rsid w:val="00122F9B"/>
    <w:rsid w:val="0013439D"/>
    <w:rsid w:val="0014306C"/>
    <w:rsid w:val="00150A41"/>
    <w:rsid w:val="001B18A4"/>
    <w:rsid w:val="001C5E22"/>
    <w:rsid w:val="001D322A"/>
    <w:rsid w:val="001D32EF"/>
    <w:rsid w:val="001D3EB7"/>
    <w:rsid w:val="001F1BE5"/>
    <w:rsid w:val="00224081"/>
    <w:rsid w:val="002320FB"/>
    <w:rsid w:val="002369EC"/>
    <w:rsid w:val="00277C8F"/>
    <w:rsid w:val="00285347"/>
    <w:rsid w:val="002A2D33"/>
    <w:rsid w:val="002B5D46"/>
    <w:rsid w:val="00324BD6"/>
    <w:rsid w:val="00353E34"/>
    <w:rsid w:val="00355C28"/>
    <w:rsid w:val="003605E1"/>
    <w:rsid w:val="00363A13"/>
    <w:rsid w:val="003673B7"/>
    <w:rsid w:val="003679D6"/>
    <w:rsid w:val="00371EAF"/>
    <w:rsid w:val="00385ADC"/>
    <w:rsid w:val="003B2F69"/>
    <w:rsid w:val="0041084F"/>
    <w:rsid w:val="00410E88"/>
    <w:rsid w:val="00442BBC"/>
    <w:rsid w:val="00447529"/>
    <w:rsid w:val="00470E16"/>
    <w:rsid w:val="004731C0"/>
    <w:rsid w:val="00476F58"/>
    <w:rsid w:val="0048561A"/>
    <w:rsid w:val="00495B34"/>
    <w:rsid w:val="00495BD5"/>
    <w:rsid w:val="004A55B9"/>
    <w:rsid w:val="004E26AB"/>
    <w:rsid w:val="00513D6E"/>
    <w:rsid w:val="005658DF"/>
    <w:rsid w:val="00571506"/>
    <w:rsid w:val="00577C67"/>
    <w:rsid w:val="00577F70"/>
    <w:rsid w:val="005C0158"/>
    <w:rsid w:val="00611E0A"/>
    <w:rsid w:val="0062138B"/>
    <w:rsid w:val="00643329"/>
    <w:rsid w:val="00674B1F"/>
    <w:rsid w:val="00696885"/>
    <w:rsid w:val="006A1D81"/>
    <w:rsid w:val="006A7F52"/>
    <w:rsid w:val="007177B9"/>
    <w:rsid w:val="007251D2"/>
    <w:rsid w:val="00774B35"/>
    <w:rsid w:val="007B63AE"/>
    <w:rsid w:val="007E1C09"/>
    <w:rsid w:val="007E662C"/>
    <w:rsid w:val="00811F25"/>
    <w:rsid w:val="00833ED5"/>
    <w:rsid w:val="008367D8"/>
    <w:rsid w:val="008841CF"/>
    <w:rsid w:val="008A1BDE"/>
    <w:rsid w:val="008A30B7"/>
    <w:rsid w:val="008C16B9"/>
    <w:rsid w:val="008C36DA"/>
    <w:rsid w:val="008D040C"/>
    <w:rsid w:val="008E09B4"/>
    <w:rsid w:val="008E4BEB"/>
    <w:rsid w:val="008E665E"/>
    <w:rsid w:val="00902FB5"/>
    <w:rsid w:val="00963671"/>
    <w:rsid w:val="009949F1"/>
    <w:rsid w:val="0099514A"/>
    <w:rsid w:val="009C203E"/>
    <w:rsid w:val="00A6319B"/>
    <w:rsid w:val="00A6630D"/>
    <w:rsid w:val="00A742F4"/>
    <w:rsid w:val="00A86C14"/>
    <w:rsid w:val="00AB1048"/>
    <w:rsid w:val="00AC40C1"/>
    <w:rsid w:val="00AD7D3E"/>
    <w:rsid w:val="00B10784"/>
    <w:rsid w:val="00B20082"/>
    <w:rsid w:val="00B32146"/>
    <w:rsid w:val="00B612CB"/>
    <w:rsid w:val="00B67924"/>
    <w:rsid w:val="00BA6C04"/>
    <w:rsid w:val="00BB15B0"/>
    <w:rsid w:val="00BB3308"/>
    <w:rsid w:val="00BC26D0"/>
    <w:rsid w:val="00BD2BC2"/>
    <w:rsid w:val="00BE0DD5"/>
    <w:rsid w:val="00BE15C1"/>
    <w:rsid w:val="00BE7C51"/>
    <w:rsid w:val="00C10673"/>
    <w:rsid w:val="00C540D5"/>
    <w:rsid w:val="00C76A19"/>
    <w:rsid w:val="00C84C19"/>
    <w:rsid w:val="00C90EA9"/>
    <w:rsid w:val="00CC741B"/>
    <w:rsid w:val="00D25880"/>
    <w:rsid w:val="00D471D4"/>
    <w:rsid w:val="00D6131A"/>
    <w:rsid w:val="00D6397D"/>
    <w:rsid w:val="00D8105F"/>
    <w:rsid w:val="00D85D2F"/>
    <w:rsid w:val="00DC67DA"/>
    <w:rsid w:val="00DD2189"/>
    <w:rsid w:val="00DE6EF6"/>
    <w:rsid w:val="00E1046B"/>
    <w:rsid w:val="00E15494"/>
    <w:rsid w:val="00E20407"/>
    <w:rsid w:val="00E25D92"/>
    <w:rsid w:val="00E75A91"/>
    <w:rsid w:val="00E93FF4"/>
    <w:rsid w:val="00EB4DD2"/>
    <w:rsid w:val="00EF0F0E"/>
    <w:rsid w:val="00EF309B"/>
    <w:rsid w:val="00F45B72"/>
    <w:rsid w:val="00F54FCA"/>
    <w:rsid w:val="00F90DBB"/>
    <w:rsid w:val="00F91A02"/>
    <w:rsid w:val="00FB4F2A"/>
    <w:rsid w:val="00FC1DE9"/>
    <w:rsid w:val="00FD2284"/>
    <w:rsid w:val="00FD49A2"/>
    <w:rsid w:val="00FE2DAF"/>
    <w:rsid w:val="245A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8B2DF5"/>
  <w15:docId w15:val="{A504E99E-7425-406B-8E6E-A9E26A4C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A02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91A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"/>
    <w:basedOn w:val="a"/>
    <w:autoRedefine/>
    <w:uiPriority w:val="99"/>
    <w:rsid w:val="00F91A02"/>
    <w:pPr>
      <w:spacing w:before="240" w:after="240"/>
      <w:jc w:val="center"/>
    </w:pPr>
    <w:rPr>
      <w:rFonts w:cs="Tahoma"/>
      <w:b/>
      <w:bCs/>
      <w:sz w:val="36"/>
      <w:szCs w:val="36"/>
      <w:lang w:eastAsia="en-US"/>
    </w:rPr>
  </w:style>
  <w:style w:type="paragraph" w:customStyle="1" w:styleId="1">
    <w:name w:val="Стиль1"/>
    <w:basedOn w:val="a"/>
    <w:uiPriority w:val="99"/>
    <w:rsid w:val="00F91A02"/>
    <w:pPr>
      <w:tabs>
        <w:tab w:val="center" w:pos="4678"/>
        <w:tab w:val="right" w:pos="9356"/>
      </w:tabs>
      <w:spacing w:line="360" w:lineRule="auto"/>
      <w:ind w:firstLine="851"/>
      <w:jc w:val="both"/>
    </w:pPr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wmf"/><Relationship Id="rId117" Type="http://schemas.openxmlformats.org/officeDocument/2006/relationships/image" Target="media/image58.wmf"/><Relationship Id="rId21" Type="http://schemas.openxmlformats.org/officeDocument/2006/relationships/image" Target="media/image11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4.wmf"/><Relationship Id="rId63" Type="http://schemas.openxmlformats.org/officeDocument/2006/relationships/image" Target="media/image32.wmf"/><Relationship Id="rId68" Type="http://schemas.openxmlformats.org/officeDocument/2006/relationships/oleObject" Target="embeddings/oleObject31.bin"/><Relationship Id="rId84" Type="http://schemas.openxmlformats.org/officeDocument/2006/relationships/image" Target="media/image42.wmf"/><Relationship Id="rId89" Type="http://schemas.openxmlformats.org/officeDocument/2006/relationships/image" Target="media/image44.wmf"/><Relationship Id="rId112" Type="http://schemas.openxmlformats.org/officeDocument/2006/relationships/oleObject" Target="embeddings/oleObject54.bin"/><Relationship Id="rId16" Type="http://schemas.openxmlformats.org/officeDocument/2006/relationships/image" Target="media/image8.wmf"/><Relationship Id="rId107" Type="http://schemas.openxmlformats.org/officeDocument/2006/relationships/image" Target="media/image53.wmf"/><Relationship Id="rId11" Type="http://schemas.openxmlformats.org/officeDocument/2006/relationships/oleObject" Target="embeddings/oleObject3.bin"/><Relationship Id="rId32" Type="http://schemas.openxmlformats.org/officeDocument/2006/relationships/image" Target="media/image17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7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61.wmf"/><Relationship Id="rId128" Type="http://schemas.openxmlformats.org/officeDocument/2006/relationships/oleObject" Target="embeddings/oleObject63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43.bin"/><Relationship Id="rId95" Type="http://schemas.openxmlformats.org/officeDocument/2006/relationships/image" Target="media/image47.wmf"/><Relationship Id="rId19" Type="http://schemas.openxmlformats.org/officeDocument/2006/relationships/oleObject" Target="embeddings/oleObject7.bin"/><Relationship Id="rId14" Type="http://schemas.openxmlformats.org/officeDocument/2006/relationships/image" Target="media/image7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6.wmf"/><Relationship Id="rId35" Type="http://schemas.openxmlformats.org/officeDocument/2006/relationships/oleObject" Target="embeddings/oleObject14.bin"/><Relationship Id="rId43" Type="http://schemas.openxmlformats.org/officeDocument/2006/relationships/image" Target="media/image22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5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52.wmf"/><Relationship Id="rId113" Type="http://schemas.openxmlformats.org/officeDocument/2006/relationships/image" Target="media/image56.wmf"/><Relationship Id="rId118" Type="http://schemas.openxmlformats.org/officeDocument/2006/relationships/oleObject" Target="embeddings/oleObject57.bin"/><Relationship Id="rId126" Type="http://schemas.openxmlformats.org/officeDocument/2006/relationships/oleObject" Target="embeddings/oleObject61.bin"/><Relationship Id="rId8" Type="http://schemas.openxmlformats.org/officeDocument/2006/relationships/oleObject" Target="embeddings/oleObject2.bin"/><Relationship Id="rId51" Type="http://schemas.openxmlformats.org/officeDocument/2006/relationships/image" Target="media/image26.wmf"/><Relationship Id="rId72" Type="http://schemas.openxmlformats.org/officeDocument/2006/relationships/oleObject" Target="embeddings/oleObject33.bin"/><Relationship Id="rId80" Type="http://schemas.openxmlformats.org/officeDocument/2006/relationships/image" Target="media/image40.wmf"/><Relationship Id="rId85" Type="http://schemas.openxmlformats.org/officeDocument/2006/relationships/oleObject" Target="embeddings/oleObject40.bin"/><Relationship Id="rId93" Type="http://schemas.openxmlformats.org/officeDocument/2006/relationships/image" Target="media/image46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60.wmf"/><Relationship Id="rId3" Type="http://schemas.openxmlformats.org/officeDocument/2006/relationships/webSettings" Target="webSettings.xml"/><Relationship Id="rId12" Type="http://schemas.openxmlformats.org/officeDocument/2006/relationships/image" Target="media/image6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20.wmf"/><Relationship Id="rId46" Type="http://schemas.openxmlformats.org/officeDocument/2006/relationships/oleObject" Target="embeddings/oleObject20.bin"/><Relationship Id="rId59" Type="http://schemas.openxmlformats.org/officeDocument/2006/relationships/image" Target="media/image30.wmf"/><Relationship Id="rId67" Type="http://schemas.openxmlformats.org/officeDocument/2006/relationships/image" Target="media/image34.wmf"/><Relationship Id="rId103" Type="http://schemas.openxmlformats.org/officeDocument/2006/relationships/image" Target="media/image51.wmf"/><Relationship Id="rId108" Type="http://schemas.openxmlformats.org/officeDocument/2006/relationships/oleObject" Target="embeddings/oleObject52.bin"/><Relationship Id="rId116" Type="http://schemas.openxmlformats.org/officeDocument/2006/relationships/oleObject" Target="embeddings/oleObject56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3.wmf"/><Relationship Id="rId20" Type="http://schemas.openxmlformats.org/officeDocument/2006/relationships/image" Target="media/image10.png"/><Relationship Id="rId41" Type="http://schemas.openxmlformats.org/officeDocument/2006/relationships/image" Target="media/image21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2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6.bin"/><Relationship Id="rId111" Type="http://schemas.openxmlformats.org/officeDocument/2006/relationships/image" Target="media/image55.wmf"/><Relationship Id="rId13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oleObject" Target="embeddings/oleObject5.bin"/><Relationship Id="rId23" Type="http://schemas.openxmlformats.org/officeDocument/2006/relationships/image" Target="media/image12.png"/><Relationship Id="rId28" Type="http://schemas.openxmlformats.org/officeDocument/2006/relationships/image" Target="media/image15.wmf"/><Relationship Id="rId36" Type="http://schemas.openxmlformats.org/officeDocument/2006/relationships/image" Target="media/image19.wmf"/><Relationship Id="rId49" Type="http://schemas.openxmlformats.org/officeDocument/2006/relationships/image" Target="media/image25.wmf"/><Relationship Id="rId57" Type="http://schemas.openxmlformats.org/officeDocument/2006/relationships/image" Target="media/image29.wmf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9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5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3.wmf"/><Relationship Id="rId73" Type="http://schemas.openxmlformats.org/officeDocument/2006/relationships/image" Target="media/image37.wmf"/><Relationship Id="rId78" Type="http://schemas.openxmlformats.org/officeDocument/2006/relationships/image" Target="media/image39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3.wmf"/><Relationship Id="rId94" Type="http://schemas.openxmlformats.org/officeDocument/2006/relationships/oleObject" Target="embeddings/oleObject45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4.bin"/><Relationship Id="rId4" Type="http://schemas.openxmlformats.org/officeDocument/2006/relationships/image" Target="media/image1.wmf"/><Relationship Id="rId9" Type="http://schemas.openxmlformats.org/officeDocument/2006/relationships/image" Target="media/image4.png"/><Relationship Id="rId13" Type="http://schemas.openxmlformats.org/officeDocument/2006/relationships/oleObject" Target="embeddings/oleObject4.bin"/><Relationship Id="rId18" Type="http://schemas.openxmlformats.org/officeDocument/2006/relationships/image" Target="media/image9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4.wmf"/><Relationship Id="rId34" Type="http://schemas.openxmlformats.org/officeDocument/2006/relationships/image" Target="media/image18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8.wmf"/><Relationship Id="rId76" Type="http://schemas.openxmlformats.org/officeDocument/2006/relationships/image" Target="media/image38.wmf"/><Relationship Id="rId97" Type="http://schemas.openxmlformats.org/officeDocument/2006/relationships/image" Target="media/image48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2.wmf"/><Relationship Id="rId7" Type="http://schemas.openxmlformats.org/officeDocument/2006/relationships/image" Target="media/image3.wmf"/><Relationship Id="rId71" Type="http://schemas.openxmlformats.org/officeDocument/2006/relationships/image" Target="media/image36.wmf"/><Relationship Id="rId92" Type="http://schemas.openxmlformats.org/officeDocument/2006/relationships/oleObject" Target="embeddings/oleObject44.bin"/><Relationship Id="rId2" Type="http://schemas.openxmlformats.org/officeDocument/2006/relationships/settings" Target="setting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3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3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7.wmf"/><Relationship Id="rId131" Type="http://schemas.openxmlformats.org/officeDocument/2006/relationships/fontTable" Target="fontTable.xml"/><Relationship Id="rId61" Type="http://schemas.openxmlformats.org/officeDocument/2006/relationships/image" Target="media/image31.wmf"/><Relationship Id="rId82" Type="http://schemas.openxmlformats.org/officeDocument/2006/relationships/image" Target="media/image4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1025</Words>
  <Characters>5847</Characters>
  <Application>Microsoft Office Word</Application>
  <DocSecurity>0</DocSecurity>
  <Lines>48</Lines>
  <Paragraphs>13</Paragraphs>
  <ScaleCrop>false</ScaleCrop>
  <Company>HomeWork</Company>
  <LinksUpToDate>false</LinksUpToDate>
  <CharactersWithSpaces>6859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закрытого типа на выбор правильного ответа</dc:title>
  <dc:subject/>
  <dc:creator>Master</dc:creator>
  <cp:keywords/>
  <dc:description/>
  <cp:lastModifiedBy>kamenev</cp:lastModifiedBy>
  <cp:revision>15</cp:revision>
  <dcterms:created xsi:type="dcterms:W3CDTF">2025-03-19T10:22:00Z</dcterms:created>
  <dcterms:modified xsi:type="dcterms:W3CDTF">2025-03-27T18:23:00Z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47EC0A7913F04C259269E53E0A752CB3_12</vt:lpwstr>
  </property>
</Properties>
</file>