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F1FAB" w14:textId="77777777" w:rsidR="000E7975" w:rsidRPr="002E39CD" w:rsidRDefault="00B76B8D" w:rsidP="000E7975">
      <w:pPr>
        <w:ind w:firstLine="709"/>
        <w:jc w:val="center"/>
        <w:rPr>
          <w:rFonts w:eastAsia="Aptos"/>
          <w:b/>
          <w:bCs/>
          <w:kern w:val="2"/>
          <w:szCs w:val="24"/>
          <w14:ligatures w14:val="standardContextual"/>
        </w:rPr>
      </w:pPr>
      <w:r w:rsidRPr="002E39CD">
        <w:rPr>
          <w:rFonts w:eastAsia="Aptos"/>
          <w:b/>
          <w:bCs/>
          <w:kern w:val="2"/>
          <w:szCs w:val="24"/>
          <w14:ligatures w14:val="standardContextual"/>
        </w:rPr>
        <w:t xml:space="preserve">Комплект оценочных материалов </w:t>
      </w:r>
      <w:r w:rsidR="000E7975" w:rsidRPr="002E39CD">
        <w:rPr>
          <w:rFonts w:eastAsia="Aptos"/>
          <w:b/>
          <w:bCs/>
          <w:kern w:val="2"/>
          <w:szCs w:val="24"/>
          <w14:ligatures w14:val="standardContextual"/>
        </w:rPr>
        <w:t>по практике</w:t>
      </w:r>
    </w:p>
    <w:p w14:paraId="520A6F9E" w14:textId="186A1D2C" w:rsidR="00B76B8D" w:rsidRPr="00393D93" w:rsidRDefault="00B31568" w:rsidP="000E7975">
      <w:pPr>
        <w:ind w:firstLine="709"/>
        <w:jc w:val="center"/>
        <w:rPr>
          <w:rFonts w:eastAsia="Aptos"/>
          <w:b/>
          <w:bCs/>
          <w:kern w:val="2"/>
          <w:szCs w:val="24"/>
          <w14:ligatures w14:val="standardContextual"/>
        </w:rPr>
      </w:pPr>
      <w:r w:rsidRPr="00393D93">
        <w:rPr>
          <w:rFonts w:eastAsia="Aptos"/>
          <w:b/>
          <w:bCs/>
          <w:kern w:val="2"/>
          <w:szCs w:val="24"/>
          <w14:ligatures w14:val="standardContextual"/>
        </w:rPr>
        <w:t>«</w:t>
      </w:r>
      <w:r w:rsidR="000E7975" w:rsidRPr="00393D93">
        <w:rPr>
          <w:rFonts w:eastAsia="Aptos"/>
          <w:b/>
          <w:bCs/>
          <w:kern w:val="2"/>
          <w:szCs w:val="24"/>
          <w14:ligatures w14:val="standardContextual"/>
        </w:rPr>
        <w:t>Производственная (педагогическая) практика</w:t>
      </w:r>
      <w:r w:rsidRPr="00393D93">
        <w:rPr>
          <w:rFonts w:eastAsia="Aptos"/>
          <w:b/>
          <w:bCs/>
          <w:kern w:val="2"/>
          <w:szCs w:val="24"/>
          <w14:ligatures w14:val="standardContextual"/>
        </w:rPr>
        <w:t>»</w:t>
      </w:r>
    </w:p>
    <w:p w14:paraId="5239A5F9" w14:textId="77777777" w:rsidR="000E7975" w:rsidRPr="002E39CD" w:rsidRDefault="000E7975" w:rsidP="000E7975">
      <w:pPr>
        <w:ind w:firstLine="709"/>
        <w:jc w:val="center"/>
        <w:rPr>
          <w:rFonts w:eastAsia="Aptos"/>
          <w:kern w:val="2"/>
          <w:szCs w:val="24"/>
          <w14:ligatures w14:val="standardContextual"/>
        </w:rPr>
      </w:pPr>
    </w:p>
    <w:p w14:paraId="7568F3EF" w14:textId="77777777" w:rsidR="00B76B8D" w:rsidRPr="002E39CD" w:rsidRDefault="00B76B8D" w:rsidP="007A7597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14:ligatures w14:val="standardContextual"/>
        </w:rPr>
      </w:pPr>
      <w:r w:rsidRPr="002E39C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56631B79" w14:textId="77777777" w:rsidR="00B76B8D" w:rsidRPr="002E39CD" w:rsidRDefault="00B76B8D" w:rsidP="00DD6179">
      <w:pPr>
        <w:spacing w:after="360" w:line="240" w:lineRule="auto"/>
        <w:ind w:left="709"/>
        <w:jc w:val="both"/>
        <w:outlineLvl w:val="3"/>
        <w:rPr>
          <w:rFonts w:eastAsia="Aptos"/>
          <w:b/>
          <w:bCs/>
          <w:kern w:val="2"/>
          <w:szCs w:val="24"/>
          <w14:ligatures w14:val="standardContextual"/>
        </w:rPr>
      </w:pPr>
      <w:r w:rsidRPr="002E39C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4AB80E34" w14:textId="14EF3E12" w:rsidR="00A045BD" w:rsidRPr="002E39CD" w:rsidRDefault="00A045BD" w:rsidP="00DD6179">
      <w:pPr>
        <w:spacing w:after="0"/>
        <w:ind w:left="709"/>
        <w:jc w:val="both"/>
        <w:rPr>
          <w:rFonts w:eastAsia="Aptos"/>
          <w:i/>
          <w:kern w:val="2"/>
          <w:szCs w:val="24"/>
          <w14:ligatures w14:val="standardContextual"/>
        </w:rPr>
      </w:pPr>
      <w:r w:rsidRPr="002E39CD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67558D9F" w14:textId="77777777" w:rsidR="009E34D7" w:rsidRPr="002E39CD" w:rsidRDefault="009E34D7" w:rsidP="009E34D7">
      <w:pPr>
        <w:spacing w:after="0"/>
        <w:ind w:left="709"/>
        <w:jc w:val="both"/>
        <w:rPr>
          <w:i/>
          <w:sz w:val="24"/>
        </w:rPr>
      </w:pPr>
    </w:p>
    <w:p w14:paraId="376519DF" w14:textId="6EA8E2B1" w:rsidR="0060323F" w:rsidRPr="002E39CD" w:rsidRDefault="009E34D7" w:rsidP="006032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Times New Roman"/>
          <w:bCs/>
          <w:szCs w:val="24"/>
          <w:lang w:eastAsia="ru-RU"/>
        </w:rPr>
        <w:t xml:space="preserve">1. </w:t>
      </w:r>
      <w:r w:rsidR="0060323F" w:rsidRPr="002E39CD">
        <w:rPr>
          <w:rFonts w:eastAsia="Calibri"/>
          <w:szCs w:val="24"/>
        </w:rPr>
        <w:t>Федеральный государственный образовательный стандарт устанавливает требования к следующим результатам обучающихся, освоивших основную образовательную программу:</w:t>
      </w:r>
    </w:p>
    <w:p w14:paraId="3C9E57E7" w14:textId="590EF1E4" w:rsidR="0060323F" w:rsidRPr="002E39CD" w:rsidRDefault="0060323F" w:rsidP="006032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А) знаниям, умениям, навыкам</w:t>
      </w:r>
    </w:p>
    <w:p w14:paraId="219F153B" w14:textId="08CAA71D" w:rsidR="0060323F" w:rsidRPr="002E39CD" w:rsidRDefault="0060323F" w:rsidP="006032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Б) социальным компетентностям</w:t>
      </w:r>
    </w:p>
    <w:p w14:paraId="6F17F968" w14:textId="5A2AF26E" w:rsidR="009E34D7" w:rsidRPr="002E39CD" w:rsidRDefault="0060323F" w:rsidP="0060323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В) личностным, метапредметным, предметным</w:t>
      </w:r>
    </w:p>
    <w:p w14:paraId="5806DCE4" w14:textId="3EF8F430" w:rsidR="009E34D7" w:rsidRPr="002E39CD" w:rsidRDefault="009E34D7" w:rsidP="009E34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Г) </w:t>
      </w:r>
      <w:r w:rsidR="0060323F" w:rsidRPr="002E39CD">
        <w:rPr>
          <w:rFonts w:eastAsia="Calibri"/>
          <w:szCs w:val="24"/>
        </w:rPr>
        <w:t>научным и спортивным достижениям</w:t>
      </w:r>
    </w:p>
    <w:p w14:paraId="33E53FD2" w14:textId="7CCE3D97" w:rsidR="009E34D7" w:rsidRPr="002E39CD" w:rsidRDefault="009E34D7" w:rsidP="009E34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Д) нет правильного ответа</w:t>
      </w:r>
    </w:p>
    <w:p w14:paraId="674C919C" w14:textId="21BF95F4" w:rsidR="009E34D7" w:rsidRPr="002E39CD" w:rsidRDefault="009E34D7" w:rsidP="009E34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Правильный ответ: В</w:t>
      </w:r>
    </w:p>
    <w:p w14:paraId="3D625E04" w14:textId="50035D73" w:rsidR="009E34D7" w:rsidRPr="002E39CD" w:rsidRDefault="009E34D7" w:rsidP="003D46F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Компетенции (индикаторы): </w:t>
      </w:r>
      <w:bookmarkStart w:id="0" w:name="_Hlk193289063"/>
      <w:r w:rsidR="003E77A2" w:rsidRPr="003E77A2">
        <w:rPr>
          <w:rFonts w:eastAsia="Calibri"/>
          <w:szCs w:val="24"/>
        </w:rPr>
        <w:t>УК-1, УК-2, УК-3, УК-4, УК-5, УК-6, УК-8, ОПК-1,</w:t>
      </w:r>
      <w:r w:rsidR="00A92699">
        <w:rPr>
          <w:rFonts w:eastAsia="Calibri"/>
          <w:szCs w:val="24"/>
        </w:rPr>
        <w:t xml:space="preserve"> ОПК-2, ОПК-3, ПК-1, ПК-2, ПК-3,</w:t>
      </w:r>
      <w:r w:rsidR="003E77A2" w:rsidRPr="003E77A2">
        <w:rPr>
          <w:rFonts w:eastAsia="Calibri"/>
          <w:szCs w:val="24"/>
        </w:rPr>
        <w:t xml:space="preserve"> ПК-4</w:t>
      </w:r>
      <w:bookmarkEnd w:id="0"/>
    </w:p>
    <w:p w14:paraId="01BDA01D" w14:textId="77777777" w:rsidR="009E34D7" w:rsidRPr="002E39CD" w:rsidRDefault="009E34D7" w:rsidP="009E34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</w:p>
    <w:p w14:paraId="247A9293" w14:textId="0B771842" w:rsidR="00957FD6" w:rsidRPr="002E39CD" w:rsidRDefault="009E34D7" w:rsidP="00957FD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2. </w:t>
      </w:r>
      <w:r w:rsidR="00957FD6" w:rsidRPr="002E39CD">
        <w:rPr>
          <w:rFonts w:eastAsia="Calibri"/>
          <w:szCs w:val="24"/>
        </w:rPr>
        <w:t>Основным нормативным правовым документом, регулирующим организацию образовательного процесса образовательного учреждения, является:</w:t>
      </w:r>
    </w:p>
    <w:p w14:paraId="0D55DC53" w14:textId="6196FE19" w:rsidR="00957FD6" w:rsidRPr="002E39CD" w:rsidRDefault="00957FD6" w:rsidP="00957FD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А) Закон «</w:t>
      </w:r>
      <w:r w:rsidR="00957979" w:rsidRPr="002E39CD">
        <w:rPr>
          <w:rFonts w:eastAsia="Calibri"/>
          <w:szCs w:val="24"/>
        </w:rPr>
        <w:t>Об образовании в Российской Федерации</w:t>
      </w:r>
      <w:r w:rsidRPr="002E39CD">
        <w:rPr>
          <w:rFonts w:eastAsia="Calibri"/>
          <w:szCs w:val="24"/>
        </w:rPr>
        <w:t>»</w:t>
      </w:r>
    </w:p>
    <w:p w14:paraId="31F218F5" w14:textId="77777777" w:rsidR="00957FD6" w:rsidRPr="002E39CD" w:rsidRDefault="00957FD6" w:rsidP="00957FD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Б) Конституция Российской Федерации</w:t>
      </w:r>
    </w:p>
    <w:p w14:paraId="0E34DF91" w14:textId="2FB4450F" w:rsidR="00957FD6" w:rsidRPr="002E39CD" w:rsidRDefault="00957FD6" w:rsidP="00957FD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В) Устав учреждения</w:t>
      </w:r>
    </w:p>
    <w:p w14:paraId="29D74A42" w14:textId="3F466F12" w:rsidR="00957FD6" w:rsidRPr="002E39CD" w:rsidRDefault="00957FD6" w:rsidP="00957FD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Г) Конвенция о правах ребенка</w:t>
      </w:r>
    </w:p>
    <w:p w14:paraId="278F8E7E" w14:textId="3DDD7D01" w:rsidR="00957FD6" w:rsidRPr="002E39CD" w:rsidRDefault="00957FD6" w:rsidP="00957FD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Д) Всеобщая декларация прав человека</w:t>
      </w:r>
    </w:p>
    <w:p w14:paraId="6EA5B205" w14:textId="77777777" w:rsidR="00957FD6" w:rsidRPr="002E39CD" w:rsidRDefault="00957FD6" w:rsidP="00957FD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Правильный ответ: А</w:t>
      </w:r>
    </w:p>
    <w:p w14:paraId="65AB53B0" w14:textId="1EA257E2" w:rsidR="00957FD6" w:rsidRPr="002E39CD" w:rsidRDefault="00957FD6" w:rsidP="00957FD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Компетенции (индикаторы): </w:t>
      </w:r>
      <w:r w:rsidR="00090C32" w:rsidRPr="00090C32">
        <w:rPr>
          <w:rFonts w:eastAsia="Calibri"/>
          <w:szCs w:val="24"/>
        </w:rPr>
        <w:t>УК-1, УК-2, УК-3, УК-4, УК-5, УК-6, УК-8, ОПК-1,</w:t>
      </w:r>
      <w:r w:rsidR="00A92699">
        <w:rPr>
          <w:rFonts w:eastAsia="Calibri"/>
          <w:szCs w:val="24"/>
        </w:rPr>
        <w:t xml:space="preserve"> ОПК-2, ОПК-3, ПК-1, ПК-2, ПК-3,</w:t>
      </w:r>
      <w:r w:rsidR="00090C32" w:rsidRPr="00090C32">
        <w:rPr>
          <w:rFonts w:eastAsia="Calibri"/>
          <w:szCs w:val="24"/>
        </w:rPr>
        <w:t xml:space="preserve"> ПК-4</w:t>
      </w:r>
    </w:p>
    <w:p w14:paraId="7A9DE4EB" w14:textId="77777777" w:rsidR="00957FD6" w:rsidRPr="002E39CD" w:rsidRDefault="00957FD6" w:rsidP="00FD4A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</w:p>
    <w:p w14:paraId="36907143" w14:textId="72E5BD08" w:rsidR="00FD4A46" w:rsidRPr="002E39CD" w:rsidRDefault="00957FD6" w:rsidP="00FD4A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3.</w:t>
      </w:r>
      <w:r w:rsidR="00FD4A46" w:rsidRPr="002E39CD">
        <w:rPr>
          <w:rFonts w:eastAsia="Calibri"/>
          <w:szCs w:val="24"/>
        </w:rPr>
        <w:t>Методика преподавания –</w:t>
      </w:r>
      <w:r w:rsidR="00FD4A46" w:rsidRPr="002E39CD">
        <w:rPr>
          <w:rFonts w:eastAsia="Calibri"/>
        </w:rPr>
        <w:t xml:space="preserve"> </w:t>
      </w:r>
      <w:r w:rsidR="00FD4A46" w:rsidRPr="002E39CD">
        <w:rPr>
          <w:rFonts w:eastAsia="Calibri"/>
          <w:szCs w:val="24"/>
        </w:rPr>
        <w:t>это …</w:t>
      </w:r>
    </w:p>
    <w:p w14:paraId="5E55E4D0" w14:textId="24450A38" w:rsidR="00FD4A46" w:rsidRPr="002E39CD" w:rsidRDefault="0052244F" w:rsidP="00FD4A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А) </w:t>
      </w:r>
      <w:r w:rsidR="00FD4A46" w:rsidRPr="002E39CD">
        <w:rPr>
          <w:rFonts w:eastAsia="Calibri"/>
          <w:szCs w:val="24"/>
        </w:rPr>
        <w:t>наука, разрабатывающая способы реализации целей усвоения содержания конкретных учебных предметов</w:t>
      </w:r>
    </w:p>
    <w:p w14:paraId="2037F8B9" w14:textId="60BAC66A" w:rsidR="00FD4A46" w:rsidRPr="002E39CD" w:rsidRDefault="0052244F" w:rsidP="00FD4A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Б)</w:t>
      </w:r>
      <w:r w:rsidR="00FD4A46" w:rsidRPr="002E39CD">
        <w:rPr>
          <w:rFonts w:eastAsia="Calibri"/>
          <w:szCs w:val="24"/>
        </w:rPr>
        <w:t xml:space="preserve"> процесс управления формированием активной личности, ее социальных, психических и физических свойств</w:t>
      </w:r>
    </w:p>
    <w:p w14:paraId="1E4DA009" w14:textId="2EEA21A6" w:rsidR="00FD4A46" w:rsidRPr="002E39CD" w:rsidRDefault="0052244F" w:rsidP="00FD4A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В) </w:t>
      </w:r>
      <w:r w:rsidR="00FD4A46" w:rsidRPr="002E39CD">
        <w:rPr>
          <w:rFonts w:eastAsia="Calibri"/>
          <w:szCs w:val="24"/>
        </w:rPr>
        <w:t>наука, разрабатывающая общие нормы построения целостных систем обучения</w:t>
      </w:r>
    </w:p>
    <w:p w14:paraId="1C5DE400" w14:textId="77777777" w:rsidR="0052244F" w:rsidRPr="002E39CD" w:rsidRDefault="0052244F" w:rsidP="00FD4A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Г) </w:t>
      </w:r>
      <w:r w:rsidR="00FD4A46" w:rsidRPr="002E39CD">
        <w:rPr>
          <w:rFonts w:eastAsia="Calibri"/>
          <w:szCs w:val="24"/>
        </w:rPr>
        <w:t>наука о воспитании и обучении</w:t>
      </w:r>
    </w:p>
    <w:p w14:paraId="2A9B5408" w14:textId="5900A5D2" w:rsidR="009E34D7" w:rsidRPr="002E39CD" w:rsidRDefault="009E34D7" w:rsidP="00FD4A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Д) нет правильного ответа</w:t>
      </w:r>
    </w:p>
    <w:p w14:paraId="01DB5FC8" w14:textId="1650131B" w:rsidR="009E34D7" w:rsidRPr="002E39CD" w:rsidRDefault="0052244F" w:rsidP="009E34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lastRenderedPageBreak/>
        <w:t>Правильный ответ: А</w:t>
      </w:r>
    </w:p>
    <w:p w14:paraId="281FD525" w14:textId="3572F95F" w:rsidR="009E34D7" w:rsidRDefault="009E34D7" w:rsidP="009E34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Компетенции (индикаторы): </w:t>
      </w:r>
      <w:r w:rsidR="00090C32" w:rsidRPr="00090C32">
        <w:rPr>
          <w:rFonts w:eastAsia="Calibri"/>
          <w:szCs w:val="24"/>
        </w:rPr>
        <w:t>УК-1, УК-2, УК-3, УК-4, УК-5, УК-6, УК-8, ОПК-1,</w:t>
      </w:r>
      <w:r w:rsidR="00A92699">
        <w:rPr>
          <w:rFonts w:eastAsia="Calibri"/>
          <w:szCs w:val="24"/>
        </w:rPr>
        <w:t xml:space="preserve"> ОПК-2, ОПК-3, ПК-1, ПК-2, ПК-3,</w:t>
      </w:r>
      <w:r w:rsidR="00090C32" w:rsidRPr="00090C32">
        <w:rPr>
          <w:rFonts w:eastAsia="Calibri"/>
          <w:szCs w:val="24"/>
        </w:rPr>
        <w:t xml:space="preserve"> ПК-4</w:t>
      </w:r>
    </w:p>
    <w:p w14:paraId="5EBDF59E" w14:textId="77777777" w:rsidR="00090C32" w:rsidRPr="002E39CD" w:rsidRDefault="00090C32" w:rsidP="009E34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</w:p>
    <w:p w14:paraId="6022B92E" w14:textId="5D99B3D1" w:rsidR="00C34AFA" w:rsidRPr="002E39CD" w:rsidRDefault="00957FD6" w:rsidP="00DD6179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>4</w:t>
      </w:r>
      <w:r w:rsidR="0023390C" w:rsidRPr="002E39CD">
        <w:rPr>
          <w:rFonts w:eastAsia="Calibri"/>
        </w:rPr>
        <w:t xml:space="preserve">. </w:t>
      </w:r>
      <w:r w:rsidR="00C34AFA" w:rsidRPr="002E39CD">
        <w:rPr>
          <w:rFonts w:eastAsia="Calibri"/>
        </w:rPr>
        <w:t xml:space="preserve">Знание </w:t>
      </w:r>
      <w:r w:rsidR="00876858" w:rsidRPr="002E39CD">
        <w:rPr>
          <w:rFonts w:eastAsia="Calibri"/>
          <w:szCs w:val="24"/>
        </w:rPr>
        <w:t>–</w:t>
      </w:r>
      <w:r w:rsidR="00C34AFA" w:rsidRPr="002E39CD">
        <w:rPr>
          <w:rFonts w:eastAsia="Calibri"/>
        </w:rPr>
        <w:t xml:space="preserve"> это </w:t>
      </w:r>
      <w:r w:rsidR="00FD4A46" w:rsidRPr="002E39CD">
        <w:rPr>
          <w:rFonts w:eastAsia="Calibri"/>
        </w:rPr>
        <w:t>…</w:t>
      </w:r>
    </w:p>
    <w:p w14:paraId="30032D31" w14:textId="05852C73" w:rsidR="009669EB" w:rsidRPr="002E39CD" w:rsidRDefault="00C34AFA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А) результат познавательной деятельности, который является истинным, что подтверждается проверкой на практике.</w:t>
      </w:r>
    </w:p>
    <w:p w14:paraId="74FA3456" w14:textId="217B9DC6" w:rsidR="00C34AFA" w:rsidRPr="002E39CD" w:rsidRDefault="00C34AFA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Б)</w:t>
      </w:r>
      <w:r w:rsidR="000E2F92" w:rsidRPr="002E39CD">
        <w:t xml:space="preserve"> </w:t>
      </w:r>
      <w:r w:rsidR="000E2F92" w:rsidRPr="002E39CD">
        <w:rPr>
          <w:rFonts w:eastAsia="Calibri"/>
        </w:rPr>
        <w:t>способность деятельности, сформированная путём повторения и доведённая до автоматизма</w:t>
      </w:r>
    </w:p>
    <w:p w14:paraId="6106E435" w14:textId="5F3C7670" w:rsidR="00C34AFA" w:rsidRPr="002E39CD" w:rsidRDefault="00C34AFA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В)</w:t>
      </w:r>
      <w:r w:rsidR="006C4AB2" w:rsidRPr="002E39CD">
        <w:rPr>
          <w:rFonts w:eastAsia="Calibri"/>
        </w:rPr>
        <w:t xml:space="preserve"> освоенный человеком способ выполнения действия, обеспечиваемый совокупностью приобретённых знаний и навыков</w:t>
      </w:r>
    </w:p>
    <w:p w14:paraId="12D81798" w14:textId="77777777" w:rsidR="00C161F1" w:rsidRPr="002E39CD" w:rsidRDefault="00C161F1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Г) взаимосвязанная деятельность преподавателя и обучающихся, направленная на достижение педагогических целей</w:t>
      </w:r>
    </w:p>
    <w:p w14:paraId="17CB4314" w14:textId="070DF0BF" w:rsidR="00C34AFA" w:rsidRPr="002E39CD" w:rsidRDefault="00C161F1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Д) нет правильного ответа</w:t>
      </w:r>
    </w:p>
    <w:p w14:paraId="09424A9B" w14:textId="73FB6BAB" w:rsidR="00C161F1" w:rsidRPr="002E39CD" w:rsidRDefault="00C161F1" w:rsidP="00BE35C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Правильный ответ: А</w:t>
      </w:r>
    </w:p>
    <w:p w14:paraId="4F34C585" w14:textId="151CBDBD" w:rsidR="00C161F1" w:rsidRPr="002E39CD" w:rsidRDefault="00C161F1" w:rsidP="00C161F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Компетенции (индикаторы): </w:t>
      </w:r>
      <w:r w:rsidR="00090C32" w:rsidRPr="00090C32">
        <w:rPr>
          <w:rFonts w:eastAsia="Calibri"/>
          <w:szCs w:val="24"/>
        </w:rPr>
        <w:t>УК-1, УК-2, УК-3, УК-4, УК-5, УК-6, УК-8, ОПК-1,</w:t>
      </w:r>
      <w:r w:rsidR="00A92699">
        <w:rPr>
          <w:rFonts w:eastAsia="Calibri"/>
          <w:szCs w:val="24"/>
        </w:rPr>
        <w:t xml:space="preserve"> ОПК-2, ОПК-3, ПК-1, ПК-2, ПК-3,</w:t>
      </w:r>
      <w:r w:rsidR="00090C32" w:rsidRPr="00090C32">
        <w:rPr>
          <w:rFonts w:eastAsia="Calibri"/>
          <w:szCs w:val="24"/>
        </w:rPr>
        <w:t xml:space="preserve"> ПК-4</w:t>
      </w:r>
    </w:p>
    <w:p w14:paraId="3CD990A6" w14:textId="77777777" w:rsidR="00C161F1" w:rsidRPr="002E39CD" w:rsidRDefault="00C161F1" w:rsidP="00C161F1">
      <w:pPr>
        <w:spacing w:after="0" w:line="240" w:lineRule="auto"/>
        <w:ind w:left="709"/>
        <w:rPr>
          <w:rFonts w:eastAsia="Calibri"/>
        </w:rPr>
      </w:pPr>
    </w:p>
    <w:p w14:paraId="60B0F72F" w14:textId="0D0D53A3" w:rsidR="007C34F5" w:rsidRPr="002E39CD" w:rsidRDefault="00957FD6" w:rsidP="00DD6179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  <w:bCs/>
        </w:rPr>
        <w:t>5</w:t>
      </w:r>
      <w:r w:rsidR="007C34F5" w:rsidRPr="002E39CD">
        <w:rPr>
          <w:rFonts w:eastAsia="Calibri"/>
          <w:bCs/>
        </w:rPr>
        <w:t xml:space="preserve">. </w:t>
      </w:r>
      <w:r w:rsidR="000E2F92" w:rsidRPr="002E39CD">
        <w:rPr>
          <w:rFonts w:eastAsia="Calibri"/>
          <w:bCs/>
        </w:rPr>
        <w:t>Навык</w:t>
      </w:r>
      <w:r w:rsidR="007C34F5" w:rsidRPr="002E39CD">
        <w:rPr>
          <w:rFonts w:eastAsia="Calibri"/>
        </w:rPr>
        <w:t xml:space="preserve"> </w:t>
      </w:r>
      <w:r w:rsidR="007C34F5" w:rsidRPr="002E39CD">
        <w:rPr>
          <w:rFonts w:eastAsia="Calibri"/>
          <w:szCs w:val="24"/>
        </w:rPr>
        <w:t>–</w:t>
      </w:r>
      <w:r w:rsidR="007C34F5" w:rsidRPr="002E39CD">
        <w:rPr>
          <w:rFonts w:eastAsia="Calibri"/>
        </w:rPr>
        <w:t xml:space="preserve"> это</w:t>
      </w:r>
      <w:r w:rsidR="007D1F2E" w:rsidRPr="002E39CD">
        <w:rPr>
          <w:rFonts w:eastAsia="Calibri"/>
        </w:rPr>
        <w:t xml:space="preserve"> …</w:t>
      </w:r>
    </w:p>
    <w:p w14:paraId="1AE9763C" w14:textId="7008E85D" w:rsidR="000E2F92" w:rsidRPr="002E39CD" w:rsidRDefault="000E2F92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А) результат познавательной деятельности, который является истинным, что подтверждается прове</w:t>
      </w:r>
      <w:r w:rsidR="007D1F2E" w:rsidRPr="002E39CD">
        <w:rPr>
          <w:rFonts w:eastAsia="Calibri"/>
        </w:rPr>
        <w:t>ркой на практике</w:t>
      </w:r>
    </w:p>
    <w:p w14:paraId="09699904" w14:textId="77777777" w:rsidR="000E2F92" w:rsidRPr="002E39CD" w:rsidRDefault="000E2F92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Б)</w:t>
      </w:r>
      <w:r w:rsidRPr="002E39CD">
        <w:t xml:space="preserve"> </w:t>
      </w:r>
      <w:r w:rsidRPr="002E39CD">
        <w:rPr>
          <w:rFonts w:eastAsia="Calibri"/>
        </w:rPr>
        <w:t>способность деятельности, сформированная путём повторения и доведённая до автоматизма</w:t>
      </w:r>
    </w:p>
    <w:p w14:paraId="331FF14A" w14:textId="4672ED4D" w:rsidR="000E2F92" w:rsidRPr="002E39CD" w:rsidRDefault="000E2F92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В)</w:t>
      </w:r>
      <w:r w:rsidR="0079457C" w:rsidRPr="002E39CD">
        <w:t xml:space="preserve"> </w:t>
      </w:r>
      <w:r w:rsidR="0079457C" w:rsidRPr="002E39CD">
        <w:rPr>
          <w:rFonts w:eastAsia="Calibri"/>
        </w:rPr>
        <w:t>освоенный человеком способ выполнения действия, обеспечиваемый совокупностью приобретённых знан</w:t>
      </w:r>
      <w:r w:rsidR="006C4AB2" w:rsidRPr="002E39CD">
        <w:rPr>
          <w:rFonts w:eastAsia="Calibri"/>
        </w:rPr>
        <w:t>ий и навыков</w:t>
      </w:r>
    </w:p>
    <w:p w14:paraId="6B787E9E" w14:textId="06CE2083" w:rsidR="000E2F92" w:rsidRPr="002E39CD" w:rsidRDefault="000E2F92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Г)</w:t>
      </w:r>
      <w:r w:rsidR="00C161F1" w:rsidRPr="002E39CD">
        <w:rPr>
          <w:rFonts w:eastAsia="Calibri"/>
        </w:rPr>
        <w:t xml:space="preserve"> взаимосвязанная деятельность преподавателя и обучающихся, направленная на достижение педагогических целей</w:t>
      </w:r>
    </w:p>
    <w:p w14:paraId="153FCB13" w14:textId="34721435" w:rsidR="00C161F1" w:rsidRPr="002E39CD" w:rsidRDefault="000E2F92" w:rsidP="00BE35C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</w:rPr>
        <w:t>Д)</w:t>
      </w:r>
      <w:r w:rsidR="00C161F1" w:rsidRPr="002E39CD">
        <w:rPr>
          <w:rFonts w:eastAsia="Calibri"/>
          <w:szCs w:val="24"/>
        </w:rPr>
        <w:t xml:space="preserve"> нет правильного ответа</w:t>
      </w:r>
    </w:p>
    <w:p w14:paraId="5E60C6C6" w14:textId="1FCCA254" w:rsidR="00C161F1" w:rsidRPr="002E39CD" w:rsidRDefault="00C161F1" w:rsidP="00BE35C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Правильный ответ: Б</w:t>
      </w:r>
    </w:p>
    <w:p w14:paraId="41B66FDB" w14:textId="5EE81886" w:rsidR="00C161F1" w:rsidRPr="002E39CD" w:rsidRDefault="00C161F1" w:rsidP="00C161F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Компетенции (индикаторы): </w:t>
      </w:r>
      <w:r w:rsidR="00090C32" w:rsidRPr="00090C32">
        <w:rPr>
          <w:rFonts w:eastAsia="Calibri"/>
          <w:szCs w:val="24"/>
        </w:rPr>
        <w:t>УК-1, УК-2, УК-3, УК-4, УК-5, УК-6, УК-8, ОПК-1, ОПК-2, ОПК-3,</w:t>
      </w:r>
      <w:r w:rsidR="00A92699">
        <w:rPr>
          <w:rFonts w:eastAsia="Calibri"/>
          <w:szCs w:val="24"/>
        </w:rPr>
        <w:t xml:space="preserve"> ПК-1, ПК-2, ПК-3,</w:t>
      </w:r>
      <w:r w:rsidR="00090C32" w:rsidRPr="00090C32">
        <w:rPr>
          <w:rFonts w:eastAsia="Calibri"/>
          <w:szCs w:val="24"/>
        </w:rPr>
        <w:t xml:space="preserve"> ПК-4</w:t>
      </w:r>
    </w:p>
    <w:p w14:paraId="23EC61C1" w14:textId="77777777" w:rsidR="00C34AFA" w:rsidRPr="002E39CD" w:rsidRDefault="00C34AFA" w:rsidP="00DD6179">
      <w:pPr>
        <w:spacing w:after="0" w:line="240" w:lineRule="auto"/>
        <w:ind w:left="709"/>
        <w:rPr>
          <w:rFonts w:eastAsia="Calibri"/>
          <w:b/>
        </w:rPr>
      </w:pPr>
    </w:p>
    <w:p w14:paraId="7CAC4EA1" w14:textId="7CFEA485" w:rsidR="0079457C" w:rsidRPr="002E39CD" w:rsidRDefault="00957FD6" w:rsidP="0079457C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  <w:bCs/>
        </w:rPr>
        <w:t>6</w:t>
      </w:r>
      <w:r w:rsidR="0079457C" w:rsidRPr="002E39CD">
        <w:rPr>
          <w:rFonts w:eastAsia="Calibri"/>
          <w:bCs/>
        </w:rPr>
        <w:t xml:space="preserve">. Умение </w:t>
      </w:r>
      <w:r w:rsidR="0079457C" w:rsidRPr="002E39CD">
        <w:rPr>
          <w:rFonts w:eastAsia="Calibri"/>
          <w:szCs w:val="24"/>
        </w:rPr>
        <w:t>–</w:t>
      </w:r>
      <w:r w:rsidR="0079457C" w:rsidRPr="002E39CD">
        <w:rPr>
          <w:rFonts w:eastAsia="Calibri"/>
        </w:rPr>
        <w:t xml:space="preserve"> это …</w:t>
      </w:r>
    </w:p>
    <w:p w14:paraId="15108B8E" w14:textId="77777777" w:rsidR="0079457C" w:rsidRPr="002E39CD" w:rsidRDefault="0079457C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А) результат познавательной деятельности, который является истинным, что подтверждается проверкой на практике</w:t>
      </w:r>
    </w:p>
    <w:p w14:paraId="36C68620" w14:textId="77777777" w:rsidR="0079457C" w:rsidRPr="002E39CD" w:rsidRDefault="0079457C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Б)</w:t>
      </w:r>
      <w:r w:rsidRPr="002E39CD">
        <w:t xml:space="preserve"> </w:t>
      </w:r>
      <w:r w:rsidRPr="002E39CD">
        <w:rPr>
          <w:rFonts w:eastAsia="Calibri"/>
        </w:rPr>
        <w:t>способность деятельности, сформированная путём повторения и доведённая до автоматизма</w:t>
      </w:r>
    </w:p>
    <w:p w14:paraId="791454A9" w14:textId="5ABECCAD" w:rsidR="0079457C" w:rsidRPr="002E39CD" w:rsidRDefault="0079457C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В)</w:t>
      </w:r>
      <w:r w:rsidRPr="002E39CD">
        <w:t xml:space="preserve"> </w:t>
      </w:r>
      <w:r w:rsidRPr="002E39CD">
        <w:rPr>
          <w:rFonts w:eastAsia="Calibri"/>
        </w:rPr>
        <w:t>освоенный человеком способ выполнения действия, обеспечиваемый совокупностью приобретённых знаний и навыков.</w:t>
      </w:r>
    </w:p>
    <w:p w14:paraId="1C00CBD6" w14:textId="524EB21A" w:rsidR="0079457C" w:rsidRPr="002E39CD" w:rsidRDefault="0079457C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Г)</w:t>
      </w:r>
      <w:r w:rsidR="006C4AB2" w:rsidRPr="002E39CD">
        <w:rPr>
          <w:rFonts w:eastAsia="Calibri"/>
        </w:rPr>
        <w:t xml:space="preserve"> </w:t>
      </w:r>
      <w:r w:rsidR="00C161F1" w:rsidRPr="002E39CD">
        <w:rPr>
          <w:rFonts w:eastAsia="Calibri"/>
        </w:rPr>
        <w:t>взаимосвязанная деятельность преподавателя и обучающихся, направленная на достижение педагогических целей</w:t>
      </w:r>
    </w:p>
    <w:p w14:paraId="4D0ACF68" w14:textId="77777777" w:rsidR="00C161F1" w:rsidRPr="002E39CD" w:rsidRDefault="00C161F1" w:rsidP="00BE35C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Д) нет правильного ответа</w:t>
      </w:r>
    </w:p>
    <w:p w14:paraId="087C348E" w14:textId="07C2CF9E" w:rsidR="00C161F1" w:rsidRPr="002E39CD" w:rsidRDefault="00C161F1" w:rsidP="00BE35C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Правильный ответ: В</w:t>
      </w:r>
    </w:p>
    <w:p w14:paraId="1FF8DC5E" w14:textId="1F2A5052" w:rsidR="00C161F1" w:rsidRPr="002E39CD" w:rsidRDefault="00C161F1" w:rsidP="00C161F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Компетенции (индикаторы): </w:t>
      </w:r>
      <w:r w:rsidR="00090C32" w:rsidRPr="00090C32">
        <w:rPr>
          <w:rFonts w:eastAsia="Calibri"/>
          <w:szCs w:val="24"/>
        </w:rPr>
        <w:t>УК-1, УК-2, УК-3, УК-4, УК-5, УК-6, УК-8, ОПК-1,</w:t>
      </w:r>
      <w:r w:rsidR="00A92699">
        <w:rPr>
          <w:rFonts w:eastAsia="Calibri"/>
          <w:szCs w:val="24"/>
        </w:rPr>
        <w:t xml:space="preserve"> ОПК-2, ОПК-3, ПК-1, ПК-2, ПК-3,</w:t>
      </w:r>
      <w:r w:rsidR="00090C32" w:rsidRPr="00090C32">
        <w:rPr>
          <w:rFonts w:eastAsia="Calibri"/>
          <w:szCs w:val="24"/>
        </w:rPr>
        <w:t xml:space="preserve"> ПК-4</w:t>
      </w:r>
    </w:p>
    <w:p w14:paraId="5B8AD48D" w14:textId="77777777" w:rsidR="006C4AB2" w:rsidRPr="002E39CD" w:rsidRDefault="006C4AB2" w:rsidP="006C4AB2">
      <w:pPr>
        <w:spacing w:after="0" w:line="240" w:lineRule="auto"/>
        <w:ind w:left="709"/>
        <w:rPr>
          <w:rFonts w:eastAsia="Calibri"/>
          <w:b/>
        </w:rPr>
      </w:pPr>
    </w:p>
    <w:p w14:paraId="7808FEC2" w14:textId="5A0627B3" w:rsidR="006C4AB2" w:rsidRPr="002E39CD" w:rsidRDefault="00957FD6" w:rsidP="006C4AB2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  <w:bCs/>
        </w:rPr>
        <w:t>7</w:t>
      </w:r>
      <w:r w:rsidR="006C4AB2" w:rsidRPr="002E39CD">
        <w:rPr>
          <w:rFonts w:eastAsia="Calibri"/>
          <w:bCs/>
        </w:rPr>
        <w:t xml:space="preserve">. Обучение </w:t>
      </w:r>
      <w:r w:rsidR="006C4AB2" w:rsidRPr="002E39CD">
        <w:rPr>
          <w:rFonts w:eastAsia="Calibri"/>
          <w:szCs w:val="24"/>
        </w:rPr>
        <w:t>–</w:t>
      </w:r>
      <w:r w:rsidR="006C4AB2" w:rsidRPr="002E39CD">
        <w:rPr>
          <w:rFonts w:eastAsia="Calibri"/>
        </w:rPr>
        <w:t xml:space="preserve"> это …</w:t>
      </w:r>
    </w:p>
    <w:p w14:paraId="0C225B01" w14:textId="77777777" w:rsidR="006C4AB2" w:rsidRPr="002E39CD" w:rsidRDefault="006C4AB2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А) результат познавательной деятельности, который является истинным, что подтверждается проверкой на практике</w:t>
      </w:r>
    </w:p>
    <w:p w14:paraId="1D09F8E0" w14:textId="77777777" w:rsidR="006C4AB2" w:rsidRPr="002E39CD" w:rsidRDefault="006C4AB2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Б)</w:t>
      </w:r>
      <w:r w:rsidRPr="002E39CD">
        <w:t xml:space="preserve"> </w:t>
      </w:r>
      <w:r w:rsidRPr="002E39CD">
        <w:rPr>
          <w:rFonts w:eastAsia="Calibri"/>
        </w:rPr>
        <w:t>способность деятельности, сформированная путём повторения и доведённая до автоматизма</w:t>
      </w:r>
    </w:p>
    <w:p w14:paraId="229D761B" w14:textId="1CEC4073" w:rsidR="006C4AB2" w:rsidRPr="002E39CD" w:rsidRDefault="006C4AB2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В)</w:t>
      </w:r>
      <w:r w:rsidRPr="002E39CD">
        <w:t xml:space="preserve"> </w:t>
      </w:r>
      <w:r w:rsidRPr="002E39CD">
        <w:rPr>
          <w:rFonts w:eastAsia="Calibri"/>
        </w:rPr>
        <w:t>освоенный человеком способ выполнения действия, обеспечиваемый совокупностью приобретённых знаний и навыков</w:t>
      </w:r>
    </w:p>
    <w:p w14:paraId="0DC89D4A" w14:textId="11758373" w:rsidR="006C4AB2" w:rsidRPr="002E39CD" w:rsidRDefault="006C4AB2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Г) взаимосвязанная деятельность преподавателя и обучающихся, направленная на достижение педагогических целей</w:t>
      </w:r>
    </w:p>
    <w:p w14:paraId="32C39BE1" w14:textId="77777777" w:rsidR="00C161F1" w:rsidRPr="002E39CD" w:rsidRDefault="00C161F1" w:rsidP="00BE35C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Д) нет правильного ответа</w:t>
      </w:r>
    </w:p>
    <w:p w14:paraId="57A3917A" w14:textId="15443CC5" w:rsidR="00C161F1" w:rsidRPr="002E39CD" w:rsidRDefault="00C161F1" w:rsidP="00C161F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>Правильный ответ: Г</w:t>
      </w:r>
    </w:p>
    <w:p w14:paraId="3910CE30" w14:textId="0D8EC08D" w:rsidR="00C161F1" w:rsidRPr="002E39CD" w:rsidRDefault="00C161F1" w:rsidP="00C161F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Cs w:val="24"/>
        </w:rPr>
      </w:pPr>
      <w:r w:rsidRPr="002E39CD">
        <w:rPr>
          <w:rFonts w:eastAsia="Calibri"/>
          <w:szCs w:val="24"/>
        </w:rPr>
        <w:t xml:space="preserve">Компетенции (индикаторы): </w:t>
      </w:r>
      <w:r w:rsidR="00090C32" w:rsidRPr="00090C32">
        <w:rPr>
          <w:rFonts w:eastAsia="Calibri"/>
          <w:szCs w:val="24"/>
        </w:rPr>
        <w:t>УК-1, УК-2, УК-3, УК-4, УК-5, УК-6, УК-8, ОПК-1,</w:t>
      </w:r>
      <w:r w:rsidR="00A92699">
        <w:rPr>
          <w:rFonts w:eastAsia="Calibri"/>
          <w:szCs w:val="24"/>
        </w:rPr>
        <w:t xml:space="preserve"> ОПК-2, ОПК-3, ПК-1, ПК-2, ПК-3,</w:t>
      </w:r>
      <w:r w:rsidR="00090C32" w:rsidRPr="00090C32">
        <w:rPr>
          <w:rFonts w:eastAsia="Calibri"/>
          <w:szCs w:val="24"/>
        </w:rPr>
        <w:t xml:space="preserve"> ПК-4</w:t>
      </w:r>
    </w:p>
    <w:p w14:paraId="54C2CB3F" w14:textId="77777777" w:rsidR="00C161F1" w:rsidRPr="002E39CD" w:rsidRDefault="00C161F1" w:rsidP="00C161F1">
      <w:pPr>
        <w:spacing w:after="0" w:line="240" w:lineRule="auto"/>
        <w:ind w:left="709"/>
        <w:rPr>
          <w:rFonts w:eastAsia="Calibri"/>
        </w:rPr>
      </w:pPr>
    </w:p>
    <w:p w14:paraId="5169D294" w14:textId="2E4396E2" w:rsidR="00E65150" w:rsidRPr="002E39CD" w:rsidRDefault="00957FD6" w:rsidP="00E651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2E39CD">
        <w:rPr>
          <w:rFonts w:eastAsia="Calibri"/>
        </w:rPr>
        <w:t>8</w:t>
      </w:r>
      <w:r w:rsidR="0052244F" w:rsidRPr="002E39CD">
        <w:rPr>
          <w:rFonts w:eastAsia="Calibri"/>
        </w:rPr>
        <w:t xml:space="preserve">. </w:t>
      </w:r>
      <w:r w:rsidR="00E65150" w:rsidRPr="002E39CD">
        <w:rPr>
          <w:rFonts w:eastAsia="Times New Roman"/>
          <w:lang w:eastAsia="ru-RU"/>
        </w:rPr>
        <w:t>В соответствии с Законом Российской Федерации «Об образовании» под образованием понимается:</w:t>
      </w:r>
    </w:p>
    <w:p w14:paraId="0C249B6E" w14:textId="68800C3C" w:rsidR="00E65150" w:rsidRPr="002E39CD" w:rsidRDefault="00E65150" w:rsidP="00E651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2E39CD">
        <w:rPr>
          <w:rFonts w:eastAsia="Times New Roman"/>
          <w:lang w:eastAsia="ru-RU"/>
        </w:rPr>
        <w:t xml:space="preserve">А) </w:t>
      </w:r>
      <w:r w:rsidR="0060323F" w:rsidRPr="002E39CD">
        <w:rPr>
          <w:rFonts w:eastAsia="Times New Roman"/>
          <w:lang w:eastAsia="ru-RU"/>
        </w:rPr>
        <w:t xml:space="preserve">единый целенаправленный </w:t>
      </w:r>
      <w:r w:rsidRPr="002E39CD">
        <w:rPr>
          <w:rFonts w:eastAsia="Times New Roman"/>
          <w:lang w:eastAsia="ru-RU"/>
        </w:rPr>
        <w:t>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</w:t>
      </w:r>
    </w:p>
    <w:p w14:paraId="7C491297" w14:textId="1682CDCF" w:rsidR="00E65150" w:rsidRPr="002E39CD" w:rsidRDefault="00E65150" w:rsidP="00E651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2E39CD">
        <w:rPr>
          <w:rFonts w:eastAsia="Times New Roman"/>
          <w:lang w:eastAsia="ru-RU"/>
        </w:rPr>
        <w:t xml:space="preserve">Б) Совокупность преемственных общеобразовательных и профессиональных образовательных программ </w:t>
      </w:r>
    </w:p>
    <w:p w14:paraId="3758E725" w14:textId="2C94BB48" w:rsidR="00E65150" w:rsidRPr="002E39CD" w:rsidRDefault="00E65150" w:rsidP="00E651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2E39CD">
        <w:rPr>
          <w:rFonts w:eastAsia="Times New Roman"/>
          <w:lang w:eastAsia="ru-RU"/>
        </w:rPr>
        <w:t>В) Формирование общей культуры личности, адаптация личности к жизни в обществе</w:t>
      </w:r>
    </w:p>
    <w:p w14:paraId="63B16394" w14:textId="60E18FEC" w:rsidR="00B60C32" w:rsidRPr="002E39CD" w:rsidRDefault="00E65150" w:rsidP="00E651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2E39CD">
        <w:rPr>
          <w:rFonts w:eastAsia="Times New Roman"/>
          <w:lang w:eastAsia="ru-RU"/>
        </w:rPr>
        <w:t>Г</w:t>
      </w:r>
      <w:r w:rsidR="00ED3E95" w:rsidRPr="002E39CD">
        <w:rPr>
          <w:rFonts w:eastAsia="Times New Roman"/>
          <w:lang w:eastAsia="ru-RU"/>
        </w:rPr>
        <w:t xml:space="preserve">) </w:t>
      </w:r>
      <w:r w:rsidR="00B60C32" w:rsidRPr="002E39CD">
        <w:rPr>
          <w:rFonts w:eastAsia="Times New Roman"/>
          <w:lang w:eastAsia="ru-RU"/>
        </w:rPr>
        <w:t>система воспитания и обучения личности, а также совокупность приобретаемых знаний, умений, навыков, ценностных установок, функций, опыта деятельности и компетенций</w:t>
      </w:r>
    </w:p>
    <w:p w14:paraId="211F7989" w14:textId="274604D3" w:rsidR="00ED3E95" w:rsidRPr="002E39CD" w:rsidRDefault="00ED3E95" w:rsidP="00B60C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Д) нет правильного ответа</w:t>
      </w:r>
    </w:p>
    <w:p w14:paraId="4F8652B6" w14:textId="3D3AD9A8" w:rsidR="00ED3E95" w:rsidRPr="002E39CD" w:rsidRDefault="00ED3E95" w:rsidP="00ED3E95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 xml:space="preserve">Правильный ответ: </w:t>
      </w:r>
      <w:r w:rsidR="0060323F" w:rsidRPr="002E39CD">
        <w:rPr>
          <w:rFonts w:eastAsia="Calibri"/>
        </w:rPr>
        <w:t>А</w:t>
      </w:r>
    </w:p>
    <w:p w14:paraId="42195019" w14:textId="466215D1" w:rsidR="00C34AFA" w:rsidRPr="002E39CD" w:rsidRDefault="00ED3E95" w:rsidP="00ED3E95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Компетенции (индикаторы):</w:t>
      </w:r>
      <w:r w:rsidR="003D46FD">
        <w:rPr>
          <w:rFonts w:eastAsia="Calibri"/>
        </w:rPr>
        <w:t xml:space="preserve"> </w:t>
      </w:r>
      <w:r w:rsidR="00090C32" w:rsidRPr="00090C32">
        <w:rPr>
          <w:rFonts w:eastAsia="Calibri"/>
        </w:rPr>
        <w:t>УК-1, УК-2, УК-3, УК-4, УК-5, УК-6, УК-8, ОПК-1, ОПК-2, ОПК-3,</w:t>
      </w:r>
      <w:r w:rsidR="00A92699">
        <w:rPr>
          <w:rFonts w:eastAsia="Calibri"/>
        </w:rPr>
        <w:t xml:space="preserve"> ПК-1, ПК-2, ПК-3,</w:t>
      </w:r>
      <w:r w:rsidR="00090C32" w:rsidRPr="00090C32">
        <w:rPr>
          <w:rFonts w:eastAsia="Calibri"/>
        </w:rPr>
        <w:t xml:space="preserve"> ПК-4</w:t>
      </w:r>
    </w:p>
    <w:p w14:paraId="1D6A4A0B" w14:textId="77777777" w:rsidR="006C4AB2" w:rsidRPr="002E39CD" w:rsidRDefault="006C4AB2" w:rsidP="00ED3E95">
      <w:pPr>
        <w:spacing w:after="0" w:line="240" w:lineRule="auto"/>
        <w:ind w:left="709"/>
        <w:jc w:val="both"/>
        <w:rPr>
          <w:rFonts w:eastAsia="Calibri"/>
        </w:rPr>
      </w:pPr>
    </w:p>
    <w:p w14:paraId="34267C09" w14:textId="0AE06A38" w:rsidR="006C3B7C" w:rsidRPr="002E39CD" w:rsidRDefault="00957FD6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9</w:t>
      </w:r>
      <w:r w:rsidR="006C3B7C" w:rsidRPr="002E39CD">
        <w:rPr>
          <w:rFonts w:eastAsia="Calibri"/>
        </w:rPr>
        <w:t xml:space="preserve">. Мировоззрение человека </w:t>
      </w:r>
      <w:r w:rsidR="006C3B7C" w:rsidRPr="002E39CD">
        <w:rPr>
          <w:rFonts w:eastAsia="Calibri"/>
          <w:szCs w:val="24"/>
        </w:rPr>
        <w:t>–</w:t>
      </w:r>
      <w:r w:rsidR="006C3B7C" w:rsidRPr="002E39CD">
        <w:rPr>
          <w:rFonts w:eastAsia="Calibri"/>
        </w:rPr>
        <w:t xml:space="preserve"> это …</w:t>
      </w:r>
    </w:p>
    <w:p w14:paraId="6A80877D" w14:textId="2B252231" w:rsidR="006C3B7C" w:rsidRPr="002E39CD" w:rsidRDefault="009F3760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 xml:space="preserve">А) система </w:t>
      </w:r>
      <w:r w:rsidR="006C3B7C" w:rsidRPr="002E39CD">
        <w:rPr>
          <w:rFonts w:eastAsia="Calibri"/>
        </w:rPr>
        <w:t>взглядов человека на окружающую действ</w:t>
      </w:r>
      <w:r w:rsidRPr="002E39CD">
        <w:rPr>
          <w:rFonts w:eastAsia="Calibri"/>
        </w:rPr>
        <w:t>ительность – природу и общество</w:t>
      </w:r>
    </w:p>
    <w:p w14:paraId="6447C622" w14:textId="51EC3DA5" w:rsidR="006C3B7C" w:rsidRPr="002E39CD" w:rsidRDefault="009F3760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Б</w:t>
      </w:r>
      <w:r w:rsidR="006C3B7C" w:rsidRPr="002E39CD">
        <w:rPr>
          <w:rFonts w:eastAsia="Calibri"/>
        </w:rPr>
        <w:t xml:space="preserve">) </w:t>
      </w:r>
      <w:r w:rsidRPr="002E39CD">
        <w:rPr>
          <w:rFonts w:eastAsia="Calibri"/>
        </w:rPr>
        <w:t xml:space="preserve">осознание </w:t>
      </w:r>
      <w:r w:rsidR="006C3B7C" w:rsidRPr="002E39CD">
        <w:rPr>
          <w:rFonts w:eastAsia="Calibri"/>
        </w:rPr>
        <w:t>собственного «я» в проц</w:t>
      </w:r>
      <w:r w:rsidRPr="002E39CD">
        <w:rPr>
          <w:rFonts w:eastAsia="Calibri"/>
        </w:rPr>
        <w:t>ессе социального взаимодействия</w:t>
      </w:r>
    </w:p>
    <w:p w14:paraId="11A73B1A" w14:textId="1A5A9CFC" w:rsidR="006C4AB2" w:rsidRPr="002E39CD" w:rsidRDefault="009F3760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В</w:t>
      </w:r>
      <w:r w:rsidR="006C3B7C" w:rsidRPr="002E39CD">
        <w:rPr>
          <w:rFonts w:eastAsia="Calibri"/>
        </w:rPr>
        <w:t xml:space="preserve">) </w:t>
      </w:r>
      <w:r w:rsidRPr="002E39CD">
        <w:rPr>
          <w:rFonts w:eastAsia="Calibri"/>
        </w:rPr>
        <w:t xml:space="preserve">оценка </w:t>
      </w:r>
      <w:r w:rsidR="006C3B7C" w:rsidRPr="002E39CD">
        <w:rPr>
          <w:rFonts w:eastAsia="Calibri"/>
        </w:rPr>
        <w:t>деятельности государства с точки зрения гражда</w:t>
      </w:r>
      <w:r w:rsidRPr="002E39CD">
        <w:rPr>
          <w:rFonts w:eastAsia="Calibri"/>
        </w:rPr>
        <w:t>нина</w:t>
      </w:r>
    </w:p>
    <w:p w14:paraId="21452C04" w14:textId="062EFCEA" w:rsidR="009F3760" w:rsidRPr="002E39CD" w:rsidRDefault="009F3760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Г)</w:t>
      </w:r>
      <w:r w:rsidR="00042262" w:rsidRPr="002E39CD">
        <w:t xml:space="preserve"> </w:t>
      </w:r>
      <w:r w:rsidR="00042262" w:rsidRPr="002E39CD">
        <w:rPr>
          <w:rFonts w:eastAsia="Calibri"/>
        </w:rPr>
        <w:t>совокупность всех учебно-воспитательных учреждений страны в области просвещения</w:t>
      </w:r>
    </w:p>
    <w:p w14:paraId="7B7C76AB" w14:textId="77777777" w:rsidR="009F3760" w:rsidRPr="002E39CD" w:rsidRDefault="009F3760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Д) нет правильного ответа</w:t>
      </w:r>
    </w:p>
    <w:p w14:paraId="70E18597" w14:textId="77777777" w:rsidR="009F3760" w:rsidRPr="002E39CD" w:rsidRDefault="009F3760" w:rsidP="00BE35CA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Правильный ответ: А</w:t>
      </w:r>
    </w:p>
    <w:p w14:paraId="57930346" w14:textId="61DBB8B3" w:rsidR="006C4AB2" w:rsidRDefault="009F3760" w:rsidP="00090C32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>УК-1, УК-2, УК-3, УК-4, УК-5, УК-6, УК-8, ОПК-1,</w:t>
      </w:r>
      <w:r w:rsidR="00A92699">
        <w:rPr>
          <w:rFonts w:eastAsia="Calibri"/>
        </w:rPr>
        <w:t xml:space="preserve"> ОПК-2, ОПК-3, ПК-1, ПК-2, ПК-3,</w:t>
      </w:r>
      <w:r w:rsidR="00090C32" w:rsidRPr="00090C32">
        <w:rPr>
          <w:rFonts w:eastAsia="Calibri"/>
        </w:rPr>
        <w:t xml:space="preserve"> ПК-4</w:t>
      </w:r>
    </w:p>
    <w:p w14:paraId="22D39A1C" w14:textId="77777777" w:rsidR="00090C32" w:rsidRPr="002E39CD" w:rsidRDefault="00090C32" w:rsidP="00090C32">
      <w:pPr>
        <w:spacing w:after="0" w:line="240" w:lineRule="auto"/>
        <w:ind w:left="709"/>
        <w:jc w:val="both"/>
        <w:rPr>
          <w:rFonts w:eastAsia="Calibri"/>
        </w:rPr>
      </w:pPr>
    </w:p>
    <w:p w14:paraId="46EE6ACF" w14:textId="50D1A02C" w:rsidR="00A40D4F" w:rsidRPr="002E39CD" w:rsidRDefault="00957FD6" w:rsidP="00A40D4F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lastRenderedPageBreak/>
        <w:t>10</w:t>
      </w:r>
      <w:r w:rsidR="00A40D4F" w:rsidRPr="002E39CD">
        <w:rPr>
          <w:rFonts w:eastAsia="Calibri"/>
        </w:rPr>
        <w:t>. Государственные стандарты в педагогике – это …</w:t>
      </w:r>
    </w:p>
    <w:p w14:paraId="4857D0A2" w14:textId="07772496" w:rsidR="00A40D4F" w:rsidRPr="002E39CD" w:rsidRDefault="00A40D4F" w:rsidP="00A40D4F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А) официальные, закрепленные документально требования, предъявляемые к содержанию образовательного процесса и его обеспечению</w:t>
      </w:r>
    </w:p>
    <w:p w14:paraId="4B734D25" w14:textId="5E36B3B8" w:rsidR="00A40D4F" w:rsidRPr="002E39CD" w:rsidRDefault="00A40D4F" w:rsidP="00A40D4F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Б) максимальные показатели, к которым</w:t>
      </w:r>
      <w:r w:rsidR="0086237C" w:rsidRPr="002E39CD">
        <w:rPr>
          <w:rFonts w:eastAsia="Calibri"/>
        </w:rPr>
        <w:t xml:space="preserve"> должны стремиться все учащиеся</w:t>
      </w:r>
    </w:p>
    <w:p w14:paraId="7AA080F5" w14:textId="4E152B61" w:rsidR="0086418F" w:rsidRPr="002E39CD" w:rsidRDefault="00A40D4F" w:rsidP="00A40D4F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В)) социально одобряемые результаты образовательной деятельности</w:t>
      </w:r>
    </w:p>
    <w:p w14:paraId="6F14E1CB" w14:textId="776E2E25" w:rsidR="00A40D4F" w:rsidRPr="002E39CD" w:rsidRDefault="00A40D4F" w:rsidP="00A40D4F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 xml:space="preserve">Г) </w:t>
      </w:r>
      <w:r w:rsidR="007F34CB" w:rsidRPr="002E39CD">
        <w:rPr>
          <w:rFonts w:eastAsia="Calibri"/>
        </w:rPr>
        <w:t>система государственных и муниципальных учреждений</w:t>
      </w:r>
    </w:p>
    <w:p w14:paraId="58F2C176" w14:textId="77777777" w:rsidR="00A40D4F" w:rsidRPr="002E39CD" w:rsidRDefault="00A40D4F" w:rsidP="00A40D4F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Правильный ответ: А</w:t>
      </w:r>
    </w:p>
    <w:p w14:paraId="73F4B224" w14:textId="31CE3B10" w:rsidR="00A40D4F" w:rsidRPr="002E39CD" w:rsidRDefault="00A40D4F" w:rsidP="00A40D4F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>УК-1, УК-2, УК-3, УК-4, УК-5, УК-6, УК-8, ОПК-1,</w:t>
      </w:r>
      <w:r w:rsidR="00A92699">
        <w:rPr>
          <w:rFonts w:eastAsia="Calibri"/>
        </w:rPr>
        <w:t xml:space="preserve"> ОПК-2, ОПК-3, ПК-1, ПК-2, ПК-3,</w:t>
      </w:r>
      <w:r w:rsidR="00090C32" w:rsidRPr="00090C32">
        <w:rPr>
          <w:rFonts w:eastAsia="Calibri"/>
        </w:rPr>
        <w:t xml:space="preserve"> ПК-4</w:t>
      </w:r>
    </w:p>
    <w:p w14:paraId="4417CAC6" w14:textId="77777777" w:rsidR="00A40D4F" w:rsidRPr="002E39CD" w:rsidRDefault="00A40D4F" w:rsidP="00DD6179">
      <w:pPr>
        <w:spacing w:after="0" w:line="240" w:lineRule="auto"/>
        <w:ind w:left="709"/>
        <w:rPr>
          <w:rFonts w:eastAsia="Calibri"/>
        </w:rPr>
      </w:pPr>
    </w:p>
    <w:p w14:paraId="4E046865" w14:textId="6F37151A" w:rsidR="00A92C95" w:rsidRPr="002E39CD" w:rsidRDefault="00A92C95" w:rsidP="00A92C95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>1</w:t>
      </w:r>
      <w:r w:rsidR="00957FD6" w:rsidRPr="002E39CD">
        <w:rPr>
          <w:rFonts w:eastAsia="Calibri"/>
        </w:rPr>
        <w:t>1</w:t>
      </w:r>
      <w:r w:rsidRPr="002E39CD">
        <w:rPr>
          <w:rFonts w:eastAsia="Calibri"/>
        </w:rPr>
        <w:t>. Ступени школьного образования в РФ включают</w:t>
      </w:r>
    </w:p>
    <w:p w14:paraId="3628049F" w14:textId="06BDC79E" w:rsidR="00A92C95" w:rsidRPr="002E39CD" w:rsidRDefault="00A92C95" w:rsidP="00A92C95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>А) начальное, среднее и старшее образование</w:t>
      </w:r>
    </w:p>
    <w:p w14:paraId="7536461B" w14:textId="4082A02A" w:rsidR="00A92C95" w:rsidRPr="002E39CD" w:rsidRDefault="00A92C95" w:rsidP="00A92C95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>Б) начальное общее, основное общее и полное общее образование</w:t>
      </w:r>
    </w:p>
    <w:p w14:paraId="5FCAF6D4" w14:textId="3E4CAC1A" w:rsidR="00A40D4F" w:rsidRPr="002E39CD" w:rsidRDefault="00A92C95" w:rsidP="00A92C95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>В) дошкольное, школьное и высшее образование</w:t>
      </w:r>
    </w:p>
    <w:p w14:paraId="1E732B41" w14:textId="658AE28A" w:rsidR="00A92C95" w:rsidRPr="002E39CD" w:rsidRDefault="00A92C95" w:rsidP="00A92C95">
      <w:pPr>
        <w:spacing w:after="0" w:line="240" w:lineRule="auto"/>
        <w:ind w:left="709"/>
        <w:rPr>
          <w:rFonts w:eastAsia="Calibri"/>
          <w:sz w:val="24"/>
        </w:rPr>
      </w:pPr>
      <w:r w:rsidRPr="002E39CD">
        <w:rPr>
          <w:rFonts w:eastAsia="Calibri"/>
        </w:rPr>
        <w:t>Г</w:t>
      </w:r>
      <w:r w:rsidRPr="002E39CD">
        <w:rPr>
          <w:rFonts w:eastAsia="Calibri"/>
          <w:sz w:val="24"/>
        </w:rPr>
        <w:t xml:space="preserve">) </w:t>
      </w:r>
      <w:r w:rsidR="00B45AD5" w:rsidRPr="002E39CD">
        <w:rPr>
          <w:rFonts w:eastAsia="Calibri"/>
        </w:rPr>
        <w:t>дошкольное, среднее, профессиональное, высшее, последипломное</w:t>
      </w:r>
    </w:p>
    <w:p w14:paraId="5C1723B3" w14:textId="77777777" w:rsidR="00A92C95" w:rsidRPr="002E39CD" w:rsidRDefault="00A92C95" w:rsidP="00A92C95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Д) нет правильного ответа</w:t>
      </w:r>
    </w:p>
    <w:p w14:paraId="7EC16B5B" w14:textId="4292942C" w:rsidR="00A92C95" w:rsidRPr="002E39CD" w:rsidRDefault="00A92C95" w:rsidP="00A92C95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Правильный ответ: Б</w:t>
      </w:r>
    </w:p>
    <w:p w14:paraId="010BFCB4" w14:textId="10913BDE" w:rsidR="00A92C95" w:rsidRDefault="00A92C95" w:rsidP="00090C32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>УК-1, УК-2, УК-3, УК-4, УК-5, УК-6, УК-8, ОПК-1, ОПК-2, ОПК-3, ПК-1, ПК-2, ПК-3</w:t>
      </w:r>
      <w:r w:rsidR="00A92699">
        <w:rPr>
          <w:rFonts w:eastAsia="Calibri"/>
        </w:rPr>
        <w:t>,</w:t>
      </w:r>
      <w:r w:rsidR="00090C32" w:rsidRPr="00090C32">
        <w:rPr>
          <w:rFonts w:eastAsia="Calibri"/>
        </w:rPr>
        <w:t xml:space="preserve"> ПК-4</w:t>
      </w:r>
    </w:p>
    <w:p w14:paraId="28B7DAD5" w14:textId="77777777" w:rsidR="00090C32" w:rsidRPr="002E39CD" w:rsidRDefault="00090C32" w:rsidP="00090C32">
      <w:pPr>
        <w:spacing w:after="0" w:line="240" w:lineRule="auto"/>
        <w:ind w:left="709"/>
        <w:jc w:val="both"/>
        <w:rPr>
          <w:rFonts w:eastAsia="Calibri"/>
        </w:rPr>
      </w:pPr>
    </w:p>
    <w:p w14:paraId="5AA9BCED" w14:textId="08989649" w:rsidR="00957FD6" w:rsidRPr="002E39CD" w:rsidRDefault="00957FD6" w:rsidP="00957FD6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 xml:space="preserve">12. В соответствии с Законом Российской Федерации «Об образовании» формой получения образования </w:t>
      </w:r>
      <w:r w:rsidR="0059735F" w:rsidRPr="002E39CD">
        <w:rPr>
          <w:rFonts w:eastAsia="Calibri"/>
        </w:rPr>
        <w:t xml:space="preserve">НЕ </w:t>
      </w:r>
      <w:r w:rsidRPr="002E39CD">
        <w:rPr>
          <w:rFonts w:eastAsia="Calibri"/>
        </w:rPr>
        <w:t>является:</w:t>
      </w:r>
    </w:p>
    <w:p w14:paraId="3CC1C4D6" w14:textId="2E7BBB4F" w:rsidR="00957FD6" w:rsidRPr="002E39CD" w:rsidRDefault="00957FD6" w:rsidP="00957FD6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 xml:space="preserve">А) </w:t>
      </w:r>
      <w:bookmarkStart w:id="1" w:name="_Hlk193284236"/>
      <w:r w:rsidR="004B1884" w:rsidRPr="002E39CD">
        <w:rPr>
          <w:rFonts w:eastAsia="Calibri"/>
        </w:rPr>
        <w:t xml:space="preserve">непрерывное </w:t>
      </w:r>
      <w:r w:rsidRPr="002E39CD">
        <w:rPr>
          <w:rFonts w:eastAsia="Calibri"/>
        </w:rPr>
        <w:t>образование</w:t>
      </w:r>
      <w:bookmarkEnd w:id="1"/>
    </w:p>
    <w:p w14:paraId="70A91F6E" w14:textId="690A1D12" w:rsidR="00957FD6" w:rsidRPr="002E39CD" w:rsidRDefault="00957FD6" w:rsidP="00957FD6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 xml:space="preserve">Б) </w:t>
      </w:r>
      <w:bookmarkStart w:id="2" w:name="_Hlk193284220"/>
      <w:r w:rsidR="004B1884" w:rsidRPr="002E39CD">
        <w:rPr>
          <w:rFonts w:eastAsia="Calibri"/>
        </w:rPr>
        <w:t xml:space="preserve">семейное </w:t>
      </w:r>
      <w:r w:rsidRPr="002E39CD">
        <w:rPr>
          <w:rFonts w:eastAsia="Calibri"/>
        </w:rPr>
        <w:t>образование</w:t>
      </w:r>
      <w:bookmarkEnd w:id="2"/>
    </w:p>
    <w:p w14:paraId="0D29BC17" w14:textId="5E4B37FF" w:rsidR="00A92C95" w:rsidRPr="002E39CD" w:rsidRDefault="00957FD6" w:rsidP="00957FD6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 xml:space="preserve">В) </w:t>
      </w:r>
      <w:r w:rsidR="004B1884" w:rsidRPr="002E39CD">
        <w:rPr>
          <w:rFonts w:eastAsia="Calibri"/>
        </w:rPr>
        <w:t>самообразование</w:t>
      </w:r>
    </w:p>
    <w:p w14:paraId="18991823" w14:textId="3CACBC55" w:rsidR="00957FD6" w:rsidRPr="002E39CD" w:rsidRDefault="00957FD6" w:rsidP="00957FD6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>Г)</w:t>
      </w:r>
      <w:r w:rsidR="0059735F" w:rsidRPr="002E39CD">
        <w:rPr>
          <w:rFonts w:eastAsia="Calibri"/>
        </w:rPr>
        <w:t xml:space="preserve"> семейное образование, самообразование. непрерывное образование</w:t>
      </w:r>
    </w:p>
    <w:p w14:paraId="0BE29F7B" w14:textId="1FBF79E5" w:rsidR="00957FD6" w:rsidRPr="002E39CD" w:rsidRDefault="00957FD6" w:rsidP="00957FD6">
      <w:pPr>
        <w:spacing w:after="0" w:line="240" w:lineRule="auto"/>
        <w:ind w:left="709"/>
        <w:rPr>
          <w:rFonts w:eastAsia="Calibri"/>
        </w:rPr>
      </w:pPr>
      <w:r w:rsidRPr="002E39CD">
        <w:rPr>
          <w:rFonts w:eastAsia="Calibri"/>
        </w:rPr>
        <w:t>Д)</w:t>
      </w:r>
      <w:r w:rsidR="0059735F" w:rsidRPr="002E39CD">
        <w:rPr>
          <w:rFonts w:eastAsia="Calibri"/>
        </w:rPr>
        <w:t xml:space="preserve"> нет правильного ответа</w:t>
      </w:r>
    </w:p>
    <w:p w14:paraId="5A48F070" w14:textId="77777777" w:rsidR="006873D9" w:rsidRPr="002E39CD" w:rsidRDefault="006873D9" w:rsidP="006873D9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>Правильный ответ: А</w:t>
      </w:r>
    </w:p>
    <w:p w14:paraId="3B3CE20A" w14:textId="0C05D57E" w:rsidR="006873D9" w:rsidRPr="002E39CD" w:rsidRDefault="006873D9" w:rsidP="006873D9">
      <w:pPr>
        <w:spacing w:after="0" w:line="240" w:lineRule="auto"/>
        <w:ind w:left="709"/>
        <w:jc w:val="both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>УК-1, УК-2, УК-3, УК-4, УК-5, УК-6, УК-8, ОПК-1,</w:t>
      </w:r>
      <w:r w:rsidR="00A92699">
        <w:rPr>
          <w:rFonts w:eastAsia="Calibri"/>
        </w:rPr>
        <w:t xml:space="preserve"> ОПК-2, ОПК-3, ПК-1, ПК-2, ПК-3,</w:t>
      </w:r>
      <w:r w:rsidR="00090C32" w:rsidRPr="00090C32">
        <w:rPr>
          <w:rFonts w:eastAsia="Calibri"/>
        </w:rPr>
        <w:t xml:space="preserve"> ПК-4</w:t>
      </w:r>
    </w:p>
    <w:p w14:paraId="1521773B" w14:textId="29B85BF2" w:rsidR="00A92C95" w:rsidRPr="002E39CD" w:rsidRDefault="00A92C95" w:rsidP="00DD6179">
      <w:pPr>
        <w:spacing w:after="0" w:line="240" w:lineRule="auto"/>
        <w:ind w:left="709"/>
        <w:rPr>
          <w:rFonts w:eastAsia="Calibri"/>
        </w:rPr>
      </w:pPr>
    </w:p>
    <w:p w14:paraId="20AC233D" w14:textId="06D0AA37" w:rsidR="006873D9" w:rsidRPr="002E39CD" w:rsidRDefault="006873D9" w:rsidP="00DD6179">
      <w:pPr>
        <w:spacing w:after="0" w:line="240" w:lineRule="auto"/>
        <w:ind w:left="709"/>
        <w:rPr>
          <w:rFonts w:eastAsia="Calibri"/>
        </w:rPr>
      </w:pPr>
    </w:p>
    <w:p w14:paraId="0E1EA54C" w14:textId="77777777" w:rsidR="006873D9" w:rsidRPr="002E39CD" w:rsidRDefault="006873D9" w:rsidP="00DD6179">
      <w:pPr>
        <w:spacing w:after="0" w:line="240" w:lineRule="auto"/>
        <w:ind w:left="709"/>
        <w:rPr>
          <w:rFonts w:eastAsia="Calibri"/>
        </w:rPr>
      </w:pPr>
    </w:p>
    <w:p w14:paraId="72E9B413" w14:textId="04E98BC5" w:rsidR="00014E71" w:rsidRPr="002E39CD" w:rsidRDefault="00014E71" w:rsidP="00B76B8D">
      <w:pPr>
        <w:spacing w:after="0" w:line="240" w:lineRule="auto"/>
        <w:ind w:firstLine="709"/>
        <w:rPr>
          <w:rFonts w:eastAsia="Calibri"/>
          <w:b/>
        </w:rPr>
      </w:pPr>
      <w:r w:rsidRPr="002E39CD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0AAE2BCD" w14:textId="77777777" w:rsidR="00014E71" w:rsidRPr="002E39CD" w:rsidRDefault="00014E71" w:rsidP="00B76B8D">
      <w:pPr>
        <w:spacing w:after="0" w:line="240" w:lineRule="auto"/>
        <w:ind w:firstLine="709"/>
        <w:rPr>
          <w:rFonts w:eastAsia="Calibri"/>
        </w:rPr>
      </w:pPr>
    </w:p>
    <w:p w14:paraId="59583F50" w14:textId="467B3C4C" w:rsidR="009669EB" w:rsidRPr="002E39CD" w:rsidRDefault="00673C2C" w:rsidP="009669EB">
      <w:pPr>
        <w:tabs>
          <w:tab w:val="left" w:pos="284"/>
          <w:tab w:val="left" w:pos="426"/>
        </w:tabs>
        <w:spacing w:line="240" w:lineRule="auto"/>
        <w:ind w:firstLine="709"/>
        <w:contextualSpacing/>
        <w:jc w:val="both"/>
        <w:rPr>
          <w:rFonts w:eastAsia="Calibri"/>
        </w:rPr>
      </w:pPr>
      <w:r w:rsidRPr="002E39CD">
        <w:rPr>
          <w:rFonts w:eastAsia="Calibri"/>
        </w:rPr>
        <w:t>1</w:t>
      </w:r>
      <w:r w:rsidR="00014E71" w:rsidRPr="002E39CD">
        <w:rPr>
          <w:rFonts w:eastAsia="Calibri"/>
        </w:rPr>
        <w:t xml:space="preserve">. </w:t>
      </w:r>
      <w:bookmarkStart w:id="3" w:name="_Hlk191547613"/>
      <w:r w:rsidR="00A045BD" w:rsidRPr="002E39CD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669EB" w:rsidRPr="002E39CD">
        <w:rPr>
          <w:rFonts w:eastAsia="Aptos"/>
          <w:i/>
          <w:kern w:val="2"/>
          <w:szCs w:val="24"/>
          <w14:ligatures w14:val="standardContextual"/>
        </w:rPr>
        <w:t>Каждому элементу левого столбца соответствует только один элемент правого столбца.</w:t>
      </w:r>
      <w:bookmarkEnd w:id="3"/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4"/>
        <w:gridCol w:w="6632"/>
        <w:gridCol w:w="567"/>
        <w:gridCol w:w="1922"/>
      </w:tblGrid>
      <w:tr w:rsidR="00B76B8D" w:rsidRPr="002E39CD" w14:paraId="27BDCC97" w14:textId="77777777" w:rsidTr="00BE35CA">
        <w:tc>
          <w:tcPr>
            <w:tcW w:w="564" w:type="dxa"/>
          </w:tcPr>
          <w:p w14:paraId="51FD8910" w14:textId="77777777" w:rsidR="00B76B8D" w:rsidRPr="002E39CD" w:rsidRDefault="00B76B8D" w:rsidP="00014E71">
            <w:pPr>
              <w:rPr>
                <w:rFonts w:eastAsia="Calibri"/>
              </w:rPr>
            </w:pPr>
            <w:bookmarkStart w:id="4" w:name="_Hlk191547923"/>
          </w:p>
        </w:tc>
        <w:tc>
          <w:tcPr>
            <w:tcW w:w="6632" w:type="dxa"/>
          </w:tcPr>
          <w:p w14:paraId="44A0DB7C" w14:textId="599C2517" w:rsidR="00B76B8D" w:rsidRPr="002E39CD" w:rsidRDefault="00CA647D" w:rsidP="00014E71">
            <w:r w:rsidRPr="002E39CD">
              <w:rPr>
                <w:rFonts w:eastAsia="Calibri"/>
              </w:rPr>
              <w:t>Педагогический термин</w:t>
            </w:r>
          </w:p>
        </w:tc>
        <w:tc>
          <w:tcPr>
            <w:tcW w:w="567" w:type="dxa"/>
          </w:tcPr>
          <w:p w14:paraId="4139E21B" w14:textId="77777777" w:rsidR="00B76B8D" w:rsidRPr="002E39CD" w:rsidRDefault="00B76B8D" w:rsidP="00014E71">
            <w:pPr>
              <w:rPr>
                <w:rFonts w:eastAsia="Calibri"/>
              </w:rPr>
            </w:pPr>
          </w:p>
        </w:tc>
        <w:tc>
          <w:tcPr>
            <w:tcW w:w="1922" w:type="dxa"/>
          </w:tcPr>
          <w:p w14:paraId="6A10F617" w14:textId="626FE291" w:rsidR="00B76B8D" w:rsidRPr="002E39CD" w:rsidRDefault="00CA647D" w:rsidP="00014E71">
            <w:r w:rsidRPr="002E39CD">
              <w:rPr>
                <w:rFonts w:eastAsia="Calibri"/>
              </w:rPr>
              <w:t>Педагог</w:t>
            </w:r>
          </w:p>
        </w:tc>
      </w:tr>
      <w:bookmarkEnd w:id="4"/>
      <w:tr w:rsidR="00B76B8D" w:rsidRPr="002E39CD" w14:paraId="154B92CD" w14:textId="77777777" w:rsidTr="00BE35CA">
        <w:tc>
          <w:tcPr>
            <w:tcW w:w="564" w:type="dxa"/>
          </w:tcPr>
          <w:p w14:paraId="7B390A11" w14:textId="29E460B7" w:rsidR="00B76B8D" w:rsidRPr="002E39CD" w:rsidRDefault="00B76B8D" w:rsidP="00B76B8D">
            <w:r w:rsidRPr="002E39CD">
              <w:t>1)</w:t>
            </w:r>
          </w:p>
        </w:tc>
        <w:tc>
          <w:tcPr>
            <w:tcW w:w="6632" w:type="dxa"/>
          </w:tcPr>
          <w:p w14:paraId="17E78204" w14:textId="33F214AB" w:rsidR="00B76B8D" w:rsidRPr="002E39CD" w:rsidRDefault="00402524" w:rsidP="00402524">
            <w:r w:rsidRPr="002E39CD">
              <w:t>Педагогика как наука была сформирована в XVII веке в работах.</w:t>
            </w:r>
          </w:p>
        </w:tc>
        <w:tc>
          <w:tcPr>
            <w:tcW w:w="567" w:type="dxa"/>
          </w:tcPr>
          <w:p w14:paraId="0196605D" w14:textId="00A0B0F9" w:rsidR="00B76B8D" w:rsidRPr="002E39CD" w:rsidRDefault="00B76B8D" w:rsidP="00B76B8D">
            <w:r w:rsidRPr="002E39CD">
              <w:t>А)</w:t>
            </w:r>
          </w:p>
        </w:tc>
        <w:tc>
          <w:tcPr>
            <w:tcW w:w="1922" w:type="dxa"/>
          </w:tcPr>
          <w:p w14:paraId="277381E9" w14:textId="32D34720" w:rsidR="00B76B8D" w:rsidRPr="002E39CD" w:rsidRDefault="007D78CC" w:rsidP="00B76B8D">
            <w:r w:rsidRPr="002E39CD">
              <w:t>Коменский</w:t>
            </w:r>
          </w:p>
        </w:tc>
      </w:tr>
      <w:tr w:rsidR="00B76B8D" w:rsidRPr="002E39CD" w14:paraId="52E26BA5" w14:textId="77777777" w:rsidTr="00BE35CA">
        <w:tc>
          <w:tcPr>
            <w:tcW w:w="564" w:type="dxa"/>
          </w:tcPr>
          <w:p w14:paraId="0DF3D0C0" w14:textId="497591B4" w:rsidR="00B76B8D" w:rsidRPr="002E39CD" w:rsidRDefault="00B76B8D" w:rsidP="00B76B8D">
            <w:r w:rsidRPr="002E39CD">
              <w:t>2)</w:t>
            </w:r>
          </w:p>
        </w:tc>
        <w:tc>
          <w:tcPr>
            <w:tcW w:w="6632" w:type="dxa"/>
          </w:tcPr>
          <w:p w14:paraId="375E767A" w14:textId="50BB7E5A" w:rsidR="00B76B8D" w:rsidRPr="002E39CD" w:rsidRDefault="00402524" w:rsidP="00402524">
            <w:r w:rsidRPr="002E39CD">
              <w:t xml:space="preserve">Системно-деятельностный подход в педагогике связан с  </w:t>
            </w:r>
          </w:p>
        </w:tc>
        <w:tc>
          <w:tcPr>
            <w:tcW w:w="567" w:type="dxa"/>
          </w:tcPr>
          <w:p w14:paraId="48B15800" w14:textId="6BD0848C" w:rsidR="00B76B8D" w:rsidRPr="002E39CD" w:rsidRDefault="00B76B8D" w:rsidP="00B76B8D">
            <w:r w:rsidRPr="002E39CD">
              <w:t>Б)</w:t>
            </w:r>
          </w:p>
        </w:tc>
        <w:tc>
          <w:tcPr>
            <w:tcW w:w="1922" w:type="dxa"/>
          </w:tcPr>
          <w:p w14:paraId="3DF3F3F2" w14:textId="4A09D138" w:rsidR="00B76B8D" w:rsidRPr="002E39CD" w:rsidRDefault="00402524" w:rsidP="00B76B8D">
            <w:r w:rsidRPr="002E39CD">
              <w:t>Коменского</w:t>
            </w:r>
          </w:p>
        </w:tc>
      </w:tr>
      <w:tr w:rsidR="00B76B8D" w:rsidRPr="002E39CD" w14:paraId="19CFCE07" w14:textId="77777777" w:rsidTr="00BE35CA">
        <w:tc>
          <w:tcPr>
            <w:tcW w:w="564" w:type="dxa"/>
          </w:tcPr>
          <w:p w14:paraId="4434FD99" w14:textId="36232CC8" w:rsidR="00B76B8D" w:rsidRPr="002E39CD" w:rsidRDefault="00B76B8D" w:rsidP="00B76B8D">
            <w:r w:rsidRPr="002E39CD">
              <w:t>3)</w:t>
            </w:r>
          </w:p>
        </w:tc>
        <w:tc>
          <w:tcPr>
            <w:tcW w:w="6632" w:type="dxa"/>
          </w:tcPr>
          <w:p w14:paraId="534885E3" w14:textId="53DB65F8" w:rsidR="00B76B8D" w:rsidRPr="002E39CD" w:rsidRDefault="00402524" w:rsidP="00B76B8D">
            <w:r w:rsidRPr="002E39CD">
              <w:rPr>
                <w:rFonts w:eastAsia="Times New Roman"/>
              </w:rPr>
              <w:t>Термин «зона ближайшего развития» предложен</w:t>
            </w:r>
          </w:p>
        </w:tc>
        <w:tc>
          <w:tcPr>
            <w:tcW w:w="567" w:type="dxa"/>
          </w:tcPr>
          <w:p w14:paraId="0053AF1B" w14:textId="1BFB7D6F" w:rsidR="00B76B8D" w:rsidRPr="002E39CD" w:rsidRDefault="00B76B8D" w:rsidP="00B76B8D">
            <w:r w:rsidRPr="002E39CD">
              <w:t>В)</w:t>
            </w:r>
          </w:p>
        </w:tc>
        <w:tc>
          <w:tcPr>
            <w:tcW w:w="1922" w:type="dxa"/>
          </w:tcPr>
          <w:p w14:paraId="2045335A" w14:textId="4C863107" w:rsidR="00B76B8D" w:rsidRPr="002E39CD" w:rsidRDefault="00402524" w:rsidP="00402524">
            <w:pPr>
              <w:jc w:val="both"/>
            </w:pPr>
            <w:r w:rsidRPr="002E39CD">
              <w:t xml:space="preserve">Выготского, </w:t>
            </w:r>
            <w:r w:rsidRPr="002E39CD">
              <w:lastRenderedPageBreak/>
              <w:t>Эльконина, Давыдова</w:t>
            </w:r>
          </w:p>
        </w:tc>
      </w:tr>
      <w:tr w:rsidR="00B76B8D" w:rsidRPr="002E39CD" w14:paraId="1585BD4E" w14:textId="77777777" w:rsidTr="00BE35CA">
        <w:tc>
          <w:tcPr>
            <w:tcW w:w="564" w:type="dxa"/>
          </w:tcPr>
          <w:p w14:paraId="36DBC777" w14:textId="09972E20" w:rsidR="00B76B8D" w:rsidRPr="002E39CD" w:rsidRDefault="00B76B8D" w:rsidP="00B76B8D">
            <w:r w:rsidRPr="002E39CD">
              <w:lastRenderedPageBreak/>
              <w:t>4)</w:t>
            </w:r>
          </w:p>
        </w:tc>
        <w:tc>
          <w:tcPr>
            <w:tcW w:w="6632" w:type="dxa"/>
          </w:tcPr>
          <w:p w14:paraId="541F9D36" w14:textId="4E5D4D49" w:rsidR="00B76B8D" w:rsidRPr="002E39CD" w:rsidRDefault="007D78CC" w:rsidP="007D78CC">
            <w:r w:rsidRPr="002E39CD">
              <w:t>Принципы обучения впервые сформулировал</w:t>
            </w:r>
          </w:p>
        </w:tc>
        <w:tc>
          <w:tcPr>
            <w:tcW w:w="567" w:type="dxa"/>
          </w:tcPr>
          <w:p w14:paraId="05D93E6F" w14:textId="733487C9" w:rsidR="00B76B8D" w:rsidRPr="002E39CD" w:rsidRDefault="00B76B8D" w:rsidP="00B76B8D">
            <w:r w:rsidRPr="002E39CD">
              <w:t>Г)</w:t>
            </w:r>
          </w:p>
        </w:tc>
        <w:tc>
          <w:tcPr>
            <w:tcW w:w="1922" w:type="dxa"/>
          </w:tcPr>
          <w:p w14:paraId="5BDF0312" w14:textId="3471A612" w:rsidR="00B76B8D" w:rsidRPr="002E39CD" w:rsidRDefault="00402524" w:rsidP="00B76B8D">
            <w:r w:rsidRPr="002E39CD">
              <w:t>Выготским</w:t>
            </w:r>
          </w:p>
        </w:tc>
      </w:tr>
    </w:tbl>
    <w:p w14:paraId="3AEA8F34" w14:textId="77777777" w:rsidR="00014E71" w:rsidRPr="002E39CD" w:rsidRDefault="00014E71" w:rsidP="00015FDA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623"/>
      </w:tblGrid>
      <w:tr w:rsidR="00014E71" w:rsidRPr="002E39CD" w14:paraId="323AD259" w14:textId="77777777" w:rsidTr="00B76B8D">
        <w:tc>
          <w:tcPr>
            <w:tcW w:w="2336" w:type="dxa"/>
          </w:tcPr>
          <w:p w14:paraId="212DCD90" w14:textId="4D22F95C" w:rsidR="00014E71" w:rsidRPr="002E39CD" w:rsidRDefault="009F3760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7533DF6E" w14:textId="77777777" w:rsidR="00014E71" w:rsidRPr="002E39CD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620F8229" w14:textId="77777777" w:rsidR="00014E71" w:rsidRPr="002E39CD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14:paraId="08013AD6" w14:textId="77777777" w:rsidR="00014E71" w:rsidRPr="002E39CD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14E71" w:rsidRPr="002E39CD" w14:paraId="31FB5715" w14:textId="77777777" w:rsidTr="00B76B8D">
        <w:tc>
          <w:tcPr>
            <w:tcW w:w="2336" w:type="dxa"/>
          </w:tcPr>
          <w:p w14:paraId="15A4796D" w14:textId="77777777" w:rsidR="00014E71" w:rsidRPr="002E39CD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61D2FCF3" w14:textId="77777777" w:rsidR="00014E71" w:rsidRPr="002E39CD" w:rsidRDefault="00AC1224" w:rsidP="00014E7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63ED283" w14:textId="77777777" w:rsidR="00014E71" w:rsidRPr="002E39CD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623" w:type="dxa"/>
          </w:tcPr>
          <w:p w14:paraId="631EDC6E" w14:textId="595C34FF" w:rsidR="00014E71" w:rsidRPr="002E39CD" w:rsidRDefault="007D78CC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02C008C9" w14:textId="4F324A8B" w:rsidR="00014E71" w:rsidRPr="002E39CD" w:rsidRDefault="00014E71" w:rsidP="00015FDA">
      <w:pPr>
        <w:spacing w:after="0" w:line="240" w:lineRule="auto"/>
        <w:ind w:firstLine="709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>УК-1, УК-2, УК-3, УК-4, УК-5, УК-6, УК-8, ОПК-1,</w:t>
      </w:r>
      <w:r w:rsidR="00A92699">
        <w:rPr>
          <w:rFonts w:eastAsia="Calibri"/>
        </w:rPr>
        <w:t xml:space="preserve"> ОПК-2, ОПК-3, ПК-1, ПК-2, ПК-3,</w:t>
      </w:r>
      <w:r w:rsidR="00090C32" w:rsidRPr="00090C32">
        <w:rPr>
          <w:rFonts w:eastAsia="Calibri"/>
        </w:rPr>
        <w:t xml:space="preserve"> ПК-4</w:t>
      </w:r>
    </w:p>
    <w:p w14:paraId="1C1DA631" w14:textId="77777777" w:rsidR="00014E71" w:rsidRPr="002E39CD" w:rsidRDefault="00014E71" w:rsidP="00014E71">
      <w:pPr>
        <w:spacing w:after="0" w:line="240" w:lineRule="auto"/>
        <w:jc w:val="both"/>
        <w:rPr>
          <w:rFonts w:eastAsia="Calibri"/>
        </w:rPr>
      </w:pPr>
    </w:p>
    <w:p w14:paraId="387D6EDC" w14:textId="1FEBEAC4" w:rsidR="00521218" w:rsidRPr="002E39CD" w:rsidRDefault="00673C2C" w:rsidP="009669EB">
      <w:pPr>
        <w:spacing w:after="0" w:line="240" w:lineRule="auto"/>
        <w:ind w:firstLine="709"/>
        <w:jc w:val="both"/>
        <w:rPr>
          <w:rFonts w:eastAsia="Calibri"/>
          <w:i/>
          <w:iCs/>
        </w:rPr>
      </w:pPr>
      <w:r w:rsidRPr="002E39CD">
        <w:rPr>
          <w:rFonts w:eastAsia="Calibri"/>
        </w:rPr>
        <w:t>2</w:t>
      </w:r>
      <w:r w:rsidR="00521218" w:rsidRPr="002E39CD">
        <w:rPr>
          <w:rFonts w:eastAsia="Calibri"/>
        </w:rPr>
        <w:t xml:space="preserve">. </w:t>
      </w:r>
      <w:r w:rsidR="00A045BD" w:rsidRPr="002E39CD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669EB" w:rsidRPr="002E39CD">
        <w:rPr>
          <w:rFonts w:eastAsia="Aptos"/>
          <w:i/>
          <w:kern w:val="2"/>
          <w:szCs w:val="24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1"/>
        <w:gridCol w:w="5928"/>
        <w:gridCol w:w="521"/>
        <w:gridCol w:w="2634"/>
      </w:tblGrid>
      <w:tr w:rsidR="009669EB" w:rsidRPr="002E39CD" w14:paraId="3C2FA8D1" w14:textId="77777777" w:rsidTr="003D46FD">
        <w:tc>
          <w:tcPr>
            <w:tcW w:w="551" w:type="dxa"/>
          </w:tcPr>
          <w:p w14:paraId="0A5FFD39" w14:textId="77777777" w:rsidR="009669EB" w:rsidRPr="002E39CD" w:rsidRDefault="009669EB" w:rsidP="00B76B8D">
            <w:pPr>
              <w:rPr>
                <w:rFonts w:eastAsia="Calibri"/>
              </w:rPr>
            </w:pPr>
          </w:p>
        </w:tc>
        <w:tc>
          <w:tcPr>
            <w:tcW w:w="5928" w:type="dxa"/>
          </w:tcPr>
          <w:p w14:paraId="3F12BC39" w14:textId="68DF583E" w:rsidR="009669EB" w:rsidRPr="002E39CD" w:rsidRDefault="00975CBC" w:rsidP="00B76B8D">
            <w:r w:rsidRPr="002E39CD">
              <w:rPr>
                <w:rFonts w:eastAsia="Calibri"/>
              </w:rPr>
              <w:t>Определение</w:t>
            </w:r>
          </w:p>
        </w:tc>
        <w:tc>
          <w:tcPr>
            <w:tcW w:w="521" w:type="dxa"/>
          </w:tcPr>
          <w:p w14:paraId="620D6EDF" w14:textId="77777777" w:rsidR="009669EB" w:rsidRPr="002E39CD" w:rsidRDefault="009669EB" w:rsidP="00B76B8D">
            <w:pPr>
              <w:rPr>
                <w:rFonts w:eastAsia="Calibri"/>
              </w:rPr>
            </w:pPr>
          </w:p>
        </w:tc>
        <w:tc>
          <w:tcPr>
            <w:tcW w:w="2634" w:type="dxa"/>
          </w:tcPr>
          <w:p w14:paraId="4CCBA96D" w14:textId="6FFFE62E" w:rsidR="009669EB" w:rsidRPr="002E39CD" w:rsidRDefault="00975CBC" w:rsidP="00B76B8D">
            <w:r w:rsidRPr="002E39CD">
              <w:rPr>
                <w:rFonts w:eastAsia="Calibri"/>
              </w:rPr>
              <w:t>Понятие</w:t>
            </w:r>
          </w:p>
        </w:tc>
      </w:tr>
      <w:tr w:rsidR="009669EB" w:rsidRPr="002E39CD" w14:paraId="27D15C4C" w14:textId="77777777" w:rsidTr="003D46FD">
        <w:tc>
          <w:tcPr>
            <w:tcW w:w="551" w:type="dxa"/>
          </w:tcPr>
          <w:p w14:paraId="5DA7B8F2" w14:textId="23642CC3" w:rsidR="009669EB" w:rsidRPr="002E39CD" w:rsidRDefault="009669EB" w:rsidP="00B76B8D">
            <w:bookmarkStart w:id="5" w:name="_Hlk191547692"/>
            <w:r w:rsidRPr="002E39CD">
              <w:t>1)</w:t>
            </w:r>
          </w:p>
        </w:tc>
        <w:tc>
          <w:tcPr>
            <w:tcW w:w="5928" w:type="dxa"/>
          </w:tcPr>
          <w:p w14:paraId="46BC7AFA" w14:textId="6902F656" w:rsidR="009669EB" w:rsidRPr="002E39CD" w:rsidRDefault="00CA647D" w:rsidP="00CA647D">
            <w:r w:rsidRPr="002E39CD">
              <w:t>Правило от легкого к трудному относится к принципу</w:t>
            </w:r>
          </w:p>
        </w:tc>
        <w:tc>
          <w:tcPr>
            <w:tcW w:w="521" w:type="dxa"/>
          </w:tcPr>
          <w:p w14:paraId="54C98CDA" w14:textId="643CC523" w:rsidR="009669EB" w:rsidRPr="002E39CD" w:rsidRDefault="009669EB" w:rsidP="00B76B8D">
            <w:r w:rsidRPr="002E39CD">
              <w:t>А)</w:t>
            </w:r>
          </w:p>
        </w:tc>
        <w:tc>
          <w:tcPr>
            <w:tcW w:w="2634" w:type="dxa"/>
          </w:tcPr>
          <w:p w14:paraId="47C691BA" w14:textId="2A490B7B" w:rsidR="009669EB" w:rsidRPr="002E39CD" w:rsidRDefault="00880609" w:rsidP="00B76B8D">
            <w:r w:rsidRPr="002E39CD">
              <w:t>воображение</w:t>
            </w:r>
          </w:p>
        </w:tc>
      </w:tr>
      <w:tr w:rsidR="009669EB" w:rsidRPr="002E39CD" w14:paraId="4877D8F1" w14:textId="77777777" w:rsidTr="003D46FD">
        <w:tc>
          <w:tcPr>
            <w:tcW w:w="551" w:type="dxa"/>
          </w:tcPr>
          <w:p w14:paraId="6B6C0C8C" w14:textId="78567517" w:rsidR="009669EB" w:rsidRPr="002E39CD" w:rsidRDefault="009669EB" w:rsidP="00B76B8D">
            <w:r w:rsidRPr="002E39CD">
              <w:t>2)</w:t>
            </w:r>
          </w:p>
        </w:tc>
        <w:tc>
          <w:tcPr>
            <w:tcW w:w="5928" w:type="dxa"/>
          </w:tcPr>
          <w:p w14:paraId="0B6C3B30" w14:textId="1C52A3A4" w:rsidR="009669EB" w:rsidRPr="002E39CD" w:rsidRDefault="00880609" w:rsidP="00880609">
            <w:r w:rsidRPr="002E39CD">
              <w:t>Предметом психологии как науки является</w:t>
            </w:r>
          </w:p>
        </w:tc>
        <w:tc>
          <w:tcPr>
            <w:tcW w:w="521" w:type="dxa"/>
          </w:tcPr>
          <w:p w14:paraId="132C1730" w14:textId="4FE1FB7C" w:rsidR="009669EB" w:rsidRPr="002E39CD" w:rsidRDefault="009669EB" w:rsidP="00B76B8D">
            <w:r w:rsidRPr="002E39CD">
              <w:t>Б)</w:t>
            </w:r>
          </w:p>
        </w:tc>
        <w:tc>
          <w:tcPr>
            <w:tcW w:w="2634" w:type="dxa"/>
          </w:tcPr>
          <w:p w14:paraId="52274B12" w14:textId="20250411" w:rsidR="009669EB" w:rsidRPr="002E39CD" w:rsidRDefault="00880609" w:rsidP="00B76B8D">
            <w:r w:rsidRPr="002E39CD">
              <w:t>ощущение, память</w:t>
            </w:r>
          </w:p>
        </w:tc>
      </w:tr>
      <w:tr w:rsidR="009669EB" w:rsidRPr="002E39CD" w14:paraId="594FB132" w14:textId="77777777" w:rsidTr="003D46FD">
        <w:tc>
          <w:tcPr>
            <w:tcW w:w="551" w:type="dxa"/>
          </w:tcPr>
          <w:p w14:paraId="1171FD1D" w14:textId="0D4A6ABB" w:rsidR="009669EB" w:rsidRPr="002E39CD" w:rsidRDefault="009669EB" w:rsidP="00B76B8D">
            <w:r w:rsidRPr="002E39CD">
              <w:t>3)</w:t>
            </w:r>
          </w:p>
        </w:tc>
        <w:tc>
          <w:tcPr>
            <w:tcW w:w="5928" w:type="dxa"/>
          </w:tcPr>
          <w:p w14:paraId="38CA6281" w14:textId="5447D93B" w:rsidR="009669EB" w:rsidRPr="002E39CD" w:rsidRDefault="00880609" w:rsidP="00B76B8D">
            <w:r w:rsidRPr="002E39CD">
              <w:t>Психические процессы</w:t>
            </w:r>
          </w:p>
        </w:tc>
        <w:tc>
          <w:tcPr>
            <w:tcW w:w="521" w:type="dxa"/>
          </w:tcPr>
          <w:p w14:paraId="2BAC4538" w14:textId="7F1505A8" w:rsidR="009669EB" w:rsidRPr="002E39CD" w:rsidRDefault="009669EB" w:rsidP="00B76B8D">
            <w:r w:rsidRPr="002E39CD">
              <w:t>В)</w:t>
            </w:r>
          </w:p>
        </w:tc>
        <w:tc>
          <w:tcPr>
            <w:tcW w:w="2634" w:type="dxa"/>
          </w:tcPr>
          <w:p w14:paraId="4731B73E" w14:textId="613B2324" w:rsidR="009669EB" w:rsidRPr="002E39CD" w:rsidRDefault="00CA647D" w:rsidP="00CA647D">
            <w:pPr>
              <w:jc w:val="both"/>
            </w:pPr>
            <w:r w:rsidRPr="002E39CD">
              <w:t>систематичности и последовательности</w:t>
            </w:r>
          </w:p>
        </w:tc>
      </w:tr>
      <w:tr w:rsidR="009669EB" w:rsidRPr="002E39CD" w14:paraId="0FD590AE" w14:textId="77777777" w:rsidTr="003D46FD">
        <w:tc>
          <w:tcPr>
            <w:tcW w:w="551" w:type="dxa"/>
          </w:tcPr>
          <w:p w14:paraId="159CE246" w14:textId="3AF30C22" w:rsidR="009669EB" w:rsidRPr="002E39CD" w:rsidRDefault="009669EB" w:rsidP="00B76B8D">
            <w:r w:rsidRPr="002E39CD">
              <w:t>4)</w:t>
            </w:r>
          </w:p>
        </w:tc>
        <w:tc>
          <w:tcPr>
            <w:tcW w:w="5928" w:type="dxa"/>
          </w:tcPr>
          <w:p w14:paraId="614DA5AD" w14:textId="2A364ABB" w:rsidR="009669EB" w:rsidRPr="002E39CD" w:rsidRDefault="00880609" w:rsidP="00880609">
            <w:r w:rsidRPr="002E39CD">
              <w:t>Отражение будущего, создание нового образа на основе прошлого опыта</w:t>
            </w:r>
          </w:p>
        </w:tc>
        <w:tc>
          <w:tcPr>
            <w:tcW w:w="521" w:type="dxa"/>
          </w:tcPr>
          <w:p w14:paraId="0D57EE11" w14:textId="3CD5F36C" w:rsidR="009669EB" w:rsidRPr="002E39CD" w:rsidRDefault="009669EB" w:rsidP="00B76B8D">
            <w:r w:rsidRPr="002E39CD">
              <w:t>Г)</w:t>
            </w:r>
          </w:p>
        </w:tc>
        <w:tc>
          <w:tcPr>
            <w:tcW w:w="2634" w:type="dxa"/>
          </w:tcPr>
          <w:p w14:paraId="7AD9C7DE" w14:textId="5FF8B6AE" w:rsidR="009669EB" w:rsidRPr="002E39CD" w:rsidRDefault="00880609" w:rsidP="00B76B8D">
            <w:r w:rsidRPr="002E39CD">
              <w:t>психика</w:t>
            </w:r>
          </w:p>
        </w:tc>
      </w:tr>
    </w:tbl>
    <w:bookmarkEnd w:id="5"/>
    <w:p w14:paraId="4268BD94" w14:textId="77777777" w:rsidR="00521218" w:rsidRPr="002E39CD" w:rsidRDefault="00521218" w:rsidP="00E17F57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623"/>
      </w:tblGrid>
      <w:tr w:rsidR="00521218" w:rsidRPr="002E39CD" w14:paraId="1FA16627" w14:textId="77777777" w:rsidTr="009669EB">
        <w:tc>
          <w:tcPr>
            <w:tcW w:w="2336" w:type="dxa"/>
          </w:tcPr>
          <w:p w14:paraId="22515724" w14:textId="77777777" w:rsidR="00521218" w:rsidRPr="002E39CD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2588C889" w14:textId="77777777" w:rsidR="00521218" w:rsidRPr="002E39CD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0B81FC0D" w14:textId="77777777" w:rsidR="00521218" w:rsidRPr="002E39CD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14:paraId="14AF2EC1" w14:textId="77777777" w:rsidR="00521218" w:rsidRPr="002E39CD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521218" w:rsidRPr="002E39CD" w14:paraId="247CD81F" w14:textId="77777777" w:rsidTr="009669EB">
        <w:tc>
          <w:tcPr>
            <w:tcW w:w="2336" w:type="dxa"/>
          </w:tcPr>
          <w:p w14:paraId="0DD896F3" w14:textId="77777777" w:rsidR="00521218" w:rsidRPr="002E39CD" w:rsidRDefault="00AC1224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4923A545" w14:textId="77777777" w:rsidR="00521218" w:rsidRPr="002E39CD" w:rsidRDefault="00AC1224" w:rsidP="005E2E92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77881C5C" w14:textId="77777777" w:rsidR="00521218" w:rsidRPr="002E39CD" w:rsidRDefault="00AC1224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623" w:type="dxa"/>
          </w:tcPr>
          <w:p w14:paraId="3BB4DC86" w14:textId="77777777" w:rsidR="00521218" w:rsidRPr="002E39CD" w:rsidRDefault="00AC1224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39CD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029E13CD" w14:textId="7B42452B" w:rsidR="00521218" w:rsidRPr="002E39CD" w:rsidRDefault="00521218" w:rsidP="00E17F57">
      <w:pPr>
        <w:spacing w:after="0" w:line="240" w:lineRule="auto"/>
        <w:ind w:firstLine="709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 xml:space="preserve">УК-1, УК-2, УК-3, УК-4, УК-5, УК-6, УК-8, ОПК-1, ОПК-2, ОПК-3, ПК-1, </w:t>
      </w:r>
      <w:r w:rsidR="00A92699">
        <w:rPr>
          <w:rFonts w:eastAsia="Calibri"/>
        </w:rPr>
        <w:t>ПК-2, ПК-3,</w:t>
      </w:r>
      <w:r w:rsidR="00090C32" w:rsidRPr="00090C32">
        <w:rPr>
          <w:rFonts w:eastAsia="Calibri"/>
        </w:rPr>
        <w:t xml:space="preserve"> ПК-4</w:t>
      </w:r>
    </w:p>
    <w:p w14:paraId="056A61B7" w14:textId="33C5A1EA" w:rsidR="00521218" w:rsidRDefault="00521218" w:rsidP="00521218">
      <w:pPr>
        <w:spacing w:after="0" w:line="240" w:lineRule="auto"/>
        <w:jc w:val="both"/>
        <w:rPr>
          <w:rFonts w:eastAsia="Calibri"/>
        </w:rPr>
      </w:pPr>
    </w:p>
    <w:p w14:paraId="3FE16F7D" w14:textId="77777777" w:rsidR="004908E2" w:rsidRPr="002E39CD" w:rsidRDefault="004908E2" w:rsidP="00521218">
      <w:pPr>
        <w:spacing w:after="0" w:line="240" w:lineRule="auto"/>
        <w:jc w:val="both"/>
        <w:rPr>
          <w:rFonts w:eastAsia="Calibri"/>
        </w:rPr>
      </w:pPr>
    </w:p>
    <w:p w14:paraId="134D2871" w14:textId="77777777" w:rsidR="00621CAB" w:rsidRPr="002E39CD" w:rsidRDefault="00621CAB" w:rsidP="00621CAB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12152D87" w14:textId="77777777" w:rsidR="00621CAB" w:rsidRPr="002E39CD" w:rsidRDefault="00621CAB" w:rsidP="00621CAB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14:ligatures w14:val="standardContextual"/>
        </w:rPr>
      </w:pPr>
      <w:r w:rsidRPr="002E39C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6CFACE11" w14:textId="47F403F5" w:rsidR="00D1683C" w:rsidRPr="002E39CD" w:rsidRDefault="00673C2C" w:rsidP="00AF7618">
      <w:pPr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2E39CD">
        <w:rPr>
          <w:rFonts w:eastAsia="Calibri"/>
        </w:rPr>
        <w:t>1</w:t>
      </w:r>
      <w:r w:rsidRPr="002E39CD">
        <w:rPr>
          <w:rFonts w:eastAsia="Times New Roman"/>
          <w:bCs/>
          <w:lang w:eastAsia="ru-RU"/>
        </w:rPr>
        <w:t>.</w:t>
      </w:r>
      <w:r w:rsidR="00D1683C" w:rsidRPr="002E39CD">
        <w:rPr>
          <w:rFonts w:eastAsia="Times New Roman"/>
          <w:bCs/>
          <w:lang w:eastAsia="ru-RU"/>
        </w:rPr>
        <w:t xml:space="preserve"> </w:t>
      </w:r>
      <w:bookmarkStart w:id="6" w:name="_Hlk193284553"/>
      <w:r w:rsidR="00D1683C" w:rsidRPr="002E39CD">
        <w:rPr>
          <w:rFonts w:eastAsia="Times New Roman"/>
          <w:bCs/>
          <w:lang w:eastAsia="ru-RU"/>
        </w:rPr>
        <w:t xml:space="preserve">Расположите </w:t>
      </w:r>
      <w:r w:rsidR="00113DF9" w:rsidRPr="002E39CD">
        <w:rPr>
          <w:rFonts w:eastAsia="Times New Roman"/>
          <w:bCs/>
          <w:lang w:eastAsia="ru-RU"/>
        </w:rPr>
        <w:t>уровни общего образования в РФ</w:t>
      </w:r>
      <w:r w:rsidR="00D1683C" w:rsidRPr="002E39CD">
        <w:rPr>
          <w:rFonts w:eastAsia="Times New Roman"/>
          <w:bCs/>
          <w:lang w:eastAsia="ru-RU"/>
        </w:rPr>
        <w:t xml:space="preserve"> в порядке возрастания</w:t>
      </w:r>
      <w:bookmarkEnd w:id="6"/>
      <w:r w:rsidR="00D1683C" w:rsidRPr="002E39CD">
        <w:rPr>
          <w:rFonts w:eastAsia="Times New Roman"/>
          <w:bCs/>
          <w:lang w:eastAsia="ru-RU"/>
        </w:rPr>
        <w:t>.</w:t>
      </w:r>
    </w:p>
    <w:p w14:paraId="6CC06154" w14:textId="41A8561A" w:rsidR="00D1683C" w:rsidRPr="002E39CD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bookmarkStart w:id="7" w:name="_Hlk193284607"/>
      <w:r w:rsidRPr="002E39CD">
        <w:rPr>
          <w:rFonts w:eastAsia="Times New Roman"/>
          <w:bCs/>
          <w:lang w:eastAsia="ru-RU"/>
        </w:rPr>
        <w:t xml:space="preserve">А) </w:t>
      </w:r>
      <w:r w:rsidR="00456F28" w:rsidRPr="002E39CD">
        <w:rPr>
          <w:rFonts w:eastAsia="Times New Roman"/>
          <w:bCs/>
          <w:lang w:eastAsia="ru-RU"/>
        </w:rPr>
        <w:t>основное общее образование</w:t>
      </w:r>
    </w:p>
    <w:p w14:paraId="2B62B6CC" w14:textId="09D7DB23" w:rsidR="00D1683C" w:rsidRPr="002E39CD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Б) </w:t>
      </w:r>
      <w:r w:rsidR="00456F28" w:rsidRPr="002E39CD">
        <w:rPr>
          <w:rFonts w:eastAsia="Times New Roman"/>
          <w:bCs/>
          <w:lang w:eastAsia="ru-RU"/>
        </w:rPr>
        <w:t>среднее общее образование</w:t>
      </w:r>
    </w:p>
    <w:p w14:paraId="050B7D84" w14:textId="1924D773" w:rsidR="00D1683C" w:rsidRPr="002E39CD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В) </w:t>
      </w:r>
      <w:r w:rsidR="00113DF9" w:rsidRPr="002E39CD">
        <w:rPr>
          <w:rFonts w:eastAsia="Times New Roman"/>
          <w:bCs/>
          <w:lang w:eastAsia="ru-RU"/>
        </w:rPr>
        <w:t>дошкольное образование</w:t>
      </w:r>
    </w:p>
    <w:p w14:paraId="24DAD66B" w14:textId="3779CA32" w:rsidR="00D1683C" w:rsidRPr="002E39CD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Г) </w:t>
      </w:r>
      <w:r w:rsidR="00456F28" w:rsidRPr="002E39CD">
        <w:rPr>
          <w:rFonts w:eastAsia="Times New Roman"/>
          <w:bCs/>
          <w:lang w:eastAsia="ru-RU"/>
        </w:rPr>
        <w:t>начальное общее образование</w:t>
      </w:r>
    </w:p>
    <w:bookmarkEnd w:id="7"/>
    <w:p w14:paraId="16D50BFC" w14:textId="26A288CF" w:rsidR="00D1683C" w:rsidRPr="002E39CD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Правильный ответ: В, Г, А, Б </w:t>
      </w:r>
    </w:p>
    <w:p w14:paraId="322A6CD3" w14:textId="04269CF4" w:rsidR="00113DF9" w:rsidRDefault="00D1683C" w:rsidP="009C2EEA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Компетенции (индикаторы): </w:t>
      </w:r>
      <w:r w:rsidR="00090C32" w:rsidRPr="00090C32">
        <w:rPr>
          <w:rFonts w:eastAsia="Times New Roman"/>
          <w:bCs/>
          <w:lang w:eastAsia="ru-RU"/>
        </w:rPr>
        <w:t>УК-1, УК-2, УК-3, УК-4, УК-5, УК-6, УК-8, ОПК-1,</w:t>
      </w:r>
      <w:r w:rsidR="00A92699">
        <w:rPr>
          <w:rFonts w:eastAsia="Times New Roman"/>
          <w:bCs/>
          <w:lang w:eastAsia="ru-RU"/>
        </w:rPr>
        <w:t xml:space="preserve"> ОПК-2, ОПК-3, ПК-1, ПК-2, ПК-3,</w:t>
      </w:r>
      <w:r w:rsidR="00090C32" w:rsidRPr="00090C32">
        <w:rPr>
          <w:rFonts w:eastAsia="Times New Roman"/>
          <w:bCs/>
          <w:lang w:eastAsia="ru-RU"/>
        </w:rPr>
        <w:t xml:space="preserve"> ПК-4</w:t>
      </w:r>
    </w:p>
    <w:p w14:paraId="00A08963" w14:textId="77777777" w:rsidR="00090C32" w:rsidRPr="002E39CD" w:rsidRDefault="00090C32" w:rsidP="009C2EEA">
      <w:pPr>
        <w:spacing w:after="0" w:line="240" w:lineRule="auto"/>
        <w:ind w:firstLine="709"/>
        <w:rPr>
          <w:rFonts w:eastAsia="Calibri"/>
        </w:rPr>
      </w:pPr>
    </w:p>
    <w:p w14:paraId="7F0B1C50" w14:textId="77BAC928" w:rsidR="00B77BFA" w:rsidRPr="002E39CD" w:rsidRDefault="00B77BFA" w:rsidP="00B77BFA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>2. Расположите уровни профессионального образования в РФ в порядке возрастания.</w:t>
      </w:r>
    </w:p>
    <w:p w14:paraId="0E764267" w14:textId="73E072B9" w:rsidR="00BC76B1" w:rsidRPr="002E39CD" w:rsidRDefault="00BC76B1" w:rsidP="00BC76B1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А) высшее образование </w:t>
      </w:r>
      <w:r w:rsidRPr="002E39CD">
        <w:rPr>
          <w:rFonts w:eastAsia="Calibri"/>
        </w:rPr>
        <w:t>–</w:t>
      </w:r>
      <w:r w:rsidRPr="002E39CD">
        <w:rPr>
          <w:rFonts w:eastAsia="Times New Roman"/>
          <w:bCs/>
          <w:lang w:eastAsia="ru-RU"/>
        </w:rPr>
        <w:t xml:space="preserve"> специалитет, магистратура</w:t>
      </w:r>
    </w:p>
    <w:p w14:paraId="69DE2CA0" w14:textId="3D9F747C" w:rsidR="00BC76B1" w:rsidRPr="002E39CD" w:rsidRDefault="00BC76B1" w:rsidP="00BC76B1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Б) высшее образование </w:t>
      </w:r>
      <w:r w:rsidRPr="002E39CD">
        <w:rPr>
          <w:rFonts w:eastAsia="Calibri"/>
        </w:rPr>
        <w:t>–</w:t>
      </w:r>
      <w:r w:rsidRPr="002E39CD">
        <w:rPr>
          <w:rFonts w:eastAsia="Times New Roman"/>
          <w:bCs/>
          <w:lang w:eastAsia="ru-RU"/>
        </w:rPr>
        <w:t xml:space="preserve"> подготовка кадров высшей квалификации</w:t>
      </w:r>
    </w:p>
    <w:p w14:paraId="0B62F3B5" w14:textId="23DDA19F" w:rsidR="00BC76B1" w:rsidRPr="002E39CD" w:rsidRDefault="00BC76B1" w:rsidP="00BC76B1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>В) среднее профессиональное образование</w:t>
      </w:r>
    </w:p>
    <w:p w14:paraId="6E2C2AB6" w14:textId="450C13EC" w:rsidR="00BC76B1" w:rsidRPr="002E39CD" w:rsidRDefault="00BC76B1" w:rsidP="00BC76B1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lastRenderedPageBreak/>
        <w:t xml:space="preserve">Г) высшее образование </w:t>
      </w:r>
      <w:r w:rsidRPr="002E39CD">
        <w:rPr>
          <w:rFonts w:eastAsia="Calibri"/>
        </w:rPr>
        <w:t>–</w:t>
      </w:r>
      <w:r w:rsidRPr="002E39CD">
        <w:rPr>
          <w:rFonts w:eastAsia="Times New Roman"/>
          <w:bCs/>
          <w:lang w:eastAsia="ru-RU"/>
        </w:rPr>
        <w:t xml:space="preserve"> бакалавриат</w:t>
      </w:r>
    </w:p>
    <w:p w14:paraId="3B5E66B5" w14:textId="77777777" w:rsidR="00BC76B1" w:rsidRPr="002E39CD" w:rsidRDefault="00BC76B1" w:rsidP="00BC76B1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Правильный ответ: В, Г, А, Б </w:t>
      </w:r>
    </w:p>
    <w:p w14:paraId="1DD97E98" w14:textId="7388A0B2" w:rsidR="00B77BFA" w:rsidRDefault="00BC76B1" w:rsidP="00BC76B1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 xml:space="preserve">Компетенции (индикаторы): </w:t>
      </w:r>
      <w:r w:rsidR="00090C32" w:rsidRPr="00090C32">
        <w:rPr>
          <w:rFonts w:eastAsia="Times New Roman"/>
          <w:bCs/>
          <w:lang w:eastAsia="ru-RU"/>
        </w:rPr>
        <w:t>УК-1, УК-2, УК-3, УК-4, УК-5, УК-6, УК-8, ОПК-1,</w:t>
      </w:r>
      <w:r w:rsidR="00A92699">
        <w:rPr>
          <w:rFonts w:eastAsia="Times New Roman"/>
          <w:bCs/>
          <w:lang w:eastAsia="ru-RU"/>
        </w:rPr>
        <w:t xml:space="preserve"> ОПК-2, ОПК-3, ПК-1, ПК-2, ПК-3,</w:t>
      </w:r>
      <w:r w:rsidR="00090C32" w:rsidRPr="00090C32">
        <w:rPr>
          <w:rFonts w:eastAsia="Times New Roman"/>
          <w:bCs/>
          <w:lang w:eastAsia="ru-RU"/>
        </w:rPr>
        <w:t xml:space="preserve"> ПК-4</w:t>
      </w:r>
    </w:p>
    <w:p w14:paraId="4488D4AD" w14:textId="77777777" w:rsidR="00090C32" w:rsidRPr="002E39CD" w:rsidRDefault="00090C32" w:rsidP="00BC76B1">
      <w:pPr>
        <w:spacing w:after="0" w:line="240" w:lineRule="auto"/>
        <w:ind w:firstLine="709"/>
        <w:rPr>
          <w:rFonts w:eastAsia="Calibri"/>
        </w:rPr>
      </w:pPr>
    </w:p>
    <w:p w14:paraId="40F06751" w14:textId="77777777" w:rsidR="00B77BFA" w:rsidRPr="002E39CD" w:rsidRDefault="00B77BFA" w:rsidP="009C2EEA">
      <w:pPr>
        <w:spacing w:after="0" w:line="240" w:lineRule="auto"/>
        <w:ind w:firstLine="709"/>
        <w:rPr>
          <w:rFonts w:eastAsia="Calibri"/>
        </w:rPr>
      </w:pPr>
    </w:p>
    <w:p w14:paraId="57E04D2B" w14:textId="52FD4881" w:rsidR="006211A6" w:rsidRPr="002E39CD" w:rsidRDefault="006211A6" w:rsidP="007A7597">
      <w:pPr>
        <w:spacing w:after="0" w:line="240" w:lineRule="auto"/>
        <w:jc w:val="both"/>
        <w:rPr>
          <w:rFonts w:eastAsia="Calibri"/>
        </w:rPr>
      </w:pPr>
      <w:r w:rsidRPr="002E39CD">
        <w:rPr>
          <w:rFonts w:eastAsia="Calibri"/>
          <w:b/>
        </w:rPr>
        <w:t>Задания открытого типа</w:t>
      </w:r>
    </w:p>
    <w:p w14:paraId="1F1EC19F" w14:textId="77777777" w:rsidR="006211A6" w:rsidRPr="002E39CD" w:rsidRDefault="006211A6" w:rsidP="0054599D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1262FA83" w14:textId="59D36D8E" w:rsidR="00014E71" w:rsidRPr="002E39CD" w:rsidRDefault="00014E71" w:rsidP="0054599D">
      <w:pPr>
        <w:spacing w:after="0" w:line="240" w:lineRule="auto"/>
        <w:ind w:firstLine="709"/>
        <w:jc w:val="both"/>
        <w:rPr>
          <w:rFonts w:eastAsia="Calibri"/>
          <w:b/>
        </w:rPr>
      </w:pPr>
      <w:r w:rsidRPr="002E39CD">
        <w:rPr>
          <w:rFonts w:eastAsia="Calibri"/>
          <w:b/>
        </w:rPr>
        <w:t xml:space="preserve">Задания открытого типа на дополнение </w:t>
      </w:r>
    </w:p>
    <w:p w14:paraId="7A313A8B" w14:textId="77777777" w:rsidR="00014E71" w:rsidRPr="002E39CD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</w:p>
    <w:p w14:paraId="3414A79A" w14:textId="3EB52B8A" w:rsidR="00673C2C" w:rsidRPr="002E39CD" w:rsidRDefault="007A7597" w:rsidP="007A7597">
      <w:pPr>
        <w:pStyle w:val="a3"/>
        <w:spacing w:after="0" w:line="240" w:lineRule="auto"/>
        <w:ind w:left="0" w:firstLine="709"/>
        <w:rPr>
          <w:rFonts w:eastAsia="Times New Roman,Italic"/>
          <w:iCs/>
          <w:lang w:eastAsia="ru-RU"/>
        </w:rPr>
      </w:pPr>
      <w:bookmarkStart w:id="8" w:name="_Hlk191548599"/>
      <w:r w:rsidRPr="002E39CD">
        <w:rPr>
          <w:rFonts w:eastAsia="Times New Roman,Italic"/>
          <w:iCs/>
          <w:lang w:eastAsia="ru-RU"/>
        </w:rPr>
        <w:t xml:space="preserve">1. </w:t>
      </w:r>
      <w:r w:rsidR="00673C2C" w:rsidRPr="002E39CD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bookmarkEnd w:id="8"/>
    <w:p w14:paraId="13571BB3" w14:textId="42398F30" w:rsidR="00F130F7" w:rsidRPr="002E39CD" w:rsidRDefault="00F130F7" w:rsidP="0054599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E39CD">
        <w:rPr>
          <w:rFonts w:eastAsia="Times New Roman"/>
          <w:bCs/>
          <w:lang w:eastAsia="ru-RU"/>
        </w:rPr>
        <w:t>Научная, творческая и __________ работа включается в рабочее время педагогических работников в зависимости от занимаемой должности.</w:t>
      </w:r>
    </w:p>
    <w:p w14:paraId="02902FE7" w14:textId="75402A71" w:rsidR="00014E71" w:rsidRPr="002E39CD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 xml:space="preserve">Правильный ответ: </w:t>
      </w:r>
      <w:r w:rsidR="00F130F7" w:rsidRPr="002E39CD">
        <w:rPr>
          <w:rFonts w:eastAsia="Calibri"/>
        </w:rPr>
        <w:t>исследовательская</w:t>
      </w:r>
    </w:p>
    <w:p w14:paraId="708A5FAC" w14:textId="51120BFC" w:rsidR="00014E71" w:rsidRPr="002E39CD" w:rsidRDefault="00014E71" w:rsidP="0054599D">
      <w:pPr>
        <w:spacing w:after="0" w:line="240" w:lineRule="auto"/>
        <w:ind w:firstLine="709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>УК-1, УК-2, УК-3, УК-4, УК-5, УК-6, УК-8, ОПК-1,</w:t>
      </w:r>
      <w:r w:rsidR="00A92699">
        <w:rPr>
          <w:rFonts w:eastAsia="Calibri"/>
        </w:rPr>
        <w:t xml:space="preserve"> ОПК-2, ОПК-3, ПК-1, ПК-2, ПК-3,</w:t>
      </w:r>
      <w:r w:rsidR="00090C32" w:rsidRPr="00090C32">
        <w:rPr>
          <w:rFonts w:eastAsia="Calibri"/>
        </w:rPr>
        <w:t xml:space="preserve"> ПК-4</w:t>
      </w:r>
    </w:p>
    <w:p w14:paraId="61429AEC" w14:textId="533E3F01" w:rsidR="00673C2C" w:rsidRPr="002E39CD" w:rsidRDefault="00673C2C" w:rsidP="0054599D">
      <w:pPr>
        <w:spacing w:after="0" w:line="240" w:lineRule="auto"/>
        <w:ind w:firstLine="709"/>
        <w:rPr>
          <w:rFonts w:eastAsia="Calibri"/>
        </w:rPr>
      </w:pPr>
    </w:p>
    <w:p w14:paraId="7E47596B" w14:textId="06107015" w:rsidR="00673C2C" w:rsidRPr="002E39CD" w:rsidRDefault="007A7597" w:rsidP="007A7597">
      <w:pPr>
        <w:pStyle w:val="a3"/>
        <w:spacing w:after="0" w:line="240" w:lineRule="auto"/>
        <w:ind w:left="0" w:firstLine="709"/>
        <w:rPr>
          <w:rFonts w:eastAsia="Times New Roman,Italic"/>
          <w:iCs/>
          <w:lang w:eastAsia="ru-RU"/>
        </w:rPr>
      </w:pPr>
      <w:r w:rsidRPr="002E39CD">
        <w:rPr>
          <w:rFonts w:eastAsia="Times New Roman,Italic"/>
          <w:iCs/>
          <w:lang w:eastAsia="ru-RU"/>
        </w:rPr>
        <w:t xml:space="preserve">2. </w:t>
      </w:r>
      <w:r w:rsidR="00673C2C" w:rsidRPr="002E39CD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5F93774F" w14:textId="22985255" w:rsidR="00203C9A" w:rsidRPr="002E39CD" w:rsidRDefault="00203C9A" w:rsidP="0054599D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 xml:space="preserve">Меры дисциплинарного взыскания не применяются к обучающимся по образовательным программам </w:t>
      </w:r>
      <w:bookmarkStart w:id="9" w:name="_Hlk193285642"/>
      <w:r w:rsidRPr="002E39CD">
        <w:rPr>
          <w:rFonts w:eastAsia="Calibri"/>
        </w:rPr>
        <w:t xml:space="preserve">___________, _____________ </w:t>
      </w:r>
      <w:bookmarkEnd w:id="9"/>
      <w:r w:rsidRPr="002E39CD">
        <w:rPr>
          <w:rFonts w:eastAsia="Calibri"/>
        </w:rPr>
        <w:t>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03B0E459" w14:textId="5C293059" w:rsidR="00F11485" w:rsidRPr="002E39CD" w:rsidRDefault="00F11485" w:rsidP="0054599D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 xml:space="preserve">Правильный ответ: </w:t>
      </w:r>
      <w:r w:rsidR="00203C9A" w:rsidRPr="002E39CD">
        <w:rPr>
          <w:rFonts w:eastAsia="Calibri"/>
        </w:rPr>
        <w:t>дошкольного, начального общего</w:t>
      </w:r>
    </w:p>
    <w:p w14:paraId="6828E2A8" w14:textId="2C8105E0" w:rsidR="00F11485" w:rsidRDefault="00F11485" w:rsidP="00090C32">
      <w:pPr>
        <w:spacing w:after="0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>УК-1, УК-2, УК-3, УК-4, УК-5, УК-6, УК-8, ОПК-1,</w:t>
      </w:r>
      <w:r w:rsidR="00A92699">
        <w:rPr>
          <w:rFonts w:eastAsia="Calibri"/>
        </w:rPr>
        <w:t xml:space="preserve"> ОПК-2, ОПК-3, ПК-1, ПК-2, ПК-3,</w:t>
      </w:r>
      <w:r w:rsidR="00090C32" w:rsidRPr="00090C32">
        <w:rPr>
          <w:rFonts w:eastAsia="Calibri"/>
        </w:rPr>
        <w:t xml:space="preserve"> ПК-4</w:t>
      </w:r>
    </w:p>
    <w:p w14:paraId="41D5AD1A" w14:textId="3D5E9F41" w:rsidR="00090C32" w:rsidRDefault="00090C32" w:rsidP="00090C32">
      <w:pPr>
        <w:spacing w:after="0"/>
        <w:rPr>
          <w:rFonts w:eastAsia="Calibri"/>
        </w:rPr>
      </w:pPr>
    </w:p>
    <w:p w14:paraId="72104E29" w14:textId="77777777" w:rsidR="00090C32" w:rsidRPr="002E39CD" w:rsidRDefault="00090C32" w:rsidP="00090C32">
      <w:pPr>
        <w:spacing w:after="0"/>
        <w:rPr>
          <w:rFonts w:eastAsia="Calibri"/>
        </w:rPr>
      </w:pPr>
    </w:p>
    <w:p w14:paraId="51BB0CD7" w14:textId="34842FFD" w:rsidR="00673C2C" w:rsidRPr="002E39CD" w:rsidRDefault="00673C2C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5FDB5B20" w14:textId="2D08195A" w:rsidR="006211A6" w:rsidRPr="002E39CD" w:rsidRDefault="006211A6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2E39CD">
        <w:rPr>
          <w:rFonts w:eastAsia="Calibri"/>
          <w:b/>
        </w:rPr>
        <w:t>Задания открытого типа с кратким свободным ответом</w:t>
      </w:r>
    </w:p>
    <w:p w14:paraId="2E5FD200" w14:textId="77777777" w:rsidR="006211A6" w:rsidRPr="002E39CD" w:rsidRDefault="006211A6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63586951" w14:textId="539F5532" w:rsidR="00673C2C" w:rsidRPr="002E39CD" w:rsidRDefault="003041AB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2E39CD">
        <w:rPr>
          <w:rFonts w:eastAsia="Aptos"/>
          <w:kern w:val="2"/>
          <w:szCs w:val="24"/>
          <w14:ligatures w14:val="standardContextual"/>
        </w:rPr>
        <w:t>1</w:t>
      </w:r>
      <w:r w:rsidR="00673C2C" w:rsidRPr="002E39CD">
        <w:rPr>
          <w:rFonts w:eastAsia="Aptos"/>
          <w:kern w:val="2"/>
          <w:szCs w:val="24"/>
          <w14:ligatures w14:val="standardContextual"/>
        </w:rPr>
        <w:t xml:space="preserve">. </w:t>
      </w:r>
      <w:r w:rsidR="00673C2C" w:rsidRPr="002E39CD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2B75243F" w14:textId="6BE3B235" w:rsidR="00014E71" w:rsidRPr="002E39CD" w:rsidRDefault="0070503A" w:rsidP="000D3FA4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 w:rsidRPr="002E39CD">
        <w:rPr>
          <w:rFonts w:eastAsia="Calibri"/>
        </w:rPr>
        <w:t xml:space="preserve">__________ </w:t>
      </w:r>
      <w:r w:rsidR="006E0BAA" w:rsidRPr="002E39CD">
        <w:rPr>
          <w:rFonts w:eastAsia="Calibri"/>
        </w:rPr>
        <w:t xml:space="preserve">экспериментальной и инновационной деятельности в сфере образования </w:t>
      </w:r>
      <w:r w:rsidR="00F036D3" w:rsidRPr="002E39CD">
        <w:t>–</w:t>
      </w:r>
      <w:r w:rsidR="006E0BAA" w:rsidRPr="002E39CD">
        <w:rPr>
          <w:rFonts w:eastAsia="Calibri"/>
        </w:rPr>
        <w:t xml:space="preserve"> обеспечение модернизации и развития системы образования с учётом основных направлений социально-экономического развития РФ и приоритетов научно-технологического развития страны.</w:t>
      </w:r>
    </w:p>
    <w:p w14:paraId="37C7F75F" w14:textId="7D3190DC" w:rsidR="00014E71" w:rsidRPr="002E39CD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 xml:space="preserve">Правильный ответ: </w:t>
      </w:r>
      <w:r w:rsidR="0070503A" w:rsidRPr="002E39CD">
        <w:rPr>
          <w:rFonts w:eastAsia="Calibri"/>
        </w:rPr>
        <w:t xml:space="preserve">Цель </w:t>
      </w:r>
      <w:r w:rsidRPr="002E39CD">
        <w:rPr>
          <w:rFonts w:eastAsia="Calibri"/>
        </w:rPr>
        <w:t xml:space="preserve">/ </w:t>
      </w:r>
      <w:r w:rsidR="0070503A" w:rsidRPr="002E39CD">
        <w:rPr>
          <w:rFonts w:eastAsia="Calibri"/>
        </w:rPr>
        <w:t>Целью</w:t>
      </w:r>
    </w:p>
    <w:p w14:paraId="0D69D507" w14:textId="46D874F2" w:rsidR="00014E71" w:rsidRPr="002E39CD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t>УК-1, УК-2, УК-3, УК-4, УК-5, УК-6, УК-8, ОПК-1,</w:t>
      </w:r>
      <w:r w:rsidR="00A92699">
        <w:t xml:space="preserve"> ОПК-2, ОПК-3, ПК-1, ПК-2, ПК-3,</w:t>
      </w:r>
      <w:r w:rsidR="00090C32" w:rsidRPr="00090C32">
        <w:t xml:space="preserve"> ПК-4</w:t>
      </w:r>
    </w:p>
    <w:p w14:paraId="301E1508" w14:textId="69393339" w:rsidR="00014E71" w:rsidRPr="002E39CD" w:rsidRDefault="00014E71" w:rsidP="0054599D">
      <w:pPr>
        <w:spacing w:after="0" w:line="276" w:lineRule="auto"/>
        <w:ind w:firstLine="709"/>
        <w:rPr>
          <w:rFonts w:eastAsia="Calibri"/>
        </w:rPr>
      </w:pPr>
    </w:p>
    <w:p w14:paraId="0D19A32F" w14:textId="77777777" w:rsidR="00475942" w:rsidRPr="002E39CD" w:rsidRDefault="00475942" w:rsidP="0054599D">
      <w:pPr>
        <w:spacing w:after="0" w:line="240" w:lineRule="auto"/>
        <w:ind w:firstLine="709"/>
        <w:jc w:val="both"/>
        <w:rPr>
          <w:rFonts w:eastAsia="Calibri"/>
          <w:b/>
        </w:rPr>
      </w:pPr>
      <w:r w:rsidRPr="002E39CD">
        <w:rPr>
          <w:rFonts w:eastAsia="Calibri"/>
          <w:b/>
        </w:rPr>
        <w:t xml:space="preserve">Задания открытого типа с развернутым ответом </w:t>
      </w:r>
    </w:p>
    <w:p w14:paraId="2B95FC4C" w14:textId="77777777" w:rsidR="00475942" w:rsidRPr="002E39CD" w:rsidRDefault="00475942" w:rsidP="0054599D">
      <w:pPr>
        <w:spacing w:after="0" w:line="240" w:lineRule="auto"/>
        <w:ind w:firstLine="709"/>
        <w:jc w:val="both"/>
        <w:rPr>
          <w:rFonts w:eastAsia="Calibri"/>
        </w:rPr>
      </w:pPr>
    </w:p>
    <w:p w14:paraId="7FF2E26C" w14:textId="525048A9" w:rsidR="00F74375" w:rsidRPr="002E39CD" w:rsidRDefault="003041AB" w:rsidP="00F74375">
      <w:pPr>
        <w:spacing w:after="0"/>
        <w:ind w:firstLine="709"/>
      </w:pPr>
      <w:bookmarkStart w:id="10" w:name="_Hlk191548963"/>
      <w:r w:rsidRPr="002E39CD">
        <w:rPr>
          <w:rFonts w:eastAsia="Calibri"/>
        </w:rPr>
        <w:t xml:space="preserve">1. </w:t>
      </w:r>
      <w:r w:rsidR="00F74375" w:rsidRPr="002E39CD">
        <w:t xml:space="preserve">Приведите </w:t>
      </w:r>
      <w:r w:rsidR="002821E5" w:rsidRPr="002E39CD">
        <w:t>развернутый ответ на вопрос</w:t>
      </w:r>
      <w:r w:rsidR="00F74375" w:rsidRPr="002E39CD">
        <w:t>.</w:t>
      </w:r>
      <w:r w:rsidR="002821E5" w:rsidRPr="002E39CD">
        <w:t xml:space="preserve"> </w:t>
      </w:r>
    </w:p>
    <w:p w14:paraId="120DEA09" w14:textId="213310BC" w:rsidR="00524783" w:rsidRPr="002E39CD" w:rsidRDefault="002821E5" w:rsidP="00524783">
      <w:pPr>
        <w:spacing w:after="0"/>
        <w:ind w:firstLine="709"/>
      </w:pPr>
      <w:r w:rsidRPr="002E39CD">
        <w:t>Какую ответственность несут педагогические работники согласно</w:t>
      </w:r>
      <w:bookmarkStart w:id="11" w:name="_Hlk193284953"/>
      <w:bookmarkEnd w:id="10"/>
      <w:r w:rsidR="00524783" w:rsidRPr="002E39CD">
        <w:t xml:space="preserve"> статьи 48 Закона «Об образовании в Российской Федерации»?</w:t>
      </w:r>
    </w:p>
    <w:p w14:paraId="2555A49C" w14:textId="5EA11B4A" w:rsidR="00957979" w:rsidRPr="002E39CD" w:rsidRDefault="00957979" w:rsidP="00957979">
      <w:pPr>
        <w:spacing w:after="0"/>
        <w:ind w:firstLine="709"/>
      </w:pPr>
      <w:r w:rsidRPr="002E39CD">
        <w:lastRenderedPageBreak/>
        <w:t>Время выполнения – 10 мин.</w:t>
      </w:r>
    </w:p>
    <w:p w14:paraId="0C9B13FF" w14:textId="6198BC74" w:rsidR="00524783" w:rsidRPr="002E39CD" w:rsidRDefault="00957979" w:rsidP="00957979">
      <w:pPr>
        <w:spacing w:after="0"/>
        <w:ind w:firstLine="709"/>
      </w:pPr>
      <w:r w:rsidRPr="002E39CD">
        <w:t>Ожидаемый результат:</w:t>
      </w:r>
    </w:p>
    <w:p w14:paraId="44B0B57E" w14:textId="7F85AE66" w:rsidR="002821E5" w:rsidRPr="002E39CD" w:rsidRDefault="002821E5" w:rsidP="00957979">
      <w:pPr>
        <w:spacing w:after="0"/>
        <w:ind w:firstLine="709"/>
        <w:jc w:val="both"/>
      </w:pPr>
      <w:r w:rsidRPr="002E39CD">
        <w:t xml:space="preserve">Согласно части 4 статьи 48 Федерального закона от 29.12.2012 №273-ФЗ (ред. от 28.12.2024) «Об образовании в Российской Федерации», </w:t>
      </w:r>
      <w:bookmarkEnd w:id="11"/>
      <w:r w:rsidRPr="002E39CD"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14:paraId="522564AD" w14:textId="5625A2E5" w:rsidR="00957979" w:rsidRPr="002E39CD" w:rsidRDefault="002821E5" w:rsidP="002821E5">
      <w:pPr>
        <w:spacing w:after="0" w:line="240" w:lineRule="auto"/>
        <w:ind w:firstLine="709"/>
        <w:jc w:val="both"/>
      </w:pPr>
      <w:r w:rsidRPr="002E39CD">
        <w:t>При этом законодательство об образовании не устанавливает мер ответственности и не конкретизирует её характер. В большинстве случаев за нарушение педагогических работников своих обязанностей наступает дисциплинарная ответственность.</w:t>
      </w:r>
    </w:p>
    <w:p w14:paraId="7CE71343" w14:textId="2545AD89" w:rsidR="009A1DD6" w:rsidRPr="002E39CD" w:rsidRDefault="009A1DD6" w:rsidP="009A1DD6">
      <w:pPr>
        <w:spacing w:after="0" w:line="240" w:lineRule="auto"/>
        <w:ind w:firstLine="709"/>
        <w:jc w:val="both"/>
      </w:pPr>
      <w:r w:rsidRPr="002E39CD">
        <w:t>Критерии ответа: при совпадении с «за неисполнение обязанностей» – считать его верным.</w:t>
      </w:r>
    </w:p>
    <w:p w14:paraId="2B320646" w14:textId="3D7976B8" w:rsidR="00014E71" w:rsidRPr="002E39CD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2E39CD">
        <w:rPr>
          <w:rFonts w:eastAsia="Calibri"/>
        </w:rPr>
        <w:t xml:space="preserve">Компетенции (индикаторы): </w:t>
      </w:r>
      <w:r w:rsidR="00090C32" w:rsidRPr="00090C32">
        <w:rPr>
          <w:rFonts w:eastAsia="Calibri"/>
        </w:rPr>
        <w:t>УК-1, УК-2, УК-3, УК-4, УК-5, УК-6, УК-8, ОПК-1,</w:t>
      </w:r>
      <w:r w:rsidR="00A92699">
        <w:rPr>
          <w:rFonts w:eastAsia="Calibri"/>
        </w:rPr>
        <w:t xml:space="preserve"> ОПК-2, ОПК-3, ПК-1, ПК-2, ПК-3,</w:t>
      </w:r>
      <w:r w:rsidR="00090C32" w:rsidRPr="00090C32">
        <w:rPr>
          <w:rFonts w:eastAsia="Calibri"/>
        </w:rPr>
        <w:t xml:space="preserve"> ПК-4</w:t>
      </w:r>
    </w:p>
    <w:p w14:paraId="072FCCC3" w14:textId="5B0539EB" w:rsidR="00FD7FEA" w:rsidRDefault="00FD7FEA">
      <w:pPr>
        <w:rPr>
          <w:rFonts w:eastAsia="Calibri"/>
        </w:rPr>
      </w:pPr>
      <w:bookmarkStart w:id="12" w:name="_GoBack"/>
      <w:bookmarkEnd w:id="12"/>
    </w:p>
    <w:sectPr w:rsidR="00FD7FEA" w:rsidSect="00B76B8D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05281"/>
    <w:multiLevelType w:val="hybridMultilevel"/>
    <w:tmpl w:val="F2261D44"/>
    <w:lvl w:ilvl="0" w:tplc="FADC5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D4892"/>
    <w:multiLevelType w:val="hybridMultilevel"/>
    <w:tmpl w:val="7A5ECC9C"/>
    <w:lvl w:ilvl="0" w:tplc="FADC5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B60FD3"/>
    <w:multiLevelType w:val="hybridMultilevel"/>
    <w:tmpl w:val="36C0CCB6"/>
    <w:lvl w:ilvl="0" w:tplc="23AAA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4E71"/>
    <w:rsid w:val="00015FDA"/>
    <w:rsid w:val="00042262"/>
    <w:rsid w:val="00046D3F"/>
    <w:rsid w:val="00052C2F"/>
    <w:rsid w:val="000553D0"/>
    <w:rsid w:val="00090C32"/>
    <w:rsid w:val="000C1BAC"/>
    <w:rsid w:val="000D3FA4"/>
    <w:rsid w:val="000E2F92"/>
    <w:rsid w:val="000E7975"/>
    <w:rsid w:val="00113DF9"/>
    <w:rsid w:val="00131876"/>
    <w:rsid w:val="00203C9A"/>
    <w:rsid w:val="0023390C"/>
    <w:rsid w:val="002460F1"/>
    <w:rsid w:val="002650D7"/>
    <w:rsid w:val="002821E5"/>
    <w:rsid w:val="00287521"/>
    <w:rsid w:val="002A1EF4"/>
    <w:rsid w:val="002A5A5A"/>
    <w:rsid w:val="002E39CD"/>
    <w:rsid w:val="003041AB"/>
    <w:rsid w:val="00340A77"/>
    <w:rsid w:val="00343922"/>
    <w:rsid w:val="00373C9E"/>
    <w:rsid w:val="0037404C"/>
    <w:rsid w:val="00393D93"/>
    <w:rsid w:val="003A30FE"/>
    <w:rsid w:val="003B5571"/>
    <w:rsid w:val="003D46FD"/>
    <w:rsid w:val="003E77A2"/>
    <w:rsid w:val="00402524"/>
    <w:rsid w:val="00405CE8"/>
    <w:rsid w:val="00425034"/>
    <w:rsid w:val="00453052"/>
    <w:rsid w:val="00456F28"/>
    <w:rsid w:val="00463091"/>
    <w:rsid w:val="00475942"/>
    <w:rsid w:val="00482197"/>
    <w:rsid w:val="00485908"/>
    <w:rsid w:val="004908E2"/>
    <w:rsid w:val="004A3653"/>
    <w:rsid w:val="004B1884"/>
    <w:rsid w:val="00521218"/>
    <w:rsid w:val="0052244F"/>
    <w:rsid w:val="00524783"/>
    <w:rsid w:val="0054599D"/>
    <w:rsid w:val="00555B19"/>
    <w:rsid w:val="005637D4"/>
    <w:rsid w:val="0059735F"/>
    <w:rsid w:val="005D7D9C"/>
    <w:rsid w:val="005E2E92"/>
    <w:rsid w:val="005F4EBD"/>
    <w:rsid w:val="0060323F"/>
    <w:rsid w:val="006211A6"/>
    <w:rsid w:val="00621CAB"/>
    <w:rsid w:val="00673C2C"/>
    <w:rsid w:val="006873D9"/>
    <w:rsid w:val="006B01DE"/>
    <w:rsid w:val="006B3B6F"/>
    <w:rsid w:val="006B6F9D"/>
    <w:rsid w:val="006C3B7C"/>
    <w:rsid w:val="006C4AB2"/>
    <w:rsid w:val="006C752B"/>
    <w:rsid w:val="006D79D3"/>
    <w:rsid w:val="006E0BAA"/>
    <w:rsid w:val="0070503A"/>
    <w:rsid w:val="00711007"/>
    <w:rsid w:val="00745D4E"/>
    <w:rsid w:val="00756328"/>
    <w:rsid w:val="0079457C"/>
    <w:rsid w:val="007A7597"/>
    <w:rsid w:val="007C34F5"/>
    <w:rsid w:val="007D1F2E"/>
    <w:rsid w:val="007D78CC"/>
    <w:rsid w:val="007F1A47"/>
    <w:rsid w:val="007F34CB"/>
    <w:rsid w:val="008012A5"/>
    <w:rsid w:val="00853984"/>
    <w:rsid w:val="0086237C"/>
    <w:rsid w:val="0086418F"/>
    <w:rsid w:val="0087106F"/>
    <w:rsid w:val="00876858"/>
    <w:rsid w:val="00880609"/>
    <w:rsid w:val="008837B8"/>
    <w:rsid w:val="00885406"/>
    <w:rsid w:val="008C79B1"/>
    <w:rsid w:val="00916E52"/>
    <w:rsid w:val="00957979"/>
    <w:rsid w:val="00957FD6"/>
    <w:rsid w:val="009669EB"/>
    <w:rsid w:val="00975CBC"/>
    <w:rsid w:val="00994804"/>
    <w:rsid w:val="009A1DD6"/>
    <w:rsid w:val="009A347B"/>
    <w:rsid w:val="009B4BF0"/>
    <w:rsid w:val="009B625E"/>
    <w:rsid w:val="009C2EEA"/>
    <w:rsid w:val="009E1CA3"/>
    <w:rsid w:val="009E34D7"/>
    <w:rsid w:val="009E5795"/>
    <w:rsid w:val="009F089A"/>
    <w:rsid w:val="009F3760"/>
    <w:rsid w:val="00A045BD"/>
    <w:rsid w:val="00A40D4F"/>
    <w:rsid w:val="00A7055A"/>
    <w:rsid w:val="00A92699"/>
    <w:rsid w:val="00A92C95"/>
    <w:rsid w:val="00AA1EE0"/>
    <w:rsid w:val="00AC1224"/>
    <w:rsid w:val="00AF0066"/>
    <w:rsid w:val="00AF7618"/>
    <w:rsid w:val="00B02156"/>
    <w:rsid w:val="00B15AE9"/>
    <w:rsid w:val="00B31568"/>
    <w:rsid w:val="00B401B8"/>
    <w:rsid w:val="00B45AD5"/>
    <w:rsid w:val="00B60C32"/>
    <w:rsid w:val="00B645D9"/>
    <w:rsid w:val="00B71AD5"/>
    <w:rsid w:val="00B76B8D"/>
    <w:rsid w:val="00B77BFA"/>
    <w:rsid w:val="00B92644"/>
    <w:rsid w:val="00B938A9"/>
    <w:rsid w:val="00BA40B6"/>
    <w:rsid w:val="00BB5045"/>
    <w:rsid w:val="00BC76B1"/>
    <w:rsid w:val="00BE2A58"/>
    <w:rsid w:val="00BE35CA"/>
    <w:rsid w:val="00BE4AA0"/>
    <w:rsid w:val="00BF0AB6"/>
    <w:rsid w:val="00C161F1"/>
    <w:rsid w:val="00C16A4F"/>
    <w:rsid w:val="00C34AFA"/>
    <w:rsid w:val="00C43A04"/>
    <w:rsid w:val="00C70E26"/>
    <w:rsid w:val="00CA647D"/>
    <w:rsid w:val="00D160E2"/>
    <w:rsid w:val="00D1683C"/>
    <w:rsid w:val="00D248D7"/>
    <w:rsid w:val="00D56793"/>
    <w:rsid w:val="00DC45AA"/>
    <w:rsid w:val="00DD6179"/>
    <w:rsid w:val="00DF66AB"/>
    <w:rsid w:val="00E0005A"/>
    <w:rsid w:val="00E1596B"/>
    <w:rsid w:val="00E17F57"/>
    <w:rsid w:val="00E65150"/>
    <w:rsid w:val="00E72BFA"/>
    <w:rsid w:val="00E8360A"/>
    <w:rsid w:val="00E84007"/>
    <w:rsid w:val="00EA213C"/>
    <w:rsid w:val="00ED3E95"/>
    <w:rsid w:val="00F036D3"/>
    <w:rsid w:val="00F11485"/>
    <w:rsid w:val="00F130F7"/>
    <w:rsid w:val="00F228EF"/>
    <w:rsid w:val="00F6321B"/>
    <w:rsid w:val="00F74375"/>
    <w:rsid w:val="00F85BD7"/>
    <w:rsid w:val="00F92650"/>
    <w:rsid w:val="00FD4A46"/>
    <w:rsid w:val="00F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93F"/>
  <w15:docId w15:val="{64CAFA99-E268-4B71-9CDC-1221D7C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F0A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F0AB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E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9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E2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2C05-CDF6-45FB-9514-93CD2124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</dc:creator>
  <cp:lastModifiedBy>kamenev</cp:lastModifiedBy>
  <cp:revision>104</cp:revision>
  <dcterms:created xsi:type="dcterms:W3CDTF">2025-03-14T11:52:00Z</dcterms:created>
  <dcterms:modified xsi:type="dcterms:W3CDTF">2025-03-27T19:50:00Z</dcterms:modified>
</cp:coreProperties>
</file>