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42DF1" w14:textId="77777777" w:rsidR="00466151" w:rsidRPr="008531D8" w:rsidRDefault="00466151" w:rsidP="00466151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Комплект оценочных средств по дисциплине</w:t>
      </w:r>
    </w:p>
    <w:p w14:paraId="4A937960" w14:textId="77777777" w:rsidR="00466151" w:rsidRPr="008531D8" w:rsidRDefault="00466151" w:rsidP="00466151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«</w:t>
      </w:r>
      <w:r w:rsidRPr="00CB1B99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Экологическая геология</w:t>
      </w: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»</w:t>
      </w:r>
    </w:p>
    <w:p w14:paraId="16A43769" w14:textId="77777777" w:rsidR="00466151" w:rsidRPr="002C2178" w:rsidRDefault="00466151" w:rsidP="004661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EE8153" w14:textId="77777777" w:rsidR="00466151" w:rsidRPr="00533952" w:rsidRDefault="00466151" w:rsidP="00466151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33952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533952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533952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533952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533952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3CE42040" w14:textId="77777777" w:rsidR="00466151" w:rsidRPr="00533952" w:rsidRDefault="00466151" w:rsidP="004661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B5FB96" w14:textId="77777777" w:rsidR="00466151" w:rsidRPr="00533952" w:rsidRDefault="00466151" w:rsidP="00466151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33952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E817624" w14:textId="77777777" w:rsidR="00466151" w:rsidRDefault="00466151" w:rsidP="0046615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79E3C50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F32A3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7C7C9EDA" w14:textId="77777777" w:rsidR="00466151" w:rsidRDefault="00466151" w:rsidP="0046615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3E71093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3952">
        <w:rPr>
          <w:rFonts w:ascii="Times New Roman" w:hAnsi="Times New Roman"/>
          <w:color w:val="000000"/>
          <w:sz w:val="28"/>
          <w:szCs w:val="28"/>
        </w:rPr>
        <w:t xml:space="preserve">1. Какие процессы наиболее быстро меняют </w:t>
      </w:r>
      <w:proofErr w:type="spellStart"/>
      <w:r w:rsidRPr="00533952">
        <w:rPr>
          <w:rFonts w:ascii="Times New Roman" w:hAnsi="Times New Roman"/>
          <w:color w:val="000000"/>
          <w:sz w:val="28"/>
          <w:szCs w:val="28"/>
        </w:rPr>
        <w:t>техногеосистемы</w:t>
      </w:r>
      <w:proofErr w:type="spellEnd"/>
      <w:r w:rsidRPr="00533952">
        <w:rPr>
          <w:rFonts w:ascii="Times New Roman" w:hAnsi="Times New Roman"/>
          <w:color w:val="000000"/>
          <w:sz w:val="28"/>
          <w:szCs w:val="28"/>
        </w:rPr>
        <w:t>?</w:t>
      </w:r>
    </w:p>
    <w:p w14:paraId="6273A926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3952">
        <w:rPr>
          <w:rFonts w:ascii="Times New Roman" w:hAnsi="Times New Roman"/>
          <w:color w:val="000000"/>
          <w:sz w:val="28"/>
          <w:szCs w:val="28"/>
        </w:rPr>
        <w:t>А) Метеорологические</w:t>
      </w:r>
    </w:p>
    <w:p w14:paraId="0A2CF72B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3952">
        <w:rPr>
          <w:rFonts w:ascii="Times New Roman" w:hAnsi="Times New Roman"/>
          <w:color w:val="000000"/>
          <w:sz w:val="28"/>
          <w:szCs w:val="28"/>
        </w:rPr>
        <w:t>Б) Инженерно-геологические</w:t>
      </w:r>
    </w:p>
    <w:p w14:paraId="7A12D05C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3952">
        <w:rPr>
          <w:rFonts w:ascii="Times New Roman" w:hAnsi="Times New Roman"/>
          <w:color w:val="000000"/>
          <w:sz w:val="28"/>
          <w:szCs w:val="28"/>
        </w:rPr>
        <w:t>В) Тектонические</w:t>
      </w:r>
    </w:p>
    <w:p w14:paraId="3ED04BEA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hAnsi="Times New Roman"/>
          <w:color w:val="000000"/>
          <w:sz w:val="28"/>
          <w:szCs w:val="28"/>
        </w:rPr>
        <w:t>Г) Гидрологические</w:t>
      </w:r>
    </w:p>
    <w:p w14:paraId="57FD1876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23A05982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95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(ПК-17.1)</w:t>
      </w:r>
    </w:p>
    <w:p w14:paraId="5996A69E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82E5CD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33952">
        <w:rPr>
          <w:rFonts w:ascii="Times New Roman" w:eastAsiaTheme="minorHAnsi" w:hAnsi="Times New Roman"/>
          <w:sz w:val="28"/>
          <w:szCs w:val="28"/>
          <w:lang w:eastAsia="en-US"/>
        </w:rPr>
        <w:t>Какие исследования проводятся в рамках экологической геологии?</w:t>
      </w:r>
    </w:p>
    <w:p w14:paraId="4FB69A40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eastAsiaTheme="minorHAnsi" w:hAnsi="Times New Roman"/>
          <w:sz w:val="28"/>
          <w:szCs w:val="28"/>
          <w:lang w:eastAsia="en-US"/>
        </w:rPr>
        <w:t>А) Исследования климата</w:t>
      </w:r>
    </w:p>
    <w:p w14:paraId="2B486C9B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eastAsiaTheme="minorHAnsi" w:hAnsi="Times New Roman"/>
          <w:sz w:val="28"/>
          <w:szCs w:val="28"/>
          <w:lang w:eastAsia="en-US"/>
        </w:rPr>
        <w:t>Б) Исследования состава, строения и свойств литосферы</w:t>
      </w:r>
    </w:p>
    <w:p w14:paraId="147B4A9B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eastAsiaTheme="minorHAnsi" w:hAnsi="Times New Roman"/>
          <w:sz w:val="28"/>
          <w:szCs w:val="28"/>
          <w:lang w:eastAsia="en-US"/>
        </w:rPr>
        <w:t>В) Исследования флоры</w:t>
      </w:r>
    </w:p>
    <w:p w14:paraId="58E9DD0C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eastAsiaTheme="minorHAnsi" w:hAnsi="Times New Roman"/>
          <w:sz w:val="28"/>
          <w:szCs w:val="28"/>
          <w:lang w:eastAsia="en-US"/>
        </w:rPr>
        <w:t>Г) Исследования фауны Правильный ответ: Б</w:t>
      </w:r>
    </w:p>
    <w:p w14:paraId="1ED1ECCE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76764D56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95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(ПК-17.1)</w:t>
      </w:r>
    </w:p>
    <w:p w14:paraId="3381C66B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A5B930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33952">
        <w:rPr>
          <w:rFonts w:ascii="Times New Roman" w:eastAsiaTheme="minorHAnsi" w:hAnsi="Times New Roman"/>
          <w:sz w:val="28"/>
          <w:szCs w:val="28"/>
          <w:lang w:eastAsia="en-US"/>
        </w:rPr>
        <w:t>Как называется участок с высоким содержанием химических элементов?</w:t>
      </w:r>
    </w:p>
    <w:p w14:paraId="34BE1066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eastAsiaTheme="minorHAnsi" w:hAnsi="Times New Roman"/>
          <w:sz w:val="28"/>
          <w:szCs w:val="28"/>
          <w:lang w:eastAsia="en-US"/>
        </w:rPr>
        <w:t>А) Геохимическая норма</w:t>
      </w:r>
    </w:p>
    <w:p w14:paraId="7A87E81A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eastAsiaTheme="minorHAnsi" w:hAnsi="Times New Roman"/>
          <w:sz w:val="28"/>
          <w:szCs w:val="28"/>
          <w:lang w:eastAsia="en-US"/>
        </w:rPr>
        <w:t>Б) Геохимическая аномалия</w:t>
      </w:r>
    </w:p>
    <w:p w14:paraId="4AE01F7C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eastAsiaTheme="minorHAnsi" w:hAnsi="Times New Roman"/>
          <w:sz w:val="28"/>
          <w:szCs w:val="28"/>
          <w:lang w:eastAsia="en-US"/>
        </w:rPr>
        <w:t>В) Геофизическое поле</w:t>
      </w:r>
    </w:p>
    <w:p w14:paraId="1324C392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eastAsiaTheme="minorHAnsi" w:hAnsi="Times New Roman"/>
          <w:sz w:val="28"/>
          <w:szCs w:val="28"/>
          <w:lang w:eastAsia="en-US"/>
        </w:rPr>
        <w:t>Г) Географический район Правильный ответ: Б</w:t>
      </w:r>
    </w:p>
    <w:p w14:paraId="046F849F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453F6D4D" w14:textId="77777777" w:rsidR="00466151" w:rsidRPr="00533952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95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(ПК-17.1)</w:t>
      </w:r>
    </w:p>
    <w:p w14:paraId="2D50FCE3" w14:textId="77777777" w:rsidR="00466151" w:rsidRPr="00E76E27" w:rsidRDefault="00466151" w:rsidP="0046615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702691C" w14:textId="77777777" w:rsidR="00466151" w:rsidRPr="00533952" w:rsidRDefault="00466151" w:rsidP="00466151">
      <w:pPr>
        <w:spacing w:after="0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533952">
        <w:rPr>
          <w:rFonts w:ascii="Times New Roman" w:hAnsi="Times New Roman"/>
          <w:b/>
          <w:bCs/>
          <w:sz w:val="28"/>
          <w:szCs w:val="28"/>
        </w:rPr>
        <w:t>Задания</w:t>
      </w:r>
      <w:r w:rsidRPr="00533952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533952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533952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33952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533952">
        <w:rPr>
          <w:rFonts w:ascii="Times New Roman" w:hAnsi="Times New Roman"/>
          <w:b/>
          <w:bCs/>
          <w:sz w:val="28"/>
          <w:szCs w:val="28"/>
        </w:rPr>
        <w:t>на</w:t>
      </w:r>
      <w:r w:rsidRPr="00533952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33952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533952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33952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52870614" w14:textId="77777777" w:rsidR="00466151" w:rsidRDefault="00466151" w:rsidP="004661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100FBDE" w14:textId="77777777" w:rsidR="00466151" w:rsidRPr="002C2178" w:rsidRDefault="00466151" w:rsidP="004661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3DCB3BE1" w14:textId="77777777" w:rsidR="00466151" w:rsidRPr="002C2178" w:rsidRDefault="00466151" w:rsidP="004661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8C50479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4978B6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1. Соотнесите экологические функции литосферы с их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6949"/>
      </w:tblGrid>
      <w:tr w:rsidR="00466151" w:rsidRPr="00304F0E" w14:paraId="5193F295" w14:textId="77777777" w:rsidTr="0051704F">
        <w:trPr>
          <w:trHeight w:val="20"/>
        </w:trPr>
        <w:tc>
          <w:tcPr>
            <w:tcW w:w="12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A8C765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Ресурсная функция</w:t>
            </w:r>
          </w:p>
        </w:tc>
        <w:tc>
          <w:tcPr>
            <w:tcW w:w="37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F6291B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Влияние физических полей на </w:t>
            </w:r>
            <w:proofErr w:type="spellStart"/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биоту</w:t>
            </w:r>
            <w:proofErr w:type="spellEnd"/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человека.</w:t>
            </w:r>
          </w:p>
        </w:tc>
      </w:tr>
      <w:tr w:rsidR="00466151" w:rsidRPr="00304F0E" w14:paraId="1116DCEC" w14:textId="77777777" w:rsidTr="0051704F">
        <w:trPr>
          <w:trHeight w:val="20"/>
        </w:trPr>
        <w:tc>
          <w:tcPr>
            <w:tcW w:w="12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3CE2F0C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Геодинамическая функция</w:t>
            </w:r>
          </w:p>
        </w:tc>
        <w:tc>
          <w:tcPr>
            <w:tcW w:w="37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EFAEF0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Влияние химических элементов на </w:t>
            </w:r>
            <w:proofErr w:type="spellStart"/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биоту</w:t>
            </w:r>
            <w:proofErr w:type="spellEnd"/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человека.</w:t>
            </w:r>
          </w:p>
        </w:tc>
      </w:tr>
      <w:tr w:rsidR="00466151" w:rsidRPr="00304F0E" w14:paraId="0A5AC4C9" w14:textId="77777777" w:rsidTr="0051704F">
        <w:trPr>
          <w:trHeight w:val="20"/>
        </w:trPr>
        <w:tc>
          <w:tcPr>
            <w:tcW w:w="12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25F1E6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Геохимическая функция</w:t>
            </w:r>
          </w:p>
        </w:tc>
        <w:tc>
          <w:tcPr>
            <w:tcW w:w="37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BDC5D2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Обеспечение ресурсами для жизни биоты и общества.</w:t>
            </w:r>
          </w:p>
        </w:tc>
      </w:tr>
      <w:tr w:rsidR="00466151" w:rsidRPr="00304F0E" w14:paraId="13DD9121" w14:textId="77777777" w:rsidTr="0051704F">
        <w:trPr>
          <w:trHeight w:val="20"/>
        </w:trPr>
        <w:tc>
          <w:tcPr>
            <w:tcW w:w="12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73C0F09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Геофизическая функция</w:t>
            </w:r>
          </w:p>
        </w:tc>
        <w:tc>
          <w:tcPr>
            <w:tcW w:w="37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619B911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Влияние геодинамических процессов на </w:t>
            </w:r>
            <w:proofErr w:type="spellStart"/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биоту</w:t>
            </w:r>
            <w:proofErr w:type="spellEnd"/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человека.</w:t>
            </w:r>
          </w:p>
        </w:tc>
      </w:tr>
    </w:tbl>
    <w:p w14:paraId="36154B32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Правильны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04F0E">
        <w:rPr>
          <w:rFonts w:ascii="Times New Roman" w:hAnsi="Times New Roman"/>
          <w:color w:val="000000"/>
          <w:sz w:val="28"/>
          <w:szCs w:val="28"/>
        </w:rPr>
        <w:t xml:space="preserve"> ответ: 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04F0E">
        <w:rPr>
          <w:rFonts w:ascii="Times New Roman" w:hAnsi="Times New Roman"/>
          <w:color w:val="000000"/>
          <w:sz w:val="28"/>
          <w:szCs w:val="28"/>
        </w:rPr>
        <w:t>В,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04F0E">
        <w:rPr>
          <w:rFonts w:ascii="Times New Roman" w:hAnsi="Times New Roman"/>
          <w:color w:val="000000"/>
          <w:sz w:val="28"/>
          <w:szCs w:val="28"/>
        </w:rPr>
        <w:t>Г, 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04F0E">
        <w:rPr>
          <w:rFonts w:ascii="Times New Roman" w:hAnsi="Times New Roman"/>
          <w:color w:val="000000"/>
          <w:sz w:val="28"/>
          <w:szCs w:val="28"/>
        </w:rPr>
        <w:t>Б, 4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04F0E">
        <w:rPr>
          <w:rFonts w:ascii="Times New Roman" w:hAnsi="Times New Roman"/>
          <w:color w:val="000000"/>
          <w:sz w:val="28"/>
          <w:szCs w:val="28"/>
        </w:rPr>
        <w:t>A</w:t>
      </w:r>
    </w:p>
    <w:p w14:paraId="69F29D72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(ПК-17.1)</w:t>
      </w:r>
    </w:p>
    <w:p w14:paraId="1B8F07EA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2F6C41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2. Соотнесите классы состояния эколого-геологической обстановки с их характеристиками.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5267"/>
      </w:tblGrid>
      <w:tr w:rsidR="00466151" w:rsidRPr="00304F0E" w14:paraId="4FDEF6E2" w14:textId="77777777" w:rsidTr="0051704F">
        <w:tc>
          <w:tcPr>
            <w:tcW w:w="218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58E810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Удовлетворительное состояние</w:t>
            </w:r>
          </w:p>
        </w:tc>
        <w:tc>
          <w:tcPr>
            <w:tcW w:w="281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CCB573F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Значения превышают ПДК в десятки раз.</w:t>
            </w:r>
          </w:p>
        </w:tc>
      </w:tr>
      <w:tr w:rsidR="00466151" w:rsidRPr="00304F0E" w14:paraId="0C92C6AC" w14:textId="77777777" w:rsidTr="0051704F">
        <w:tc>
          <w:tcPr>
            <w:tcW w:w="218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7B224A1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Условно удовлетворительное состояние</w:t>
            </w:r>
          </w:p>
        </w:tc>
        <w:tc>
          <w:tcPr>
            <w:tcW w:w="281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33F6E0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Значения незначительно превышают ПДК (до 5 раз).</w:t>
            </w:r>
          </w:p>
        </w:tc>
      </w:tr>
      <w:tr w:rsidR="00466151" w:rsidRPr="00304F0E" w14:paraId="3E707ADB" w14:textId="77777777" w:rsidTr="0051704F">
        <w:tc>
          <w:tcPr>
            <w:tcW w:w="218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5DC590C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Неудовлетворительное состояние</w:t>
            </w:r>
          </w:p>
        </w:tc>
        <w:tc>
          <w:tcPr>
            <w:tcW w:w="281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5113C7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Значения не превышают ПДК или фоновые значения.</w:t>
            </w:r>
          </w:p>
        </w:tc>
      </w:tr>
      <w:tr w:rsidR="00466151" w:rsidRPr="00304F0E" w14:paraId="31C329A5" w14:textId="77777777" w:rsidTr="0051704F">
        <w:tc>
          <w:tcPr>
            <w:tcW w:w="218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25FAEC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Катастрофическое состояние</w:t>
            </w:r>
          </w:p>
        </w:tc>
        <w:tc>
          <w:tcPr>
            <w:tcW w:w="281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81827FE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Значения превышают ПДК в 5-10 раз.</w:t>
            </w:r>
          </w:p>
        </w:tc>
      </w:tr>
    </w:tbl>
    <w:p w14:paraId="272167C6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Правильны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04F0E">
        <w:rPr>
          <w:rFonts w:ascii="Times New Roman" w:hAnsi="Times New Roman"/>
          <w:color w:val="000000"/>
          <w:sz w:val="28"/>
          <w:szCs w:val="28"/>
        </w:rPr>
        <w:t xml:space="preserve"> ответ: 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04F0E">
        <w:rPr>
          <w:rFonts w:ascii="Times New Roman" w:hAnsi="Times New Roman"/>
          <w:color w:val="000000"/>
          <w:sz w:val="28"/>
          <w:szCs w:val="28"/>
        </w:rPr>
        <w:t>В,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04F0E">
        <w:rPr>
          <w:rFonts w:ascii="Times New Roman" w:hAnsi="Times New Roman"/>
          <w:color w:val="000000"/>
          <w:sz w:val="28"/>
          <w:szCs w:val="28"/>
        </w:rPr>
        <w:t>Б, 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04F0E">
        <w:rPr>
          <w:rFonts w:ascii="Times New Roman" w:hAnsi="Times New Roman"/>
          <w:color w:val="000000"/>
          <w:sz w:val="28"/>
          <w:szCs w:val="28"/>
        </w:rPr>
        <w:t>Г, 4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04F0E">
        <w:rPr>
          <w:rFonts w:ascii="Times New Roman" w:hAnsi="Times New Roman"/>
          <w:color w:val="000000"/>
          <w:sz w:val="28"/>
          <w:szCs w:val="28"/>
        </w:rPr>
        <w:t>А</w:t>
      </w:r>
    </w:p>
    <w:p w14:paraId="4796DFAF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(ПК-17.1)</w:t>
      </w:r>
    </w:p>
    <w:p w14:paraId="021024BB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5DB97B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3.</w:t>
      </w:r>
      <w:r w:rsidRPr="00304F0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04F0E">
        <w:rPr>
          <w:rFonts w:ascii="Times New Roman" w:hAnsi="Times New Roman"/>
          <w:color w:val="000000"/>
          <w:sz w:val="28"/>
          <w:szCs w:val="28"/>
        </w:rPr>
        <w:t>Соотнесите экзогенные процессы с их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6863"/>
      </w:tblGrid>
      <w:tr w:rsidR="00466151" w:rsidRPr="00304F0E" w14:paraId="302E6903" w14:textId="77777777" w:rsidTr="0051704F">
        <w:tc>
          <w:tcPr>
            <w:tcW w:w="13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A16938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Ветровая эрозия</w:t>
            </w:r>
          </w:p>
        </w:tc>
        <w:tc>
          <w:tcPr>
            <w:tcW w:w="36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94E6967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Разрушение пород водой.</w:t>
            </w:r>
          </w:p>
        </w:tc>
      </w:tr>
      <w:tr w:rsidR="00466151" w:rsidRPr="00304F0E" w14:paraId="1EC104C6" w14:textId="77777777" w:rsidTr="0051704F">
        <w:tc>
          <w:tcPr>
            <w:tcW w:w="13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7F74B3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Водная эрозия</w:t>
            </w:r>
          </w:p>
        </w:tc>
        <w:tc>
          <w:tcPr>
            <w:tcW w:w="36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7ACE459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Перенос частиц ветром.</w:t>
            </w:r>
          </w:p>
        </w:tc>
      </w:tr>
      <w:tr w:rsidR="00466151" w:rsidRPr="00304F0E" w14:paraId="55DB3228" w14:textId="77777777" w:rsidTr="0051704F">
        <w:tc>
          <w:tcPr>
            <w:tcW w:w="13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E0DC9E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Оползни</w:t>
            </w:r>
          </w:p>
        </w:tc>
        <w:tc>
          <w:tcPr>
            <w:tcW w:w="36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7C9E8B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Смещение земной поверхности под действием силы тяжести.</w:t>
            </w:r>
          </w:p>
        </w:tc>
      </w:tr>
      <w:tr w:rsidR="00466151" w:rsidRPr="00304F0E" w14:paraId="16DE81FC" w14:textId="77777777" w:rsidTr="0051704F">
        <w:tc>
          <w:tcPr>
            <w:tcW w:w="13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5200571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Абразия</w:t>
            </w:r>
          </w:p>
        </w:tc>
        <w:tc>
          <w:tcPr>
            <w:tcW w:w="36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7DA2E2" w14:textId="77777777" w:rsidR="00466151" w:rsidRPr="00304F0E" w:rsidRDefault="00466151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04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Разрушение пород волнами моря или реки.</w:t>
            </w:r>
          </w:p>
        </w:tc>
      </w:tr>
    </w:tbl>
    <w:p w14:paraId="712D57C4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Правильны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04F0E">
        <w:rPr>
          <w:rFonts w:ascii="Times New Roman" w:hAnsi="Times New Roman"/>
          <w:color w:val="000000"/>
          <w:sz w:val="28"/>
          <w:szCs w:val="28"/>
        </w:rPr>
        <w:t xml:space="preserve"> ответ: 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04F0E">
        <w:rPr>
          <w:rFonts w:ascii="Times New Roman" w:hAnsi="Times New Roman"/>
          <w:color w:val="000000"/>
          <w:sz w:val="28"/>
          <w:szCs w:val="28"/>
        </w:rPr>
        <w:t>Б,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04F0E">
        <w:rPr>
          <w:rFonts w:ascii="Times New Roman" w:hAnsi="Times New Roman"/>
          <w:color w:val="000000"/>
          <w:sz w:val="28"/>
          <w:szCs w:val="28"/>
        </w:rPr>
        <w:t>A, 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04F0E">
        <w:rPr>
          <w:rFonts w:ascii="Times New Roman" w:hAnsi="Times New Roman"/>
          <w:color w:val="000000"/>
          <w:sz w:val="28"/>
          <w:szCs w:val="28"/>
        </w:rPr>
        <w:t>В, 4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04F0E">
        <w:rPr>
          <w:rFonts w:ascii="Times New Roman" w:hAnsi="Times New Roman"/>
          <w:color w:val="000000"/>
          <w:sz w:val="28"/>
          <w:szCs w:val="28"/>
        </w:rPr>
        <w:t>Г</w:t>
      </w:r>
    </w:p>
    <w:p w14:paraId="738CF562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(ПК-17.2)</w:t>
      </w:r>
    </w:p>
    <w:p w14:paraId="01AEA21F" w14:textId="77777777" w:rsidR="00466151" w:rsidRPr="00304F0E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8E39EF" w14:textId="77777777" w:rsidR="00466151" w:rsidRPr="00A912DA" w:rsidRDefault="00466151" w:rsidP="00466151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A912DA">
        <w:rPr>
          <w:rFonts w:ascii="Times New Roman" w:hAnsi="Times New Roman"/>
          <w:b/>
          <w:bCs/>
          <w:sz w:val="28"/>
          <w:szCs w:val="28"/>
        </w:rPr>
        <w:t>Задания</w:t>
      </w:r>
      <w:r w:rsidRPr="00A912DA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A912DA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A912D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A912DA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A912DA">
        <w:rPr>
          <w:rFonts w:ascii="Times New Roman" w:hAnsi="Times New Roman"/>
          <w:b/>
          <w:bCs/>
          <w:sz w:val="28"/>
          <w:szCs w:val="28"/>
        </w:rPr>
        <w:t>на</w:t>
      </w:r>
      <w:r w:rsidRPr="00A912D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A912DA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A912D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A912DA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A912DA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225141EC" w14:textId="77777777" w:rsidR="00466151" w:rsidRDefault="00466151" w:rsidP="004661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25AB8C7" w14:textId="77777777" w:rsidR="00466151" w:rsidRPr="002C2178" w:rsidRDefault="00466151" w:rsidP="004661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0D6F6D0F" w14:textId="77777777" w:rsidR="00466151" w:rsidRPr="002C2178" w:rsidRDefault="00466151" w:rsidP="004661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06B785DC" w14:textId="77777777" w:rsidR="00466151" w:rsidRPr="002E0D33" w:rsidRDefault="00466151" w:rsidP="004661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96FF3F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lastRenderedPageBreak/>
        <w:t>1. Установите последовательность действий при оценке экологического состояния территории:</w:t>
      </w:r>
    </w:p>
    <w:p w14:paraId="40CAE1D0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D33">
        <w:rPr>
          <w:rFonts w:ascii="Times New Roman" w:hAnsi="Times New Roman"/>
          <w:sz w:val="28"/>
          <w:szCs w:val="28"/>
        </w:rPr>
        <w:t>A. Разработка мероприятий по реабилитации территории.</w:t>
      </w:r>
    </w:p>
    <w:p w14:paraId="4245BECE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D33">
        <w:rPr>
          <w:rFonts w:ascii="Times New Roman" w:hAnsi="Times New Roman"/>
          <w:sz w:val="28"/>
          <w:szCs w:val="28"/>
        </w:rPr>
        <w:t>Б. Определение нормативов допустимых концентраций.</w:t>
      </w:r>
    </w:p>
    <w:p w14:paraId="08B5C14D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D33">
        <w:rPr>
          <w:rFonts w:ascii="Times New Roman" w:hAnsi="Times New Roman"/>
          <w:sz w:val="28"/>
          <w:szCs w:val="28"/>
        </w:rPr>
        <w:t>В. Мониторинг качества окружающей среды.</w:t>
      </w:r>
    </w:p>
    <w:p w14:paraId="3FC55FFE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D33">
        <w:rPr>
          <w:rFonts w:ascii="Times New Roman" w:hAnsi="Times New Roman"/>
          <w:sz w:val="28"/>
          <w:szCs w:val="28"/>
        </w:rPr>
        <w:t>Г. Сбор информации о состоянии окружающей среды.</w:t>
      </w:r>
    </w:p>
    <w:p w14:paraId="120075E2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Правильны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04F0E">
        <w:rPr>
          <w:rFonts w:ascii="Times New Roman" w:hAnsi="Times New Roman"/>
          <w:color w:val="000000"/>
          <w:sz w:val="28"/>
          <w:szCs w:val="28"/>
        </w:rPr>
        <w:t xml:space="preserve"> ответ: </w:t>
      </w:r>
      <w:r w:rsidRPr="002E0D33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E0D33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E0D3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E0D33">
        <w:rPr>
          <w:rFonts w:ascii="Times New Roman" w:hAnsi="Times New Roman"/>
          <w:color w:val="000000"/>
          <w:sz w:val="28"/>
          <w:szCs w:val="28"/>
        </w:rPr>
        <w:t>A</w:t>
      </w:r>
    </w:p>
    <w:p w14:paraId="36B71414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(ПК-17.1)</w:t>
      </w:r>
    </w:p>
    <w:p w14:paraId="288A06DA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35ACE4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>2. Установите последовательность этапов использования ресурсов литосферы:</w:t>
      </w:r>
    </w:p>
    <w:p w14:paraId="70367C8B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E0D33">
        <w:rPr>
          <w:rFonts w:ascii="Times New Roman" w:hAnsi="Times New Roman"/>
          <w:color w:val="000000"/>
          <w:sz w:val="28"/>
          <w:szCs w:val="28"/>
        </w:rPr>
        <w:t xml:space="preserve"> Транспортировка ресурсов к месту использования и переработка добываемых ресурсов.</w:t>
      </w:r>
    </w:p>
    <w:p w14:paraId="7554D8E7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E0D33">
        <w:rPr>
          <w:rFonts w:ascii="Times New Roman" w:hAnsi="Times New Roman"/>
          <w:color w:val="000000"/>
          <w:sz w:val="28"/>
          <w:szCs w:val="28"/>
        </w:rPr>
        <w:t xml:space="preserve"> Разработка месторождений.</w:t>
      </w:r>
    </w:p>
    <w:p w14:paraId="53121239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E0D33">
        <w:rPr>
          <w:rFonts w:ascii="Times New Roman" w:hAnsi="Times New Roman"/>
          <w:color w:val="000000"/>
          <w:sz w:val="28"/>
          <w:szCs w:val="28"/>
        </w:rPr>
        <w:t xml:space="preserve"> Выявление месторождений полезных ископаемых и оценка экономической эффективности.</w:t>
      </w:r>
    </w:p>
    <w:p w14:paraId="7751FBBB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E0D33">
        <w:rPr>
          <w:rFonts w:ascii="Times New Roman" w:hAnsi="Times New Roman"/>
          <w:color w:val="000000"/>
          <w:sz w:val="28"/>
          <w:szCs w:val="28"/>
        </w:rPr>
        <w:t xml:space="preserve"> Рекультивация нарушенных территорий с целью восстановление экосистем.</w:t>
      </w:r>
    </w:p>
    <w:p w14:paraId="1F332BC6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Правильны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04F0E">
        <w:rPr>
          <w:rFonts w:ascii="Times New Roman" w:hAnsi="Times New Roman"/>
          <w:color w:val="000000"/>
          <w:sz w:val="28"/>
          <w:szCs w:val="28"/>
        </w:rPr>
        <w:t xml:space="preserve"> ответ: </w:t>
      </w:r>
      <w:r w:rsidRPr="002E0D3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E0D33">
        <w:rPr>
          <w:rFonts w:ascii="Times New Roman" w:hAnsi="Times New Roman"/>
          <w:color w:val="000000"/>
          <w:sz w:val="28"/>
          <w:szCs w:val="28"/>
        </w:rPr>
        <w:t xml:space="preserve"> 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2E0D33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E0D33">
        <w:rPr>
          <w:rFonts w:ascii="Times New Roman" w:hAnsi="Times New Roman"/>
          <w:color w:val="000000"/>
          <w:sz w:val="28"/>
          <w:szCs w:val="28"/>
        </w:rPr>
        <w:t>Г</w:t>
      </w:r>
    </w:p>
    <w:p w14:paraId="092301B5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(ПК-17.2)</w:t>
      </w:r>
    </w:p>
    <w:p w14:paraId="1F0527C4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D347B9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>3. Установите последовательность этапов формирования геохимических аномалий:</w:t>
      </w:r>
    </w:p>
    <w:p w14:paraId="7B733C8D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E0D33">
        <w:rPr>
          <w:rFonts w:ascii="Times New Roman" w:hAnsi="Times New Roman"/>
          <w:color w:val="000000"/>
          <w:sz w:val="28"/>
          <w:szCs w:val="28"/>
        </w:rPr>
        <w:t xml:space="preserve"> Накопление на геохимических барьерах.</w:t>
      </w:r>
    </w:p>
    <w:p w14:paraId="0EE6DDD8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E0D33">
        <w:rPr>
          <w:rFonts w:ascii="Times New Roman" w:hAnsi="Times New Roman"/>
          <w:color w:val="000000"/>
          <w:sz w:val="28"/>
          <w:szCs w:val="28"/>
        </w:rPr>
        <w:t xml:space="preserve"> Поступление химических элементов в окружающую среду.</w:t>
      </w:r>
    </w:p>
    <w:p w14:paraId="49D95B3E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E0D33">
        <w:rPr>
          <w:rFonts w:ascii="Times New Roman" w:hAnsi="Times New Roman"/>
          <w:color w:val="000000"/>
          <w:sz w:val="28"/>
          <w:szCs w:val="28"/>
        </w:rPr>
        <w:t xml:space="preserve"> Химические превращения. </w:t>
      </w:r>
    </w:p>
    <w:p w14:paraId="328E4712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E0D33">
        <w:rPr>
          <w:rFonts w:ascii="Times New Roman" w:hAnsi="Times New Roman"/>
          <w:color w:val="000000"/>
          <w:sz w:val="28"/>
          <w:szCs w:val="28"/>
        </w:rPr>
        <w:t xml:space="preserve"> Формирование зон повышенной концентрации элементов. </w:t>
      </w:r>
    </w:p>
    <w:p w14:paraId="17494672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Правильны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04F0E">
        <w:rPr>
          <w:rFonts w:ascii="Times New Roman" w:hAnsi="Times New Roman"/>
          <w:color w:val="000000"/>
          <w:sz w:val="28"/>
          <w:szCs w:val="28"/>
        </w:rPr>
        <w:t xml:space="preserve"> ответ: </w:t>
      </w:r>
      <w:r w:rsidRPr="002E0D33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E0D33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E0D3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E0D33">
        <w:rPr>
          <w:rFonts w:ascii="Times New Roman" w:hAnsi="Times New Roman"/>
          <w:color w:val="000000"/>
          <w:sz w:val="28"/>
          <w:szCs w:val="28"/>
        </w:rPr>
        <w:t>А</w:t>
      </w:r>
    </w:p>
    <w:p w14:paraId="71205323" w14:textId="77777777" w:rsidR="00466151" w:rsidRPr="002E0D33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(ПК-17.2)</w:t>
      </w:r>
    </w:p>
    <w:p w14:paraId="002249C0" w14:textId="77777777" w:rsidR="00466151" w:rsidRPr="002E0D33" w:rsidRDefault="00466151" w:rsidP="004661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73EABF" w14:textId="77777777" w:rsidR="00466151" w:rsidRPr="00C53A89" w:rsidRDefault="00466151" w:rsidP="00466151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C53A89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C53A89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C53A89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00016A5F" w14:textId="77777777" w:rsidR="00466151" w:rsidRDefault="00466151" w:rsidP="00466151"/>
    <w:p w14:paraId="515A7D3A" w14:textId="77777777" w:rsidR="00466151" w:rsidRPr="00C53A89" w:rsidRDefault="00466151" w:rsidP="00466151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53A89">
        <w:rPr>
          <w:rFonts w:ascii="Times New Roman" w:hAnsi="Times New Roman"/>
          <w:b/>
          <w:bCs/>
          <w:sz w:val="28"/>
          <w:szCs w:val="28"/>
        </w:rPr>
        <w:t>Задания</w:t>
      </w:r>
      <w:r w:rsidRPr="00C53A89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C53A89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C53A89">
        <w:rPr>
          <w:rFonts w:ascii="Times New Roman" w:hAnsi="Times New Roman"/>
          <w:b/>
          <w:bCs/>
          <w:sz w:val="28"/>
          <w:szCs w:val="28"/>
        </w:rPr>
        <w:t>на</w:t>
      </w:r>
      <w:r w:rsidRPr="00C53A8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1782F530" w14:textId="77777777" w:rsidR="00466151" w:rsidRDefault="00466151" w:rsidP="0046615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604EEFC" w14:textId="77777777" w:rsidR="00466151" w:rsidRPr="002C2178" w:rsidRDefault="00466151" w:rsidP="0046615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5650E408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48E05E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89775923"/>
      <w:r w:rsidRPr="004035EA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Pr="004035EA">
        <w:rPr>
          <w:rFonts w:ascii="Times New Roman" w:hAnsi="Times New Roman"/>
          <w:color w:val="000000"/>
          <w:sz w:val="28"/>
          <w:szCs w:val="28"/>
        </w:rPr>
        <w:t xml:space="preserve"> Оползни представляют собой скольжение горных пород вниз по склону под действием _______________________.</w:t>
      </w:r>
    </w:p>
    <w:p w14:paraId="1ED471B5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Правильный ответ: силы тяжести.</w:t>
      </w:r>
    </w:p>
    <w:p w14:paraId="571AF476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(ПК-17.2)</w:t>
      </w:r>
    </w:p>
    <w:p w14:paraId="40212630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C2D8AD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2. ______________________ экологическая функция литосферы представляет собой способность геофизических полей естественной и искусственной природы оказывать влияние на состояние биоты и человека.</w:t>
      </w:r>
    </w:p>
    <w:p w14:paraId="17FF4B81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Правильный ответ: геофизическая.</w:t>
      </w:r>
    </w:p>
    <w:p w14:paraId="3800417F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(ПК-17.2)</w:t>
      </w:r>
    </w:p>
    <w:p w14:paraId="7CDD705D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2C87B6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>Биофильные</w:t>
      </w:r>
      <w:proofErr w:type="spellEnd"/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элементы делятся на </w:t>
      </w:r>
      <w:proofErr w:type="spellStart"/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>макробиогенные</w:t>
      </w:r>
      <w:proofErr w:type="spellEnd"/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 xml:space="preserve"> и ___________, которые необходимы организму в малых количествах.</w:t>
      </w:r>
    </w:p>
    <w:p w14:paraId="055F2890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Правильны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04F0E">
        <w:rPr>
          <w:rFonts w:ascii="Times New Roman" w:hAnsi="Times New Roman"/>
          <w:color w:val="000000"/>
          <w:sz w:val="28"/>
          <w:szCs w:val="28"/>
        </w:rPr>
        <w:t xml:space="preserve"> ответ: </w:t>
      </w:r>
      <w:proofErr w:type="spellStart"/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>микробиогенные</w:t>
      </w:r>
      <w:proofErr w:type="spellEnd"/>
    </w:p>
    <w:p w14:paraId="2EA3CED1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(ПК-17.3)</w:t>
      </w:r>
    </w:p>
    <w:p w14:paraId="5D41EBBC" w14:textId="77777777" w:rsidR="00466151" w:rsidRPr="00E76E27" w:rsidRDefault="00466151" w:rsidP="0046615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4FD73E6" w14:textId="77777777" w:rsidR="00466151" w:rsidRPr="00C53A89" w:rsidRDefault="00466151" w:rsidP="00466151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53A89">
        <w:rPr>
          <w:rFonts w:ascii="Times New Roman" w:hAnsi="Times New Roman"/>
          <w:b/>
          <w:bCs/>
          <w:sz w:val="28"/>
          <w:szCs w:val="28"/>
        </w:rPr>
        <w:t>Задания</w:t>
      </w:r>
      <w:r w:rsidRPr="00C53A89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C53A89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C53A89">
        <w:rPr>
          <w:rFonts w:ascii="Times New Roman" w:hAnsi="Times New Roman"/>
          <w:b/>
          <w:bCs/>
          <w:sz w:val="28"/>
          <w:szCs w:val="28"/>
        </w:rPr>
        <w:t>с</w:t>
      </w:r>
      <w:r w:rsidRPr="00C53A89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bCs/>
          <w:sz w:val="28"/>
          <w:szCs w:val="28"/>
        </w:rPr>
        <w:t>кратким</w:t>
      </w:r>
      <w:r w:rsidRPr="00C53A89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C53A89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4A5407E9" w14:textId="77777777" w:rsidR="00466151" w:rsidRDefault="00466151" w:rsidP="0046615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14:paraId="14C048D1" w14:textId="77777777" w:rsidR="00466151" w:rsidRPr="002C2178" w:rsidRDefault="00466151" w:rsidP="004661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2FB6453B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8AB0F6" w14:textId="77777777" w:rsidR="00466151" w:rsidRPr="00A52E38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A52E38">
        <w:rPr>
          <w:rFonts w:ascii="Times New Roman" w:hAnsi="Times New Roman"/>
          <w:color w:val="000000"/>
          <w:sz w:val="28"/>
          <w:szCs w:val="28"/>
        </w:rPr>
        <w:t>Что изучает экологическая геология?</w:t>
      </w:r>
    </w:p>
    <w:p w14:paraId="29B3C6FA" w14:textId="77777777" w:rsidR="00466151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2E38">
        <w:rPr>
          <w:rFonts w:ascii="Times New Roman" w:hAnsi="Times New Roman"/>
          <w:color w:val="000000"/>
          <w:sz w:val="28"/>
          <w:szCs w:val="28"/>
        </w:rPr>
        <w:t>Ответ: взаимодействие литосферы с окружающей средой / влияние геологических процессов на экосистемы / антропогенное воздействие на геосферу</w:t>
      </w:r>
    </w:p>
    <w:p w14:paraId="70E5372A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(ПК-17.2)</w:t>
      </w:r>
    </w:p>
    <w:p w14:paraId="24823800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AB27A6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2. Какие процессы относятся к экзогенным?</w:t>
      </w:r>
    </w:p>
    <w:p w14:paraId="6B1CE85D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Правильны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04F0E">
        <w:rPr>
          <w:rFonts w:ascii="Times New Roman" w:hAnsi="Times New Roman"/>
          <w:color w:val="000000"/>
          <w:sz w:val="28"/>
          <w:szCs w:val="28"/>
        </w:rPr>
        <w:t xml:space="preserve"> ответ: </w:t>
      </w:r>
      <w:r w:rsidRPr="004035EA">
        <w:rPr>
          <w:rFonts w:ascii="Times New Roman" w:hAnsi="Times New Roman"/>
          <w:color w:val="000000"/>
          <w:sz w:val="28"/>
          <w:szCs w:val="28"/>
        </w:rPr>
        <w:t>Выветривание</w:t>
      </w:r>
      <w:r w:rsidRPr="00A52E38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4035EA">
        <w:rPr>
          <w:rFonts w:ascii="Times New Roman" w:hAnsi="Times New Roman"/>
          <w:color w:val="000000"/>
          <w:sz w:val="28"/>
          <w:szCs w:val="28"/>
        </w:rPr>
        <w:t>эрозия</w:t>
      </w:r>
      <w:r w:rsidRPr="00A52E38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4035EA">
        <w:rPr>
          <w:rFonts w:ascii="Times New Roman" w:hAnsi="Times New Roman"/>
          <w:color w:val="000000"/>
          <w:sz w:val="28"/>
          <w:szCs w:val="28"/>
        </w:rPr>
        <w:t>абразия</w:t>
      </w:r>
      <w:r w:rsidRPr="00A52E38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4035EA">
        <w:rPr>
          <w:rFonts w:ascii="Times New Roman" w:hAnsi="Times New Roman"/>
          <w:color w:val="000000"/>
          <w:sz w:val="28"/>
          <w:szCs w:val="28"/>
        </w:rPr>
        <w:t>аккумуляция, подтопление</w:t>
      </w:r>
      <w:r w:rsidRPr="00A52E38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4035EA">
        <w:rPr>
          <w:rFonts w:ascii="Times New Roman" w:hAnsi="Times New Roman"/>
          <w:color w:val="000000"/>
          <w:sz w:val="28"/>
          <w:szCs w:val="28"/>
        </w:rPr>
        <w:t xml:space="preserve">заболачивание </w:t>
      </w:r>
      <w:r w:rsidRPr="00A52E38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Pr="004035EA">
        <w:rPr>
          <w:rFonts w:ascii="Times New Roman" w:hAnsi="Times New Roman"/>
          <w:color w:val="000000"/>
          <w:sz w:val="28"/>
          <w:szCs w:val="28"/>
        </w:rPr>
        <w:t>процессы, вызванные воздействием внешних факторов (Солнце, вода, ветер).</w:t>
      </w:r>
    </w:p>
    <w:p w14:paraId="4F0B288D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(ПК-17.3)</w:t>
      </w:r>
    </w:p>
    <w:p w14:paraId="7A1F914B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15F5EA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3.</w:t>
      </w:r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называется процесс, при котором горные породы разрушаются под воздействием воды, кислорода, углекислого газа и других веществ?</w:t>
      </w:r>
    </w:p>
    <w:p w14:paraId="6D87DBA9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Правильны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04F0E">
        <w:rPr>
          <w:rFonts w:ascii="Times New Roman" w:hAnsi="Times New Roman"/>
          <w:color w:val="000000"/>
          <w:sz w:val="28"/>
          <w:szCs w:val="28"/>
        </w:rPr>
        <w:t xml:space="preserve"> ответ: </w:t>
      </w:r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>Выветривание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химическое выветривание</w:t>
      </w:r>
    </w:p>
    <w:p w14:paraId="1002D171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(ПК-17.3)</w:t>
      </w:r>
    </w:p>
    <w:p w14:paraId="57299705" w14:textId="77777777" w:rsidR="00466151" w:rsidRPr="00E76E27" w:rsidRDefault="00466151" w:rsidP="00466151">
      <w:pPr>
        <w:spacing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9372C8" w14:textId="77777777" w:rsidR="00466151" w:rsidRPr="00CB6D60" w:rsidRDefault="00466151" w:rsidP="0046615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6D60">
        <w:rPr>
          <w:rFonts w:ascii="Times New Roman" w:hAnsi="Times New Roman"/>
          <w:b/>
          <w:bCs/>
          <w:sz w:val="28"/>
          <w:szCs w:val="28"/>
        </w:rPr>
        <w:t>Задания</w:t>
      </w:r>
      <w:r w:rsidRPr="00CB6D6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B6D60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CB6D60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CB6D60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40A745F0" w14:textId="77777777" w:rsidR="00466151" w:rsidRPr="004035EA" w:rsidRDefault="00466151" w:rsidP="00466151">
      <w:pPr>
        <w:spacing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4035EA">
        <w:rPr>
          <w:rFonts w:ascii="Times New Roman" w:hAnsi="Times New Roman"/>
          <w:i/>
          <w:color w:val="000000"/>
          <w:sz w:val="28"/>
          <w:szCs w:val="28"/>
        </w:rPr>
        <w:t xml:space="preserve">Дайте ответ на вопрос </w:t>
      </w:r>
    </w:p>
    <w:p w14:paraId="6C32D596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1. Как влияют геофизические аномалии на здоровье человека?</w:t>
      </w:r>
    </w:p>
    <w:p w14:paraId="7538CDAE" w14:textId="77777777" w:rsidR="00466151" w:rsidRDefault="00466151" w:rsidP="004661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1F378586" w14:textId="77777777" w:rsidR="00466151" w:rsidRDefault="00466151" w:rsidP="004661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00A1C27" w14:textId="77777777" w:rsidR="00466151" w:rsidRPr="004035EA" w:rsidRDefault="00466151" w:rsidP="004661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Геофизические аномалии могут вызывать изменения в здоровье человека через воздействие на нервную систему, психическое равновесие, физическое состояние и способность к воспроизведению потомства. Например, магнитные аномалии могут влиять на работу сердечно-сосудистой системы.</w:t>
      </w:r>
    </w:p>
    <w:p w14:paraId="0EE6E009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(ПК-17.3)</w:t>
      </w:r>
    </w:p>
    <w:p w14:paraId="4A2D60E8" w14:textId="77777777" w:rsidR="00466151" w:rsidRPr="004035EA" w:rsidRDefault="00466151" w:rsidP="004661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EB817E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>Какие классы состояния эколого-геологической обстановки выделяются?</w:t>
      </w:r>
    </w:p>
    <w:p w14:paraId="6AD3971D" w14:textId="77777777" w:rsidR="00466151" w:rsidRDefault="00466151" w:rsidP="004661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5259134B" w14:textId="77777777" w:rsidR="00466151" w:rsidRDefault="00466151" w:rsidP="004661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Критерии оценивания: содержательное соответствие приведенному ниже пояснению:</w:t>
      </w:r>
    </w:p>
    <w:p w14:paraId="3E46037B" w14:textId="77777777" w:rsidR="00466151" w:rsidRPr="004035EA" w:rsidRDefault="00466151" w:rsidP="004661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4035EA">
        <w:rPr>
          <w:rFonts w:ascii="Times New Roman" w:hAnsi="Times New Roman"/>
          <w:color w:val="000000"/>
          <w:sz w:val="28"/>
          <w:szCs w:val="28"/>
        </w:rPr>
        <w:t>ыделяют четыре класса состояния эколого-геологической обстановки:</w:t>
      </w:r>
    </w:p>
    <w:p w14:paraId="1F005A5B" w14:textId="77777777" w:rsidR="00466151" w:rsidRPr="004035EA" w:rsidRDefault="00466151" w:rsidP="00466151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Удовлетворительное (благоприятное) состояние. Коррелируется с зоной экологической нормы экосистемы. Значения прямых критериев оценки ниже ПДК или фоновых, поражённость территории современными геологическими процессами — менее 5%.</w:t>
      </w:r>
    </w:p>
    <w:p w14:paraId="6B971246" w14:textId="77777777" w:rsidR="00466151" w:rsidRPr="004035EA" w:rsidRDefault="00466151" w:rsidP="00466151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Условно удовлетворительное (относительно неблагоприятное) состояние. Коррелируется с зоной экологического риска экосистем. Значения прямых критериев оценки незначительно превышают ПДК или фон, поражённость геологическими процессами — от 5% до 20%. Территории требуют разумного хозяйственного использования, планирования и проведения мероприятий по их улучшению. </w:t>
      </w:r>
    </w:p>
    <w:p w14:paraId="1DA4F0A2" w14:textId="77777777" w:rsidR="00466151" w:rsidRPr="004035EA" w:rsidRDefault="00466151" w:rsidP="00466151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Неудовлетворительное (весьма неблагоприятное) состояние. Коррелируется с зоной экологического кризиса экосистем. Значения прямых критериев оценки значительно превышают ПДК или фон, поражённость геологическими процессами — от 20 до 50%. Необходимо выборочное и оперативное проведение глубокого улучшения. </w:t>
      </w:r>
    </w:p>
    <w:p w14:paraId="5BB02B3A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(ПК-17.3)</w:t>
      </w:r>
    </w:p>
    <w:p w14:paraId="107728A4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5EC384" w14:textId="77777777" w:rsidR="00466151" w:rsidRPr="004035EA" w:rsidRDefault="00466151" w:rsidP="004661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>Охарактеризуйте основные экологические функции литосферы.</w:t>
      </w:r>
    </w:p>
    <w:p w14:paraId="3C7F71AD" w14:textId="77777777" w:rsidR="00466151" w:rsidRDefault="00466151" w:rsidP="004661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0038C1B5" w14:textId="77777777" w:rsidR="00466151" w:rsidRDefault="00466151" w:rsidP="004661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C6BF7A6" w14:textId="77777777" w:rsidR="00466151" w:rsidRPr="004035EA" w:rsidRDefault="00466151" w:rsidP="004661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>Основные экологические функции литосферы:</w:t>
      </w:r>
    </w:p>
    <w:p w14:paraId="75086C4D" w14:textId="77777777" w:rsidR="00466151" w:rsidRPr="004035EA" w:rsidRDefault="00466151" w:rsidP="0046615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>Ресурсная — обеспечение биоты и человечества необходимыми ресурсами.</w:t>
      </w:r>
    </w:p>
    <w:p w14:paraId="5F2FBBC2" w14:textId="77777777" w:rsidR="00466151" w:rsidRPr="004035EA" w:rsidRDefault="00466151" w:rsidP="0046615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>Геодинамическая — влияние геодинамических процессов на жизнь и безопасность биоты.</w:t>
      </w:r>
    </w:p>
    <w:p w14:paraId="4542EFFF" w14:textId="77777777" w:rsidR="00466151" w:rsidRPr="004035EA" w:rsidRDefault="00466151" w:rsidP="0046615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>Геохимическая — влияние химических полей литосферы на состояние биоты.</w:t>
      </w:r>
    </w:p>
    <w:p w14:paraId="33FDE068" w14:textId="77777777" w:rsidR="00466151" w:rsidRPr="004035EA" w:rsidRDefault="00466151" w:rsidP="0046615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5EA">
        <w:rPr>
          <w:rFonts w:ascii="Times New Roman" w:eastAsiaTheme="minorHAnsi" w:hAnsi="Times New Roman"/>
          <w:sz w:val="28"/>
          <w:szCs w:val="28"/>
          <w:lang w:eastAsia="en-US"/>
        </w:rPr>
        <w:t>Геофизическая — влияние физических полей (гравитационного, геомагнитного, температурного и др.) на биосферу.</w:t>
      </w:r>
    </w:p>
    <w:p w14:paraId="2D96B64C" w14:textId="77777777" w:rsidR="00466151" w:rsidRDefault="00466151" w:rsidP="0046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ПК-17 (ПК-17.3)</w:t>
      </w:r>
    </w:p>
    <w:p w14:paraId="58003978" w14:textId="273E47E7" w:rsidR="00687F3C" w:rsidRPr="00C61140" w:rsidRDefault="00687F3C" w:rsidP="00430E7D">
      <w:pPr>
        <w:pStyle w:val="1"/>
        <w:rPr>
          <w:szCs w:val="28"/>
        </w:rPr>
      </w:pPr>
      <w:r>
        <w:rPr>
          <w:szCs w:val="28"/>
        </w:rPr>
        <w:br w:type="column"/>
      </w:r>
      <w:bookmarkStart w:id="1" w:name="_GoBack"/>
      <w:bookmarkEnd w:id="1"/>
    </w:p>
    <w:p w14:paraId="68940B85" w14:textId="1BA985DD" w:rsidR="00687F3C" w:rsidRPr="004035EA" w:rsidRDefault="00687F3C" w:rsidP="00403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87F3C" w:rsidRPr="004035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7EA28" w14:textId="77777777" w:rsidR="002D0DE6" w:rsidRDefault="002D0DE6" w:rsidP="00687F3C">
      <w:pPr>
        <w:spacing w:after="0" w:line="240" w:lineRule="auto"/>
      </w:pPr>
      <w:r>
        <w:separator/>
      </w:r>
    </w:p>
  </w:endnote>
  <w:endnote w:type="continuationSeparator" w:id="0">
    <w:p w14:paraId="45FA4CC5" w14:textId="77777777" w:rsidR="002D0DE6" w:rsidRDefault="002D0DE6" w:rsidP="0068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CB26B" w14:textId="69B28DFB" w:rsidR="00687F3C" w:rsidRPr="00687F3C" w:rsidRDefault="00687F3C">
    <w:pPr>
      <w:pStyle w:val="a7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42703" w14:textId="77777777" w:rsidR="002D0DE6" w:rsidRDefault="002D0DE6" w:rsidP="00687F3C">
      <w:pPr>
        <w:spacing w:after="0" w:line="240" w:lineRule="auto"/>
      </w:pPr>
      <w:r>
        <w:separator/>
      </w:r>
    </w:p>
  </w:footnote>
  <w:footnote w:type="continuationSeparator" w:id="0">
    <w:p w14:paraId="566F8885" w14:textId="77777777" w:rsidR="002D0DE6" w:rsidRDefault="002D0DE6" w:rsidP="00687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8100B"/>
    <w:multiLevelType w:val="multilevel"/>
    <w:tmpl w:val="56A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E69A9"/>
    <w:multiLevelType w:val="multilevel"/>
    <w:tmpl w:val="85C0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B5DDF"/>
    <w:multiLevelType w:val="multilevel"/>
    <w:tmpl w:val="DDE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56AF2"/>
    <w:multiLevelType w:val="multilevel"/>
    <w:tmpl w:val="1D9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24127C"/>
    <w:multiLevelType w:val="multilevel"/>
    <w:tmpl w:val="B764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A2381"/>
    <w:multiLevelType w:val="multilevel"/>
    <w:tmpl w:val="727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7C0C68"/>
    <w:multiLevelType w:val="multilevel"/>
    <w:tmpl w:val="6B84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F23C0"/>
    <w:multiLevelType w:val="multilevel"/>
    <w:tmpl w:val="4D16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50560"/>
    <w:multiLevelType w:val="multilevel"/>
    <w:tmpl w:val="D518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DF2F54"/>
    <w:multiLevelType w:val="multilevel"/>
    <w:tmpl w:val="E8BC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ED7717"/>
    <w:multiLevelType w:val="multilevel"/>
    <w:tmpl w:val="E37CC9F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D1650"/>
    <w:multiLevelType w:val="multilevel"/>
    <w:tmpl w:val="68B0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75875"/>
    <w:multiLevelType w:val="multilevel"/>
    <w:tmpl w:val="AA78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12DE2"/>
    <w:rsid w:val="000235BD"/>
    <w:rsid w:val="000A660C"/>
    <w:rsid w:val="000B7C7A"/>
    <w:rsid w:val="000D6331"/>
    <w:rsid w:val="000F49F0"/>
    <w:rsid w:val="00105B8A"/>
    <w:rsid w:val="00131C60"/>
    <w:rsid w:val="001354A3"/>
    <w:rsid w:val="001436B7"/>
    <w:rsid w:val="00174C60"/>
    <w:rsid w:val="001B6283"/>
    <w:rsid w:val="002033BB"/>
    <w:rsid w:val="0022486F"/>
    <w:rsid w:val="00227885"/>
    <w:rsid w:val="00234DB3"/>
    <w:rsid w:val="00254D3F"/>
    <w:rsid w:val="002678D6"/>
    <w:rsid w:val="002C0E7E"/>
    <w:rsid w:val="002C7850"/>
    <w:rsid w:val="002D0DE6"/>
    <w:rsid w:val="002D2E3C"/>
    <w:rsid w:val="002E0D33"/>
    <w:rsid w:val="002E302A"/>
    <w:rsid w:val="00304F0E"/>
    <w:rsid w:val="003B06C4"/>
    <w:rsid w:val="003B5194"/>
    <w:rsid w:val="003D6F98"/>
    <w:rsid w:val="003E48E8"/>
    <w:rsid w:val="003F026D"/>
    <w:rsid w:val="004035EA"/>
    <w:rsid w:val="004235B9"/>
    <w:rsid w:val="00430E7D"/>
    <w:rsid w:val="00436688"/>
    <w:rsid w:val="00466151"/>
    <w:rsid w:val="004838FD"/>
    <w:rsid w:val="004A02B5"/>
    <w:rsid w:val="004B500E"/>
    <w:rsid w:val="004D2FA7"/>
    <w:rsid w:val="004E6B40"/>
    <w:rsid w:val="004F7FE7"/>
    <w:rsid w:val="005018DC"/>
    <w:rsid w:val="0052253F"/>
    <w:rsid w:val="00525392"/>
    <w:rsid w:val="00533952"/>
    <w:rsid w:val="00593F48"/>
    <w:rsid w:val="005E2E8E"/>
    <w:rsid w:val="005F0DB4"/>
    <w:rsid w:val="00614263"/>
    <w:rsid w:val="006144B3"/>
    <w:rsid w:val="00656984"/>
    <w:rsid w:val="00676860"/>
    <w:rsid w:val="00686F91"/>
    <w:rsid w:val="00687A67"/>
    <w:rsid w:val="00687F3C"/>
    <w:rsid w:val="006A5575"/>
    <w:rsid w:val="00706A20"/>
    <w:rsid w:val="0074063F"/>
    <w:rsid w:val="00762987"/>
    <w:rsid w:val="00773450"/>
    <w:rsid w:val="007B07B2"/>
    <w:rsid w:val="007D001B"/>
    <w:rsid w:val="008D78D8"/>
    <w:rsid w:val="008F251F"/>
    <w:rsid w:val="008F3ABC"/>
    <w:rsid w:val="00932A31"/>
    <w:rsid w:val="00941421"/>
    <w:rsid w:val="00966480"/>
    <w:rsid w:val="00984F2A"/>
    <w:rsid w:val="009E0327"/>
    <w:rsid w:val="009E1925"/>
    <w:rsid w:val="009F10C1"/>
    <w:rsid w:val="009F268F"/>
    <w:rsid w:val="00A13C61"/>
    <w:rsid w:val="00A17F8F"/>
    <w:rsid w:val="00A4625F"/>
    <w:rsid w:val="00A62280"/>
    <w:rsid w:val="00A912DA"/>
    <w:rsid w:val="00AC154B"/>
    <w:rsid w:val="00B04A04"/>
    <w:rsid w:val="00B15FC8"/>
    <w:rsid w:val="00B702E5"/>
    <w:rsid w:val="00BD07AF"/>
    <w:rsid w:val="00BF2633"/>
    <w:rsid w:val="00C259A9"/>
    <w:rsid w:val="00C47157"/>
    <w:rsid w:val="00C47767"/>
    <w:rsid w:val="00C50E9D"/>
    <w:rsid w:val="00C53A89"/>
    <w:rsid w:val="00C61140"/>
    <w:rsid w:val="00CB1B99"/>
    <w:rsid w:val="00CB6D60"/>
    <w:rsid w:val="00CC1D21"/>
    <w:rsid w:val="00CD06E1"/>
    <w:rsid w:val="00D13292"/>
    <w:rsid w:val="00D241CC"/>
    <w:rsid w:val="00D313CB"/>
    <w:rsid w:val="00D406F2"/>
    <w:rsid w:val="00D62612"/>
    <w:rsid w:val="00D73A93"/>
    <w:rsid w:val="00D756D6"/>
    <w:rsid w:val="00D96640"/>
    <w:rsid w:val="00DA15EE"/>
    <w:rsid w:val="00DA3FD5"/>
    <w:rsid w:val="00DD7903"/>
    <w:rsid w:val="00DE4FDF"/>
    <w:rsid w:val="00DF559B"/>
    <w:rsid w:val="00E010C6"/>
    <w:rsid w:val="00E02AE8"/>
    <w:rsid w:val="00E30265"/>
    <w:rsid w:val="00E76E27"/>
    <w:rsid w:val="00E9335B"/>
    <w:rsid w:val="00EA0A8F"/>
    <w:rsid w:val="00EE2497"/>
    <w:rsid w:val="00EF795B"/>
    <w:rsid w:val="00F0119F"/>
    <w:rsid w:val="00F4257D"/>
    <w:rsid w:val="00F46203"/>
    <w:rsid w:val="00F77458"/>
    <w:rsid w:val="00FB3336"/>
    <w:rsid w:val="00F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18D39B55-F5F1-490B-B29F-C906FA2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character" w:styleId="a3">
    <w:name w:val="Hyperlink"/>
    <w:basedOn w:val="a0"/>
    <w:uiPriority w:val="99"/>
    <w:unhideWhenUsed/>
    <w:rsid w:val="00D1329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3292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04F0E"/>
    <w:pPr>
      <w:spacing w:line="240" w:lineRule="auto"/>
      <w:ind w:firstLine="0"/>
      <w:jc w:val="left"/>
    </w:pPr>
    <w:rPr>
      <w:rFonts w:cstheme="minorBidi"/>
      <w:kern w:val="2"/>
      <w:szCs w:val="24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68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F3C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68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F3C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9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72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5471365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3184567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6949136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3857894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5998699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0831431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3368138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310194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6855183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727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7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18406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510087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160303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666566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101466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51955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244148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048814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84820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89134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11777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74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1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00082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3965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527766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61897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573713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532577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251823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394660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450631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801322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5192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013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64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41959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18223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633455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018324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337827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232755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842474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094398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588225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487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0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976761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79838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408598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076540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518098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551648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731829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347364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232615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418861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274373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6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20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7574076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855600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890111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2233741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3607437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82415281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7804179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9658149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7357099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792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9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457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93728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559680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123432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392006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49797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607976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864419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332958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388087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60947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5</cp:revision>
  <dcterms:created xsi:type="dcterms:W3CDTF">2025-03-22T14:03:00Z</dcterms:created>
  <dcterms:modified xsi:type="dcterms:W3CDTF">2025-03-24T02:51:00Z</dcterms:modified>
</cp:coreProperties>
</file>