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EC" w:rsidRPr="00E4277D" w:rsidRDefault="00633BEC" w:rsidP="00633B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633BEC" w:rsidRPr="00C91D72" w:rsidRDefault="00633BEC" w:rsidP="00633BEC">
      <w:pPr>
        <w:pStyle w:val="12"/>
        <w:tabs>
          <w:tab w:val="left" w:pos="5130"/>
          <w:tab w:val="left" w:leader="underscore" w:pos="7857"/>
        </w:tabs>
        <w:spacing w:after="0"/>
        <w:ind w:firstLine="580"/>
        <w:jc w:val="center"/>
        <w:rPr>
          <w:rStyle w:val="211pt"/>
          <w:rFonts w:eastAsia="Calibri"/>
          <w:b/>
          <w:color w:val="auto"/>
          <w:sz w:val="28"/>
          <w:szCs w:val="28"/>
        </w:rPr>
      </w:pPr>
      <w:r w:rsidRPr="00C91D72">
        <w:rPr>
          <w:b/>
          <w:bCs/>
          <w:lang w:bidi="ru-RU"/>
        </w:rPr>
        <w:t>«</w:t>
      </w:r>
      <w:r>
        <w:rPr>
          <w:rStyle w:val="211pt"/>
          <w:rFonts w:eastAsia="Calibri"/>
          <w:b/>
          <w:color w:val="auto"/>
          <w:sz w:val="28"/>
          <w:szCs w:val="28"/>
        </w:rPr>
        <w:t>Техноэкология</w:t>
      </w:r>
      <w:r w:rsidRPr="00C91D72">
        <w:rPr>
          <w:rStyle w:val="211pt"/>
          <w:rFonts w:eastAsia="Calibri"/>
          <w:b/>
          <w:color w:val="auto"/>
          <w:sz w:val="28"/>
          <w:szCs w:val="28"/>
        </w:rPr>
        <w:t>»</w:t>
      </w:r>
    </w:p>
    <w:p w:rsidR="00633BEC" w:rsidRPr="00E4277D" w:rsidRDefault="00633BEC" w:rsidP="00633BEC">
      <w:pPr>
        <w:spacing w:after="0" w:line="240" w:lineRule="auto"/>
        <w:contextualSpacing/>
        <w:jc w:val="both"/>
        <w:rPr>
          <w:rFonts w:ascii="Times New Roman" w:eastAsia="Tahoma" w:hAnsi="Times New Roman"/>
          <w:b/>
          <w:sz w:val="28"/>
          <w:szCs w:val="28"/>
          <w:lang w:eastAsia="ru-RU"/>
        </w:rPr>
      </w:pPr>
    </w:p>
    <w:p w:rsidR="00633BEC" w:rsidRPr="008F790E" w:rsidRDefault="00633BEC" w:rsidP="00633BEC">
      <w:pPr>
        <w:pStyle w:val="1"/>
      </w:pPr>
      <w:r w:rsidRPr="008F790E">
        <w:t>Задания закрытого типа</w:t>
      </w:r>
    </w:p>
    <w:p w:rsidR="00633BEC" w:rsidRPr="008F790E" w:rsidRDefault="00633BEC" w:rsidP="00633BEC">
      <w:pPr>
        <w:pStyle w:val="2"/>
      </w:pPr>
      <w:r w:rsidRPr="008F790E">
        <w:t>Задания закрытого типа на выбор правильного ответа</w:t>
      </w:r>
    </w:p>
    <w:p w:rsidR="00633BEC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i/>
          <w:sz w:val="28"/>
          <w:szCs w:val="28"/>
          <w:lang w:eastAsia="ru-RU"/>
        </w:rPr>
        <w:t>Выберите один правильный ответ</w:t>
      </w:r>
    </w:p>
    <w:p w:rsidR="00633BEC" w:rsidRPr="00C91D72" w:rsidRDefault="00633BEC" w:rsidP="00633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</w:rPr>
        <w:t xml:space="preserve">1. </w:t>
      </w:r>
      <w:r w:rsidRPr="00AE0958">
        <w:rPr>
          <w:rFonts w:ascii="Times New Roman" w:hAnsi="Times New Roman"/>
          <w:bCs/>
          <w:sz w:val="28"/>
          <w:szCs w:val="28"/>
        </w:rPr>
        <w:t>Технодинамика – 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0958">
        <w:rPr>
          <w:rFonts w:ascii="Times New Roman" w:hAnsi="Times New Roman"/>
          <w:bCs/>
          <w:sz w:val="28"/>
          <w:szCs w:val="28"/>
        </w:rPr>
        <w:t>…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Pr="00AE0958">
        <w:rPr>
          <w:rFonts w:ascii="Times New Roman" w:hAnsi="Times New Roman"/>
          <w:sz w:val="28"/>
          <w:szCs w:val="28"/>
        </w:rPr>
        <w:t>наука о производственных системах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наука о закономерностях зарождения, развития и распространения технологий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наука об экономических аспектах производства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Pr="00AE0958">
        <w:rPr>
          <w:rFonts w:ascii="Times New Roman" w:hAnsi="Times New Roman"/>
          <w:sz w:val="28"/>
          <w:szCs w:val="28"/>
        </w:rPr>
        <w:t>наука о рациональном использовании сырья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</w:rPr>
        <w:t xml:space="preserve">2. </w:t>
      </w:r>
      <w:r w:rsidRPr="00AE0958">
        <w:rPr>
          <w:bCs/>
          <w:iCs/>
          <w:sz w:val="28"/>
          <w:szCs w:val="28"/>
          <w:lang w:bidi="ru-RU"/>
        </w:rPr>
        <w:t>Материальный баланс</w:t>
      </w:r>
      <w:r w:rsidRPr="00AE0958">
        <w:rPr>
          <w:sz w:val="28"/>
          <w:szCs w:val="28"/>
          <w:lang w:bidi="ru-RU"/>
        </w:rPr>
        <w:t>, являющийся проявлением закона сохранения массы вещества в условиях производства, утверждает, что</w:t>
      </w:r>
      <w:r>
        <w:rPr>
          <w:sz w:val="28"/>
          <w:szCs w:val="28"/>
          <w:lang w:bidi="ru-RU"/>
        </w:rPr>
        <w:t xml:space="preserve"> </w:t>
      </w:r>
      <w:r w:rsidRPr="00AE0958">
        <w:rPr>
          <w:sz w:val="28"/>
          <w:szCs w:val="28"/>
          <w:lang w:bidi="ru-RU"/>
        </w:rPr>
        <w:t>…</w:t>
      </w:r>
    </w:p>
    <w:p w:rsidR="00633BEC" w:rsidRPr="00AE0958" w:rsidRDefault="00633BEC" w:rsidP="00633B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  <w:shd w:val="clear" w:color="auto" w:fill="FFFFFF"/>
        </w:rPr>
        <w:t xml:space="preserve">А) </w:t>
      </w:r>
      <w:r w:rsidRPr="00AE0958">
        <w:rPr>
          <w:sz w:val="28"/>
          <w:szCs w:val="28"/>
        </w:rPr>
        <w:t>Приход + Расход = Константа</w:t>
      </w:r>
      <w:r w:rsidRPr="00AE0958">
        <w:rPr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  <w:shd w:val="clear" w:color="auto" w:fill="FFFFFF"/>
        </w:rPr>
        <w:t xml:space="preserve">Б) </w:t>
      </w:r>
      <w:r w:rsidRPr="00AE0958">
        <w:rPr>
          <w:sz w:val="28"/>
          <w:szCs w:val="28"/>
        </w:rPr>
        <w:t>Приход = Расход</w:t>
      </w:r>
      <w:r w:rsidRPr="00AE0958">
        <w:rPr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E0958">
        <w:rPr>
          <w:sz w:val="28"/>
          <w:szCs w:val="28"/>
          <w:shd w:val="clear" w:color="auto" w:fill="FFFFFF"/>
        </w:rPr>
        <w:t xml:space="preserve">В) </w:t>
      </w:r>
      <w:r w:rsidRPr="00AE0958">
        <w:rPr>
          <w:sz w:val="28"/>
          <w:szCs w:val="28"/>
        </w:rPr>
        <w:t>Приход &gt; Расход</w:t>
      </w:r>
      <w:r w:rsidRPr="00AE0958">
        <w:rPr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  <w:shd w:val="clear" w:color="auto" w:fill="FFFFFF"/>
        </w:rPr>
        <w:t xml:space="preserve">Г) </w:t>
      </w:r>
      <w:r w:rsidRPr="00AE0958">
        <w:rPr>
          <w:sz w:val="28"/>
          <w:szCs w:val="28"/>
        </w:rPr>
        <w:t>Приход &lt; Расход</w:t>
      </w:r>
      <w:r w:rsidRPr="00AE0958">
        <w:rPr>
          <w:sz w:val="28"/>
          <w:szCs w:val="28"/>
          <w:shd w:val="clear" w:color="auto" w:fill="FFFFFF"/>
        </w:rPr>
        <w:t>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AE0958">
        <w:rPr>
          <w:rFonts w:ascii="Times New Roman" w:hAnsi="Times New Roman"/>
          <w:sz w:val="28"/>
          <w:szCs w:val="28"/>
        </w:rPr>
        <w:t>.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958">
        <w:rPr>
          <w:rFonts w:ascii="Times New Roman" w:hAnsi="Times New Roman"/>
          <w:bCs/>
          <w:sz w:val="28"/>
          <w:szCs w:val="28"/>
        </w:rPr>
        <w:t>Концентрат – 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0958">
        <w:rPr>
          <w:rFonts w:ascii="Times New Roman" w:hAnsi="Times New Roman"/>
          <w:bCs/>
          <w:sz w:val="28"/>
          <w:szCs w:val="28"/>
        </w:rPr>
        <w:t>…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Pr="00AE0958">
        <w:rPr>
          <w:rFonts w:ascii="Times New Roman" w:hAnsi="Times New Roman"/>
          <w:sz w:val="28"/>
          <w:szCs w:val="28"/>
        </w:rPr>
        <w:t>исходное сырье для переработки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продукт обогащения с повышенным содержанием ценных минералов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отходы после обогащения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Pr="00AE0958">
        <w:rPr>
          <w:rFonts w:ascii="Times New Roman" w:hAnsi="Times New Roman"/>
          <w:sz w:val="28"/>
          <w:szCs w:val="28"/>
        </w:rPr>
        <w:t>вторичное сырье</w:t>
      </w:r>
      <w:r w:rsidRPr="00AE095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0958">
        <w:rPr>
          <w:rFonts w:ascii="Times New Roman" w:hAnsi="Times New Roman"/>
          <w:bCs/>
          <w:sz w:val="28"/>
          <w:szCs w:val="28"/>
        </w:rPr>
        <w:t>Что такое «петля качества»?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AE0958">
        <w:rPr>
          <w:rFonts w:ascii="Times New Roman" w:hAnsi="Times New Roman"/>
          <w:sz w:val="28"/>
          <w:szCs w:val="28"/>
        </w:rPr>
        <w:t>Метод контроля качества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Маркетинговая стратегия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Цикл управления качеством продукции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</w:rPr>
        <w:t>Г) Система охраны окружающей среды.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E0958">
        <w:rPr>
          <w:rFonts w:ascii="Times New Roman" w:hAnsi="Times New Roman"/>
          <w:bCs/>
          <w:sz w:val="28"/>
          <w:szCs w:val="28"/>
        </w:rPr>
        <w:t>. Ведущая отрасль промышленности для машиностроения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</w:t>
      </w:r>
      <w:r w:rsidRPr="00AE0958">
        <w:rPr>
          <w:rFonts w:ascii="Times New Roman" w:hAnsi="Times New Roman"/>
          <w:sz w:val="28"/>
          <w:szCs w:val="28"/>
        </w:rPr>
        <w:t>Легкая промышленность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AE0958">
        <w:rPr>
          <w:rFonts w:ascii="Times New Roman" w:hAnsi="Times New Roman"/>
          <w:sz w:val="28"/>
          <w:szCs w:val="28"/>
        </w:rPr>
        <w:t>Химическая промышленность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AE0958">
        <w:rPr>
          <w:rFonts w:ascii="Times New Roman" w:hAnsi="Times New Roman"/>
          <w:sz w:val="28"/>
          <w:szCs w:val="28"/>
        </w:rPr>
        <w:t>Тяжелое машиностроение</w:t>
      </w: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</w:rPr>
        <w:t>Г) Добывающая промышленность.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E0958" w:rsidRDefault="00633BEC" w:rsidP="00633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0958">
        <w:rPr>
          <w:sz w:val="28"/>
          <w:szCs w:val="28"/>
        </w:rPr>
        <w:t>. С</w:t>
      </w:r>
      <w:r w:rsidRPr="00AE0958">
        <w:rPr>
          <w:bCs/>
          <w:sz w:val="28"/>
          <w:szCs w:val="28"/>
        </w:rPr>
        <w:t>тандарт – это</w:t>
      </w:r>
      <w:r>
        <w:rPr>
          <w:bCs/>
          <w:sz w:val="28"/>
          <w:szCs w:val="28"/>
        </w:rPr>
        <w:t xml:space="preserve"> </w:t>
      </w:r>
      <w:r w:rsidRPr="00AE0958">
        <w:rPr>
          <w:bCs/>
          <w:sz w:val="28"/>
          <w:szCs w:val="28"/>
        </w:rPr>
        <w:t>…</w:t>
      </w:r>
    </w:p>
    <w:p w:rsidR="00633BEC" w:rsidRPr="00AE0958" w:rsidRDefault="00633BEC" w:rsidP="00633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>А) Документ, содержащий рекомендации по управлению качеством;</w:t>
      </w:r>
    </w:p>
    <w:p w:rsidR="00633BEC" w:rsidRPr="00AE0958" w:rsidRDefault="00633BEC" w:rsidP="00633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>Б) Документ, регулирующий цены на продукцию;</w:t>
      </w:r>
    </w:p>
    <w:p w:rsidR="00633BEC" w:rsidRPr="00AE0958" w:rsidRDefault="00633BEC" w:rsidP="00633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>В) Документ, описывающий историю производства;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</w:rPr>
        <w:t>Г) Документ, устанавливающий требования к продукции.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633BEC" w:rsidRPr="00C91D72" w:rsidRDefault="00633BEC" w:rsidP="00633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C91D72" w:rsidRDefault="00633BEC" w:rsidP="00633BEC">
      <w:pPr>
        <w:pStyle w:val="2"/>
        <w:rPr>
          <w:lang w:eastAsia="ru-RU"/>
        </w:rPr>
      </w:pPr>
      <w:r w:rsidRPr="00C91D72">
        <w:rPr>
          <w:lang w:eastAsia="ru-RU"/>
        </w:rPr>
        <w:t>Задания закрытого типа на установление соответствия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правильное соответствие.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E0958">
        <w:rPr>
          <w:rFonts w:ascii="Times New Roman" w:hAnsi="Times New Roman"/>
          <w:sz w:val="28"/>
          <w:szCs w:val="28"/>
        </w:rPr>
        <w:t>Установите соответствие</w:t>
      </w:r>
      <w:r w:rsidRPr="00AE0958">
        <w:rPr>
          <w:rFonts w:ascii="Times New Roman" w:hAnsi="Times New Roman"/>
          <w:bCs/>
          <w:sz w:val="28"/>
          <w:szCs w:val="28"/>
        </w:rPr>
        <w:t xml:space="preserve"> типа производства с его особенностью.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39"/>
        <w:gridCol w:w="6416"/>
      </w:tblGrid>
      <w:tr w:rsidR="00633BEC" w:rsidRPr="00AE0958" w:rsidTr="00AF6703">
        <w:trPr>
          <w:trHeight w:val="509"/>
          <w:jc w:val="center"/>
        </w:trPr>
        <w:tc>
          <w:tcPr>
            <w:tcW w:w="1571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3429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 строительных материалов</w:t>
            </w:r>
          </w:p>
        </w:tc>
      </w:tr>
      <w:tr w:rsidR="00633BEC" w:rsidRPr="00AE0958" w:rsidTr="00AF6703">
        <w:trPr>
          <w:jc w:val="center"/>
        </w:trPr>
        <w:tc>
          <w:tcPr>
            <w:tcW w:w="1571" w:type="pct"/>
          </w:tcPr>
          <w:p w:rsidR="00633BEC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Химическое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</w:tc>
        <w:tc>
          <w:tcPr>
            <w:tcW w:w="3429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Применение технологий обработки металлов</w:t>
            </w:r>
          </w:p>
        </w:tc>
      </w:tr>
      <w:tr w:rsidR="00633BEC" w:rsidRPr="00AE0958" w:rsidTr="00AF6703">
        <w:trPr>
          <w:jc w:val="center"/>
        </w:trPr>
        <w:tc>
          <w:tcPr>
            <w:tcW w:w="1571" w:type="pct"/>
          </w:tcPr>
          <w:p w:rsidR="00633BEC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Строительное</w:t>
            </w:r>
          </w:p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</w:tc>
        <w:tc>
          <w:tcPr>
            <w:tcW w:w="3429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Использование химических реакций для создания продукции</w:t>
            </w:r>
          </w:p>
        </w:tc>
      </w:tr>
      <w:tr w:rsidR="00633BEC" w:rsidRPr="00AE0958" w:rsidTr="00AF6703">
        <w:trPr>
          <w:jc w:val="center"/>
        </w:trPr>
        <w:tc>
          <w:tcPr>
            <w:tcW w:w="1571" w:type="pct"/>
          </w:tcPr>
          <w:p w:rsidR="00633BEC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3429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Производство текстиля и одежды</w:t>
            </w:r>
          </w:p>
        </w:tc>
      </w:tr>
    </w:tbl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2-В, 3-А, 4-Г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0958">
        <w:rPr>
          <w:sz w:val="28"/>
          <w:szCs w:val="28"/>
        </w:rPr>
        <w:t xml:space="preserve">2. Установите соответствие </w:t>
      </w:r>
      <w:r w:rsidRPr="00AE0958">
        <w:rPr>
          <w:bCs/>
          <w:sz w:val="28"/>
          <w:szCs w:val="28"/>
        </w:rPr>
        <w:t>метода получения минеральных удобрений с его описанием.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9"/>
        <w:gridCol w:w="6376"/>
      </w:tblGrid>
      <w:tr w:rsidR="00633BEC" w:rsidRPr="00AE0958" w:rsidTr="00AF6703">
        <w:trPr>
          <w:jc w:val="center"/>
        </w:trPr>
        <w:tc>
          <w:tcPr>
            <w:tcW w:w="1592" w:type="pct"/>
            <w:shd w:val="clear" w:color="auto" w:fill="auto"/>
          </w:tcPr>
          <w:p w:rsidR="00633BEC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1) Смешанные</w:t>
            </w:r>
          </w:p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удобрения</w:t>
            </w:r>
          </w:p>
        </w:tc>
        <w:tc>
          <w:tcPr>
            <w:tcW w:w="3408" w:type="pct"/>
            <w:shd w:val="clear" w:color="auto" w:fill="auto"/>
          </w:tcPr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  <w:shd w:val="clear" w:color="auto" w:fill="FFFFFF"/>
              </w:rPr>
              <w:t xml:space="preserve">А) </w:t>
            </w:r>
            <w:r w:rsidRPr="00AE0958">
              <w:rPr>
                <w:sz w:val="28"/>
                <w:szCs w:val="28"/>
              </w:rPr>
              <w:t>Химическое взаимодействие компонентов для создания новых веществ</w:t>
            </w:r>
          </w:p>
        </w:tc>
      </w:tr>
      <w:tr w:rsidR="00633BEC" w:rsidRPr="00AE0958" w:rsidTr="00AF6703">
        <w:trPr>
          <w:jc w:val="center"/>
        </w:trPr>
        <w:tc>
          <w:tcPr>
            <w:tcW w:w="1592" w:type="pct"/>
            <w:shd w:val="clear" w:color="auto" w:fill="auto"/>
          </w:tcPr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2) Сложные удобрения</w:t>
            </w:r>
          </w:p>
        </w:tc>
        <w:tc>
          <w:tcPr>
            <w:tcW w:w="3408" w:type="pct"/>
            <w:shd w:val="clear" w:color="auto" w:fill="auto"/>
          </w:tcPr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  <w:shd w:val="clear" w:color="auto" w:fill="FFFFFF"/>
              </w:rPr>
              <w:t xml:space="preserve">Б) </w:t>
            </w:r>
            <w:r w:rsidRPr="00AE0958">
              <w:rPr>
                <w:sz w:val="28"/>
                <w:szCs w:val="28"/>
              </w:rPr>
              <w:t>Содержат азот в виде аммиака или нитратов</w:t>
            </w:r>
          </w:p>
        </w:tc>
      </w:tr>
      <w:tr w:rsidR="00633BEC" w:rsidRPr="00AE0958" w:rsidTr="00AF6703">
        <w:trPr>
          <w:jc w:val="center"/>
        </w:trPr>
        <w:tc>
          <w:tcPr>
            <w:tcW w:w="1592" w:type="pct"/>
            <w:shd w:val="clear" w:color="auto" w:fill="auto"/>
          </w:tcPr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3) Азотные удобрения</w:t>
            </w:r>
          </w:p>
        </w:tc>
        <w:tc>
          <w:tcPr>
            <w:tcW w:w="3408" w:type="pct"/>
            <w:shd w:val="clear" w:color="auto" w:fill="auto"/>
          </w:tcPr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  <w:shd w:val="clear" w:color="auto" w:fill="FFFFFF"/>
              </w:rPr>
              <w:t xml:space="preserve">В) </w:t>
            </w:r>
            <w:r w:rsidRPr="00AE0958">
              <w:rPr>
                <w:sz w:val="28"/>
                <w:szCs w:val="28"/>
              </w:rPr>
              <w:t>Содержат фосфор в виде суперфосфата или фосфоритовой муки</w:t>
            </w:r>
          </w:p>
        </w:tc>
      </w:tr>
      <w:tr w:rsidR="00633BEC" w:rsidRPr="00AE0958" w:rsidTr="00AF6703">
        <w:trPr>
          <w:jc w:val="center"/>
        </w:trPr>
        <w:tc>
          <w:tcPr>
            <w:tcW w:w="1592" w:type="pct"/>
            <w:shd w:val="clear" w:color="auto" w:fill="auto"/>
          </w:tcPr>
          <w:p w:rsidR="00633BEC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4) Фосфорные</w:t>
            </w:r>
          </w:p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958">
              <w:rPr>
                <w:sz w:val="28"/>
                <w:szCs w:val="28"/>
              </w:rPr>
              <w:t>удобрения</w:t>
            </w:r>
          </w:p>
        </w:tc>
        <w:tc>
          <w:tcPr>
            <w:tcW w:w="3408" w:type="pct"/>
            <w:shd w:val="clear" w:color="auto" w:fill="auto"/>
          </w:tcPr>
          <w:p w:rsidR="00633BEC" w:rsidRPr="00AE0958" w:rsidRDefault="00633BEC" w:rsidP="00AF670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E0958">
              <w:rPr>
                <w:sz w:val="28"/>
                <w:szCs w:val="28"/>
              </w:rPr>
              <w:t>Г) Механическое смешивание простых удобрений</w:t>
            </w:r>
          </w:p>
        </w:tc>
      </w:tr>
    </w:tbl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2-А; 3-Б, 4-В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633BEC" w:rsidRPr="00AE0958" w:rsidRDefault="00633BEC" w:rsidP="00633BEC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</w:rPr>
        <w:lastRenderedPageBreak/>
        <w:t>3. Установите соответствие вида энергии с её применением.</w:t>
      </w:r>
    </w:p>
    <w:tbl>
      <w:tblPr>
        <w:tblW w:w="4817" w:type="pct"/>
        <w:jc w:val="center"/>
        <w:tblLook w:val="04A0" w:firstRow="1" w:lastRow="0" w:firstColumn="1" w:lastColumn="0" w:noHBand="0" w:noVBand="1"/>
      </w:tblPr>
      <w:tblGrid>
        <w:gridCol w:w="3239"/>
        <w:gridCol w:w="5774"/>
      </w:tblGrid>
      <w:tr w:rsidR="00633BEC" w:rsidRPr="00AE0958" w:rsidTr="00AF6703">
        <w:trPr>
          <w:jc w:val="center"/>
        </w:trPr>
        <w:tc>
          <w:tcPr>
            <w:tcW w:w="1797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3203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Реализация через реакции горения</w:t>
            </w:r>
          </w:p>
        </w:tc>
      </w:tr>
      <w:tr w:rsidR="00633BEC" w:rsidRPr="00AE0958" w:rsidTr="00AF6703">
        <w:trPr>
          <w:jc w:val="center"/>
        </w:trPr>
        <w:tc>
          <w:tcPr>
            <w:tcW w:w="1797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Энергия света</w:t>
            </w:r>
          </w:p>
        </w:tc>
        <w:tc>
          <w:tcPr>
            <w:tcW w:w="3203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Получение тепла для технологических процессов</w:t>
            </w:r>
          </w:p>
        </w:tc>
      </w:tr>
      <w:tr w:rsidR="00633BEC" w:rsidRPr="00AE0958" w:rsidTr="00AF6703">
        <w:trPr>
          <w:jc w:val="center"/>
        </w:trPr>
        <w:tc>
          <w:tcPr>
            <w:tcW w:w="1797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Химическая энергия</w:t>
            </w:r>
          </w:p>
        </w:tc>
        <w:tc>
          <w:tcPr>
            <w:tcW w:w="3203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Преобразование в механическую энергию</w:t>
            </w:r>
          </w:p>
        </w:tc>
      </w:tr>
      <w:tr w:rsidR="00633BEC" w:rsidRPr="00AE0958" w:rsidTr="00AF6703">
        <w:trPr>
          <w:jc w:val="center"/>
        </w:trPr>
        <w:tc>
          <w:tcPr>
            <w:tcW w:w="1797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3203" w:type="pct"/>
            <w:shd w:val="clear" w:color="auto" w:fill="auto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AE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Применение в фотоэлементах и фотохимических процессах</w:t>
            </w:r>
          </w:p>
        </w:tc>
      </w:tr>
    </w:tbl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2-Г, 3-А, 4-Б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E0958">
        <w:rPr>
          <w:rFonts w:ascii="Times New Roman" w:hAnsi="Times New Roman"/>
          <w:sz w:val="28"/>
          <w:szCs w:val="28"/>
        </w:rPr>
        <w:t>Установите соответствие с</w:t>
      </w:r>
      <w:r w:rsidRPr="00AE0958">
        <w:rPr>
          <w:rFonts w:ascii="Times New Roman" w:hAnsi="Times New Roman"/>
          <w:bCs/>
          <w:sz w:val="28"/>
          <w:szCs w:val="28"/>
        </w:rPr>
        <w:t>пособа обогащения сырья</w:t>
      </w:r>
      <w:r w:rsidRPr="00AE0958">
        <w:rPr>
          <w:rFonts w:ascii="Times New Roman" w:hAnsi="Times New Roman"/>
          <w:spacing w:val="-4"/>
          <w:sz w:val="28"/>
          <w:szCs w:val="28"/>
        </w:rPr>
        <w:t xml:space="preserve"> с его </w:t>
      </w:r>
      <w:r w:rsidRPr="00AE0958">
        <w:rPr>
          <w:rFonts w:ascii="Times New Roman" w:hAnsi="Times New Roman"/>
          <w:bCs/>
          <w:sz w:val="28"/>
          <w:szCs w:val="28"/>
        </w:rPr>
        <w:t>описанием</w:t>
      </w:r>
      <w:r w:rsidRPr="00AE0958">
        <w:rPr>
          <w:rFonts w:ascii="Times New Roman" w:hAnsi="Times New Roman"/>
          <w:spacing w:val="-4"/>
          <w:sz w:val="28"/>
          <w:szCs w:val="28"/>
        </w:rPr>
        <w:t>.</w:t>
      </w:r>
    </w:p>
    <w:tbl>
      <w:tblPr>
        <w:tblW w:w="4710" w:type="pct"/>
        <w:jc w:val="center"/>
        <w:tblLook w:val="04A0" w:firstRow="1" w:lastRow="0" w:firstColumn="1" w:lastColumn="0" w:noHBand="0" w:noVBand="1"/>
      </w:tblPr>
      <w:tblGrid>
        <w:gridCol w:w="3602"/>
        <w:gridCol w:w="5210"/>
      </w:tblGrid>
      <w:tr w:rsidR="00633BEC" w:rsidRPr="00AE0958" w:rsidTr="00AF6703">
        <w:trPr>
          <w:jc w:val="center"/>
        </w:trPr>
        <w:tc>
          <w:tcPr>
            <w:tcW w:w="2044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Промывка</w:t>
            </w:r>
          </w:p>
        </w:tc>
        <w:tc>
          <w:tcPr>
            <w:tcW w:w="2956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Разделение по электрическим свойствам</w:t>
            </w:r>
          </w:p>
        </w:tc>
      </w:tr>
      <w:tr w:rsidR="00633BEC" w:rsidRPr="00AE0958" w:rsidTr="00AF6703">
        <w:trPr>
          <w:trHeight w:val="463"/>
          <w:jc w:val="center"/>
        </w:trPr>
        <w:tc>
          <w:tcPr>
            <w:tcW w:w="2044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Флотация</w:t>
            </w:r>
          </w:p>
        </w:tc>
        <w:tc>
          <w:tcPr>
            <w:tcW w:w="2956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Удаление загрязнений глиной</w:t>
            </w:r>
          </w:p>
        </w:tc>
      </w:tr>
      <w:tr w:rsidR="00633BEC" w:rsidRPr="00AE0958" w:rsidTr="00AF6703">
        <w:trPr>
          <w:jc w:val="center"/>
        </w:trPr>
        <w:tc>
          <w:tcPr>
            <w:tcW w:w="2044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Электрическая сепарация</w:t>
            </w:r>
          </w:p>
        </w:tc>
        <w:tc>
          <w:tcPr>
            <w:tcW w:w="2956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Отделение частиц по плотности в водной среде</w:t>
            </w:r>
          </w:p>
        </w:tc>
      </w:tr>
      <w:tr w:rsidR="00633BEC" w:rsidRPr="00AE0958" w:rsidTr="00AF6703">
        <w:trPr>
          <w:jc w:val="center"/>
        </w:trPr>
        <w:tc>
          <w:tcPr>
            <w:tcW w:w="2044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Гравитация</w:t>
            </w:r>
          </w:p>
        </w:tc>
        <w:tc>
          <w:tcPr>
            <w:tcW w:w="2956" w:type="pct"/>
          </w:tcPr>
          <w:p w:rsidR="00633BEC" w:rsidRPr="00AE0958" w:rsidRDefault="00633BEC" w:rsidP="00AF67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Отделение частиц по физико-химическим свойствам поверхности</w:t>
            </w:r>
          </w:p>
        </w:tc>
      </w:tr>
    </w:tbl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2-Г; 3-А, 4-В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0958">
        <w:rPr>
          <w:rFonts w:ascii="Times New Roman" w:hAnsi="Times New Roman"/>
          <w:sz w:val="28"/>
          <w:szCs w:val="28"/>
        </w:rPr>
        <w:t>5. Установите соответствие вида пластмассы и её особенности.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69"/>
        <w:gridCol w:w="6786"/>
      </w:tblGrid>
      <w:tr w:rsidR="00633BEC" w:rsidRPr="00AE0958" w:rsidTr="00AF6703">
        <w:trPr>
          <w:jc w:val="center"/>
        </w:trPr>
        <w:tc>
          <w:tcPr>
            <w:tcW w:w="1373" w:type="pct"/>
          </w:tcPr>
          <w:p w:rsidR="00633BEC" w:rsidRPr="00AE0958" w:rsidRDefault="00633BEC" w:rsidP="00AF6703">
            <w:pP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Термопластичные</w:t>
            </w:r>
          </w:p>
        </w:tc>
        <w:tc>
          <w:tcPr>
            <w:tcW w:w="3627" w:type="pct"/>
          </w:tcPr>
          <w:p w:rsidR="00633BEC" w:rsidRPr="00AE0958" w:rsidRDefault="00633BEC" w:rsidP="00AF6703">
            <w:pPr>
              <w:ind w:left="-76" w:firstLine="7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Возможность повторной переработки после нагрева</w:t>
            </w:r>
          </w:p>
        </w:tc>
      </w:tr>
      <w:tr w:rsidR="00633BEC" w:rsidRPr="00AE0958" w:rsidTr="00AF6703">
        <w:trPr>
          <w:jc w:val="center"/>
        </w:trPr>
        <w:tc>
          <w:tcPr>
            <w:tcW w:w="1373" w:type="pct"/>
          </w:tcPr>
          <w:p w:rsidR="00633BEC" w:rsidRPr="00AE0958" w:rsidRDefault="00633BEC" w:rsidP="00AF6703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Термореактивные</w:t>
            </w:r>
          </w:p>
        </w:tc>
        <w:tc>
          <w:tcPr>
            <w:tcW w:w="3627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Содержат только углерод в основной цепи молекул</w:t>
            </w:r>
          </w:p>
        </w:tc>
      </w:tr>
      <w:tr w:rsidR="00633BEC" w:rsidRPr="00AE0958" w:rsidTr="00AF6703">
        <w:trPr>
          <w:jc w:val="center"/>
        </w:trPr>
        <w:tc>
          <w:tcPr>
            <w:tcW w:w="1373" w:type="pct"/>
          </w:tcPr>
          <w:p w:rsidR="00633BEC" w:rsidRPr="00AE0958" w:rsidRDefault="00633BEC" w:rsidP="00AF6703">
            <w:pPr>
              <w:tabs>
                <w:tab w:val="center" w:pos="2954"/>
              </w:tabs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3)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Карбоцепные</w:t>
            </w:r>
          </w:p>
        </w:tc>
        <w:tc>
          <w:tcPr>
            <w:tcW w:w="3627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 xml:space="preserve"> Содержат дополнительные элементы (N, O, S) в цепи молекул</w:t>
            </w:r>
          </w:p>
        </w:tc>
      </w:tr>
      <w:tr w:rsidR="00633BEC" w:rsidRPr="00AE0958" w:rsidTr="00AF6703">
        <w:trPr>
          <w:jc w:val="center"/>
        </w:trPr>
        <w:tc>
          <w:tcPr>
            <w:tcW w:w="1373" w:type="pct"/>
          </w:tcPr>
          <w:p w:rsidR="00633BEC" w:rsidRPr="00AE0958" w:rsidRDefault="00633BEC" w:rsidP="00AF6703">
            <w:pPr>
              <w:tabs>
                <w:tab w:val="left" w:pos="689"/>
              </w:tabs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E09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4)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Гетероцепные</w:t>
            </w:r>
          </w:p>
        </w:tc>
        <w:tc>
          <w:tcPr>
            <w:tcW w:w="3627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Необратимое отвердевание после нагрева</w:t>
            </w:r>
          </w:p>
        </w:tc>
      </w:tr>
    </w:tbl>
    <w:p w:rsidR="00633BEC" w:rsidRPr="00AE0958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E0958">
        <w:rPr>
          <w:rFonts w:ascii="Times New Roman" w:hAnsi="Times New Roman"/>
          <w:sz w:val="28"/>
          <w:szCs w:val="28"/>
        </w:rPr>
        <w:t>1-А, 2-Г, 3-Б, 4</w:t>
      </w:r>
      <w:r>
        <w:rPr>
          <w:rFonts w:ascii="Times New Roman" w:hAnsi="Times New Roman"/>
          <w:sz w:val="28"/>
          <w:szCs w:val="28"/>
        </w:rPr>
        <w:t>-</w:t>
      </w:r>
      <w:r w:rsidRPr="00AE0958">
        <w:rPr>
          <w:rFonts w:ascii="Times New Roman" w:hAnsi="Times New Roman"/>
          <w:sz w:val="28"/>
          <w:szCs w:val="28"/>
        </w:rPr>
        <w:t>В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E0958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58">
        <w:rPr>
          <w:rFonts w:ascii="Times New Roman" w:hAnsi="Times New Roman"/>
          <w:sz w:val="28"/>
          <w:szCs w:val="28"/>
        </w:rPr>
        <w:t>6. Установите соответствие способа литья с его описанием.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6113"/>
      </w:tblGrid>
      <w:tr w:rsidR="00633BEC" w:rsidRPr="00AE0958" w:rsidTr="00AF6703">
        <w:trPr>
          <w:trHeight w:val="657"/>
          <w:jc w:val="center"/>
        </w:trPr>
        <w:tc>
          <w:tcPr>
            <w:tcW w:w="1733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1)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Литье в кокиль</w:t>
            </w:r>
          </w:p>
        </w:tc>
        <w:tc>
          <w:tcPr>
            <w:tcW w:w="3267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А)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Заливка металла в форму, изготовленную по модели из легкоплавкого материала</w:t>
            </w:r>
          </w:p>
        </w:tc>
      </w:tr>
      <w:tr w:rsidR="00633BEC" w:rsidRPr="00AE0958" w:rsidTr="00AF6703">
        <w:trPr>
          <w:trHeight w:val="698"/>
          <w:jc w:val="center"/>
        </w:trPr>
        <w:tc>
          <w:tcPr>
            <w:tcW w:w="1733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 xml:space="preserve">2)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Литье под давлением</w:t>
            </w:r>
          </w:p>
        </w:tc>
        <w:tc>
          <w:tcPr>
            <w:tcW w:w="3267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</w:rPr>
              <w:t>Б) Получение изделий путем заливки жидкого металла в металлическую форму</w:t>
            </w:r>
          </w:p>
        </w:tc>
      </w:tr>
      <w:tr w:rsidR="00633BEC" w:rsidRPr="00AE0958" w:rsidTr="00AF6703">
        <w:trPr>
          <w:jc w:val="center"/>
        </w:trPr>
        <w:tc>
          <w:tcPr>
            <w:tcW w:w="1733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lastRenderedPageBreak/>
              <w:t xml:space="preserve">3)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Центробежное литье</w:t>
            </w:r>
          </w:p>
        </w:tc>
        <w:tc>
          <w:tcPr>
            <w:tcW w:w="3267" w:type="pct"/>
          </w:tcPr>
          <w:p w:rsidR="00633BEC" w:rsidRPr="00AE0958" w:rsidRDefault="00633BEC" w:rsidP="00AF6703">
            <w:pPr>
              <w:tabs>
                <w:tab w:val="left" w:pos="92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Получение точных отливок из цветных металлов</w:t>
            </w:r>
          </w:p>
        </w:tc>
      </w:tr>
      <w:tr w:rsidR="00633BEC" w:rsidRPr="00AE0958" w:rsidTr="00AF6703">
        <w:trPr>
          <w:jc w:val="center"/>
        </w:trPr>
        <w:tc>
          <w:tcPr>
            <w:tcW w:w="1733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 xml:space="preserve">4)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Литье по выплавляемым моделям</w:t>
            </w:r>
          </w:p>
        </w:tc>
        <w:tc>
          <w:tcPr>
            <w:tcW w:w="3267" w:type="pct"/>
          </w:tcPr>
          <w:p w:rsidR="00633BEC" w:rsidRPr="00AE0958" w:rsidRDefault="00633BEC" w:rsidP="00AF670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0958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Г) </w:t>
            </w:r>
            <w:r w:rsidRPr="00AE0958">
              <w:rPr>
                <w:rFonts w:ascii="Times New Roman" w:hAnsi="Times New Roman"/>
                <w:sz w:val="28"/>
                <w:szCs w:val="28"/>
              </w:rPr>
              <w:t>Заливка металла во вращающуюся форму</w:t>
            </w:r>
          </w:p>
        </w:tc>
      </w:tr>
    </w:tbl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2-В; 3-Г, 4-А</w:t>
      </w:r>
    </w:p>
    <w:p w:rsidR="00633BEC" w:rsidRPr="00AE0958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633BEC" w:rsidRPr="00AE0958" w:rsidRDefault="00633BEC" w:rsidP="00633BEC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33BEC" w:rsidRPr="00C91D72" w:rsidRDefault="00633BEC" w:rsidP="00633BEC">
      <w:pPr>
        <w:pStyle w:val="2"/>
      </w:pPr>
      <w:r w:rsidRPr="00C91D72">
        <w:t>Задания закрытого типа на установление правильной последовательности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правильную последовательность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Запишите правильную последовательность букв слева направо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Установите правильную последовательность </w:t>
      </w:r>
      <w:r w:rsidRPr="0089742F">
        <w:rPr>
          <w:rFonts w:ascii="Times New Roman" w:hAnsi="Times New Roman"/>
          <w:sz w:val="28"/>
          <w:szCs w:val="28"/>
        </w:rPr>
        <w:t>этапов производства стали.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Плавка чугуна в доменной печи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Отливка готовой стали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Подготовка шихты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Конвертерное или электросталеплавильное производство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Г, Б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hAnsi="Times New Roman"/>
          <w:sz w:val="28"/>
          <w:szCs w:val="28"/>
        </w:rPr>
        <w:t>2. Установите правильную последовательность этапов производства серной кислоты</w:t>
      </w: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Поступление готовой продукции;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Окисление 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89742F">
        <w:rPr>
          <w:rFonts w:ascii="Times New Roman" w:hAnsi="Times New Roman"/>
          <w:sz w:val="28"/>
          <w:szCs w:val="28"/>
        </w:rPr>
        <w:t xml:space="preserve"> до 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Абсорбция 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89742F">
        <w:rPr>
          <w:rFonts w:ascii="Times New Roman" w:hAnsi="Times New Roman"/>
          <w:sz w:val="28"/>
          <w:szCs w:val="28"/>
        </w:rPr>
        <w:t xml:space="preserve"> водой;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Обжиг сернистого сырья для получения 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89742F">
        <w:rPr>
          <w:rFonts w:ascii="Times New Roman" w:hAnsi="Times New Roman"/>
          <w:sz w:val="28"/>
          <w:szCs w:val="28"/>
        </w:rPr>
        <w:t>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В, А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3. Установите правильную последовательность этапов производства керамических изделий.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Сушка сырца;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Добыча сырья;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Обжиг;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Формование изделий.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Г, А, В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Установите правильную последовательность </w:t>
      </w:r>
      <w:r w:rsidRPr="0089742F">
        <w:rPr>
          <w:rFonts w:ascii="Times New Roman" w:hAnsi="Times New Roman"/>
          <w:sz w:val="28"/>
          <w:szCs w:val="28"/>
        </w:rPr>
        <w:t>этапов очистки воды.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Умягчение;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Обеззараживание;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Дегазация;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Г) </w:t>
      </w:r>
      <w:r w:rsidRPr="0089742F">
        <w:rPr>
          <w:rFonts w:ascii="Times New Roman" w:hAnsi="Times New Roman"/>
          <w:sz w:val="28"/>
          <w:szCs w:val="28"/>
        </w:rPr>
        <w:t>Осветление и обесцвечивание.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А, В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5. Установите правильную последовательность этапов обогащения полезных ископаемых.</w:t>
      </w: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А) Промывка для удаления примесей;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color w:val="auto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Б) Получение концентрата;</w:t>
      </w: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В) Дробление и размол сырья;</w:t>
      </w: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Г) Флотация или магнитная сепарация.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Г, Б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89742F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42F">
        <w:rPr>
          <w:rFonts w:ascii="Times New Roman" w:hAnsi="Times New Roman"/>
          <w:sz w:val="28"/>
          <w:szCs w:val="28"/>
        </w:rPr>
        <w:t>6. Установите правильную последовательность этапов патентования нового изобретения</w:t>
      </w:r>
      <w:r w:rsidRPr="0089742F">
        <w:rPr>
          <w:rFonts w:ascii="Times New Roman" w:hAnsi="Times New Roman"/>
          <w:b/>
          <w:sz w:val="28"/>
          <w:szCs w:val="28"/>
        </w:rPr>
        <w:t>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9742F">
        <w:rPr>
          <w:rFonts w:ascii="Times New Roman" w:hAnsi="Times New Roman"/>
          <w:sz w:val="28"/>
          <w:szCs w:val="28"/>
        </w:rPr>
        <w:t>Рассмотрение заявки и экспертиза;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9742F">
        <w:rPr>
          <w:rFonts w:ascii="Times New Roman" w:hAnsi="Times New Roman"/>
          <w:sz w:val="28"/>
          <w:szCs w:val="28"/>
        </w:rPr>
        <w:t>Выдача патента;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9742F">
        <w:rPr>
          <w:rFonts w:ascii="Times New Roman" w:hAnsi="Times New Roman"/>
          <w:sz w:val="28"/>
          <w:szCs w:val="28"/>
        </w:rPr>
        <w:t>Подача заявки;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9742F">
        <w:rPr>
          <w:rFonts w:ascii="Times New Roman" w:hAnsi="Times New Roman"/>
          <w:sz w:val="28"/>
          <w:szCs w:val="28"/>
        </w:rPr>
        <w:t>Публикация информации об изобретении.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Г, Б</w:t>
      </w:r>
    </w:p>
    <w:p w:rsidR="00633BEC" w:rsidRPr="0089742F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C91D72" w:rsidRDefault="00633BEC" w:rsidP="0063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BEC" w:rsidRPr="00C91D72" w:rsidRDefault="00633BEC" w:rsidP="00633BEC">
      <w:pPr>
        <w:pStyle w:val="1"/>
      </w:pPr>
      <w:r w:rsidRPr="00C91D72">
        <w:t>Задания открытого типа</w:t>
      </w:r>
    </w:p>
    <w:p w:rsidR="00633BEC" w:rsidRPr="00C91D72" w:rsidRDefault="00633BEC" w:rsidP="00633BEC">
      <w:pPr>
        <w:pStyle w:val="2"/>
      </w:pPr>
      <w:r w:rsidRPr="00C91D72">
        <w:t>Задания открытого типа на дополнение</w:t>
      </w:r>
    </w:p>
    <w:p w:rsidR="00633BEC" w:rsidRPr="00C91D72" w:rsidRDefault="00633BEC" w:rsidP="00633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1D7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633BEC" w:rsidRPr="00C91D72" w:rsidRDefault="00633BEC" w:rsidP="0063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1. Для анализа технологических процессов используются различные параметры, которые можно разделить на частные, единичные и ______________.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обобщенные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2. __________________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это свойство деталей или сборочных единиц, позволяющее их устанавливать или заменять без дополнительной подгонки.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bCs/>
          <w:sz w:val="28"/>
          <w:szCs w:val="28"/>
        </w:rPr>
        <w:t>Взаимозаменяемость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3. Гидравлическая энергия используется для производства электроэнергии, особенно в странах, богатых ______________________ ресурсами.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гидроэнергетическими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A9402A">
        <w:rPr>
          <w:rFonts w:ascii="Times New Roman" w:hAnsi="Times New Roman"/>
          <w:bCs/>
          <w:sz w:val="28"/>
          <w:szCs w:val="28"/>
        </w:rPr>
        <w:t xml:space="preserve">________________________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9402A">
        <w:rPr>
          <w:rFonts w:ascii="Times New Roman" w:hAnsi="Times New Roman"/>
          <w:bCs/>
          <w:sz w:val="28"/>
          <w:szCs w:val="28"/>
        </w:rPr>
        <w:t xml:space="preserve"> это г</w:t>
      </w:r>
      <w:r w:rsidRPr="00A9402A">
        <w:rPr>
          <w:rFonts w:ascii="Times New Roman" w:hAnsi="Times New Roman"/>
          <w:sz w:val="28"/>
          <w:szCs w:val="28"/>
        </w:rPr>
        <w:t>идравлическое вяжущее вещество, образующееся при спекании смеси известняка и глины.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</w:t>
      </w:r>
      <w:r w:rsidRPr="00A9402A">
        <w:rPr>
          <w:rFonts w:ascii="Times New Roman" w:hAnsi="Times New Roman"/>
          <w:sz w:val="28"/>
          <w:szCs w:val="28"/>
        </w:rPr>
        <w:t xml:space="preserve"> </w:t>
      </w:r>
      <w:r w:rsidRPr="00A9402A">
        <w:rPr>
          <w:rFonts w:ascii="Times New Roman" w:hAnsi="Times New Roman"/>
          <w:bCs/>
          <w:sz w:val="28"/>
          <w:szCs w:val="28"/>
        </w:rPr>
        <w:t>Портландцемент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5. При производстве серной кислоты исходным веществом служит сернистый ангидрид </w:t>
      </w:r>
      <w:r w:rsidRPr="0089742F">
        <w:rPr>
          <w:rFonts w:ascii="Times New Roman" w:hAnsi="Times New Roman"/>
          <w:sz w:val="28"/>
          <w:szCs w:val="28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A9402A">
        <w:rPr>
          <w:rFonts w:ascii="Times New Roman" w:hAnsi="Times New Roman"/>
          <w:sz w:val="28"/>
          <w:szCs w:val="28"/>
        </w:rPr>
        <w:t>, который образуется при _______________ различных серосодержащих продуктов.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обжиге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6. _______________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это документ, удостоверяющий исключительное право на использование изобретения, полезной модели или промышленного образца.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bCs/>
          <w:sz w:val="28"/>
          <w:szCs w:val="28"/>
        </w:rPr>
        <w:t>Патент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C91D72" w:rsidRDefault="00633BEC" w:rsidP="0063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BEC" w:rsidRPr="00C91D72" w:rsidRDefault="00633BEC" w:rsidP="00633BEC">
      <w:pPr>
        <w:pStyle w:val="2"/>
      </w:pPr>
      <w:r w:rsidRPr="00C91D72">
        <w:t>Задания открытого типа с кратким свободным ответом</w:t>
      </w:r>
    </w:p>
    <w:p w:rsidR="00633BEC" w:rsidRPr="00E455E8" w:rsidRDefault="00633BEC" w:rsidP="00633BE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455E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33BEC" w:rsidRPr="00C91D72" w:rsidRDefault="00633BEC" w:rsidP="0063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1. В технологии машиностроения обработка металлов давлением заключается в получении заготовок, полуфабрикатов и готовых изделий путем их ______________________ в холодном или горячем состоянии.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 xml:space="preserve">деформирования / деформации / </w:t>
      </w:r>
      <w:r>
        <w:rPr>
          <w:rFonts w:ascii="Times New Roman" w:hAnsi="Times New Roman"/>
          <w:sz w:val="28"/>
          <w:szCs w:val="28"/>
        </w:rPr>
        <w:t>изменения формы /</w:t>
      </w:r>
      <w:r w:rsidRPr="00A94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искажения / искривления / деформативности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2. Брикетирование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это процесс переработки мелкого ископаемого сырья (топлива, руд) и различных материалов промышленного и ____________________ назначения.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 xml:space="preserve">сельскохозяйственного </w:t>
      </w:r>
      <w:r w:rsidRPr="00A9402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A9402A">
        <w:rPr>
          <w:rFonts w:ascii="Times New Roman" w:hAnsi="Times New Roman"/>
          <w:sz w:val="28"/>
          <w:szCs w:val="28"/>
        </w:rPr>
        <w:t xml:space="preserve">сельскохоз / с/х 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 xml:space="preserve">3. Цель осветления воды </w:t>
      </w:r>
      <w:r>
        <w:rPr>
          <w:rFonts w:ascii="Times New Roman" w:hAnsi="Times New Roman"/>
          <w:sz w:val="28"/>
          <w:szCs w:val="28"/>
        </w:rPr>
        <w:t>–</w:t>
      </w:r>
      <w:r w:rsidRPr="00A9402A">
        <w:rPr>
          <w:rFonts w:ascii="Times New Roman" w:hAnsi="Times New Roman"/>
          <w:sz w:val="28"/>
          <w:szCs w:val="28"/>
        </w:rPr>
        <w:t xml:space="preserve"> удаление из нее _____________________ примесей.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механических</w:t>
      </w:r>
      <w:r w:rsidRPr="00A9402A">
        <w:rPr>
          <w:rFonts w:ascii="Times New Roman" w:hAnsi="Times New Roman"/>
          <w:sz w:val="28"/>
          <w:szCs w:val="28"/>
          <w:shd w:val="clear" w:color="auto" w:fill="FFFFFF"/>
        </w:rPr>
        <w:t xml:space="preserve"> / мех </w:t>
      </w:r>
      <w:r w:rsidRPr="00A9402A">
        <w:rPr>
          <w:rFonts w:ascii="Times New Roman" w:hAnsi="Times New Roman"/>
          <w:sz w:val="28"/>
          <w:szCs w:val="28"/>
        </w:rPr>
        <w:t>/ грубых / твёрдых, взвешенных частиц / мельчайших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4. Литье под давлением позволяет получать детали более точных размеров с хорошим качеством поверхности и значительно повышает ____________________ труда.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производительность</w:t>
      </w: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 w:rsidRPr="00A9402A">
        <w:rPr>
          <w:rFonts w:ascii="Times New Roman" w:hAnsi="Times New Roman"/>
          <w:sz w:val="28"/>
          <w:szCs w:val="28"/>
          <w:shd w:val="clear" w:color="auto" w:fill="FFFFFF"/>
        </w:rPr>
        <w:t>продуктивность / эффективность / результативность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02A">
        <w:rPr>
          <w:rFonts w:ascii="Times New Roman" w:hAnsi="Times New Roman"/>
          <w:sz w:val="28"/>
          <w:szCs w:val="28"/>
        </w:rPr>
        <w:t>5. Качество воды определяется ее физическими и химическими характеристиками, такими как жесткость, общее _________________, прозрачность, окисляемость и др.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солесодержание / содержание солей / концентрация солей / вмещение солей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402A">
        <w:rPr>
          <w:rFonts w:ascii="Times New Roman" w:hAnsi="Times New Roman"/>
          <w:sz w:val="28"/>
          <w:szCs w:val="28"/>
        </w:rPr>
        <w:t>6. Элементарный технологический процесс теряет свои характерные признаки при дальнейшем ________________________.</w:t>
      </w:r>
    </w:p>
    <w:p w:rsidR="00633BEC" w:rsidRPr="00A9402A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A9402A">
        <w:rPr>
          <w:rFonts w:ascii="Times New Roman" w:hAnsi="Times New Roman"/>
          <w:sz w:val="28"/>
          <w:szCs w:val="28"/>
        </w:rPr>
        <w:t>упрощении</w:t>
      </w:r>
      <w:r w:rsidRPr="00A9402A">
        <w:rPr>
          <w:rStyle w:val="102"/>
          <w:iCs/>
          <w:sz w:val="28"/>
          <w:szCs w:val="28"/>
        </w:rPr>
        <w:t xml:space="preserve"> / изменении /</w:t>
      </w:r>
      <w:r w:rsidRPr="00A9402A">
        <w:rPr>
          <w:rStyle w:val="102"/>
          <w:i/>
          <w:iCs/>
          <w:sz w:val="28"/>
          <w:szCs w:val="28"/>
        </w:rPr>
        <w:t xml:space="preserve"> </w:t>
      </w:r>
      <w:r w:rsidRPr="00A9402A">
        <w:rPr>
          <w:rFonts w:ascii="Times New Roman" w:hAnsi="Times New Roman"/>
          <w:sz w:val="28"/>
          <w:szCs w:val="28"/>
        </w:rPr>
        <w:t>облегчении / оптимизации</w:t>
      </w:r>
    </w:p>
    <w:p w:rsidR="00633BEC" w:rsidRPr="00A9402A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02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C91D72" w:rsidRDefault="00633BEC" w:rsidP="0063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BEC" w:rsidRPr="00C91D72" w:rsidRDefault="00633BEC" w:rsidP="00633BEC">
      <w:pPr>
        <w:pStyle w:val="2"/>
      </w:pPr>
      <w:r w:rsidRPr="00C91D72">
        <w:t>Задания открытого типа с развернутым ответом</w:t>
      </w:r>
    </w:p>
    <w:p w:rsidR="00633BEC" w:rsidRPr="00C91D72" w:rsidRDefault="00633BEC" w:rsidP="00633B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Дайте ответ на вопрос</w:t>
      </w:r>
    </w:p>
    <w:p w:rsidR="00633BEC" w:rsidRPr="00C91D72" w:rsidRDefault="00633BEC" w:rsidP="00633BEC">
      <w:pPr>
        <w:pStyle w:val="1"/>
        <w:spacing w:after="0"/>
        <w:ind w:firstLine="709"/>
        <w:rPr>
          <w:b w:val="0"/>
          <w:szCs w:val="28"/>
        </w:rPr>
      </w:pPr>
    </w:p>
    <w:p w:rsidR="00633BEC" w:rsidRPr="006E7E69" w:rsidRDefault="00633BEC" w:rsidP="00633BEC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 xml:space="preserve">1. </w:t>
      </w:r>
      <w:r w:rsidRPr="006E7E69">
        <w:rPr>
          <w:b w:val="0"/>
          <w:bCs w:val="0"/>
          <w:szCs w:val="28"/>
        </w:rPr>
        <w:t>Опишите структуру производственной системы. Какие факторы ее образуют?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633BEC" w:rsidRPr="006E7E69" w:rsidRDefault="00633BEC" w:rsidP="00633BEC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>Производственная система представляет собой организационно целостное подразделение, где реализуется совокупность взаимосвязанных производственных процессов. Ее основные факторы: предметы труда (сырье, материалы), орудия труда (станки, механизмы) и сам труд (деятельность человека). В структуре можно выделить две части: систему технологических процессов производства (основную) и службы управления, учета и снабжения (обеспечивающую).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2.</w:t>
      </w:r>
      <w:r w:rsidRPr="006E7E6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E69">
        <w:rPr>
          <w:rFonts w:ascii="Times New Roman" w:hAnsi="Times New Roman"/>
          <w:bCs/>
          <w:sz w:val="28"/>
          <w:szCs w:val="28"/>
        </w:rPr>
        <w:t>Расскажите о принципах работы АЭС. Какие преимущества она имеет перед ТЭС?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АЭС работает на основе ядерного горючего, преобразуя тепловую энергию реактора в электрическую. Преимущества АЭС перед ТЭС: меньшие выбросы 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6E7E69">
        <w:rPr>
          <w:rFonts w:ascii="Times New Roman" w:hAnsi="Times New Roman"/>
          <w:sz w:val="28"/>
          <w:szCs w:val="28"/>
        </w:rPr>
        <w:t>, низкая потребность в топливе, экологическая безопасность. Однако строительство АЭС требует значительных инвестиций и строгого соблюдения норм безопасности.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3. </w:t>
      </w:r>
      <w:r w:rsidRPr="006E7E69">
        <w:rPr>
          <w:rFonts w:ascii="Times New Roman" w:hAnsi="Times New Roman"/>
          <w:bCs/>
          <w:sz w:val="28"/>
          <w:szCs w:val="28"/>
        </w:rPr>
        <w:t>Недостатки метода ручной формовки при литье</w:t>
      </w:r>
      <w:r w:rsidRPr="006E7E69">
        <w:rPr>
          <w:rFonts w:ascii="Times New Roman" w:hAnsi="Times New Roman"/>
          <w:sz w:val="28"/>
          <w:szCs w:val="28"/>
        </w:rPr>
        <w:t>.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Style w:val="s3"/>
          <w:rFonts w:ascii="Times New Roman" w:hAnsi="Times New Roman"/>
          <w:sz w:val="28"/>
          <w:szCs w:val="28"/>
        </w:rPr>
        <w:lastRenderedPageBreak/>
        <w:t>Критерии оценивания: содержательное соответствие приведенному ниже пояснению: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Ручная формовка заключается в создании формы для заливки металла вручную с использованием песчано-глинистой смеси. Недостатки: высокая трудоемкость, большие отходы материала, ограничения в точности размеров. Тем не менее, этот метод прост и доступен для малых партий продукции.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EC" w:rsidRPr="006E7E69" w:rsidRDefault="00633BEC" w:rsidP="00633BEC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 xml:space="preserve">4. </w:t>
      </w:r>
      <w:r>
        <w:rPr>
          <w:b w:val="0"/>
          <w:szCs w:val="28"/>
          <w:lang w:val="ru-RU"/>
        </w:rPr>
        <w:t>Какой н</w:t>
      </w:r>
      <w:r w:rsidRPr="006E7E69">
        <w:rPr>
          <w:b w:val="0"/>
          <w:bCs w:val="0"/>
          <w:szCs w:val="28"/>
          <w:lang w:val="ru-RU"/>
        </w:rPr>
        <w:t>аиболее</w:t>
      </w:r>
      <w:r w:rsidRPr="006E7E69">
        <w:rPr>
          <w:b w:val="0"/>
          <w:bCs w:val="0"/>
          <w:szCs w:val="28"/>
        </w:rPr>
        <w:t xml:space="preserve"> экономич</w:t>
      </w:r>
      <w:r>
        <w:rPr>
          <w:b w:val="0"/>
          <w:bCs w:val="0"/>
          <w:szCs w:val="28"/>
          <w:lang w:val="ru-RU"/>
        </w:rPr>
        <w:t>ный</w:t>
      </w:r>
      <w:r w:rsidRPr="006E7E69">
        <w:rPr>
          <w:b w:val="0"/>
          <w:bCs w:val="0"/>
          <w:szCs w:val="28"/>
        </w:rPr>
        <w:t xml:space="preserve"> метод производства пластмасс</w:t>
      </w:r>
      <w:r>
        <w:rPr>
          <w:b w:val="0"/>
          <w:bCs w:val="0"/>
          <w:szCs w:val="28"/>
          <w:lang w:val="ru-RU"/>
        </w:rPr>
        <w:t>?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Пластмассы производят методами литья под давлением, экструзии и формования из листа. Наиболее экономичен метод литья под давлением, так как он позволяет создавать изделия сложной формы с минимальными отходами. Этот метод активно используется в автомобилестроении и электронике. 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6E7E69" w:rsidRDefault="00633BEC" w:rsidP="00633BEC">
      <w:pPr>
        <w:pStyle w:val="1"/>
        <w:spacing w:after="0"/>
        <w:rPr>
          <w:b w:val="0"/>
          <w:szCs w:val="28"/>
        </w:rPr>
      </w:pP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>5.</w:t>
      </w:r>
      <w:r w:rsidRPr="006E7E6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E7E69">
        <w:rPr>
          <w:rFonts w:ascii="Times New Roman" w:hAnsi="Times New Roman"/>
          <w:bCs/>
          <w:sz w:val="28"/>
          <w:szCs w:val="28"/>
        </w:rPr>
        <w:t>Почему машиностроение считается ведущей отраслью промышленности</w:t>
      </w:r>
      <w:r w:rsidRPr="006E7E69">
        <w:rPr>
          <w:rFonts w:ascii="Times New Roman" w:hAnsi="Times New Roman"/>
          <w:sz w:val="28"/>
          <w:szCs w:val="28"/>
        </w:rPr>
        <w:t>?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633BEC" w:rsidRPr="006E7E69" w:rsidRDefault="00633BEC" w:rsidP="00633BE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Машиностроение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6E7E69">
        <w:rPr>
          <w:rFonts w:ascii="Times New Roman" w:hAnsi="Times New Roman"/>
          <w:sz w:val="28"/>
          <w:szCs w:val="28"/>
        </w:rPr>
        <w:t xml:space="preserve"> это отрасль, создающая орудия труда для других производств. Она считается ведущей, так как обеспечивает технический прогресс во всех сферах экономики. Машиностроение включает станкостроение, энергетическое, транспортное и другие направления, каждый из которых влияет на развитие производства.</w:t>
      </w:r>
    </w:p>
    <w:p w:rsidR="00633BEC" w:rsidRPr="006E7E69" w:rsidRDefault="00633BEC" w:rsidP="00633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633BEC" w:rsidRPr="006E7E69" w:rsidRDefault="00633BEC" w:rsidP="00633BEC">
      <w:pPr>
        <w:pStyle w:val="1"/>
        <w:spacing w:after="0"/>
        <w:rPr>
          <w:b w:val="0"/>
          <w:szCs w:val="28"/>
        </w:rPr>
      </w:pPr>
    </w:p>
    <w:p w:rsidR="00633BEC" w:rsidRPr="006E7E69" w:rsidRDefault="00633BEC" w:rsidP="00633BEC">
      <w:pPr>
        <w:pStyle w:val="1"/>
        <w:spacing w:after="0"/>
        <w:rPr>
          <w:b w:val="0"/>
          <w:szCs w:val="28"/>
        </w:rPr>
      </w:pPr>
      <w:r w:rsidRPr="006E7E69">
        <w:rPr>
          <w:b w:val="0"/>
          <w:szCs w:val="28"/>
        </w:rPr>
        <w:t xml:space="preserve">6. </w:t>
      </w:r>
      <w:r w:rsidRPr="006E7E69">
        <w:rPr>
          <w:b w:val="0"/>
          <w:bCs w:val="0"/>
          <w:szCs w:val="28"/>
        </w:rPr>
        <w:t>Что такое ТРИЗ? Какие задачи она решает?</w:t>
      </w:r>
    </w:p>
    <w:p w:rsidR="00633BEC" w:rsidRPr="006E7E69" w:rsidRDefault="00633BEC" w:rsidP="00633BE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6E7E69">
        <w:rPr>
          <w:rStyle w:val="s3"/>
          <w:sz w:val="28"/>
          <w:szCs w:val="28"/>
        </w:rPr>
        <w:t>Время выполнения 15 мин.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6E7E69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633BEC" w:rsidRPr="006E7E69" w:rsidRDefault="00633BEC" w:rsidP="0063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E69">
        <w:rPr>
          <w:rFonts w:ascii="Times New Roman" w:hAnsi="Times New Roman"/>
          <w:sz w:val="28"/>
          <w:szCs w:val="28"/>
        </w:rPr>
        <w:t xml:space="preserve">ТРИЗ </w:t>
      </w:r>
      <w:r>
        <w:rPr>
          <w:rFonts w:ascii="Times New Roman" w:hAnsi="Times New Roman"/>
          <w:sz w:val="28"/>
          <w:szCs w:val="28"/>
        </w:rPr>
        <w:t>–</w:t>
      </w:r>
      <w:r w:rsidRPr="006E7E69">
        <w:rPr>
          <w:rFonts w:ascii="Times New Roman" w:hAnsi="Times New Roman"/>
          <w:sz w:val="28"/>
          <w:szCs w:val="28"/>
        </w:rPr>
        <w:t xml:space="preserve"> теория решения изобретательских задач. Она помогает находить новые технические решения через разрешение противоречий и использование закономерностей развития техники. Задачи: стимулирование творческого мышления, оптимизация технологий, повышение эффективности разработки новых продуктов.</w:t>
      </w:r>
    </w:p>
    <w:p w:rsidR="00633BEC" w:rsidRDefault="00633BEC" w:rsidP="00633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E6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0D5BFE" w:rsidRDefault="000D5BFE" w:rsidP="00633B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94CB0" w:rsidRPr="006E7E69" w:rsidRDefault="00194CB0" w:rsidP="006E7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94CB0" w:rsidRPr="006E7E69" w:rsidSect="001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FC" w:rsidRDefault="00D14FFC" w:rsidP="00A4633C">
      <w:pPr>
        <w:spacing w:after="0" w:line="240" w:lineRule="auto"/>
      </w:pPr>
      <w:r>
        <w:separator/>
      </w:r>
    </w:p>
  </w:endnote>
  <w:endnote w:type="continuationSeparator" w:id="0">
    <w:p w:rsidR="00D14FFC" w:rsidRDefault="00D14FFC" w:rsidP="00A4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FC" w:rsidRDefault="00D14FFC" w:rsidP="00A4633C">
      <w:pPr>
        <w:spacing w:after="0" w:line="240" w:lineRule="auto"/>
      </w:pPr>
      <w:r>
        <w:separator/>
      </w:r>
    </w:p>
  </w:footnote>
  <w:footnote w:type="continuationSeparator" w:id="0">
    <w:p w:rsidR="00D14FFC" w:rsidRDefault="00D14FFC" w:rsidP="00A4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3E0"/>
    <w:multiLevelType w:val="multilevel"/>
    <w:tmpl w:val="11A2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1AAA"/>
    <w:multiLevelType w:val="hybridMultilevel"/>
    <w:tmpl w:val="477857F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479"/>
    <w:multiLevelType w:val="hybridMultilevel"/>
    <w:tmpl w:val="90824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4A35"/>
    <w:multiLevelType w:val="hybridMultilevel"/>
    <w:tmpl w:val="9B5E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969"/>
    <w:multiLevelType w:val="singleLevel"/>
    <w:tmpl w:val="41DE3234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5" w15:restartNumberingAfterBreak="0">
    <w:nsid w:val="59DC25A3"/>
    <w:multiLevelType w:val="multilevel"/>
    <w:tmpl w:val="4A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8"/>
    <w:rsid w:val="00002DF1"/>
    <w:rsid w:val="000121FB"/>
    <w:rsid w:val="00027BFF"/>
    <w:rsid w:val="00036B96"/>
    <w:rsid w:val="00050610"/>
    <w:rsid w:val="0005077B"/>
    <w:rsid w:val="00051949"/>
    <w:rsid w:val="0005513B"/>
    <w:rsid w:val="00062F34"/>
    <w:rsid w:val="000641F3"/>
    <w:rsid w:val="00077468"/>
    <w:rsid w:val="0008209F"/>
    <w:rsid w:val="00082179"/>
    <w:rsid w:val="00085E21"/>
    <w:rsid w:val="00087A2A"/>
    <w:rsid w:val="00091E38"/>
    <w:rsid w:val="00094991"/>
    <w:rsid w:val="0009723D"/>
    <w:rsid w:val="000B5CBE"/>
    <w:rsid w:val="000C6C81"/>
    <w:rsid w:val="000D2B01"/>
    <w:rsid w:val="000D5BFE"/>
    <w:rsid w:val="000E1409"/>
    <w:rsid w:val="000E2BA4"/>
    <w:rsid w:val="000F0400"/>
    <w:rsid w:val="00101C00"/>
    <w:rsid w:val="00113DC3"/>
    <w:rsid w:val="00124381"/>
    <w:rsid w:val="00135011"/>
    <w:rsid w:val="00143FAC"/>
    <w:rsid w:val="001449E3"/>
    <w:rsid w:val="00153C2F"/>
    <w:rsid w:val="00155153"/>
    <w:rsid w:val="00177CB2"/>
    <w:rsid w:val="00180F16"/>
    <w:rsid w:val="001900A5"/>
    <w:rsid w:val="00194CB0"/>
    <w:rsid w:val="0020300E"/>
    <w:rsid w:val="002053F1"/>
    <w:rsid w:val="00210DE7"/>
    <w:rsid w:val="00216091"/>
    <w:rsid w:val="00217CDD"/>
    <w:rsid w:val="00224386"/>
    <w:rsid w:val="00230559"/>
    <w:rsid w:val="002365A8"/>
    <w:rsid w:val="00242241"/>
    <w:rsid w:val="002622A0"/>
    <w:rsid w:val="002662F0"/>
    <w:rsid w:val="002877D3"/>
    <w:rsid w:val="002930AC"/>
    <w:rsid w:val="00293A13"/>
    <w:rsid w:val="00293F55"/>
    <w:rsid w:val="002A0143"/>
    <w:rsid w:val="002A680A"/>
    <w:rsid w:val="002F12BE"/>
    <w:rsid w:val="003072DC"/>
    <w:rsid w:val="0032554E"/>
    <w:rsid w:val="003258F5"/>
    <w:rsid w:val="0033488A"/>
    <w:rsid w:val="00360464"/>
    <w:rsid w:val="003605EE"/>
    <w:rsid w:val="003621E3"/>
    <w:rsid w:val="00367189"/>
    <w:rsid w:val="00367807"/>
    <w:rsid w:val="00367C07"/>
    <w:rsid w:val="00371201"/>
    <w:rsid w:val="003807E4"/>
    <w:rsid w:val="00390221"/>
    <w:rsid w:val="00396519"/>
    <w:rsid w:val="003B10FD"/>
    <w:rsid w:val="003D54D7"/>
    <w:rsid w:val="003E24DA"/>
    <w:rsid w:val="004007AE"/>
    <w:rsid w:val="00422721"/>
    <w:rsid w:val="00431E07"/>
    <w:rsid w:val="00433D84"/>
    <w:rsid w:val="004574CC"/>
    <w:rsid w:val="00463F96"/>
    <w:rsid w:val="004845A3"/>
    <w:rsid w:val="004B321B"/>
    <w:rsid w:val="004B41AB"/>
    <w:rsid w:val="004B53EE"/>
    <w:rsid w:val="004B54E5"/>
    <w:rsid w:val="004B5695"/>
    <w:rsid w:val="004D1149"/>
    <w:rsid w:val="004E6105"/>
    <w:rsid w:val="00511437"/>
    <w:rsid w:val="0051362D"/>
    <w:rsid w:val="00513666"/>
    <w:rsid w:val="00521E88"/>
    <w:rsid w:val="005260C7"/>
    <w:rsid w:val="0055730A"/>
    <w:rsid w:val="00565C2A"/>
    <w:rsid w:val="00566BC7"/>
    <w:rsid w:val="00572C19"/>
    <w:rsid w:val="00580D32"/>
    <w:rsid w:val="00581774"/>
    <w:rsid w:val="00593E96"/>
    <w:rsid w:val="005A5D14"/>
    <w:rsid w:val="005B139F"/>
    <w:rsid w:val="005B2756"/>
    <w:rsid w:val="0060341A"/>
    <w:rsid w:val="00604D00"/>
    <w:rsid w:val="00605630"/>
    <w:rsid w:val="00606D4C"/>
    <w:rsid w:val="00622F20"/>
    <w:rsid w:val="00624E56"/>
    <w:rsid w:val="00630DD8"/>
    <w:rsid w:val="00633BEC"/>
    <w:rsid w:val="00641DF0"/>
    <w:rsid w:val="0064393B"/>
    <w:rsid w:val="006450B2"/>
    <w:rsid w:val="00653A88"/>
    <w:rsid w:val="00671F7E"/>
    <w:rsid w:val="006765B8"/>
    <w:rsid w:val="006827A2"/>
    <w:rsid w:val="006C0C5D"/>
    <w:rsid w:val="006C78F4"/>
    <w:rsid w:val="006D7333"/>
    <w:rsid w:val="006E05D2"/>
    <w:rsid w:val="006E0BEB"/>
    <w:rsid w:val="006E342E"/>
    <w:rsid w:val="006E5DBD"/>
    <w:rsid w:val="006E7E69"/>
    <w:rsid w:val="00713CD2"/>
    <w:rsid w:val="00714BD9"/>
    <w:rsid w:val="007150DF"/>
    <w:rsid w:val="0073105C"/>
    <w:rsid w:val="0075620E"/>
    <w:rsid w:val="00772E06"/>
    <w:rsid w:val="00776153"/>
    <w:rsid w:val="00780B7E"/>
    <w:rsid w:val="00792835"/>
    <w:rsid w:val="00793794"/>
    <w:rsid w:val="007B0765"/>
    <w:rsid w:val="007C2055"/>
    <w:rsid w:val="007D54C8"/>
    <w:rsid w:val="007D7E4B"/>
    <w:rsid w:val="007E4778"/>
    <w:rsid w:val="007E4CC2"/>
    <w:rsid w:val="007F1796"/>
    <w:rsid w:val="00813DC3"/>
    <w:rsid w:val="00835BCD"/>
    <w:rsid w:val="008367EC"/>
    <w:rsid w:val="00845F17"/>
    <w:rsid w:val="008618A9"/>
    <w:rsid w:val="008650AE"/>
    <w:rsid w:val="00880589"/>
    <w:rsid w:val="00893024"/>
    <w:rsid w:val="00893610"/>
    <w:rsid w:val="00893C19"/>
    <w:rsid w:val="00894885"/>
    <w:rsid w:val="0089742F"/>
    <w:rsid w:val="008A6D92"/>
    <w:rsid w:val="008B61F4"/>
    <w:rsid w:val="008C0687"/>
    <w:rsid w:val="008C2021"/>
    <w:rsid w:val="008C6086"/>
    <w:rsid w:val="008F1F86"/>
    <w:rsid w:val="009070CA"/>
    <w:rsid w:val="00913BD1"/>
    <w:rsid w:val="009143D4"/>
    <w:rsid w:val="00916F02"/>
    <w:rsid w:val="00917605"/>
    <w:rsid w:val="00924D37"/>
    <w:rsid w:val="009348C0"/>
    <w:rsid w:val="0094038D"/>
    <w:rsid w:val="00952A15"/>
    <w:rsid w:val="00965CF0"/>
    <w:rsid w:val="00966345"/>
    <w:rsid w:val="0097765F"/>
    <w:rsid w:val="009A15A3"/>
    <w:rsid w:val="009A2B5F"/>
    <w:rsid w:val="009A71D8"/>
    <w:rsid w:val="009C21F1"/>
    <w:rsid w:val="009C2960"/>
    <w:rsid w:val="009C6184"/>
    <w:rsid w:val="009F428D"/>
    <w:rsid w:val="009F4E42"/>
    <w:rsid w:val="009F5153"/>
    <w:rsid w:val="00A05C53"/>
    <w:rsid w:val="00A108DE"/>
    <w:rsid w:val="00A1347D"/>
    <w:rsid w:val="00A21C37"/>
    <w:rsid w:val="00A24DDD"/>
    <w:rsid w:val="00A358A6"/>
    <w:rsid w:val="00A363EB"/>
    <w:rsid w:val="00A44D7C"/>
    <w:rsid w:val="00A4633C"/>
    <w:rsid w:val="00A479D0"/>
    <w:rsid w:val="00A83BA8"/>
    <w:rsid w:val="00A92A3A"/>
    <w:rsid w:val="00A9402A"/>
    <w:rsid w:val="00AA096C"/>
    <w:rsid w:val="00AA47F7"/>
    <w:rsid w:val="00AB6C4F"/>
    <w:rsid w:val="00AE029D"/>
    <w:rsid w:val="00AE0958"/>
    <w:rsid w:val="00B12B1A"/>
    <w:rsid w:val="00B23F76"/>
    <w:rsid w:val="00B358A6"/>
    <w:rsid w:val="00B467DC"/>
    <w:rsid w:val="00B549E9"/>
    <w:rsid w:val="00B54C5F"/>
    <w:rsid w:val="00B64C00"/>
    <w:rsid w:val="00B65385"/>
    <w:rsid w:val="00B66477"/>
    <w:rsid w:val="00B73797"/>
    <w:rsid w:val="00B738B5"/>
    <w:rsid w:val="00B77AE7"/>
    <w:rsid w:val="00B849E4"/>
    <w:rsid w:val="00B97DC8"/>
    <w:rsid w:val="00BB396F"/>
    <w:rsid w:val="00BB3FE6"/>
    <w:rsid w:val="00BB601B"/>
    <w:rsid w:val="00BB64E5"/>
    <w:rsid w:val="00BD1248"/>
    <w:rsid w:val="00BD2FC4"/>
    <w:rsid w:val="00BD64F2"/>
    <w:rsid w:val="00C03855"/>
    <w:rsid w:val="00C06075"/>
    <w:rsid w:val="00C1505E"/>
    <w:rsid w:val="00C30527"/>
    <w:rsid w:val="00C41FC0"/>
    <w:rsid w:val="00C455BB"/>
    <w:rsid w:val="00C618A5"/>
    <w:rsid w:val="00C634F4"/>
    <w:rsid w:val="00C7711C"/>
    <w:rsid w:val="00C878C9"/>
    <w:rsid w:val="00C91D72"/>
    <w:rsid w:val="00C95129"/>
    <w:rsid w:val="00C978DC"/>
    <w:rsid w:val="00CA34D6"/>
    <w:rsid w:val="00CA3765"/>
    <w:rsid w:val="00CB7E8A"/>
    <w:rsid w:val="00CF119F"/>
    <w:rsid w:val="00CF3583"/>
    <w:rsid w:val="00D01B42"/>
    <w:rsid w:val="00D03F70"/>
    <w:rsid w:val="00D066B7"/>
    <w:rsid w:val="00D14FFC"/>
    <w:rsid w:val="00D3743B"/>
    <w:rsid w:val="00D438DB"/>
    <w:rsid w:val="00D44F68"/>
    <w:rsid w:val="00D47908"/>
    <w:rsid w:val="00D559D8"/>
    <w:rsid w:val="00D62D1C"/>
    <w:rsid w:val="00D635EE"/>
    <w:rsid w:val="00D7780C"/>
    <w:rsid w:val="00DA0116"/>
    <w:rsid w:val="00DB5F83"/>
    <w:rsid w:val="00DB6912"/>
    <w:rsid w:val="00DB692F"/>
    <w:rsid w:val="00DC0101"/>
    <w:rsid w:val="00DC7C06"/>
    <w:rsid w:val="00DE5949"/>
    <w:rsid w:val="00DF5F45"/>
    <w:rsid w:val="00DF7072"/>
    <w:rsid w:val="00E0278C"/>
    <w:rsid w:val="00E05924"/>
    <w:rsid w:val="00E07944"/>
    <w:rsid w:val="00E1187B"/>
    <w:rsid w:val="00E21F1B"/>
    <w:rsid w:val="00E25426"/>
    <w:rsid w:val="00E65B1D"/>
    <w:rsid w:val="00E82AD3"/>
    <w:rsid w:val="00E9280B"/>
    <w:rsid w:val="00EC1345"/>
    <w:rsid w:val="00ED127A"/>
    <w:rsid w:val="00EE12CA"/>
    <w:rsid w:val="00EE26D8"/>
    <w:rsid w:val="00EF2C46"/>
    <w:rsid w:val="00F113DA"/>
    <w:rsid w:val="00F123BE"/>
    <w:rsid w:val="00F151BD"/>
    <w:rsid w:val="00F21089"/>
    <w:rsid w:val="00F230F5"/>
    <w:rsid w:val="00F25025"/>
    <w:rsid w:val="00F348AB"/>
    <w:rsid w:val="00F40A77"/>
    <w:rsid w:val="00F40E8E"/>
    <w:rsid w:val="00F42D6C"/>
    <w:rsid w:val="00F64428"/>
    <w:rsid w:val="00F761B4"/>
    <w:rsid w:val="00FA459D"/>
    <w:rsid w:val="00FC2E95"/>
    <w:rsid w:val="00FD5CDF"/>
    <w:rsid w:val="00FF0435"/>
    <w:rsid w:val="00FF243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6DB11-A128-4B1A-96B3-E106678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F230F5"/>
    <w:pPr>
      <w:spacing w:after="48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F230F5"/>
    <w:pPr>
      <w:keepNext/>
      <w:spacing w:after="360" w:line="240" w:lineRule="auto"/>
      <w:ind w:firstLine="709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F230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230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2365A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365A8"/>
    <w:pPr>
      <w:widowControl w:val="0"/>
      <w:shd w:val="clear" w:color="auto" w:fill="FFFFFF"/>
      <w:spacing w:after="240" w:line="274" w:lineRule="exact"/>
      <w:ind w:hanging="400"/>
      <w:jc w:val="both"/>
    </w:pPr>
    <w:rPr>
      <w:sz w:val="20"/>
      <w:szCs w:val="20"/>
      <w:lang w:val="x-none" w:eastAsia="x-none"/>
    </w:rPr>
  </w:style>
  <w:style w:type="character" w:customStyle="1" w:styleId="41">
    <w:name w:val="Основной текст (4)_"/>
    <w:link w:val="42"/>
    <w:rsid w:val="002365A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65A8"/>
    <w:pPr>
      <w:widowControl w:val="0"/>
      <w:shd w:val="clear" w:color="auto" w:fill="FFFFFF"/>
      <w:spacing w:before="300" w:after="0" w:line="317" w:lineRule="exact"/>
      <w:ind w:firstLine="600"/>
      <w:jc w:val="both"/>
    </w:pPr>
    <w:rPr>
      <w:b/>
      <w:bCs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23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0"/>
    <w:uiPriority w:val="99"/>
    <w:unhideWhenUsed/>
    <w:rsid w:val="000D2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0"/>
    <w:rsid w:val="0009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94991"/>
    <w:rPr>
      <w:b/>
      <w:bCs/>
    </w:rPr>
  </w:style>
  <w:style w:type="character" w:customStyle="1" w:styleId="a7">
    <w:name w:val="Основной текст Знак"/>
    <w:link w:val="a8"/>
    <w:rsid w:val="00A4633C"/>
    <w:rPr>
      <w:spacing w:val="10"/>
      <w:sz w:val="19"/>
      <w:szCs w:val="19"/>
      <w:shd w:val="clear" w:color="auto" w:fill="FFFFFF"/>
    </w:rPr>
  </w:style>
  <w:style w:type="paragraph" w:styleId="a8">
    <w:name w:val="Body Text"/>
    <w:basedOn w:val="a0"/>
    <w:link w:val="a7"/>
    <w:rsid w:val="00A4633C"/>
    <w:pPr>
      <w:shd w:val="clear" w:color="auto" w:fill="FFFFFF"/>
      <w:spacing w:after="240" w:line="240" w:lineRule="atLeast"/>
    </w:pPr>
    <w:rPr>
      <w:spacing w:val="10"/>
      <w:sz w:val="19"/>
      <w:szCs w:val="19"/>
      <w:lang w:val="x-none" w:eastAsia="x-none"/>
    </w:rPr>
  </w:style>
  <w:style w:type="character" w:customStyle="1" w:styleId="11">
    <w:name w:val="Основной текст Знак1"/>
    <w:uiPriority w:val="99"/>
    <w:semiHidden/>
    <w:rsid w:val="00A4633C"/>
    <w:rPr>
      <w:sz w:val="22"/>
      <w:szCs w:val="22"/>
      <w:lang w:eastAsia="en-US"/>
    </w:rPr>
  </w:style>
  <w:style w:type="character" w:customStyle="1" w:styleId="Georgia">
    <w:name w:val="Основной текст + Georgia"/>
    <w:aliases w:val="9 pt,Малые прописные"/>
    <w:rsid w:val="00A4633C"/>
    <w:rPr>
      <w:rFonts w:ascii="Georgia" w:hAnsi="Georgia" w:cs="Georgia"/>
      <w:smallCaps/>
      <w:spacing w:val="10"/>
      <w:sz w:val="18"/>
      <w:szCs w:val="18"/>
      <w:shd w:val="clear" w:color="auto" w:fill="FFFFFF"/>
      <w:lang w:bidi="ar-SA"/>
    </w:rPr>
  </w:style>
  <w:style w:type="character" w:customStyle="1" w:styleId="64">
    <w:name w:val="Основной текст + Курсив64"/>
    <w:aliases w:val="Интервал 0 pt400"/>
    <w:rsid w:val="00A4633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styleId="a9">
    <w:name w:val="footnote reference"/>
    <w:unhideWhenUsed/>
    <w:rsid w:val="00A4633C"/>
    <w:rPr>
      <w:vertAlign w:val="superscript"/>
    </w:rPr>
  </w:style>
  <w:style w:type="table" w:styleId="aa">
    <w:name w:val="Table Grid"/>
    <w:basedOn w:val="a2"/>
    <w:uiPriority w:val="59"/>
    <w:rsid w:val="00DB6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">
    <w:name w:val="s2"/>
    <w:basedOn w:val="a1"/>
    <w:rsid w:val="00ED127A"/>
  </w:style>
  <w:style w:type="character" w:customStyle="1" w:styleId="s3">
    <w:name w:val="s3"/>
    <w:basedOn w:val="a1"/>
    <w:rsid w:val="00ED127A"/>
  </w:style>
  <w:style w:type="character" w:customStyle="1" w:styleId="62">
    <w:name w:val="Основной текст + Курсив62"/>
    <w:aliases w:val="Интервал 0 pt397"/>
    <w:rsid w:val="00ED127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58">
    <w:name w:val="Основной текст + Курсив58"/>
    <w:aliases w:val="Интервал 0 pt386"/>
    <w:rsid w:val="00622F2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link w:val="1"/>
    <w:uiPriority w:val="9"/>
    <w:rsid w:val="00F230F5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s1">
    <w:name w:val="s1"/>
    <w:basedOn w:val="a1"/>
    <w:rsid w:val="00F21089"/>
  </w:style>
  <w:style w:type="paragraph" w:customStyle="1" w:styleId="p3">
    <w:name w:val="p3"/>
    <w:basedOn w:val="a0"/>
    <w:rsid w:val="00F21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1"/>
    <w:rsid w:val="00F21089"/>
  </w:style>
  <w:style w:type="character" w:styleId="ab">
    <w:name w:val="Hyperlink"/>
    <w:uiPriority w:val="99"/>
    <w:semiHidden/>
    <w:unhideWhenUsed/>
    <w:rsid w:val="00F21089"/>
    <w:rPr>
      <w:color w:val="0000FF"/>
      <w:u w:val="single"/>
    </w:rPr>
  </w:style>
  <w:style w:type="character" w:customStyle="1" w:styleId="answercardthanksbtntextys9cv">
    <w:name w:val="answercard_thanks_btn__text__ys9cv"/>
    <w:basedOn w:val="a1"/>
    <w:rsid w:val="00CF3583"/>
  </w:style>
  <w:style w:type="character" w:customStyle="1" w:styleId="answercardthanksbtncounterz80nz">
    <w:name w:val="answercard_thanks_btn__counter__z80nz"/>
    <w:basedOn w:val="a1"/>
    <w:rsid w:val="00CF3583"/>
  </w:style>
  <w:style w:type="character" w:customStyle="1" w:styleId="100">
    <w:name w:val="Основной текст (10)_"/>
    <w:link w:val="101"/>
    <w:rsid w:val="008A6D92"/>
    <w:rPr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8A6D92"/>
    <w:pPr>
      <w:shd w:val="clear" w:color="auto" w:fill="FFFFFF"/>
      <w:spacing w:before="120" w:after="0" w:line="240" w:lineRule="atLeast"/>
    </w:pPr>
    <w:rPr>
      <w:i/>
      <w:iCs/>
      <w:sz w:val="19"/>
      <w:szCs w:val="19"/>
      <w:lang w:val="x-none" w:eastAsia="x-none"/>
    </w:rPr>
  </w:style>
  <w:style w:type="character" w:customStyle="1" w:styleId="43">
    <w:name w:val="Основной текст + Курсив43"/>
    <w:aliases w:val="Интервал 0 pt363"/>
    <w:rsid w:val="008A6D9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paragraph" w:styleId="ac">
    <w:name w:val="List Paragraph"/>
    <w:basedOn w:val="a0"/>
    <w:uiPriority w:val="34"/>
    <w:qFormat/>
    <w:rsid w:val="00F1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1"/>
    <w:rsid w:val="00B12B1A"/>
  </w:style>
  <w:style w:type="character" w:customStyle="1" w:styleId="ad">
    <w:name w:val="_"/>
    <w:basedOn w:val="a1"/>
    <w:rsid w:val="004B53EE"/>
  </w:style>
  <w:style w:type="character" w:customStyle="1" w:styleId="ff2">
    <w:name w:val="ff2"/>
    <w:basedOn w:val="a1"/>
    <w:rsid w:val="004B53EE"/>
  </w:style>
  <w:style w:type="character" w:customStyle="1" w:styleId="ff4">
    <w:name w:val="ff4"/>
    <w:basedOn w:val="a1"/>
    <w:rsid w:val="004B53EE"/>
  </w:style>
  <w:style w:type="character" w:customStyle="1" w:styleId="ff6">
    <w:name w:val="ff6"/>
    <w:basedOn w:val="a1"/>
    <w:rsid w:val="004B53EE"/>
  </w:style>
  <w:style w:type="character" w:customStyle="1" w:styleId="ls1">
    <w:name w:val="ls1"/>
    <w:basedOn w:val="a1"/>
    <w:rsid w:val="004B53EE"/>
  </w:style>
  <w:style w:type="character" w:customStyle="1" w:styleId="ls0">
    <w:name w:val="ls0"/>
    <w:basedOn w:val="a1"/>
    <w:rsid w:val="004B53EE"/>
  </w:style>
  <w:style w:type="character" w:customStyle="1" w:styleId="ff8">
    <w:name w:val="ff8"/>
    <w:basedOn w:val="a1"/>
    <w:rsid w:val="004B53EE"/>
  </w:style>
  <w:style w:type="character" w:customStyle="1" w:styleId="ff9">
    <w:name w:val="ff9"/>
    <w:basedOn w:val="a1"/>
    <w:rsid w:val="004B53EE"/>
  </w:style>
  <w:style w:type="character" w:customStyle="1" w:styleId="ff5">
    <w:name w:val="ff5"/>
    <w:basedOn w:val="a1"/>
    <w:rsid w:val="004B53EE"/>
  </w:style>
  <w:style w:type="character" w:customStyle="1" w:styleId="ae">
    <w:name w:val="Другое_"/>
    <w:link w:val="af"/>
    <w:rsid w:val="00E82AD3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0"/>
    <w:link w:val="ae"/>
    <w:rsid w:val="00E82AD3"/>
    <w:pPr>
      <w:widowControl w:val="0"/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af0">
    <w:name w:val="Основной текст_"/>
    <w:link w:val="12"/>
    <w:rsid w:val="00E82AD3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0"/>
    <w:link w:val="af0"/>
    <w:rsid w:val="00E82AD3"/>
    <w:pPr>
      <w:widowControl w:val="0"/>
      <w:spacing w:after="260" w:line="240" w:lineRule="auto"/>
      <w:ind w:firstLine="25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1">
    <w:name w:val="Подпись к таблице_"/>
    <w:link w:val="af2"/>
    <w:rsid w:val="005B139F"/>
    <w:rPr>
      <w:b/>
      <w:bCs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B139F"/>
    <w:pPr>
      <w:widowControl w:val="0"/>
      <w:shd w:val="clear" w:color="auto" w:fill="FFFFFF"/>
      <w:spacing w:after="0" w:line="173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af3">
    <w:name w:val="Основной текст + Курсив"/>
    <w:aliases w:val="Интервал 0 pt414"/>
    <w:rsid w:val="004B569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Интервал 0 pt308"/>
    <w:rsid w:val="004B569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640">
    <w:name w:val="Основной текст + 64"/>
    <w:aliases w:val="5 pt130"/>
    <w:rsid w:val="004B5695"/>
    <w:rPr>
      <w:rFonts w:ascii="Times New Roman" w:hAnsi="Times New Roman" w:cs="Times New Roman"/>
      <w:spacing w:val="10"/>
      <w:sz w:val="13"/>
      <w:szCs w:val="13"/>
      <w:shd w:val="clear" w:color="auto" w:fill="FFFFFF"/>
      <w:lang w:bidi="ar-SA"/>
    </w:rPr>
  </w:style>
  <w:style w:type="character" w:customStyle="1" w:styleId="110">
    <w:name w:val="Основной текст (11)_"/>
    <w:link w:val="111"/>
    <w:rsid w:val="004B5695"/>
    <w:rPr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0"/>
    <w:link w:val="110"/>
    <w:rsid w:val="004B5695"/>
    <w:pPr>
      <w:shd w:val="clear" w:color="auto" w:fill="FFFFFF"/>
      <w:spacing w:before="180" w:after="0" w:line="173" w:lineRule="exact"/>
      <w:jc w:val="center"/>
    </w:pPr>
    <w:rPr>
      <w:sz w:val="16"/>
      <w:szCs w:val="16"/>
      <w:lang w:val="x-none" w:eastAsia="x-none"/>
    </w:rPr>
  </w:style>
  <w:style w:type="character" w:customStyle="1" w:styleId="8">
    <w:name w:val="Заголовок №8_"/>
    <w:link w:val="80"/>
    <w:rsid w:val="004B5695"/>
    <w:rPr>
      <w:b/>
      <w:bCs/>
      <w:sz w:val="19"/>
      <w:szCs w:val="19"/>
      <w:shd w:val="clear" w:color="auto" w:fill="FFFFFF"/>
    </w:rPr>
  </w:style>
  <w:style w:type="paragraph" w:customStyle="1" w:styleId="80">
    <w:name w:val="Заголовок №8"/>
    <w:basedOn w:val="a0"/>
    <w:link w:val="8"/>
    <w:rsid w:val="004B5695"/>
    <w:pPr>
      <w:shd w:val="clear" w:color="auto" w:fill="FFFFFF"/>
      <w:spacing w:after="0" w:line="240" w:lineRule="atLeast"/>
      <w:outlineLvl w:val="7"/>
    </w:pPr>
    <w:rPr>
      <w:b/>
      <w:bCs/>
      <w:sz w:val="19"/>
      <w:szCs w:val="19"/>
      <w:lang w:val="x-none" w:eastAsia="x-none"/>
    </w:rPr>
  </w:style>
  <w:style w:type="character" w:customStyle="1" w:styleId="23">
    <w:name w:val="Подпись к таблице2"/>
    <w:rsid w:val="004B5695"/>
    <w:rPr>
      <w:b/>
      <w:bCs/>
      <w:sz w:val="16"/>
      <w:szCs w:val="16"/>
      <w:shd w:val="clear" w:color="auto" w:fill="FFFFFF"/>
      <w:lang w:bidi="ar-SA"/>
    </w:rPr>
  </w:style>
  <w:style w:type="character" w:customStyle="1" w:styleId="1111">
    <w:name w:val="Основной текст (11)11"/>
    <w:rsid w:val="004B5695"/>
    <w:rPr>
      <w:rFonts w:ascii="Times New Roman" w:hAnsi="Times New Roman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1LucidaSansUnicode">
    <w:name w:val="Основной текст (11) + Lucida Sans Unicode"/>
    <w:aliases w:val="6 pt7"/>
    <w:rsid w:val="004B5695"/>
    <w:rPr>
      <w:rFonts w:ascii="Lucida Sans Unicode" w:hAnsi="Lucida Sans Unicode" w:cs="Lucida Sans Unicode"/>
      <w:spacing w:val="0"/>
      <w:sz w:val="12"/>
      <w:szCs w:val="12"/>
      <w:shd w:val="clear" w:color="auto" w:fill="FFFFFF"/>
      <w:lang w:bidi="ar-SA"/>
    </w:rPr>
  </w:style>
  <w:style w:type="character" w:customStyle="1" w:styleId="22pt">
    <w:name w:val="Подпись к таблице (2) + Интервал 2 pt"/>
    <w:rsid w:val="004B5695"/>
    <w:rPr>
      <w:b/>
      <w:bCs/>
      <w:i/>
      <w:iCs/>
      <w:spacing w:val="50"/>
      <w:sz w:val="16"/>
      <w:szCs w:val="16"/>
      <w:shd w:val="clear" w:color="auto" w:fill="FFFFFF"/>
      <w:lang w:bidi="ar-SA"/>
    </w:rPr>
  </w:style>
  <w:style w:type="paragraph" w:customStyle="1" w:styleId="210">
    <w:name w:val="Подпись к таблице (2)1"/>
    <w:basedOn w:val="a0"/>
    <w:rsid w:val="004B5695"/>
    <w:pPr>
      <w:shd w:val="clear" w:color="auto" w:fill="FFFFFF"/>
      <w:spacing w:after="0" w:line="170" w:lineRule="exact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2">
    <w:name w:val="Основной текст (10)"/>
    <w:rsid w:val="004E6105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  <w:lang w:bidi="ar-SA"/>
    </w:rPr>
  </w:style>
  <w:style w:type="paragraph" w:customStyle="1" w:styleId="a">
    <w:name w:val="список с точками"/>
    <w:basedOn w:val="a0"/>
    <w:rsid w:val="00835BCD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16091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af5">
    <w:name w:val="Таблица"/>
    <w:basedOn w:val="a0"/>
    <w:next w:val="a0"/>
    <w:rsid w:val="000641F3"/>
    <w:pPr>
      <w:keepLines/>
      <w:spacing w:before="20" w:after="2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230F5"/>
    <w:rPr>
      <w:rFonts w:ascii="Times New Roman" w:eastAsia="Times New Roman" w:hAnsi="Times New Roman"/>
      <w:b/>
      <w:bCs/>
      <w:iCs/>
      <w:sz w:val="28"/>
      <w:szCs w:val="28"/>
      <w:lang w:val="x-none" w:eastAsia="en-US"/>
    </w:rPr>
  </w:style>
  <w:style w:type="paragraph" w:styleId="af6">
    <w:name w:val="Body Text Indent"/>
    <w:basedOn w:val="a0"/>
    <w:link w:val="af7"/>
    <w:uiPriority w:val="99"/>
    <w:semiHidden/>
    <w:unhideWhenUsed/>
    <w:rsid w:val="0005077B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5077B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23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230F5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28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9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5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95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39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5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24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4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71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2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70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79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4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94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55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2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6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5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2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84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2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72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25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36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19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0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3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47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65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461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75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0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17190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1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58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E73E-30E3-4862-BA64-3861D78A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5</cp:revision>
  <cp:lastPrinted>2025-02-03T09:52:00Z</cp:lastPrinted>
  <dcterms:created xsi:type="dcterms:W3CDTF">2025-03-22T15:04:00Z</dcterms:created>
  <dcterms:modified xsi:type="dcterms:W3CDTF">2025-03-24T02:55:00Z</dcterms:modified>
</cp:coreProperties>
</file>