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44221" w14:textId="77777777" w:rsidR="00793E8E" w:rsidRDefault="00793E8E" w:rsidP="00793E8E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5D9273E" w14:textId="51DEDDD1" w:rsidR="00381079" w:rsidRPr="00917FE2" w:rsidRDefault="00381079" w:rsidP="00793E8E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ПП 04 Производственная практика</w:t>
      </w:r>
    </w:p>
    <w:p w14:paraId="3E298D7B" w14:textId="246D6128" w:rsidR="00793E8E" w:rsidRPr="00917FE2" w:rsidRDefault="00793E8E" w:rsidP="00793E8E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793E8E">
        <w:rPr>
          <w:b/>
          <w:bCs/>
        </w:rPr>
        <w:t xml:space="preserve"> </w:t>
      </w:r>
      <w:r w:rsidRPr="00555D1E">
        <w:rPr>
          <w:b/>
          <w:bCs/>
        </w:rPr>
        <w:t>Ремонт и обслуживание распределительных устройств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5B2588F1" w14:textId="77777777" w:rsidR="00793E8E" w:rsidRPr="00917FE2" w:rsidRDefault="00793E8E" w:rsidP="00793E8E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4A036D8D" w14:textId="77777777" w:rsidR="00793E8E" w:rsidRDefault="00793E8E" w:rsidP="00793E8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008E9890" w14:textId="77777777" w:rsidR="00793E8E" w:rsidRPr="00917FE2" w:rsidRDefault="00793E8E" w:rsidP="00793E8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797F73B9" w14:textId="1334F814" w:rsidR="00793E8E" w:rsidRDefault="00793E8E" w:rsidP="00793E8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721DC1BF" w14:textId="77777777" w:rsidR="00793E8E" w:rsidRPr="00917FE2" w:rsidRDefault="00793E8E" w:rsidP="00793E8E">
      <w:pPr>
        <w:spacing w:after="0"/>
        <w:ind w:firstLine="709"/>
        <w:jc w:val="both"/>
        <w:rPr>
          <w:rFonts w:cs="Times New Roman"/>
          <w:b/>
          <w:bCs/>
        </w:rPr>
      </w:pPr>
    </w:p>
    <w:p w14:paraId="124F88F5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1. Задание на выбор одного правильного ответа</w:t>
      </w:r>
    </w:p>
    <w:p w14:paraId="5FF95DC1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Какой тип аппарата предназначен для защиты распределительного устройства от токов короткого замыкания и перегрузки?</w:t>
      </w:r>
    </w:p>
    <w:p w14:paraId="04A47197" w14:textId="77777777" w:rsidR="00555D1E" w:rsidRDefault="00555D1E" w:rsidP="00793E8E">
      <w:pPr>
        <w:spacing w:after="0"/>
        <w:ind w:firstLine="1418"/>
        <w:jc w:val="both"/>
      </w:pPr>
      <w:r w:rsidRPr="00555D1E">
        <w:t>А) Разъединитель</w:t>
      </w:r>
    </w:p>
    <w:p w14:paraId="1346B0A7" w14:textId="77777777" w:rsidR="00555D1E" w:rsidRDefault="00555D1E" w:rsidP="00793E8E">
      <w:pPr>
        <w:spacing w:after="0"/>
        <w:ind w:firstLine="1418"/>
        <w:jc w:val="both"/>
      </w:pPr>
      <w:r w:rsidRPr="00555D1E">
        <w:t>Б) Выключатель нагрузки</w:t>
      </w:r>
    </w:p>
    <w:p w14:paraId="3787B470" w14:textId="77777777" w:rsidR="00555D1E" w:rsidRDefault="00555D1E" w:rsidP="00793E8E">
      <w:pPr>
        <w:spacing w:after="0"/>
        <w:ind w:firstLine="1418"/>
        <w:jc w:val="both"/>
      </w:pPr>
      <w:r w:rsidRPr="00555D1E">
        <w:t>В) Автоматический выключатель</w:t>
      </w:r>
    </w:p>
    <w:p w14:paraId="6DBAD93C" w14:textId="77777777" w:rsidR="00555D1E" w:rsidRDefault="00555D1E" w:rsidP="00793E8E">
      <w:pPr>
        <w:spacing w:after="0"/>
        <w:ind w:firstLine="1418"/>
        <w:jc w:val="both"/>
      </w:pPr>
      <w:r w:rsidRPr="00555D1E">
        <w:t>Г) Трансформатор тока</w:t>
      </w:r>
    </w:p>
    <w:p w14:paraId="32E1A434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В</w:t>
      </w:r>
    </w:p>
    <w:p w14:paraId="2D10720F" w14:textId="056BA6C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0DE9C17D" w14:textId="77777777" w:rsidR="00793E8E" w:rsidRPr="00555D1E" w:rsidRDefault="00793E8E" w:rsidP="00555D1E">
      <w:pPr>
        <w:spacing w:after="0"/>
        <w:ind w:firstLine="709"/>
        <w:jc w:val="both"/>
      </w:pPr>
    </w:p>
    <w:p w14:paraId="6302805C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2. Задание на выбор одного правильного ответа</w:t>
      </w:r>
    </w:p>
    <w:p w14:paraId="003852D0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Какой документ является основным для проведения ремонтных работ в распределительном устройстве?</w:t>
      </w:r>
    </w:p>
    <w:p w14:paraId="6D3F2644" w14:textId="77777777" w:rsidR="00555D1E" w:rsidRDefault="00555D1E" w:rsidP="00793E8E">
      <w:pPr>
        <w:spacing w:after="0"/>
        <w:ind w:firstLine="1418"/>
        <w:jc w:val="both"/>
      </w:pPr>
      <w:r w:rsidRPr="00555D1E">
        <w:t>А) Протокол измерения сопротивления изоляции</w:t>
      </w:r>
    </w:p>
    <w:p w14:paraId="239DBD2C" w14:textId="77777777" w:rsidR="00555D1E" w:rsidRDefault="00555D1E" w:rsidP="00793E8E">
      <w:pPr>
        <w:spacing w:after="0"/>
        <w:ind w:firstLine="1418"/>
        <w:jc w:val="both"/>
      </w:pPr>
      <w:r w:rsidRPr="00555D1E">
        <w:t>Б) Наряд-допуск</w:t>
      </w:r>
    </w:p>
    <w:p w14:paraId="40F7D2C0" w14:textId="77777777" w:rsidR="00555D1E" w:rsidRDefault="00555D1E" w:rsidP="00793E8E">
      <w:pPr>
        <w:spacing w:after="0"/>
        <w:ind w:firstLine="1418"/>
        <w:jc w:val="both"/>
      </w:pPr>
      <w:r w:rsidRPr="00555D1E">
        <w:t>В) Акт приемки работ</w:t>
      </w:r>
    </w:p>
    <w:p w14:paraId="4B5DAFD7" w14:textId="77777777" w:rsidR="00555D1E" w:rsidRDefault="00555D1E" w:rsidP="00793E8E">
      <w:pPr>
        <w:spacing w:after="0"/>
        <w:ind w:firstLine="1418"/>
        <w:jc w:val="both"/>
      </w:pPr>
      <w:r w:rsidRPr="00555D1E">
        <w:t>Г) Журнал дефектов</w:t>
      </w:r>
    </w:p>
    <w:p w14:paraId="13EB9D2C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Б</w:t>
      </w:r>
    </w:p>
    <w:p w14:paraId="6AF47CFE" w14:textId="57C2C819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09</w:t>
      </w:r>
    </w:p>
    <w:p w14:paraId="66835B72" w14:textId="77777777" w:rsidR="00793E8E" w:rsidRPr="00555D1E" w:rsidRDefault="00793E8E" w:rsidP="00793E8E">
      <w:pPr>
        <w:spacing w:after="0"/>
        <w:ind w:firstLine="993"/>
        <w:jc w:val="both"/>
      </w:pPr>
    </w:p>
    <w:p w14:paraId="0C0C97CC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3. Задание на выбор одного правильного ответа</w:t>
      </w:r>
    </w:p>
    <w:p w14:paraId="4F6E7810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Какое средство защиты является основным при работах в распределительном устройстве до 1000 В?</w:t>
      </w:r>
    </w:p>
    <w:p w14:paraId="26A03BE1" w14:textId="77777777" w:rsidR="00555D1E" w:rsidRDefault="00555D1E" w:rsidP="00793E8E">
      <w:pPr>
        <w:spacing w:after="0"/>
        <w:ind w:firstLine="1418"/>
        <w:jc w:val="both"/>
      </w:pPr>
      <w:r w:rsidRPr="00555D1E">
        <w:t>А) Диэлектрический коврик</w:t>
      </w:r>
    </w:p>
    <w:p w14:paraId="03A43C7C" w14:textId="77777777" w:rsidR="00555D1E" w:rsidRDefault="00555D1E" w:rsidP="00793E8E">
      <w:pPr>
        <w:spacing w:after="0"/>
        <w:ind w:firstLine="1418"/>
        <w:jc w:val="both"/>
      </w:pPr>
      <w:r w:rsidRPr="00555D1E">
        <w:t>Б) Указатель напряжения</w:t>
      </w:r>
    </w:p>
    <w:p w14:paraId="78ACBE86" w14:textId="77777777" w:rsidR="00555D1E" w:rsidRDefault="00555D1E" w:rsidP="00793E8E">
      <w:pPr>
        <w:spacing w:after="0"/>
        <w:ind w:firstLine="1418"/>
        <w:jc w:val="both"/>
      </w:pPr>
      <w:r w:rsidRPr="00555D1E">
        <w:t>В) Изолирующие клещи</w:t>
      </w:r>
    </w:p>
    <w:p w14:paraId="679C72A9" w14:textId="77777777" w:rsidR="00555D1E" w:rsidRDefault="00555D1E" w:rsidP="00793E8E">
      <w:pPr>
        <w:spacing w:after="0"/>
        <w:ind w:firstLine="1418"/>
        <w:jc w:val="both"/>
      </w:pPr>
      <w:r w:rsidRPr="00555D1E">
        <w:t>Г) Диэлектрические перчатки</w:t>
      </w:r>
    </w:p>
    <w:p w14:paraId="0B68018C" w14:textId="77777777" w:rsidR="00555D1E" w:rsidRDefault="00555D1E" w:rsidP="00793E8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Г</w:t>
      </w:r>
    </w:p>
    <w:p w14:paraId="406C0A6B" w14:textId="36317939" w:rsidR="00555D1E" w:rsidRDefault="00555D1E" w:rsidP="00793E8E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23044CA9" w14:textId="64D8E17B" w:rsidR="00793E8E" w:rsidRDefault="00793E8E" w:rsidP="00793E8E">
      <w:pPr>
        <w:spacing w:after="0"/>
        <w:ind w:firstLine="1134"/>
        <w:jc w:val="both"/>
      </w:pPr>
    </w:p>
    <w:p w14:paraId="46516ED1" w14:textId="77777777" w:rsidR="00793E8E" w:rsidRDefault="00793E8E" w:rsidP="00793E8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6F4F0A77" w14:textId="77777777" w:rsidR="00793E8E" w:rsidRPr="00555D1E" w:rsidRDefault="00793E8E" w:rsidP="00793E8E">
      <w:pPr>
        <w:spacing w:after="0"/>
        <w:ind w:firstLine="1134"/>
        <w:jc w:val="both"/>
      </w:pPr>
    </w:p>
    <w:p w14:paraId="75E28DA1" w14:textId="42BE51B4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4. </w:t>
      </w:r>
      <w:r w:rsidR="0080765E">
        <w:rPr>
          <w:b/>
          <w:bCs/>
        </w:rPr>
        <w:t>Установите правильное</w:t>
      </w:r>
      <w:r w:rsidRPr="00555D1E">
        <w:rPr>
          <w:b/>
          <w:bCs/>
        </w:rPr>
        <w:t xml:space="preserve"> соответстви</w:t>
      </w:r>
      <w:r w:rsidR="0080765E">
        <w:rPr>
          <w:b/>
          <w:bCs/>
        </w:rPr>
        <w:t>е</w:t>
      </w:r>
    </w:p>
    <w:p w14:paraId="0BD88550" w14:textId="30102184" w:rsidR="00555D1E" w:rsidRP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Установите соответствие между видом распределительного устройства и его основной характеристикой.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555D1E" w:rsidRPr="00555D1E" w14:paraId="3D7A84C7" w14:textId="77777777" w:rsidTr="00793E8E">
        <w:trPr>
          <w:tblHeader/>
        </w:trPr>
        <w:tc>
          <w:tcPr>
            <w:tcW w:w="269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7F0AC2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lastRenderedPageBreak/>
              <w:t>Вид РУ</w:t>
            </w:r>
          </w:p>
        </w:tc>
        <w:tc>
          <w:tcPr>
            <w:tcW w:w="680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C6CE7" w14:textId="77777777" w:rsidR="00555D1E" w:rsidRPr="00555D1E" w:rsidRDefault="00555D1E" w:rsidP="00793E8E">
            <w:pPr>
              <w:spacing w:after="0"/>
              <w:ind w:left="604" w:right="192" w:hanging="567"/>
              <w:jc w:val="center"/>
            </w:pPr>
            <w:r w:rsidRPr="00555D1E">
              <w:t>Характеристика</w:t>
            </w:r>
          </w:p>
        </w:tc>
      </w:tr>
      <w:tr w:rsidR="00555D1E" w:rsidRPr="00555D1E" w14:paraId="14B7AB79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449C3D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1) КРУ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2A9C37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>А) Устройство, предназначенное для наружной установки</w:t>
            </w:r>
          </w:p>
        </w:tc>
      </w:tr>
      <w:tr w:rsidR="00555D1E" w:rsidRPr="00555D1E" w14:paraId="6066C519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9EAFE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2) КРУН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8FF4A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>Б) Устройство с выкатными элементами для внутренней установки</w:t>
            </w:r>
          </w:p>
        </w:tc>
      </w:tr>
      <w:tr w:rsidR="00555D1E" w:rsidRPr="00555D1E" w14:paraId="2310EF9F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43CCD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3) НКУ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BD73D0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>В) Устройство, предназначенное для внутренней установки</w:t>
            </w:r>
          </w:p>
        </w:tc>
      </w:tr>
      <w:tr w:rsidR="00555D1E" w:rsidRPr="00555D1E" w14:paraId="6E785ACD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56061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4) ОРУ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F5D3A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 xml:space="preserve">Г) Устройство для распределения электроэнергии на напряжение до 1 </w:t>
            </w:r>
            <w:proofErr w:type="spellStart"/>
            <w:r w:rsidRPr="00555D1E">
              <w:t>кВ</w:t>
            </w:r>
            <w:proofErr w:type="spellEnd"/>
          </w:p>
        </w:tc>
      </w:tr>
    </w:tbl>
    <w:p w14:paraId="7F77605F" w14:textId="77777777" w:rsidR="00555D1E" w:rsidRDefault="00555D1E" w:rsidP="00381079">
      <w:pPr>
        <w:spacing w:after="0"/>
        <w:ind w:firstLine="709"/>
        <w:jc w:val="both"/>
      </w:pPr>
      <w:r w:rsidRPr="00555D1E">
        <w:rPr>
          <w:b/>
          <w:bCs/>
        </w:rPr>
        <w:t>Правильный ответ:</w:t>
      </w:r>
      <w:r w:rsidRPr="00555D1E">
        <w:t> 1-Б, 2-А, 3-Г, 4-В</w:t>
      </w:r>
    </w:p>
    <w:p w14:paraId="1A40576C" w14:textId="04AADCD2" w:rsidR="00555D1E" w:rsidRDefault="00555D1E" w:rsidP="00381079">
      <w:pPr>
        <w:spacing w:after="0"/>
        <w:ind w:firstLine="709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29E619F0" w14:textId="77777777" w:rsidR="00793E8E" w:rsidRPr="00555D1E" w:rsidRDefault="00793E8E" w:rsidP="00793E8E">
      <w:pPr>
        <w:spacing w:after="0"/>
        <w:jc w:val="center"/>
      </w:pPr>
    </w:p>
    <w:p w14:paraId="538161D1" w14:textId="3A34ECA0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5. </w:t>
      </w:r>
      <w:r w:rsidR="0080765E">
        <w:rPr>
          <w:b/>
          <w:bCs/>
        </w:rPr>
        <w:t>Установите правильное соответствие</w:t>
      </w:r>
    </w:p>
    <w:p w14:paraId="316681E8" w14:textId="21B90F01" w:rsidR="00555D1E" w:rsidRP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Установите соответствие между элементом РУ и его функциональным назначением.</w:t>
      </w:r>
    </w:p>
    <w:tbl>
      <w:tblPr>
        <w:tblW w:w="10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450"/>
      </w:tblGrid>
      <w:tr w:rsidR="00555D1E" w:rsidRPr="00555D1E" w14:paraId="3D176B83" w14:textId="77777777" w:rsidTr="00793E8E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2798C" w14:textId="77777777" w:rsidR="00555D1E" w:rsidRPr="00555D1E" w:rsidRDefault="00555D1E" w:rsidP="00793E8E">
            <w:pPr>
              <w:spacing w:after="0"/>
            </w:pPr>
            <w:r w:rsidRPr="00555D1E">
              <w:t>Элемент РУ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DC8A6" w14:textId="77777777" w:rsidR="00555D1E" w:rsidRPr="00555D1E" w:rsidRDefault="00555D1E" w:rsidP="00793E8E">
            <w:pPr>
              <w:spacing w:after="0"/>
              <w:jc w:val="center"/>
            </w:pPr>
            <w:r w:rsidRPr="00555D1E">
              <w:t>Назначение</w:t>
            </w:r>
          </w:p>
        </w:tc>
      </w:tr>
      <w:tr w:rsidR="00555D1E" w:rsidRPr="00555D1E" w14:paraId="091137AC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446F3" w14:textId="77777777" w:rsidR="00555D1E" w:rsidRPr="00555D1E" w:rsidRDefault="00555D1E" w:rsidP="00793E8E">
            <w:pPr>
              <w:spacing w:after="0"/>
            </w:pPr>
            <w:r w:rsidRPr="00555D1E">
              <w:t>1) Разъединитель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A2A142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А) Преобразование тока для цепей измерения и защиты</w:t>
            </w:r>
          </w:p>
        </w:tc>
      </w:tr>
      <w:tr w:rsidR="00555D1E" w:rsidRPr="00555D1E" w14:paraId="3534813E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17B07" w14:textId="77777777" w:rsidR="00555D1E" w:rsidRPr="00555D1E" w:rsidRDefault="00555D1E" w:rsidP="00793E8E">
            <w:pPr>
              <w:spacing w:after="0"/>
            </w:pPr>
            <w:r w:rsidRPr="00555D1E">
              <w:t>2) Предохранитель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9A891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Б) Коммутация цепи без нагрузки</w:t>
            </w:r>
          </w:p>
        </w:tc>
      </w:tr>
      <w:tr w:rsidR="00555D1E" w:rsidRPr="00555D1E" w14:paraId="7AC5605E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EF4B3" w14:textId="77777777" w:rsidR="00555D1E" w:rsidRPr="00555D1E" w:rsidRDefault="00555D1E" w:rsidP="00793E8E">
            <w:pPr>
              <w:spacing w:after="0"/>
            </w:pPr>
            <w:r w:rsidRPr="00555D1E">
              <w:t>3) Трансформатор тока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E5451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В) Защита от токов короткого замыкания</w:t>
            </w:r>
          </w:p>
        </w:tc>
      </w:tr>
      <w:tr w:rsidR="00555D1E" w:rsidRPr="00555D1E" w14:paraId="1FA6D137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0EF828" w14:textId="77777777" w:rsidR="00555D1E" w:rsidRPr="00555D1E" w:rsidRDefault="00555D1E" w:rsidP="00793E8E">
            <w:pPr>
              <w:spacing w:after="0"/>
            </w:pPr>
            <w:r w:rsidRPr="00555D1E">
              <w:t>4) Шина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52C044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Г) Сбор и распределение электроэнергии</w:t>
            </w:r>
          </w:p>
        </w:tc>
      </w:tr>
    </w:tbl>
    <w:p w14:paraId="00816E13" w14:textId="77777777" w:rsidR="00555D1E" w:rsidRDefault="00555D1E" w:rsidP="00381079">
      <w:pPr>
        <w:spacing w:after="0"/>
        <w:ind w:firstLine="709"/>
        <w:jc w:val="both"/>
      </w:pPr>
      <w:r w:rsidRPr="00555D1E">
        <w:rPr>
          <w:b/>
          <w:bCs/>
        </w:rPr>
        <w:t>Правильный ответ:</w:t>
      </w:r>
      <w:r w:rsidRPr="00555D1E">
        <w:t> 1-Б, 2-В, 3-А, 4-Г</w:t>
      </w:r>
    </w:p>
    <w:p w14:paraId="5DB4E81F" w14:textId="74038114" w:rsidR="00555D1E" w:rsidRDefault="00555D1E" w:rsidP="00381079">
      <w:pPr>
        <w:spacing w:after="0"/>
        <w:ind w:firstLine="709"/>
        <w:jc w:val="both"/>
      </w:pPr>
      <w:r w:rsidRPr="00555D1E">
        <w:rPr>
          <w:b/>
          <w:bCs/>
        </w:rPr>
        <w:t>Компетенции:</w:t>
      </w:r>
      <w:r w:rsidRPr="00555D1E">
        <w:t> ПК 4.4, ОК 02</w:t>
      </w:r>
    </w:p>
    <w:p w14:paraId="457BD74C" w14:textId="4DA88680" w:rsidR="0080765E" w:rsidRDefault="0080765E" w:rsidP="0080765E">
      <w:pPr>
        <w:spacing w:after="0"/>
        <w:jc w:val="center"/>
      </w:pPr>
    </w:p>
    <w:p w14:paraId="1320D0D1" w14:textId="77777777" w:rsidR="0080765E" w:rsidRDefault="0080765E" w:rsidP="0080765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553CA8B3" w14:textId="77777777" w:rsidR="0080765E" w:rsidRPr="00555D1E" w:rsidRDefault="0080765E" w:rsidP="0080765E">
      <w:pPr>
        <w:spacing w:after="0"/>
        <w:jc w:val="center"/>
      </w:pPr>
    </w:p>
    <w:p w14:paraId="1139CBA6" w14:textId="77777777" w:rsidR="0080765E" w:rsidRDefault="00555D1E" w:rsidP="00555D1E">
      <w:pPr>
        <w:spacing w:after="0"/>
        <w:ind w:firstLine="709"/>
        <w:jc w:val="both"/>
        <w:rPr>
          <w:b/>
          <w:bCs/>
        </w:rPr>
      </w:pPr>
      <w:r w:rsidRPr="00555D1E">
        <w:rPr>
          <w:b/>
          <w:bCs/>
        </w:rPr>
        <w:t xml:space="preserve">6. </w:t>
      </w:r>
      <w:r w:rsidR="0080765E">
        <w:rPr>
          <w:b/>
          <w:bCs/>
        </w:rPr>
        <w:t>Установите правильную последовательность</w:t>
      </w:r>
    </w:p>
    <w:p w14:paraId="42008C85" w14:textId="262C6C0C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 xml:space="preserve"> Расположите в правильной последовательности этапы подготовки рабочего места для ремонта выключателя в РУ 10 </w:t>
      </w:r>
      <w:proofErr w:type="spellStart"/>
      <w:r w:rsidRPr="00555D1E">
        <w:t>кВ.</w:t>
      </w:r>
      <w:proofErr w:type="spellEnd"/>
    </w:p>
    <w:p w14:paraId="01F3DE84" w14:textId="77777777" w:rsidR="00555D1E" w:rsidRDefault="00555D1E" w:rsidP="0080765E">
      <w:pPr>
        <w:spacing w:after="0"/>
        <w:ind w:firstLine="1418"/>
        <w:jc w:val="both"/>
      </w:pPr>
      <w:r w:rsidRPr="00555D1E">
        <w:t>А) Проверить отсутствие напряжения на токоведущих частях</w:t>
      </w:r>
    </w:p>
    <w:p w14:paraId="7F0C794D" w14:textId="77777777" w:rsidR="00555D1E" w:rsidRDefault="00555D1E" w:rsidP="0080765E">
      <w:pPr>
        <w:spacing w:after="0"/>
        <w:ind w:firstLine="1418"/>
        <w:jc w:val="both"/>
      </w:pPr>
      <w:r w:rsidRPr="00555D1E">
        <w:t>Б) Вывесить запрещающие и предупреждающие плакаты</w:t>
      </w:r>
    </w:p>
    <w:p w14:paraId="55B5EA5A" w14:textId="77777777" w:rsidR="00555D1E" w:rsidRDefault="00555D1E" w:rsidP="0080765E">
      <w:pPr>
        <w:spacing w:after="0"/>
        <w:ind w:firstLine="1418"/>
        <w:jc w:val="both"/>
      </w:pPr>
      <w:r w:rsidRPr="00555D1E">
        <w:t>В) Отключить выключатель со всех сторон</w:t>
      </w:r>
    </w:p>
    <w:p w14:paraId="0FDBC59A" w14:textId="77777777" w:rsidR="00555D1E" w:rsidRDefault="00555D1E" w:rsidP="0080765E">
      <w:pPr>
        <w:spacing w:after="0"/>
        <w:ind w:firstLine="1418"/>
        <w:jc w:val="both"/>
      </w:pPr>
      <w:r w:rsidRPr="00555D1E">
        <w:t>Г) Установить переносные заземления</w:t>
      </w:r>
    </w:p>
    <w:p w14:paraId="78EF3303" w14:textId="77777777" w:rsidR="00555D1E" w:rsidRDefault="00555D1E" w:rsidP="0080765E">
      <w:pPr>
        <w:spacing w:after="0"/>
        <w:ind w:firstLine="1418"/>
        <w:jc w:val="both"/>
      </w:pPr>
      <w:r w:rsidRPr="00555D1E">
        <w:t>Д) Произвести необходимые коммутации в схемах управления и защиты</w:t>
      </w:r>
    </w:p>
    <w:p w14:paraId="04BA0112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lastRenderedPageBreak/>
        <w:t>Правильный ответ:</w:t>
      </w:r>
      <w:r w:rsidRPr="00555D1E">
        <w:t> В, А, Г, Д, Б</w:t>
      </w:r>
    </w:p>
    <w:p w14:paraId="0039CF7F" w14:textId="45DD6F04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5AF8BE0C" w14:textId="77777777" w:rsidR="0080765E" w:rsidRPr="00555D1E" w:rsidRDefault="0080765E" w:rsidP="0080765E">
      <w:pPr>
        <w:spacing w:after="0"/>
        <w:ind w:firstLine="993"/>
        <w:jc w:val="both"/>
      </w:pPr>
    </w:p>
    <w:p w14:paraId="7F7A6EAB" w14:textId="3D71A0E8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7. </w:t>
      </w:r>
      <w:r w:rsidR="0080765E">
        <w:rPr>
          <w:b/>
          <w:bCs/>
        </w:rPr>
        <w:t>Установите правильную последовательность</w:t>
      </w:r>
    </w:p>
    <w:p w14:paraId="3CD3A6F5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Расположите в правильной последовательности операции по замене силового предохранителя в трансформаторе напряжения.</w:t>
      </w:r>
    </w:p>
    <w:p w14:paraId="330DCFE1" w14:textId="77777777" w:rsidR="00555D1E" w:rsidRDefault="00555D1E" w:rsidP="0080765E">
      <w:pPr>
        <w:spacing w:after="0"/>
        <w:ind w:firstLine="1418"/>
        <w:jc w:val="both"/>
      </w:pPr>
      <w:r w:rsidRPr="00555D1E">
        <w:t>А) Снять напряжение с трансформатора напряжения</w:t>
      </w:r>
    </w:p>
    <w:p w14:paraId="1997FD79" w14:textId="77777777" w:rsidR="00555D1E" w:rsidRDefault="00555D1E" w:rsidP="0080765E">
      <w:pPr>
        <w:spacing w:after="0"/>
        <w:ind w:firstLine="1418"/>
        <w:jc w:val="both"/>
      </w:pPr>
      <w:r w:rsidRPr="00555D1E">
        <w:t>Б) Установить новый предохранитель</w:t>
      </w:r>
    </w:p>
    <w:p w14:paraId="197AE098" w14:textId="77777777" w:rsidR="00555D1E" w:rsidRDefault="00555D1E" w:rsidP="0080765E">
      <w:pPr>
        <w:spacing w:after="0"/>
        <w:ind w:firstLine="1418"/>
        <w:jc w:val="both"/>
      </w:pPr>
      <w:r w:rsidRPr="00555D1E">
        <w:t>В) Проверить исправность цепи сигнализации</w:t>
      </w:r>
    </w:p>
    <w:p w14:paraId="16B2914D" w14:textId="77777777" w:rsidR="00555D1E" w:rsidRDefault="00555D1E" w:rsidP="0080765E">
      <w:pPr>
        <w:spacing w:after="0"/>
        <w:ind w:firstLine="1418"/>
        <w:jc w:val="both"/>
      </w:pPr>
      <w:r w:rsidRPr="00555D1E">
        <w:t>Г) Отключить защиту от повреждения цепей ТН</w:t>
      </w:r>
    </w:p>
    <w:p w14:paraId="636BC1BD" w14:textId="77777777" w:rsidR="00555D1E" w:rsidRDefault="00555D1E" w:rsidP="0080765E">
      <w:pPr>
        <w:spacing w:after="0"/>
        <w:ind w:firstLine="1418"/>
        <w:jc w:val="both"/>
      </w:pPr>
      <w:r w:rsidRPr="00555D1E">
        <w:t>Д) Произвести внешний осмотр установленного предохранителя</w:t>
      </w:r>
    </w:p>
    <w:p w14:paraId="3529DD57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А, Г, Б, Д, В</w:t>
      </w:r>
    </w:p>
    <w:p w14:paraId="44D9F3A2" w14:textId="0D45AD41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45145913" w14:textId="77777777" w:rsidR="0080765E" w:rsidRPr="00555D1E" w:rsidRDefault="0080765E" w:rsidP="0080765E">
      <w:pPr>
        <w:spacing w:after="0"/>
        <w:ind w:firstLine="993"/>
        <w:jc w:val="both"/>
      </w:pPr>
    </w:p>
    <w:p w14:paraId="53AF298D" w14:textId="42084E9A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8. </w:t>
      </w:r>
      <w:r w:rsidR="0080765E">
        <w:rPr>
          <w:b/>
          <w:bCs/>
        </w:rPr>
        <w:t>Установите правильную последовательность</w:t>
      </w:r>
    </w:p>
    <w:p w14:paraId="20867FB1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Расположите в порядке увеличения допустимой нагрузки.</w:t>
      </w:r>
    </w:p>
    <w:p w14:paraId="6284D839" w14:textId="77777777" w:rsidR="00555D1E" w:rsidRDefault="00555D1E" w:rsidP="0080765E">
      <w:pPr>
        <w:spacing w:after="0"/>
        <w:ind w:firstLine="1418"/>
        <w:jc w:val="both"/>
      </w:pPr>
      <w:r w:rsidRPr="00555D1E">
        <w:t>А) Кабель с медными жилами 16 мм²</w:t>
      </w:r>
    </w:p>
    <w:p w14:paraId="376D3709" w14:textId="77777777" w:rsidR="00555D1E" w:rsidRDefault="00555D1E" w:rsidP="0080765E">
      <w:pPr>
        <w:spacing w:after="0"/>
        <w:ind w:firstLine="1418"/>
        <w:jc w:val="both"/>
      </w:pPr>
      <w:r w:rsidRPr="00555D1E">
        <w:t>Б) Кабель с алюминиевыми жилами 16 мм²</w:t>
      </w:r>
    </w:p>
    <w:p w14:paraId="3B1B0EDA" w14:textId="77777777" w:rsidR="00555D1E" w:rsidRDefault="00555D1E" w:rsidP="0080765E">
      <w:pPr>
        <w:spacing w:after="0"/>
        <w:ind w:firstLine="1418"/>
        <w:jc w:val="both"/>
      </w:pPr>
      <w:r w:rsidRPr="00555D1E">
        <w:t>В) Кабель с медными жилами 10 мм²</w:t>
      </w:r>
    </w:p>
    <w:p w14:paraId="0F1A8342" w14:textId="77777777" w:rsidR="00555D1E" w:rsidRDefault="00555D1E" w:rsidP="0080765E">
      <w:pPr>
        <w:spacing w:after="0"/>
        <w:ind w:firstLine="1418"/>
        <w:jc w:val="both"/>
      </w:pPr>
      <w:r w:rsidRPr="00555D1E">
        <w:t>Г) Кабель с алюминиевыми жилами 25 мм²</w:t>
      </w:r>
    </w:p>
    <w:p w14:paraId="76ACBC2C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В, Б, А, Г</w:t>
      </w:r>
    </w:p>
    <w:p w14:paraId="7864660A" w14:textId="5E5163E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73728B3A" w14:textId="77777777" w:rsidR="0080765E" w:rsidRPr="00555D1E" w:rsidRDefault="0080765E" w:rsidP="0080765E">
      <w:pPr>
        <w:spacing w:after="0"/>
        <w:ind w:firstLine="993"/>
        <w:jc w:val="both"/>
      </w:pPr>
    </w:p>
    <w:p w14:paraId="53924726" w14:textId="7A13B595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9. </w:t>
      </w:r>
      <w:r w:rsidR="0080765E">
        <w:rPr>
          <w:b/>
          <w:bCs/>
        </w:rPr>
        <w:t>Установите правильную последовательность</w:t>
      </w:r>
    </w:p>
    <w:p w14:paraId="45EB7392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Расположите этапы поиска неисправности в цепи управления магнитным пускателем.</w:t>
      </w:r>
    </w:p>
    <w:p w14:paraId="26AAB536" w14:textId="77777777" w:rsidR="00555D1E" w:rsidRDefault="00555D1E" w:rsidP="0080765E">
      <w:pPr>
        <w:spacing w:after="0"/>
        <w:ind w:firstLine="1560"/>
        <w:jc w:val="both"/>
      </w:pPr>
      <w:r w:rsidRPr="00555D1E">
        <w:t>А) Проверить напряжение на катушке пускателя</w:t>
      </w:r>
    </w:p>
    <w:p w14:paraId="7A7417D4" w14:textId="77777777" w:rsidR="00555D1E" w:rsidRDefault="00555D1E" w:rsidP="0080765E">
      <w:pPr>
        <w:spacing w:after="0"/>
        <w:ind w:firstLine="1560"/>
        <w:jc w:val="both"/>
      </w:pPr>
      <w:r w:rsidRPr="00555D1E">
        <w:t>Б) Прозвонить цепь управления на обрыв</w:t>
      </w:r>
    </w:p>
    <w:p w14:paraId="248F40E2" w14:textId="77777777" w:rsidR="00555D1E" w:rsidRDefault="00555D1E" w:rsidP="0080765E">
      <w:pPr>
        <w:spacing w:after="0"/>
        <w:ind w:firstLine="1560"/>
        <w:jc w:val="both"/>
      </w:pPr>
      <w:r w:rsidRPr="00555D1E">
        <w:t>В) Визуально осмотреть контакты кнопок и пускателя</w:t>
      </w:r>
    </w:p>
    <w:p w14:paraId="1E7A67D7" w14:textId="77777777" w:rsidR="00555D1E" w:rsidRDefault="00555D1E" w:rsidP="0080765E">
      <w:pPr>
        <w:spacing w:after="0"/>
        <w:ind w:firstLine="1560"/>
        <w:jc w:val="both"/>
      </w:pPr>
      <w:r w:rsidRPr="00555D1E">
        <w:t>Г) Проверить наличие напряжения на входных клеммах</w:t>
      </w:r>
    </w:p>
    <w:p w14:paraId="4DDD9CE0" w14:textId="77777777" w:rsidR="00555D1E" w:rsidRDefault="00555D1E" w:rsidP="0080765E">
      <w:pPr>
        <w:spacing w:after="0"/>
        <w:ind w:firstLine="1560"/>
        <w:jc w:val="both"/>
      </w:pPr>
      <w:r w:rsidRPr="00555D1E">
        <w:t>Д) Проверить исправность катушки пускателя</w:t>
      </w:r>
    </w:p>
    <w:p w14:paraId="0002A18C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Г, В, Б, А, Д</w:t>
      </w:r>
    </w:p>
    <w:p w14:paraId="3EAB9434" w14:textId="1BBC7C6F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28FE73C9" w14:textId="77777777" w:rsidR="0080765E" w:rsidRPr="00555D1E" w:rsidRDefault="0080765E" w:rsidP="0080765E">
      <w:pPr>
        <w:spacing w:after="0"/>
        <w:ind w:firstLine="993"/>
        <w:jc w:val="both"/>
      </w:pPr>
    </w:p>
    <w:p w14:paraId="081A33CA" w14:textId="263672FD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10. </w:t>
      </w:r>
      <w:r w:rsidR="0080765E">
        <w:rPr>
          <w:b/>
          <w:bCs/>
        </w:rPr>
        <w:t>Установите правильную последовательность</w:t>
      </w:r>
    </w:p>
    <w:p w14:paraId="1D375C8F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Расположите виды технического обслуживания РУ по возрастанию их сложности и объема.</w:t>
      </w:r>
    </w:p>
    <w:p w14:paraId="7EA933C7" w14:textId="77777777" w:rsidR="00555D1E" w:rsidRDefault="00555D1E" w:rsidP="0080765E">
      <w:pPr>
        <w:spacing w:after="0"/>
        <w:ind w:firstLine="1418"/>
        <w:jc w:val="both"/>
      </w:pPr>
      <w:r w:rsidRPr="00555D1E">
        <w:t>А) Ежесменное обслуживание</w:t>
      </w:r>
    </w:p>
    <w:p w14:paraId="3F93AC4C" w14:textId="77777777" w:rsidR="00555D1E" w:rsidRDefault="00555D1E" w:rsidP="0080765E">
      <w:pPr>
        <w:spacing w:after="0"/>
        <w:ind w:firstLine="1418"/>
        <w:jc w:val="both"/>
      </w:pPr>
      <w:r w:rsidRPr="00555D1E">
        <w:t>Б) Годовое техническое обслуживание</w:t>
      </w:r>
    </w:p>
    <w:p w14:paraId="5107E107" w14:textId="77777777" w:rsidR="00555D1E" w:rsidRDefault="00555D1E" w:rsidP="0080765E">
      <w:pPr>
        <w:spacing w:after="0"/>
        <w:ind w:firstLine="1418"/>
        <w:jc w:val="both"/>
      </w:pPr>
      <w:r w:rsidRPr="00555D1E">
        <w:t>В) Осмотр без отключения</w:t>
      </w:r>
    </w:p>
    <w:p w14:paraId="4D7C2513" w14:textId="77777777" w:rsidR="00555D1E" w:rsidRDefault="00555D1E" w:rsidP="0080765E">
      <w:pPr>
        <w:spacing w:after="0"/>
        <w:ind w:firstLine="1418"/>
        <w:jc w:val="both"/>
      </w:pPr>
      <w:r w:rsidRPr="00555D1E">
        <w:t>Г) Средний ремонт</w:t>
      </w:r>
    </w:p>
    <w:p w14:paraId="60A7F870" w14:textId="77777777" w:rsidR="00555D1E" w:rsidRDefault="00555D1E" w:rsidP="0080765E">
      <w:pPr>
        <w:spacing w:after="0"/>
        <w:ind w:firstLine="1418"/>
        <w:jc w:val="both"/>
      </w:pPr>
      <w:r w:rsidRPr="00555D1E">
        <w:t>Д) Капитальный ремонт</w:t>
      </w:r>
    </w:p>
    <w:p w14:paraId="4D0F4EFE" w14:textId="77777777" w:rsidR="00555D1E" w:rsidRDefault="00555D1E" w:rsidP="00555D1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В, А, Б, Г, Д</w:t>
      </w:r>
    </w:p>
    <w:p w14:paraId="5761716C" w14:textId="26F2D62D" w:rsidR="00555D1E" w:rsidRPr="00555D1E" w:rsidRDefault="00555D1E" w:rsidP="00555D1E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5049109A" w14:textId="77777777" w:rsidR="00555D1E" w:rsidRPr="00555D1E" w:rsidRDefault="00EF6349" w:rsidP="00555D1E">
      <w:pPr>
        <w:spacing w:after="0"/>
        <w:ind w:firstLine="1134"/>
        <w:jc w:val="both"/>
      </w:pPr>
      <w:r>
        <w:pict w14:anchorId="731058F6">
          <v:rect id="_x0000_i1025" style="width:0;height:.75pt" o:hralign="center" o:hrstd="t" o:hrnoshade="t" o:hr="t" fillcolor="#f9fafb" stroked="f"/>
        </w:pict>
      </w:r>
    </w:p>
    <w:p w14:paraId="1E0ED204" w14:textId="77777777" w:rsidR="00555D1E" w:rsidRPr="0080765E" w:rsidRDefault="00555D1E" w:rsidP="0080765E">
      <w:pPr>
        <w:spacing w:after="0"/>
        <w:jc w:val="center"/>
        <w:rPr>
          <w:sz w:val="32"/>
          <w:szCs w:val="32"/>
        </w:rPr>
      </w:pPr>
      <w:r w:rsidRPr="0080765E">
        <w:rPr>
          <w:b/>
          <w:bCs/>
          <w:sz w:val="32"/>
          <w:szCs w:val="32"/>
        </w:rPr>
        <w:lastRenderedPageBreak/>
        <w:t>Задания открытого типа</w:t>
      </w:r>
    </w:p>
    <w:p w14:paraId="1A225042" w14:textId="77777777" w:rsidR="0080765E" w:rsidRDefault="0080765E" w:rsidP="00555D1E">
      <w:pPr>
        <w:spacing w:after="0"/>
        <w:ind w:firstLine="709"/>
        <w:jc w:val="both"/>
        <w:rPr>
          <w:b/>
          <w:bCs/>
        </w:rPr>
      </w:pPr>
    </w:p>
    <w:p w14:paraId="0CE8F310" w14:textId="78BD8849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11. Задание на дополнение</w:t>
      </w:r>
    </w:p>
    <w:p w14:paraId="17363877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Прибор для измерения сопротивления изоляции называется _______________.</w:t>
      </w:r>
    </w:p>
    <w:p w14:paraId="0781641C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мегомметр</w:t>
      </w:r>
    </w:p>
    <w:p w14:paraId="399BB6C6" w14:textId="534586D1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09</w:t>
      </w:r>
    </w:p>
    <w:p w14:paraId="2D51DBB7" w14:textId="77777777" w:rsidR="0080765E" w:rsidRPr="00555D1E" w:rsidRDefault="0080765E" w:rsidP="0080765E">
      <w:pPr>
        <w:spacing w:after="0"/>
        <w:ind w:firstLine="1134"/>
        <w:jc w:val="both"/>
      </w:pPr>
    </w:p>
    <w:p w14:paraId="79424C04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12. Задание на дополнение</w:t>
      </w:r>
    </w:p>
    <w:p w14:paraId="4FFBD415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Основной документ, регламентирующий порядок и безопасность проведения работ в электроустановках, называется _______________.</w:t>
      </w:r>
    </w:p>
    <w:p w14:paraId="3758BDFC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Правила устройства электроустановок (ПУЭ)</w:t>
      </w:r>
    </w:p>
    <w:p w14:paraId="25BFA32C" w14:textId="20645DEB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09</w:t>
      </w:r>
    </w:p>
    <w:p w14:paraId="4573B57F" w14:textId="77777777" w:rsidR="0080765E" w:rsidRPr="00555D1E" w:rsidRDefault="0080765E" w:rsidP="0080765E">
      <w:pPr>
        <w:spacing w:after="0"/>
        <w:ind w:firstLine="1134"/>
        <w:jc w:val="both"/>
      </w:pPr>
    </w:p>
    <w:p w14:paraId="7C1BC8F6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13. Задание на дополнение</w:t>
      </w:r>
    </w:p>
    <w:p w14:paraId="0C6CA77C" w14:textId="77777777" w:rsidR="00555D1E" w:rsidRDefault="00555D1E" w:rsidP="005A3298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Устройство, предназначенное для механического включения и отключения электрической цепи в аварийных режимах, называется _______________.</w:t>
      </w:r>
    </w:p>
    <w:p w14:paraId="2ABCD961" w14:textId="77777777" w:rsidR="00555D1E" w:rsidRDefault="00555D1E" w:rsidP="005A3298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выключатель нагрузки</w:t>
      </w:r>
    </w:p>
    <w:p w14:paraId="43E38F46" w14:textId="02DF6933" w:rsidR="00555D1E" w:rsidRDefault="00555D1E" w:rsidP="005A3298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4FD38B17" w14:textId="018BC8BA" w:rsidR="005A3298" w:rsidRDefault="005A3298" w:rsidP="005A3298">
      <w:pPr>
        <w:spacing w:after="0"/>
        <w:ind w:firstLine="1134"/>
        <w:jc w:val="both"/>
      </w:pPr>
    </w:p>
    <w:p w14:paraId="3FAD65AF" w14:textId="77777777" w:rsidR="00777F67" w:rsidRDefault="00777F67" w:rsidP="00777F67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AA04A1B" w14:textId="77777777" w:rsidR="005A3298" w:rsidRPr="00555D1E" w:rsidRDefault="005A3298" w:rsidP="005A3298">
      <w:pPr>
        <w:spacing w:after="0"/>
        <w:ind w:firstLine="1134"/>
        <w:jc w:val="both"/>
      </w:pPr>
    </w:p>
    <w:p w14:paraId="66108A5C" w14:textId="2961FEE9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14. </w:t>
      </w:r>
      <w:r w:rsidR="00777F67">
        <w:rPr>
          <w:b/>
          <w:bCs/>
        </w:rPr>
        <w:t>Дайте краткий ответ</w:t>
      </w:r>
    </w:p>
    <w:p w14:paraId="37CE81C3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Вопрос:</w:t>
      </w:r>
      <w:r w:rsidRPr="00555D1E">
        <w:t> Какой минимальный комплект средств защиты должен быть у бригады, работающей в РУ до 1000 В?</w:t>
      </w:r>
    </w:p>
    <w:p w14:paraId="3B6DAF8D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Правильный ответ:</w:t>
      </w:r>
      <w:r w:rsidRPr="00555D1E">
        <w:t> Диэлектрические перчатки, диэлектрические коврики, указатель напряжения, инструмент с изолированными рукоятками.</w:t>
      </w:r>
    </w:p>
    <w:p w14:paraId="0BFC446E" w14:textId="4AF79C9C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183FEEE8" w14:textId="77777777" w:rsidR="00777F67" w:rsidRPr="00555D1E" w:rsidRDefault="00777F67" w:rsidP="00777F67">
      <w:pPr>
        <w:spacing w:after="0"/>
        <w:ind w:left="2410" w:hanging="1134"/>
        <w:jc w:val="both"/>
      </w:pPr>
    </w:p>
    <w:p w14:paraId="33F284E5" w14:textId="4E4A9F06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15. </w:t>
      </w:r>
      <w:r w:rsidR="00777F67">
        <w:rPr>
          <w:b/>
          <w:bCs/>
        </w:rPr>
        <w:t>Дайте краткий ответ</w:t>
      </w:r>
    </w:p>
    <w:p w14:paraId="492EAD15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Вопрос:</w:t>
      </w:r>
      <w:r w:rsidRPr="00555D1E">
        <w:t> Какова основная причина необходимости периодической подтяжки контактных соединений в РУ?</w:t>
      </w:r>
    </w:p>
    <w:p w14:paraId="4EF63BF4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Правильный ответ:</w:t>
      </w:r>
      <w:r w:rsidRPr="00555D1E">
        <w:t> Ослабление контактов из-за теплового расширения и вибрации, ведущее к перегреву.</w:t>
      </w:r>
    </w:p>
    <w:p w14:paraId="67D9D4D3" w14:textId="5965C53C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304C8363" w14:textId="77777777" w:rsidR="00777F67" w:rsidRPr="00555D1E" w:rsidRDefault="00777F67" w:rsidP="00777F67">
      <w:pPr>
        <w:spacing w:after="0"/>
        <w:ind w:left="2410" w:hanging="1134"/>
        <w:jc w:val="both"/>
      </w:pPr>
    </w:p>
    <w:p w14:paraId="2127C48C" w14:textId="7559CE53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16. </w:t>
      </w:r>
      <w:r w:rsidR="00777F67">
        <w:rPr>
          <w:b/>
          <w:bCs/>
        </w:rPr>
        <w:t>Дайте развернутый ответ</w:t>
      </w:r>
    </w:p>
    <w:p w14:paraId="16394D5D" w14:textId="77777777" w:rsidR="00555D1E" w:rsidRDefault="00555D1E" w:rsidP="00777F67">
      <w:pPr>
        <w:spacing w:after="0"/>
        <w:ind w:left="2410" w:hanging="1276"/>
        <w:jc w:val="both"/>
      </w:pPr>
      <w:r w:rsidRPr="00555D1E">
        <w:rPr>
          <w:b/>
          <w:bCs/>
        </w:rPr>
        <w:t>Вопрос:</w:t>
      </w:r>
      <w:r w:rsidRPr="00555D1E">
        <w:t> Опишите порядок действий при обнаружении дымления и запаха гари в шкафу НКУ.</w:t>
      </w:r>
    </w:p>
    <w:p w14:paraId="1FD199B7" w14:textId="77777777" w:rsidR="00555D1E" w:rsidRDefault="00555D1E" w:rsidP="00777F67">
      <w:pPr>
        <w:spacing w:after="0"/>
        <w:ind w:left="2410" w:hanging="1276"/>
        <w:jc w:val="both"/>
      </w:pPr>
      <w:r w:rsidRPr="00555D1E">
        <w:rPr>
          <w:b/>
          <w:bCs/>
        </w:rPr>
        <w:t>Правильный ответ:</w:t>
      </w:r>
      <w:r w:rsidRPr="00555D1E">
        <w:t xml:space="preserve"> Отключить питание шкафа. Сообщить руководителю. Применить углекислотный </w:t>
      </w:r>
      <w:proofErr w:type="spellStart"/>
      <w:r w:rsidRPr="00555D1E">
        <w:t>огнетутель</w:t>
      </w:r>
      <w:proofErr w:type="spellEnd"/>
      <w:r w:rsidRPr="00555D1E">
        <w:t xml:space="preserve">. После снятия напряжения выявить и устранить </w:t>
      </w:r>
      <w:r w:rsidRPr="00555D1E">
        <w:lastRenderedPageBreak/>
        <w:t>неисправность (заменить поврежденные провода, контакты). Составить акт.</w:t>
      </w:r>
    </w:p>
    <w:p w14:paraId="2AC68A94" w14:textId="5DE904E9" w:rsidR="00555D1E" w:rsidRDefault="00555D1E" w:rsidP="00777F67">
      <w:pPr>
        <w:spacing w:after="0"/>
        <w:ind w:left="2410" w:hanging="1276"/>
        <w:jc w:val="both"/>
      </w:pPr>
      <w:r w:rsidRPr="00555D1E">
        <w:rPr>
          <w:b/>
          <w:bCs/>
        </w:rPr>
        <w:t>Компетенции:</w:t>
      </w:r>
      <w:r w:rsidRPr="00555D1E">
        <w:t> ПК 4.4, ОК 04</w:t>
      </w:r>
    </w:p>
    <w:p w14:paraId="4F6E56FB" w14:textId="570BAA15" w:rsidR="00777F67" w:rsidRDefault="00777F67" w:rsidP="00555D1E">
      <w:pPr>
        <w:spacing w:after="0"/>
        <w:ind w:firstLine="709"/>
        <w:jc w:val="both"/>
      </w:pPr>
    </w:p>
    <w:p w14:paraId="1BFCB88D" w14:textId="77777777" w:rsidR="00777F67" w:rsidRDefault="00777F67" w:rsidP="00777F67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7588CBBB" w14:textId="77777777" w:rsidR="00777F67" w:rsidRPr="00555D1E" w:rsidRDefault="00777F67" w:rsidP="00555D1E">
      <w:pPr>
        <w:spacing w:after="0"/>
        <w:ind w:firstLine="709"/>
        <w:jc w:val="both"/>
      </w:pPr>
    </w:p>
    <w:p w14:paraId="50F2C980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17. Задание с развернутым ответом (практико-ориентированное)</w:t>
      </w:r>
    </w:p>
    <w:p w14:paraId="799E6389" w14:textId="77777777" w:rsidR="00555D1E" w:rsidRDefault="00555D1E" w:rsidP="00EA7A6A">
      <w:pPr>
        <w:spacing w:after="0"/>
        <w:ind w:left="2127" w:hanging="993"/>
        <w:jc w:val="both"/>
      </w:pPr>
      <w:r w:rsidRPr="00555D1E">
        <w:rPr>
          <w:b/>
          <w:bCs/>
        </w:rPr>
        <w:t>Задание:</w:t>
      </w:r>
      <w:r w:rsidRPr="00555D1E">
        <w:t xml:space="preserve"> Разработайте график периодического технического обслуживания ячейки КРУ 10 </w:t>
      </w:r>
      <w:proofErr w:type="spellStart"/>
      <w:r w:rsidRPr="00555D1E">
        <w:t>кВ</w:t>
      </w:r>
      <w:proofErr w:type="spellEnd"/>
      <w:r w:rsidRPr="00555D1E">
        <w:t xml:space="preserve"> на один год. Укажите перечень основных работ для каждого вида обслуживания.</w:t>
      </w:r>
    </w:p>
    <w:p w14:paraId="37EE7E73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30 мин.</w:t>
      </w:r>
    </w:p>
    <w:p w14:paraId="717746FD" w14:textId="77777777" w:rsidR="00DD7876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Критерии оценивания:</w:t>
      </w:r>
      <w:r w:rsidRPr="00555D1E">
        <w:t> </w:t>
      </w:r>
    </w:p>
    <w:p w14:paraId="53A4C4FD" w14:textId="04319487" w:rsidR="00DD7876" w:rsidRDefault="00DD7876" w:rsidP="00DD7876">
      <w:pPr>
        <w:pStyle w:val="a7"/>
        <w:numPr>
          <w:ilvl w:val="0"/>
          <w:numId w:val="5"/>
        </w:numPr>
        <w:spacing w:after="0"/>
        <w:ind w:hanging="11"/>
        <w:jc w:val="both"/>
      </w:pPr>
      <w:r>
        <w:t>п</w:t>
      </w:r>
      <w:r w:rsidR="00555D1E" w:rsidRPr="00555D1E">
        <w:t>олнота перечня работ</w:t>
      </w:r>
    </w:p>
    <w:p w14:paraId="662A28AA" w14:textId="272652E4" w:rsidR="00DD7876" w:rsidRDefault="00555D1E" w:rsidP="00DD7876">
      <w:pPr>
        <w:pStyle w:val="a7"/>
        <w:numPr>
          <w:ilvl w:val="0"/>
          <w:numId w:val="5"/>
        </w:numPr>
        <w:spacing w:after="0"/>
        <w:ind w:hanging="11"/>
        <w:jc w:val="both"/>
      </w:pPr>
      <w:r w:rsidRPr="00555D1E">
        <w:t>обоснованность периодичности</w:t>
      </w:r>
    </w:p>
    <w:p w14:paraId="696EC57A" w14:textId="6E6ADAEE" w:rsidR="00555D1E" w:rsidRDefault="00555D1E" w:rsidP="00DD7876">
      <w:pPr>
        <w:pStyle w:val="a7"/>
        <w:numPr>
          <w:ilvl w:val="0"/>
          <w:numId w:val="5"/>
        </w:numPr>
        <w:spacing w:after="0"/>
        <w:ind w:hanging="11"/>
        <w:jc w:val="both"/>
      </w:pPr>
      <w:r w:rsidRPr="00555D1E">
        <w:t>практическая применимость.</w:t>
      </w:r>
    </w:p>
    <w:p w14:paraId="215340FD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61D70036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Полный ответ:</w:t>
      </w:r>
    </w:p>
    <w:p w14:paraId="1DBF2722" w14:textId="11F0E6E8" w:rsidR="00555D1E" w:rsidRP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 xml:space="preserve">Годовой график ТО ячейки КРУ 10 </w:t>
      </w:r>
      <w:proofErr w:type="spellStart"/>
      <w:r w:rsidRPr="00555D1E">
        <w:rPr>
          <w:b/>
          <w:bCs/>
        </w:rPr>
        <w:t>кВ</w:t>
      </w:r>
      <w:proofErr w:type="spellEnd"/>
      <w:r w:rsidRPr="00555D1E">
        <w:rPr>
          <w:b/>
          <w:bCs/>
        </w:rPr>
        <w:t>:</w:t>
      </w:r>
    </w:p>
    <w:p w14:paraId="494D153F" w14:textId="77777777" w:rsidR="00555D1E" w:rsidRPr="00DD7876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Ежемесячно</w:t>
      </w:r>
      <w:r w:rsidRPr="00DD7876">
        <w:rPr>
          <w:szCs w:val="28"/>
        </w:rPr>
        <w:t>: Внешний осмотр, проверка показаний приборов.</w:t>
      </w:r>
    </w:p>
    <w:p w14:paraId="2D35002F" w14:textId="77777777" w:rsidR="00555D1E" w:rsidRPr="00DD7876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Ежеквартально</w:t>
      </w:r>
      <w:r w:rsidRPr="00DD7876">
        <w:rPr>
          <w:szCs w:val="28"/>
        </w:rPr>
        <w:t>: Проверка блокировок, подтяжка соединений, очистка от пыли.</w:t>
      </w:r>
    </w:p>
    <w:p w14:paraId="6554CCEF" w14:textId="77777777" w:rsidR="00555D1E" w:rsidRPr="00DD7876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Раз в полгода:</w:t>
      </w:r>
      <w:r w:rsidRPr="00DD7876">
        <w:rPr>
          <w:szCs w:val="28"/>
        </w:rPr>
        <w:t> Проверка изоляции вторичных цепей, контроль контактов.</w:t>
      </w:r>
    </w:p>
    <w:p w14:paraId="0146E011" w14:textId="539C1D3B" w:rsidR="00555D1E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Ежегодно:</w:t>
      </w:r>
      <w:r w:rsidRPr="00DD7876">
        <w:rPr>
          <w:szCs w:val="28"/>
        </w:rPr>
        <w:t> Измерение изоляции силовых цепей, проверка защит, тепловизионный контроль.</w:t>
      </w:r>
    </w:p>
    <w:p w14:paraId="271A42F7" w14:textId="77777777" w:rsidR="00DD7876" w:rsidRPr="00DD7876" w:rsidRDefault="00DD7876" w:rsidP="00DD7876">
      <w:pPr>
        <w:pStyle w:val="a7"/>
        <w:spacing w:after="0"/>
        <w:ind w:left="1560"/>
        <w:jc w:val="both"/>
        <w:rPr>
          <w:szCs w:val="28"/>
        </w:rPr>
      </w:pPr>
    </w:p>
    <w:p w14:paraId="1C4BB04A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18. Задание с развернутым ответом (расчетное)</w:t>
      </w:r>
    </w:p>
    <w:p w14:paraId="62F2CEC6" w14:textId="77777777" w:rsidR="00555D1E" w:rsidRDefault="00555D1E" w:rsidP="00DD7876">
      <w:pPr>
        <w:spacing w:after="0"/>
        <w:ind w:left="2268" w:hanging="1134"/>
        <w:jc w:val="both"/>
      </w:pPr>
      <w:r w:rsidRPr="00555D1E">
        <w:rPr>
          <w:b/>
          <w:bCs/>
        </w:rPr>
        <w:t>Задание:</w:t>
      </w:r>
      <w:r w:rsidRPr="00555D1E">
        <w:t xml:space="preserve"> Рассчитайте необходимое сечение алюминиевой жилы кабеля для подключения двигателя мощностью 55 кВт к РУ 0,4 </w:t>
      </w:r>
      <w:proofErr w:type="spellStart"/>
      <w:r w:rsidRPr="00555D1E">
        <w:t>кВ.</w:t>
      </w:r>
      <w:proofErr w:type="spellEnd"/>
      <w:r w:rsidRPr="00555D1E">
        <w:t xml:space="preserve"> Коэффициент мощности двигателя </w:t>
      </w:r>
      <w:proofErr w:type="spellStart"/>
      <w:r w:rsidRPr="00555D1E">
        <w:t>cos</w:t>
      </w:r>
      <w:proofErr w:type="spellEnd"/>
      <w:r w:rsidRPr="00555D1E">
        <w:t xml:space="preserve"> φ = 0,87, КПД = 0,92. Допустимая токовая нагрузка для выбранного сечения – 100 А.</w:t>
      </w:r>
    </w:p>
    <w:p w14:paraId="704AACC2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25 мин.</w:t>
      </w:r>
    </w:p>
    <w:p w14:paraId="22D08451" w14:textId="77777777" w:rsidR="00DD7876" w:rsidRDefault="00555D1E" w:rsidP="00DD7876">
      <w:pPr>
        <w:spacing w:after="0"/>
        <w:ind w:firstLine="1134"/>
        <w:jc w:val="both"/>
        <w:rPr>
          <w:b/>
          <w:bCs/>
        </w:rPr>
      </w:pPr>
      <w:r w:rsidRPr="00555D1E">
        <w:rPr>
          <w:b/>
          <w:bCs/>
        </w:rPr>
        <w:t>Критерии оценивания:</w:t>
      </w:r>
    </w:p>
    <w:p w14:paraId="26B39DA3" w14:textId="18F306AC" w:rsidR="00DD7876" w:rsidRDefault="00DD7876" w:rsidP="00DD7876">
      <w:pPr>
        <w:pStyle w:val="a7"/>
        <w:numPr>
          <w:ilvl w:val="0"/>
          <w:numId w:val="8"/>
        </w:numPr>
        <w:spacing w:after="0"/>
        <w:ind w:hanging="11"/>
        <w:jc w:val="both"/>
      </w:pPr>
      <w:r>
        <w:t>п</w:t>
      </w:r>
      <w:r w:rsidR="00555D1E" w:rsidRPr="00555D1E">
        <w:t>равильность определения тока,</w:t>
      </w:r>
    </w:p>
    <w:p w14:paraId="56B8A68B" w14:textId="3F500443" w:rsidR="00555D1E" w:rsidRDefault="00555D1E" w:rsidP="00DD7876">
      <w:pPr>
        <w:pStyle w:val="a7"/>
        <w:numPr>
          <w:ilvl w:val="0"/>
          <w:numId w:val="8"/>
        </w:numPr>
        <w:spacing w:after="0"/>
        <w:ind w:hanging="11"/>
        <w:jc w:val="both"/>
      </w:pPr>
      <w:r w:rsidRPr="00555D1E">
        <w:t>правильность выбора сечения.</w:t>
      </w:r>
    </w:p>
    <w:p w14:paraId="3933C69B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170EAD97" w14:textId="04D9F90B" w:rsidR="00555D1E" w:rsidRP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Полное решение:</w:t>
      </w:r>
    </w:p>
    <w:p w14:paraId="2D56905C" w14:textId="77777777" w:rsidR="00555D1E" w:rsidRPr="00DD7876" w:rsidRDefault="00555D1E" w:rsidP="00DD7876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Номинальный ток двигателя</w:t>
      </w:r>
      <w:r w:rsidRPr="00DD7876">
        <w:t>:</w:t>
      </w:r>
    </w:p>
    <w:p w14:paraId="2926434A" w14:textId="61FEA3C0" w:rsidR="00555D1E" w:rsidRPr="00555D1E" w:rsidRDefault="00DD7876" w:rsidP="00DD7876">
      <w:pPr>
        <w:tabs>
          <w:tab w:val="num" w:pos="1134"/>
        </w:tabs>
        <w:spacing w:after="0"/>
        <w:ind w:left="1276" w:hanging="709"/>
        <w:jc w:val="both"/>
      </w:pPr>
      <w:r>
        <w:t xml:space="preserve">             </w:t>
      </w:r>
      <w:proofErr w:type="spellStart"/>
      <w:r w:rsidR="00555D1E" w:rsidRPr="00555D1E">
        <w:t>Iн</w:t>
      </w:r>
      <w:proofErr w:type="spellEnd"/>
      <w:r w:rsidR="00555D1E" w:rsidRPr="00555D1E">
        <w:t xml:space="preserve"> = P / (√3 * U * </w:t>
      </w:r>
      <w:proofErr w:type="spellStart"/>
      <w:r w:rsidR="00555D1E" w:rsidRPr="00555D1E">
        <w:t>cos</w:t>
      </w:r>
      <w:proofErr w:type="spellEnd"/>
      <w:r w:rsidR="00555D1E" w:rsidRPr="00555D1E">
        <w:t xml:space="preserve"> φ * η) = 55000 / (1.73 * 400 * 0.87 * 0.92) ≈ 99.3 А</w:t>
      </w:r>
    </w:p>
    <w:p w14:paraId="575A38BD" w14:textId="77777777" w:rsidR="00555D1E" w:rsidRDefault="00555D1E" w:rsidP="00DD7876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Выбор сечения</w:t>
      </w:r>
      <w:r w:rsidRPr="00555D1E">
        <w:rPr>
          <w:b/>
          <w:bCs/>
        </w:rPr>
        <w:t>:</w:t>
      </w:r>
      <w:r w:rsidRPr="00555D1E">
        <w:t> Расчетный ток 99.3 А. Требуется сечение с допустимым током ≥ 100 А (например, 35 мм²).</w:t>
      </w:r>
    </w:p>
    <w:p w14:paraId="3BF02D29" w14:textId="00DCEDAC" w:rsidR="00555D1E" w:rsidRDefault="00555D1E" w:rsidP="00DD7876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Ответ:</w:t>
      </w:r>
      <w:r w:rsidRPr="00555D1E">
        <w:t> 35 мм².</w:t>
      </w:r>
    </w:p>
    <w:p w14:paraId="369688B2" w14:textId="77777777" w:rsidR="00DD7876" w:rsidRPr="00555D1E" w:rsidRDefault="00DD7876" w:rsidP="00DD7876">
      <w:pPr>
        <w:spacing w:after="0"/>
        <w:ind w:left="1276"/>
        <w:jc w:val="both"/>
      </w:pPr>
    </w:p>
    <w:p w14:paraId="0F047197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19. Задание с развернутым ответом (инструктивное)</w:t>
      </w:r>
    </w:p>
    <w:p w14:paraId="15651629" w14:textId="213D53DC" w:rsidR="00555D1E" w:rsidRDefault="00555D1E" w:rsidP="00DD7876">
      <w:pPr>
        <w:spacing w:after="0"/>
        <w:ind w:left="2410" w:hanging="1276"/>
        <w:jc w:val="both"/>
      </w:pPr>
      <w:r w:rsidRPr="00555D1E">
        <w:rPr>
          <w:b/>
          <w:bCs/>
        </w:rPr>
        <w:t>Задание:</w:t>
      </w:r>
      <w:r w:rsidRPr="00555D1E">
        <w:t> </w:t>
      </w:r>
      <w:r w:rsidR="00381079" w:rsidRPr="00381079">
        <w:t>Составьте инструкцию по безопасной замене повышающего трансформатора</w:t>
      </w:r>
      <w:r w:rsidR="00381079">
        <w:t>.</w:t>
      </w:r>
    </w:p>
    <w:p w14:paraId="1374D9A3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30 мин.</w:t>
      </w:r>
    </w:p>
    <w:p w14:paraId="2C03CB25" w14:textId="77777777" w:rsidR="00B712B0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Критерии оценивания:</w:t>
      </w:r>
      <w:r w:rsidRPr="00555D1E">
        <w:t> </w:t>
      </w:r>
    </w:p>
    <w:p w14:paraId="0CD854A0" w14:textId="77777777" w:rsidR="00B712B0" w:rsidRDefault="00B712B0" w:rsidP="00B712B0">
      <w:pPr>
        <w:pStyle w:val="a7"/>
        <w:numPr>
          <w:ilvl w:val="0"/>
          <w:numId w:val="9"/>
        </w:numPr>
        <w:spacing w:after="0"/>
        <w:ind w:hanging="11"/>
        <w:jc w:val="both"/>
      </w:pPr>
      <w:r>
        <w:t>п</w:t>
      </w:r>
      <w:r w:rsidR="00555D1E" w:rsidRPr="00555D1E">
        <w:t>олнота операций,</w:t>
      </w:r>
    </w:p>
    <w:p w14:paraId="5F22A837" w14:textId="4F9C1D0C" w:rsidR="00B712B0" w:rsidRDefault="00555D1E" w:rsidP="00B712B0">
      <w:pPr>
        <w:pStyle w:val="a7"/>
        <w:numPr>
          <w:ilvl w:val="0"/>
          <w:numId w:val="9"/>
        </w:numPr>
        <w:spacing w:after="0"/>
        <w:ind w:hanging="11"/>
        <w:jc w:val="both"/>
      </w:pPr>
      <w:r w:rsidRPr="00555D1E">
        <w:t>соответствие требованиям безопасности,</w:t>
      </w:r>
    </w:p>
    <w:p w14:paraId="6D430E5E" w14:textId="34380DF6" w:rsidR="00555D1E" w:rsidRDefault="00555D1E" w:rsidP="00B712B0">
      <w:pPr>
        <w:pStyle w:val="a7"/>
        <w:numPr>
          <w:ilvl w:val="0"/>
          <w:numId w:val="9"/>
        </w:numPr>
        <w:spacing w:after="0"/>
        <w:ind w:hanging="11"/>
        <w:jc w:val="both"/>
      </w:pPr>
      <w:r w:rsidRPr="00555D1E">
        <w:t>четкость.</w:t>
      </w:r>
    </w:p>
    <w:p w14:paraId="317A00C3" w14:textId="2FE1FFE6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 xml:space="preserve"> ПК 4.4, </w:t>
      </w:r>
      <w:proofErr w:type="gramStart"/>
      <w:r w:rsidRPr="00555D1E">
        <w:t>ОК</w:t>
      </w:r>
      <w:proofErr w:type="gramEnd"/>
      <w:r w:rsidRPr="00555D1E">
        <w:t xml:space="preserve"> 04</w:t>
      </w:r>
      <w:r w:rsidR="007D7CEE">
        <w:t>, ОК 09</w:t>
      </w:r>
    </w:p>
    <w:p w14:paraId="1ECC3E17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Полный ответ:</w:t>
      </w:r>
    </w:p>
    <w:p w14:paraId="080153BB" w14:textId="307BF755" w:rsidR="00555D1E" w:rsidRDefault="00555D1E" w:rsidP="00DD7876">
      <w:pPr>
        <w:spacing w:after="0"/>
        <w:ind w:firstLine="1134"/>
        <w:jc w:val="both"/>
        <w:rPr>
          <w:b/>
          <w:bCs/>
        </w:rPr>
      </w:pPr>
      <w:r w:rsidRPr="00555D1E">
        <w:rPr>
          <w:b/>
          <w:bCs/>
        </w:rPr>
        <w:t>Инструкция:</w:t>
      </w:r>
    </w:p>
    <w:p w14:paraId="441AE38E" w14:textId="77777777" w:rsidR="007D7CEE" w:rsidRPr="007D7CEE" w:rsidRDefault="007D7CEE" w:rsidP="007D7CEE">
      <w:pPr>
        <w:spacing w:after="0"/>
        <w:ind w:left="720"/>
        <w:jc w:val="both"/>
        <w:rPr>
          <w:b/>
          <w:bCs/>
        </w:rPr>
      </w:pPr>
      <w:r w:rsidRPr="007D7CEE">
        <w:rPr>
          <w:b/>
          <w:bCs/>
        </w:rPr>
        <w:t>1. Общие положения</w:t>
      </w:r>
    </w:p>
    <w:p w14:paraId="56988910" w14:textId="77777777" w:rsidR="007D7CEE" w:rsidRPr="007D7CEE" w:rsidRDefault="007D7CEE" w:rsidP="007D7CEE">
      <w:pPr>
        <w:spacing w:after="0"/>
        <w:ind w:left="720"/>
        <w:jc w:val="both"/>
      </w:pPr>
      <w:r w:rsidRPr="007D7CEE">
        <w:t>1.1. Настоящая инструкция применяется при замене масляных/сухих повышающих трансформаторов напряжением до </w:t>
      </w:r>
      <w:r w:rsidRPr="007D7CEE">
        <w:rPr>
          <w:b/>
          <w:bCs/>
        </w:rPr>
        <w:t xml:space="preserve">10/0,4 </w:t>
      </w:r>
      <w:proofErr w:type="spellStart"/>
      <w:r w:rsidRPr="007D7CEE">
        <w:rPr>
          <w:b/>
          <w:bCs/>
        </w:rPr>
        <w:t>кВ</w:t>
      </w:r>
      <w:proofErr w:type="spellEnd"/>
      <w:r w:rsidRPr="007D7CEE">
        <w:t> (возможна адаптация для других классов напряжения).</w:t>
      </w:r>
      <w:r w:rsidRPr="007D7CEE">
        <w:br/>
        <w:t>1.2. Работы выполняются </w:t>
      </w:r>
      <w:r w:rsidRPr="007D7CEE">
        <w:rPr>
          <w:b/>
          <w:bCs/>
        </w:rPr>
        <w:t>бригадой</w:t>
      </w:r>
      <w:r w:rsidRPr="007D7CEE">
        <w:t> (не менее 2 человек) с группами по электробезопасности:</w:t>
      </w:r>
    </w:p>
    <w:p w14:paraId="34CF19C8" w14:textId="77777777" w:rsidR="007D7CEE" w:rsidRPr="007D7CEE" w:rsidRDefault="007D7CEE" w:rsidP="007D7CEE">
      <w:pPr>
        <w:numPr>
          <w:ilvl w:val="0"/>
          <w:numId w:val="11"/>
        </w:numPr>
        <w:spacing w:after="0"/>
        <w:jc w:val="both"/>
      </w:pPr>
      <w:r w:rsidRPr="007D7CEE">
        <w:t>Ответственный руководитель – </w:t>
      </w:r>
      <w:r w:rsidRPr="007D7CEE">
        <w:rPr>
          <w:b/>
          <w:bCs/>
        </w:rPr>
        <w:t>IV группа</w:t>
      </w:r>
      <w:r w:rsidRPr="007D7CEE">
        <w:t> (выше 1000 В)</w:t>
      </w:r>
    </w:p>
    <w:p w14:paraId="081CE7E0" w14:textId="77777777" w:rsidR="007D7CEE" w:rsidRPr="007D7CEE" w:rsidRDefault="007D7CEE" w:rsidP="007D7CEE">
      <w:pPr>
        <w:numPr>
          <w:ilvl w:val="0"/>
          <w:numId w:val="11"/>
        </w:numPr>
        <w:spacing w:after="0"/>
        <w:jc w:val="both"/>
      </w:pPr>
      <w:r w:rsidRPr="007D7CEE">
        <w:t>Исполнители – </w:t>
      </w:r>
      <w:r w:rsidRPr="007D7CEE">
        <w:rPr>
          <w:b/>
          <w:bCs/>
        </w:rPr>
        <w:t>III группа</w:t>
      </w:r>
      <w:r w:rsidRPr="007D7CEE">
        <w:t> (</w:t>
      </w:r>
      <w:proofErr w:type="gramStart"/>
      <w:r w:rsidRPr="007D7CEE">
        <w:t>до</w:t>
      </w:r>
      <w:proofErr w:type="gramEnd"/>
      <w:r w:rsidRPr="007D7CEE">
        <w:t xml:space="preserve"> и выше 1000 В).</w:t>
      </w:r>
    </w:p>
    <w:p w14:paraId="6590240A" w14:textId="77777777" w:rsidR="007D7CEE" w:rsidRPr="007D7CEE" w:rsidRDefault="007D7CEE" w:rsidP="007D7CEE">
      <w:pPr>
        <w:spacing w:after="0"/>
        <w:ind w:left="720"/>
        <w:jc w:val="both"/>
        <w:rPr>
          <w:b/>
          <w:bCs/>
        </w:rPr>
      </w:pPr>
      <w:r w:rsidRPr="007D7CEE">
        <w:rPr>
          <w:b/>
          <w:bCs/>
        </w:rPr>
        <w:t>2. Подготовительные мероприятия</w:t>
      </w:r>
    </w:p>
    <w:p w14:paraId="65C38A18" w14:textId="77777777" w:rsidR="007D7CEE" w:rsidRPr="007D7CEE" w:rsidRDefault="007D7CEE" w:rsidP="007D7CEE">
      <w:pPr>
        <w:spacing w:after="0"/>
        <w:ind w:left="720"/>
        <w:jc w:val="both"/>
      </w:pPr>
      <w:r w:rsidRPr="007D7CEE">
        <w:t>2.1. </w:t>
      </w:r>
      <w:r w:rsidRPr="007D7CEE">
        <w:rPr>
          <w:b/>
          <w:bCs/>
        </w:rPr>
        <w:t>Организационные:</w:t>
      </w:r>
    </w:p>
    <w:p w14:paraId="19959B3B" w14:textId="77777777" w:rsidR="007D7CEE" w:rsidRPr="007D7CEE" w:rsidRDefault="007D7CEE" w:rsidP="007D7CEE">
      <w:pPr>
        <w:numPr>
          <w:ilvl w:val="0"/>
          <w:numId w:val="12"/>
        </w:numPr>
        <w:spacing w:after="0"/>
        <w:jc w:val="both"/>
      </w:pPr>
      <w:r w:rsidRPr="007D7CEE">
        <w:t>Издать приказ о замене с назначением ответственных лиц.</w:t>
      </w:r>
    </w:p>
    <w:p w14:paraId="1B70D81D" w14:textId="77777777" w:rsidR="007D7CEE" w:rsidRPr="007D7CEE" w:rsidRDefault="007D7CEE" w:rsidP="007D7CEE">
      <w:pPr>
        <w:numPr>
          <w:ilvl w:val="0"/>
          <w:numId w:val="12"/>
        </w:numPr>
        <w:spacing w:after="0"/>
        <w:jc w:val="both"/>
      </w:pPr>
      <w:r w:rsidRPr="007D7CEE">
        <w:t>Получить наряд-допуск для работ в электроустановках (форма №7).</w:t>
      </w:r>
    </w:p>
    <w:p w14:paraId="531F946B" w14:textId="77777777" w:rsidR="007D7CEE" w:rsidRPr="007D7CEE" w:rsidRDefault="007D7CEE" w:rsidP="007D7CEE">
      <w:pPr>
        <w:spacing w:after="0"/>
        <w:ind w:left="720"/>
        <w:jc w:val="both"/>
      </w:pPr>
      <w:r w:rsidRPr="007D7CEE">
        <w:t>2.2. </w:t>
      </w:r>
      <w:r w:rsidRPr="007D7CEE">
        <w:rPr>
          <w:b/>
          <w:bCs/>
        </w:rPr>
        <w:t>Технические:</w:t>
      </w:r>
    </w:p>
    <w:p w14:paraId="09510A47" w14:textId="77777777" w:rsidR="007D7CEE" w:rsidRDefault="007D7CEE" w:rsidP="007D7CEE">
      <w:pPr>
        <w:numPr>
          <w:ilvl w:val="1"/>
          <w:numId w:val="13"/>
        </w:numPr>
        <w:spacing w:after="0"/>
        <w:jc w:val="both"/>
      </w:pPr>
      <w:r w:rsidRPr="007D7CEE">
        <w:t>Проверить исправность:</w:t>
      </w:r>
    </w:p>
    <w:p w14:paraId="41830049" w14:textId="0308EE8E" w:rsidR="007D7CEE" w:rsidRPr="007D7CEE" w:rsidRDefault="007D7CEE" w:rsidP="007D7CEE">
      <w:pPr>
        <w:numPr>
          <w:ilvl w:val="1"/>
          <w:numId w:val="13"/>
        </w:numPr>
        <w:spacing w:after="0"/>
        <w:jc w:val="both"/>
      </w:pPr>
      <w:r w:rsidRPr="007D7CEE">
        <w:t>Грузоподъемных механизмов (крана, талей)</w:t>
      </w:r>
    </w:p>
    <w:p w14:paraId="59AEC410" w14:textId="77777777" w:rsidR="007D7CEE" w:rsidRPr="007D7CEE" w:rsidRDefault="007D7CEE" w:rsidP="007D7CEE">
      <w:pPr>
        <w:numPr>
          <w:ilvl w:val="1"/>
          <w:numId w:val="13"/>
        </w:numPr>
        <w:spacing w:after="0"/>
        <w:jc w:val="both"/>
      </w:pPr>
      <w:r w:rsidRPr="007D7CEE">
        <w:t>Такелажных приспособлений (стропы, траверсы)</w:t>
      </w:r>
    </w:p>
    <w:p w14:paraId="20A487F6" w14:textId="77777777" w:rsidR="007D7CEE" w:rsidRPr="007D7CEE" w:rsidRDefault="007D7CEE" w:rsidP="007D7CEE">
      <w:pPr>
        <w:numPr>
          <w:ilvl w:val="1"/>
          <w:numId w:val="13"/>
        </w:numPr>
        <w:spacing w:after="0"/>
        <w:jc w:val="both"/>
      </w:pPr>
      <w:r w:rsidRPr="007D7CEE">
        <w:t>Диэлектрического инструмента</w:t>
      </w:r>
    </w:p>
    <w:p w14:paraId="7ED01D7D" w14:textId="77777777" w:rsidR="007D7CEE" w:rsidRDefault="007D7CEE" w:rsidP="007D7CEE">
      <w:pPr>
        <w:numPr>
          <w:ilvl w:val="0"/>
          <w:numId w:val="13"/>
        </w:numPr>
        <w:spacing w:after="0"/>
        <w:jc w:val="both"/>
      </w:pPr>
      <w:r w:rsidRPr="007D7CEE">
        <w:t>Подготовить </w:t>
      </w:r>
      <w:r w:rsidRPr="007D7CEE">
        <w:rPr>
          <w:b/>
          <w:bCs/>
        </w:rPr>
        <w:t>новый трансформатор</w:t>
      </w:r>
      <w:r w:rsidRPr="007D7CEE">
        <w:t>:</w:t>
      </w:r>
    </w:p>
    <w:p w14:paraId="2978BE5E" w14:textId="77777777" w:rsidR="007D7CEE" w:rsidRPr="007D7CEE" w:rsidRDefault="007D7CEE" w:rsidP="007D7CEE">
      <w:pPr>
        <w:numPr>
          <w:ilvl w:val="1"/>
          <w:numId w:val="13"/>
        </w:numPr>
        <w:spacing w:after="0"/>
        <w:jc w:val="both"/>
      </w:pPr>
      <w:r w:rsidRPr="007D7CEE">
        <w:t>Проверить паспорт и протоколы заводских испытаний.</w:t>
      </w:r>
    </w:p>
    <w:p w14:paraId="182BDCD0" w14:textId="77777777" w:rsidR="007D7CEE" w:rsidRPr="007D7CEE" w:rsidRDefault="007D7CEE" w:rsidP="007D7CEE">
      <w:pPr>
        <w:numPr>
          <w:ilvl w:val="1"/>
          <w:numId w:val="13"/>
        </w:numPr>
        <w:spacing w:after="0"/>
        <w:jc w:val="both"/>
      </w:pPr>
      <w:r w:rsidRPr="007D7CEE">
        <w:t>Измерить сопротивление изоляции (≥100 МОм при 2500 В).</w:t>
      </w:r>
    </w:p>
    <w:p w14:paraId="65C2E809" w14:textId="77777777" w:rsidR="007D7CEE" w:rsidRPr="007D7CEE" w:rsidRDefault="007D7CEE" w:rsidP="007D7CEE">
      <w:pPr>
        <w:spacing w:after="0"/>
        <w:ind w:left="720"/>
        <w:jc w:val="both"/>
      </w:pPr>
      <w:r w:rsidRPr="007D7CEE">
        <w:t>2.3. </w:t>
      </w:r>
      <w:r w:rsidRPr="007D7CEE">
        <w:rPr>
          <w:b/>
          <w:bCs/>
        </w:rPr>
        <w:t>Отключение и заземление:</w:t>
      </w:r>
    </w:p>
    <w:p w14:paraId="014C7E42" w14:textId="77777777" w:rsidR="007D7CEE" w:rsidRPr="007D7CEE" w:rsidRDefault="007D7CEE" w:rsidP="007D7CEE">
      <w:pPr>
        <w:numPr>
          <w:ilvl w:val="0"/>
          <w:numId w:val="14"/>
        </w:numPr>
        <w:spacing w:after="0"/>
        <w:jc w:val="both"/>
      </w:pPr>
      <w:r w:rsidRPr="007D7CEE">
        <w:t>Снять нагрузку с трансформатора.</w:t>
      </w:r>
    </w:p>
    <w:p w14:paraId="0D1D4798" w14:textId="77777777" w:rsidR="007D7CEE" w:rsidRDefault="007D7CEE" w:rsidP="007D7CEE">
      <w:pPr>
        <w:numPr>
          <w:ilvl w:val="0"/>
          <w:numId w:val="14"/>
        </w:numPr>
        <w:spacing w:after="0"/>
        <w:jc w:val="both"/>
      </w:pPr>
      <w:r w:rsidRPr="007D7CEE">
        <w:t>Отключить от сети с видимым разрывом:</w:t>
      </w:r>
    </w:p>
    <w:p w14:paraId="4F364144" w14:textId="77777777" w:rsidR="007D7CEE" w:rsidRPr="007D7CEE" w:rsidRDefault="007D7CEE" w:rsidP="007D7CEE">
      <w:pPr>
        <w:numPr>
          <w:ilvl w:val="1"/>
          <w:numId w:val="14"/>
        </w:numPr>
        <w:spacing w:after="0"/>
        <w:jc w:val="both"/>
      </w:pPr>
      <w:r w:rsidRPr="007D7CEE">
        <w:t>Высоковольтные выключатели (</w:t>
      </w:r>
      <w:proofErr w:type="gramStart"/>
      <w:r w:rsidRPr="007D7CEE">
        <w:t>ВВ</w:t>
      </w:r>
      <w:proofErr w:type="gramEnd"/>
      <w:r w:rsidRPr="007D7CEE">
        <w:t>)</w:t>
      </w:r>
    </w:p>
    <w:p w14:paraId="6F72B746" w14:textId="77777777" w:rsidR="007D7CEE" w:rsidRPr="007D7CEE" w:rsidRDefault="007D7CEE" w:rsidP="007D7CEE">
      <w:pPr>
        <w:numPr>
          <w:ilvl w:val="1"/>
          <w:numId w:val="14"/>
        </w:numPr>
        <w:spacing w:after="0"/>
        <w:jc w:val="both"/>
      </w:pPr>
      <w:r w:rsidRPr="007D7CEE">
        <w:t>Разъединители (РЛНД)</w:t>
      </w:r>
    </w:p>
    <w:p w14:paraId="1EEDF603" w14:textId="77777777" w:rsidR="007D7CEE" w:rsidRPr="007D7CEE" w:rsidRDefault="007D7CEE" w:rsidP="007D7CEE">
      <w:pPr>
        <w:numPr>
          <w:ilvl w:val="0"/>
          <w:numId w:val="14"/>
        </w:numPr>
        <w:spacing w:after="0"/>
        <w:jc w:val="both"/>
      </w:pPr>
      <w:r w:rsidRPr="007D7CEE">
        <w:t>Установить переносные заземления с двух сторон (ВН и НН).</w:t>
      </w:r>
    </w:p>
    <w:p w14:paraId="6D685C2F" w14:textId="77777777" w:rsidR="007D7CEE" w:rsidRPr="007D7CEE" w:rsidRDefault="007D7CEE" w:rsidP="007D7CEE">
      <w:pPr>
        <w:spacing w:after="0"/>
        <w:ind w:left="720"/>
        <w:jc w:val="both"/>
        <w:rPr>
          <w:b/>
          <w:bCs/>
        </w:rPr>
      </w:pPr>
      <w:r w:rsidRPr="007D7CEE">
        <w:rPr>
          <w:b/>
          <w:bCs/>
        </w:rPr>
        <w:t>3. Демонтаж старого трансформатора</w:t>
      </w:r>
    </w:p>
    <w:p w14:paraId="57A56AEA" w14:textId="77777777" w:rsidR="007D7CEE" w:rsidRPr="007D7CEE" w:rsidRDefault="007D7CEE" w:rsidP="007D7CEE">
      <w:pPr>
        <w:spacing w:after="0"/>
        <w:ind w:left="720"/>
        <w:jc w:val="both"/>
      </w:pPr>
      <w:r w:rsidRPr="007D7CEE">
        <w:t>3.1. </w:t>
      </w:r>
      <w:r w:rsidRPr="007D7CEE">
        <w:rPr>
          <w:bCs/>
        </w:rPr>
        <w:t>Слив масла</w:t>
      </w:r>
      <w:r w:rsidRPr="007D7CEE">
        <w:t> (для масляных трансформаторов):</w:t>
      </w:r>
    </w:p>
    <w:p w14:paraId="317A2A50" w14:textId="09090D5A" w:rsidR="007D7CEE" w:rsidRPr="007D7CEE" w:rsidRDefault="007D7CEE" w:rsidP="007D7CEE">
      <w:pPr>
        <w:spacing w:after="0"/>
        <w:ind w:left="720"/>
        <w:jc w:val="both"/>
      </w:pPr>
      <w:r w:rsidRPr="007D7CEE">
        <w:t>3.2. </w:t>
      </w:r>
      <w:r>
        <w:rPr>
          <w:bCs/>
        </w:rPr>
        <w:t>Отсоединение кабелей</w:t>
      </w:r>
    </w:p>
    <w:p w14:paraId="6DF45B4B" w14:textId="4E15298E" w:rsidR="007D7CEE" w:rsidRPr="007D7CEE" w:rsidRDefault="007D7CEE" w:rsidP="007D7CEE">
      <w:pPr>
        <w:spacing w:after="0"/>
        <w:ind w:left="720"/>
        <w:jc w:val="both"/>
      </w:pPr>
      <w:r w:rsidRPr="007D7CEE">
        <w:t>3.3. </w:t>
      </w:r>
      <w:r>
        <w:rPr>
          <w:bCs/>
        </w:rPr>
        <w:t>Подъем и перемещение</w:t>
      </w:r>
    </w:p>
    <w:p w14:paraId="7FA63D55" w14:textId="77777777" w:rsidR="007D7CEE" w:rsidRPr="007D7CEE" w:rsidRDefault="007D7CEE" w:rsidP="007D7CEE">
      <w:pPr>
        <w:spacing w:after="0"/>
        <w:ind w:left="720"/>
        <w:jc w:val="both"/>
        <w:rPr>
          <w:b/>
          <w:bCs/>
        </w:rPr>
      </w:pPr>
      <w:r w:rsidRPr="007D7CEE">
        <w:rPr>
          <w:b/>
          <w:bCs/>
        </w:rPr>
        <w:t>4. Монтаж нового трансформатора</w:t>
      </w:r>
    </w:p>
    <w:p w14:paraId="278BF585" w14:textId="0E33FF4A" w:rsidR="007D7CEE" w:rsidRPr="007D7CEE" w:rsidRDefault="007D7CEE" w:rsidP="007D7CEE">
      <w:pPr>
        <w:spacing w:after="0"/>
        <w:ind w:left="720"/>
        <w:jc w:val="both"/>
      </w:pPr>
      <w:r w:rsidRPr="007D7CEE">
        <w:t>4.1. </w:t>
      </w:r>
      <w:r>
        <w:rPr>
          <w:bCs/>
        </w:rPr>
        <w:t>Установка на фундамент</w:t>
      </w:r>
    </w:p>
    <w:p w14:paraId="1CA715AC" w14:textId="443EC633" w:rsidR="007D7CEE" w:rsidRPr="007D7CEE" w:rsidRDefault="007D7CEE" w:rsidP="007D7CEE">
      <w:pPr>
        <w:spacing w:after="0"/>
        <w:ind w:left="720"/>
        <w:jc w:val="both"/>
      </w:pPr>
      <w:r w:rsidRPr="007D7CEE">
        <w:t>4.2. </w:t>
      </w:r>
      <w:r>
        <w:rPr>
          <w:bCs/>
        </w:rPr>
        <w:t>Подключение</w:t>
      </w:r>
    </w:p>
    <w:p w14:paraId="4BE69E47" w14:textId="23E621C1" w:rsidR="007D7CEE" w:rsidRPr="007D7CEE" w:rsidRDefault="007D7CEE" w:rsidP="007D7CEE">
      <w:pPr>
        <w:spacing w:after="0"/>
        <w:ind w:left="720"/>
        <w:jc w:val="both"/>
      </w:pPr>
      <w:r w:rsidRPr="007D7CEE">
        <w:lastRenderedPageBreak/>
        <w:t>4.3. </w:t>
      </w:r>
      <w:r w:rsidRPr="007D7CEE">
        <w:rPr>
          <w:bCs/>
        </w:rPr>
        <w:t>Заземление</w:t>
      </w:r>
    </w:p>
    <w:p w14:paraId="4A29CD1E" w14:textId="77777777" w:rsidR="007D7CEE" w:rsidRPr="007D7CEE" w:rsidRDefault="007D7CEE" w:rsidP="007D7CEE">
      <w:pPr>
        <w:spacing w:after="0"/>
        <w:ind w:left="720"/>
        <w:jc w:val="both"/>
        <w:rPr>
          <w:b/>
          <w:bCs/>
        </w:rPr>
      </w:pPr>
      <w:r w:rsidRPr="007D7CEE">
        <w:rPr>
          <w:b/>
          <w:bCs/>
        </w:rPr>
        <w:t>5. Пусконаладочные работы</w:t>
      </w:r>
    </w:p>
    <w:p w14:paraId="40AEE18C" w14:textId="77777777" w:rsidR="007D7CEE" w:rsidRPr="007D7CEE" w:rsidRDefault="007D7CEE" w:rsidP="007D7CEE">
      <w:pPr>
        <w:spacing w:after="0"/>
        <w:ind w:left="720"/>
        <w:jc w:val="both"/>
      </w:pPr>
      <w:r w:rsidRPr="007D7CEE">
        <w:t>5.1. </w:t>
      </w:r>
      <w:r w:rsidRPr="007D7CEE">
        <w:rPr>
          <w:b/>
          <w:bCs/>
        </w:rPr>
        <w:t>Испытания перед включением:</w:t>
      </w:r>
    </w:p>
    <w:p w14:paraId="100F960C" w14:textId="77777777" w:rsidR="007D7CEE" w:rsidRPr="007D7CEE" w:rsidRDefault="007D7CEE" w:rsidP="007D7CEE">
      <w:pPr>
        <w:numPr>
          <w:ilvl w:val="0"/>
          <w:numId w:val="21"/>
        </w:numPr>
        <w:spacing w:after="0"/>
        <w:jc w:val="both"/>
      </w:pPr>
      <w:r w:rsidRPr="007D7CEE">
        <w:t>Измерение сопротивления изоляции обмоток (≥100 МОм).</w:t>
      </w:r>
    </w:p>
    <w:p w14:paraId="40FC0A33" w14:textId="77777777" w:rsidR="007D7CEE" w:rsidRPr="007D7CEE" w:rsidRDefault="007D7CEE" w:rsidP="007D7CEE">
      <w:pPr>
        <w:numPr>
          <w:ilvl w:val="0"/>
          <w:numId w:val="21"/>
        </w:numPr>
        <w:spacing w:after="0"/>
        <w:jc w:val="both"/>
      </w:pPr>
      <w:r w:rsidRPr="007D7CEE">
        <w:t xml:space="preserve">Проверка коэффициента трансформации (отклонение ≤0.5% </w:t>
      </w:r>
      <w:proofErr w:type="gramStart"/>
      <w:r w:rsidRPr="007D7CEE">
        <w:t>от</w:t>
      </w:r>
      <w:proofErr w:type="gramEnd"/>
      <w:r w:rsidRPr="007D7CEE">
        <w:t xml:space="preserve"> паспортного).</w:t>
      </w:r>
    </w:p>
    <w:p w14:paraId="20201714" w14:textId="77777777" w:rsidR="007D7CEE" w:rsidRPr="007D7CEE" w:rsidRDefault="007D7CEE" w:rsidP="007D7CEE">
      <w:pPr>
        <w:numPr>
          <w:ilvl w:val="0"/>
          <w:numId w:val="21"/>
        </w:numPr>
        <w:spacing w:after="0"/>
        <w:jc w:val="both"/>
      </w:pPr>
      <w:r w:rsidRPr="007D7CEE">
        <w:t xml:space="preserve">Испытание повышенным напряжением (28 </w:t>
      </w:r>
      <w:proofErr w:type="spellStart"/>
      <w:r w:rsidRPr="007D7CEE">
        <w:t>кВ</w:t>
      </w:r>
      <w:proofErr w:type="spellEnd"/>
      <w:r w:rsidRPr="007D7CEE">
        <w:t xml:space="preserve"> для 10 </w:t>
      </w:r>
      <w:proofErr w:type="spellStart"/>
      <w:r w:rsidRPr="007D7CEE">
        <w:t>кВ</w:t>
      </w:r>
      <w:proofErr w:type="spellEnd"/>
      <w:r w:rsidRPr="007D7CEE">
        <w:t xml:space="preserve"> в течение 1 мин).</w:t>
      </w:r>
    </w:p>
    <w:p w14:paraId="0A2217DC" w14:textId="77777777" w:rsidR="007D7CEE" w:rsidRPr="007D7CEE" w:rsidRDefault="007D7CEE" w:rsidP="007D7CEE">
      <w:pPr>
        <w:spacing w:after="0"/>
        <w:ind w:left="720"/>
        <w:jc w:val="both"/>
      </w:pPr>
      <w:r w:rsidRPr="007D7CEE">
        <w:t>5.2. </w:t>
      </w:r>
      <w:r w:rsidRPr="007D7CEE">
        <w:rPr>
          <w:b/>
          <w:bCs/>
        </w:rPr>
        <w:t>Первое включение:</w:t>
      </w:r>
    </w:p>
    <w:p w14:paraId="58FA123C" w14:textId="77777777" w:rsidR="007D7CEE" w:rsidRPr="007D7CEE" w:rsidRDefault="007D7CEE" w:rsidP="007D7CEE">
      <w:pPr>
        <w:numPr>
          <w:ilvl w:val="0"/>
          <w:numId w:val="22"/>
        </w:numPr>
        <w:spacing w:after="0"/>
        <w:jc w:val="both"/>
      </w:pPr>
      <w:r w:rsidRPr="007D7CEE">
        <w:t>Подать напряжение без нагрузки на </w:t>
      </w:r>
      <w:r w:rsidRPr="007D7CEE">
        <w:rPr>
          <w:b/>
          <w:bCs/>
        </w:rPr>
        <w:t>30 минут</w:t>
      </w:r>
      <w:r w:rsidRPr="007D7CEE">
        <w:t>.</w:t>
      </w:r>
    </w:p>
    <w:p w14:paraId="0C9A744C" w14:textId="44EDD02A" w:rsidR="007D7CEE" w:rsidRPr="007D7CEE" w:rsidRDefault="007D7CEE" w:rsidP="007D7CEE">
      <w:pPr>
        <w:numPr>
          <w:ilvl w:val="0"/>
          <w:numId w:val="22"/>
        </w:numPr>
        <w:spacing w:after="0"/>
        <w:jc w:val="both"/>
      </w:pPr>
      <w:r w:rsidRPr="007D7CEE">
        <w:t>Контролировать</w:t>
      </w:r>
      <w:r>
        <w:t>:</w:t>
      </w:r>
    </w:p>
    <w:p w14:paraId="1C6C3BB0" w14:textId="77777777" w:rsidR="007D7CEE" w:rsidRPr="007D7CEE" w:rsidRDefault="007D7CEE" w:rsidP="007D7CEE">
      <w:pPr>
        <w:numPr>
          <w:ilvl w:val="1"/>
          <w:numId w:val="22"/>
        </w:numPr>
        <w:spacing w:after="0"/>
        <w:jc w:val="both"/>
      </w:pPr>
      <w:r w:rsidRPr="007D7CEE">
        <w:t xml:space="preserve">Температуру (допустимый нагрев +65°C для </w:t>
      </w:r>
      <w:proofErr w:type="gramStart"/>
      <w:r w:rsidRPr="007D7CEE">
        <w:t>масляных</w:t>
      </w:r>
      <w:proofErr w:type="gramEnd"/>
      <w:r w:rsidRPr="007D7CEE">
        <w:t>).</w:t>
      </w:r>
    </w:p>
    <w:p w14:paraId="7F3A8BA0" w14:textId="77777777" w:rsidR="007D7CEE" w:rsidRPr="007D7CEE" w:rsidRDefault="007D7CEE" w:rsidP="007D7CEE">
      <w:pPr>
        <w:numPr>
          <w:ilvl w:val="1"/>
          <w:numId w:val="22"/>
        </w:numPr>
        <w:spacing w:after="0"/>
        <w:jc w:val="both"/>
      </w:pPr>
      <w:r w:rsidRPr="007D7CEE">
        <w:t>Уровень шума (≤80 дБ).</w:t>
      </w:r>
    </w:p>
    <w:p w14:paraId="47F814BA" w14:textId="77777777" w:rsidR="007D7CEE" w:rsidRPr="007D7CEE" w:rsidRDefault="007D7CEE" w:rsidP="007D7CEE">
      <w:pPr>
        <w:spacing w:after="0"/>
        <w:ind w:left="720"/>
        <w:jc w:val="both"/>
        <w:rPr>
          <w:b/>
          <w:bCs/>
        </w:rPr>
      </w:pPr>
      <w:r w:rsidRPr="007D7CEE">
        <w:rPr>
          <w:b/>
          <w:bCs/>
        </w:rPr>
        <w:t>6. Меры безопасности</w:t>
      </w:r>
    </w:p>
    <w:p w14:paraId="1340007C" w14:textId="7257AF53" w:rsidR="007D7CEE" w:rsidRPr="007D7CEE" w:rsidRDefault="007D7CEE" w:rsidP="007D7CEE">
      <w:pPr>
        <w:numPr>
          <w:ilvl w:val="0"/>
          <w:numId w:val="23"/>
        </w:numPr>
        <w:spacing w:after="0"/>
        <w:jc w:val="both"/>
      </w:pPr>
      <w:r w:rsidRPr="007D7CEE">
        <w:rPr>
          <w:b/>
          <w:bCs/>
        </w:rPr>
        <w:t>Запрещается:</w:t>
      </w:r>
    </w:p>
    <w:p w14:paraId="195F5184" w14:textId="77777777" w:rsidR="007D7CEE" w:rsidRPr="007D7CEE" w:rsidRDefault="007D7CEE" w:rsidP="007D7CEE">
      <w:pPr>
        <w:numPr>
          <w:ilvl w:val="1"/>
          <w:numId w:val="23"/>
        </w:numPr>
        <w:spacing w:after="0"/>
        <w:jc w:val="both"/>
      </w:pPr>
      <w:r w:rsidRPr="007D7CEE">
        <w:t>Работать без снятия напряжения и заземления.</w:t>
      </w:r>
    </w:p>
    <w:p w14:paraId="78C6FED4" w14:textId="77777777" w:rsidR="007D7CEE" w:rsidRPr="007D7CEE" w:rsidRDefault="007D7CEE" w:rsidP="007D7CEE">
      <w:pPr>
        <w:numPr>
          <w:ilvl w:val="1"/>
          <w:numId w:val="23"/>
        </w:numPr>
        <w:spacing w:after="0"/>
        <w:jc w:val="both"/>
      </w:pPr>
      <w:r w:rsidRPr="007D7CEE">
        <w:t>Поднимать трансформатор за радиаторы или вводы.</w:t>
      </w:r>
    </w:p>
    <w:p w14:paraId="052B0EF8" w14:textId="77777777" w:rsidR="007D7CEE" w:rsidRPr="007D7CEE" w:rsidRDefault="007D7CEE" w:rsidP="007D7CEE">
      <w:pPr>
        <w:numPr>
          <w:ilvl w:val="1"/>
          <w:numId w:val="23"/>
        </w:numPr>
        <w:spacing w:after="0"/>
        <w:jc w:val="both"/>
      </w:pPr>
      <w:r w:rsidRPr="007D7CEE">
        <w:t>Оставлять незакрепленное оборудование на весу.</w:t>
      </w:r>
    </w:p>
    <w:p w14:paraId="5FE9EE9F" w14:textId="28EDFBB7" w:rsidR="007D7CEE" w:rsidRPr="007D7CEE" w:rsidRDefault="007D7CEE" w:rsidP="007D7CEE">
      <w:pPr>
        <w:numPr>
          <w:ilvl w:val="0"/>
          <w:numId w:val="23"/>
        </w:numPr>
        <w:spacing w:after="0"/>
        <w:jc w:val="both"/>
      </w:pPr>
      <w:r w:rsidRPr="007D7CEE">
        <w:rPr>
          <w:b/>
          <w:bCs/>
        </w:rPr>
        <w:t>Требуется:</w:t>
      </w:r>
    </w:p>
    <w:p w14:paraId="2C74423F" w14:textId="77777777" w:rsidR="007D7CEE" w:rsidRPr="007D7CEE" w:rsidRDefault="007D7CEE" w:rsidP="007D7CEE">
      <w:pPr>
        <w:numPr>
          <w:ilvl w:val="1"/>
          <w:numId w:val="23"/>
        </w:numPr>
        <w:spacing w:after="0"/>
        <w:jc w:val="both"/>
      </w:pPr>
      <w:r w:rsidRPr="007D7CEE">
        <w:t xml:space="preserve">Использовать </w:t>
      </w:r>
      <w:proofErr w:type="gramStart"/>
      <w:r w:rsidRPr="007D7CEE">
        <w:t>СИЗ</w:t>
      </w:r>
      <w:proofErr w:type="gramEnd"/>
      <w:r w:rsidRPr="007D7CEE">
        <w:t xml:space="preserve"> (каски, диэлектрические перчатки).</w:t>
      </w:r>
    </w:p>
    <w:p w14:paraId="031E47BA" w14:textId="77777777" w:rsidR="007D7CEE" w:rsidRPr="007D7CEE" w:rsidRDefault="007D7CEE" w:rsidP="007D7CEE">
      <w:pPr>
        <w:numPr>
          <w:ilvl w:val="1"/>
          <w:numId w:val="23"/>
        </w:numPr>
        <w:spacing w:after="0"/>
        <w:jc w:val="both"/>
      </w:pPr>
      <w:r w:rsidRPr="007D7CEE">
        <w:t>Оградить рабочую зону знаками "Осторожно! Высокое напряжение".</w:t>
      </w:r>
    </w:p>
    <w:p w14:paraId="269F9D1D" w14:textId="77777777" w:rsidR="00B712B0" w:rsidRPr="00555D1E" w:rsidRDefault="00B712B0" w:rsidP="00B712B0">
      <w:pPr>
        <w:spacing w:after="0"/>
        <w:ind w:left="720"/>
        <w:jc w:val="both"/>
      </w:pPr>
    </w:p>
    <w:p w14:paraId="10CD2EFE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20. Задание с развернутым ответом (аналитическое)</w:t>
      </w:r>
    </w:p>
    <w:p w14:paraId="2820D597" w14:textId="77777777" w:rsidR="00EF6349" w:rsidRDefault="00EF6349" w:rsidP="00EF6349">
      <w:pPr>
        <w:spacing w:after="0"/>
        <w:ind w:firstLine="709"/>
        <w:jc w:val="both"/>
        <w:rPr>
          <w:b/>
          <w:bCs/>
        </w:rPr>
      </w:pPr>
      <w:r w:rsidRPr="00EF6349">
        <w:rPr>
          <w:b/>
          <w:bCs/>
        </w:rPr>
        <w:t>Исследование причин нестабильной работы системы вентиляции и ложных срабатываний защиты</w:t>
      </w:r>
      <w:r>
        <w:rPr>
          <w:b/>
          <w:bCs/>
        </w:rPr>
        <w:t xml:space="preserve"> </w:t>
      </w:r>
    </w:p>
    <w:p w14:paraId="05FBD00B" w14:textId="77777777" w:rsidR="00EF6349" w:rsidRDefault="00EF6349" w:rsidP="00EF6349">
      <w:pPr>
        <w:spacing w:after="0"/>
        <w:ind w:firstLine="709"/>
        <w:jc w:val="both"/>
      </w:pPr>
      <w:r w:rsidRPr="00555D1E">
        <w:rPr>
          <w:b/>
          <w:bCs/>
        </w:rPr>
        <w:t>Время выполнения – 25 мин.</w:t>
      </w:r>
    </w:p>
    <w:p w14:paraId="2868E1AE" w14:textId="77777777" w:rsidR="00EF6349" w:rsidRDefault="00EF6349" w:rsidP="00EF6349">
      <w:pPr>
        <w:spacing w:after="0"/>
        <w:ind w:firstLine="709"/>
        <w:jc w:val="both"/>
      </w:pPr>
      <w:r w:rsidRPr="00555D1E">
        <w:rPr>
          <w:b/>
          <w:bCs/>
        </w:rPr>
        <w:t>Критерии оценивания:</w:t>
      </w:r>
      <w:r w:rsidRPr="00555D1E">
        <w:t> </w:t>
      </w:r>
    </w:p>
    <w:p w14:paraId="5AA6A614" w14:textId="77777777" w:rsidR="00EF6349" w:rsidRDefault="00EF6349" w:rsidP="00EF6349">
      <w:pPr>
        <w:pStyle w:val="a7"/>
        <w:numPr>
          <w:ilvl w:val="0"/>
          <w:numId w:val="10"/>
        </w:numPr>
        <w:spacing w:after="0"/>
        <w:ind w:firstLine="709"/>
        <w:jc w:val="both"/>
      </w:pPr>
      <w:r>
        <w:t>г</w:t>
      </w:r>
      <w:r w:rsidRPr="00555D1E">
        <w:t>лубина анализа,</w:t>
      </w:r>
    </w:p>
    <w:p w14:paraId="463E2D40" w14:textId="77777777" w:rsidR="00EF6349" w:rsidRDefault="00EF6349" w:rsidP="00EF6349">
      <w:pPr>
        <w:pStyle w:val="a7"/>
        <w:numPr>
          <w:ilvl w:val="0"/>
          <w:numId w:val="10"/>
        </w:numPr>
        <w:spacing w:after="0"/>
        <w:ind w:firstLine="709"/>
        <w:jc w:val="both"/>
      </w:pPr>
      <w:r w:rsidRPr="00555D1E">
        <w:t xml:space="preserve">грамотность диагностики, </w:t>
      </w:r>
    </w:p>
    <w:p w14:paraId="5A5ABDE0" w14:textId="77777777" w:rsidR="00EF6349" w:rsidRDefault="00EF6349" w:rsidP="00EF6349">
      <w:pPr>
        <w:pStyle w:val="a7"/>
        <w:numPr>
          <w:ilvl w:val="0"/>
          <w:numId w:val="10"/>
        </w:numPr>
        <w:spacing w:after="0"/>
        <w:ind w:firstLine="709"/>
        <w:jc w:val="both"/>
      </w:pPr>
      <w:r w:rsidRPr="00555D1E">
        <w:t>обоснованность предложений.</w:t>
      </w:r>
    </w:p>
    <w:p w14:paraId="66331B1B" w14:textId="77777777" w:rsidR="00EF6349" w:rsidRDefault="00EF6349" w:rsidP="00EF6349">
      <w:pPr>
        <w:spacing w:after="0"/>
        <w:ind w:firstLine="709"/>
        <w:jc w:val="both"/>
      </w:pPr>
      <w:r w:rsidRPr="00555D1E">
        <w:rPr>
          <w:b/>
          <w:bCs/>
        </w:rPr>
        <w:t>Компетенции:</w:t>
      </w:r>
      <w:r w:rsidRPr="00555D1E">
        <w:t xml:space="preserve"> ПК 4.4, </w:t>
      </w:r>
      <w:proofErr w:type="gramStart"/>
      <w:r w:rsidRPr="00555D1E">
        <w:t>ОК</w:t>
      </w:r>
      <w:proofErr w:type="gramEnd"/>
      <w:r w:rsidRPr="00555D1E">
        <w:t xml:space="preserve"> 02</w:t>
      </w:r>
    </w:p>
    <w:p w14:paraId="51A3C7C1" w14:textId="77777777" w:rsidR="00EF6349" w:rsidRDefault="00EF6349" w:rsidP="00EF6349">
      <w:pPr>
        <w:spacing w:after="0"/>
        <w:ind w:firstLine="709"/>
        <w:jc w:val="both"/>
      </w:pPr>
      <w:r w:rsidRPr="00555D1E">
        <w:rPr>
          <w:b/>
          <w:bCs/>
        </w:rPr>
        <w:t>Полный ответ:</w:t>
      </w:r>
    </w:p>
    <w:p w14:paraId="511FB827" w14:textId="2E12B348" w:rsidR="00EF6349" w:rsidRPr="00EF6349" w:rsidRDefault="00EF6349" w:rsidP="00EF6349">
      <w:pPr>
        <w:spacing w:after="0"/>
        <w:ind w:firstLine="709"/>
        <w:jc w:val="both"/>
        <w:rPr>
          <w:bCs/>
        </w:rPr>
      </w:pPr>
      <w:r w:rsidRPr="00EF6349">
        <w:rPr>
          <w:bCs/>
        </w:rPr>
        <w:t>Рассматриваемая проблема характеризуется двумя взаимосвязанными симптомами:</w:t>
      </w:r>
    </w:p>
    <w:p w14:paraId="48E8915A" w14:textId="77777777" w:rsidR="00EF6349" w:rsidRPr="00EF6349" w:rsidRDefault="00EF6349" w:rsidP="00EF6349">
      <w:pPr>
        <w:numPr>
          <w:ilvl w:val="0"/>
          <w:numId w:val="24"/>
        </w:numPr>
        <w:spacing w:after="0"/>
        <w:jc w:val="both"/>
        <w:rPr>
          <w:bCs/>
        </w:rPr>
      </w:pPr>
      <w:r w:rsidRPr="00EF6349">
        <w:rPr>
          <w:bCs/>
        </w:rPr>
        <w:t>Нестабильная работа системы вентиляции</w:t>
      </w:r>
    </w:p>
    <w:p w14:paraId="1D1CF3BA" w14:textId="77777777" w:rsidR="00EF6349" w:rsidRPr="00EF6349" w:rsidRDefault="00EF6349" w:rsidP="00EF6349">
      <w:pPr>
        <w:numPr>
          <w:ilvl w:val="0"/>
          <w:numId w:val="24"/>
        </w:numPr>
        <w:spacing w:after="0"/>
        <w:jc w:val="both"/>
        <w:rPr>
          <w:bCs/>
        </w:rPr>
      </w:pPr>
      <w:r w:rsidRPr="00EF6349">
        <w:rPr>
          <w:bCs/>
        </w:rPr>
        <w:t>Ложные срабатывания защитных устройств</w:t>
      </w:r>
    </w:p>
    <w:p w14:paraId="7ABEEBBA" w14:textId="77777777" w:rsidR="00EF6349" w:rsidRPr="00EF6349" w:rsidRDefault="00EF6349" w:rsidP="00EF6349">
      <w:pPr>
        <w:spacing w:after="0"/>
        <w:ind w:firstLine="709"/>
        <w:jc w:val="both"/>
        <w:rPr>
          <w:bCs/>
        </w:rPr>
      </w:pPr>
      <w:r w:rsidRPr="00EF6349">
        <w:rPr>
          <w:bCs/>
        </w:rPr>
        <w:t xml:space="preserve">Эти явления могут существенно влиять на </w:t>
      </w:r>
      <w:proofErr w:type="spellStart"/>
      <w:r w:rsidRPr="00EF6349">
        <w:rPr>
          <w:bCs/>
        </w:rPr>
        <w:t>энергоэффективность</w:t>
      </w:r>
      <w:proofErr w:type="spellEnd"/>
      <w:r w:rsidRPr="00EF6349">
        <w:rPr>
          <w:bCs/>
        </w:rPr>
        <w:t xml:space="preserve"> системы, безопасность эксплуатации и надежность оборудования.</w:t>
      </w:r>
    </w:p>
    <w:p w14:paraId="4363B4E0" w14:textId="2D2063C3" w:rsidR="00EF6349" w:rsidRPr="00EF6349" w:rsidRDefault="00EF6349" w:rsidP="00EF6349">
      <w:pPr>
        <w:spacing w:after="0"/>
        <w:ind w:firstLine="709"/>
        <w:jc w:val="both"/>
        <w:rPr>
          <w:bCs/>
        </w:rPr>
      </w:pPr>
      <w:bookmarkStart w:id="0" w:name="_GoBack"/>
      <w:bookmarkEnd w:id="0"/>
      <w:r w:rsidRPr="00EF6349">
        <w:rPr>
          <w:bCs/>
        </w:rPr>
        <w:t>Методология анализа</w:t>
      </w:r>
    </w:p>
    <w:p w14:paraId="09663184" w14:textId="7E63D60D" w:rsidR="00EF6349" w:rsidRPr="00EF6349" w:rsidRDefault="00EF6349" w:rsidP="00EF6349">
      <w:pPr>
        <w:pStyle w:val="a7"/>
        <w:spacing w:after="0"/>
        <w:ind w:left="0" w:firstLine="709"/>
        <w:jc w:val="both"/>
        <w:rPr>
          <w:bCs/>
        </w:rPr>
      </w:pPr>
      <w:r w:rsidRPr="00EF6349">
        <w:rPr>
          <w:bCs/>
        </w:rPr>
        <w:t>Для выявления причин использован комплексный подход:</w:t>
      </w:r>
    </w:p>
    <w:p w14:paraId="30863AA5" w14:textId="77777777" w:rsidR="00EF6349" w:rsidRPr="00EF6349" w:rsidRDefault="00EF6349" w:rsidP="00EF6349">
      <w:pPr>
        <w:numPr>
          <w:ilvl w:val="0"/>
          <w:numId w:val="25"/>
        </w:numPr>
        <w:spacing w:after="0"/>
        <w:jc w:val="both"/>
        <w:rPr>
          <w:bCs/>
        </w:rPr>
      </w:pPr>
      <w:r w:rsidRPr="00EF6349">
        <w:rPr>
          <w:bCs/>
        </w:rPr>
        <w:t>Анализ технической документации</w:t>
      </w:r>
    </w:p>
    <w:p w14:paraId="28848D6E" w14:textId="77777777" w:rsidR="00EF6349" w:rsidRPr="00EF6349" w:rsidRDefault="00EF6349" w:rsidP="00EF6349">
      <w:pPr>
        <w:numPr>
          <w:ilvl w:val="0"/>
          <w:numId w:val="25"/>
        </w:numPr>
        <w:spacing w:after="0"/>
        <w:jc w:val="both"/>
        <w:rPr>
          <w:bCs/>
        </w:rPr>
      </w:pPr>
      <w:r w:rsidRPr="00EF6349">
        <w:rPr>
          <w:bCs/>
        </w:rPr>
        <w:t>Осмотр оборудования</w:t>
      </w:r>
    </w:p>
    <w:p w14:paraId="0032855D" w14:textId="77777777" w:rsidR="00EF6349" w:rsidRPr="00EF6349" w:rsidRDefault="00EF6349" w:rsidP="00EF6349">
      <w:pPr>
        <w:numPr>
          <w:ilvl w:val="0"/>
          <w:numId w:val="25"/>
        </w:numPr>
        <w:spacing w:after="0"/>
        <w:jc w:val="both"/>
        <w:rPr>
          <w:bCs/>
        </w:rPr>
      </w:pPr>
      <w:r w:rsidRPr="00EF6349">
        <w:rPr>
          <w:bCs/>
        </w:rPr>
        <w:t>Измерение параметров работы системы</w:t>
      </w:r>
    </w:p>
    <w:p w14:paraId="2D32F071" w14:textId="77777777" w:rsidR="00EF6349" w:rsidRPr="00EF6349" w:rsidRDefault="00EF6349" w:rsidP="00EF6349">
      <w:pPr>
        <w:numPr>
          <w:ilvl w:val="0"/>
          <w:numId w:val="25"/>
        </w:numPr>
        <w:spacing w:after="0"/>
        <w:jc w:val="both"/>
        <w:rPr>
          <w:bCs/>
        </w:rPr>
      </w:pPr>
      <w:r w:rsidRPr="00EF6349">
        <w:rPr>
          <w:bCs/>
        </w:rPr>
        <w:t>Изучение журналов аварийных событий</w:t>
      </w:r>
    </w:p>
    <w:p w14:paraId="163EE69D" w14:textId="77777777" w:rsidR="00EF6349" w:rsidRPr="00EF6349" w:rsidRDefault="00EF6349" w:rsidP="00EF6349">
      <w:pPr>
        <w:numPr>
          <w:ilvl w:val="0"/>
          <w:numId w:val="25"/>
        </w:numPr>
        <w:spacing w:after="0"/>
        <w:jc w:val="both"/>
        <w:rPr>
          <w:bCs/>
        </w:rPr>
      </w:pPr>
      <w:r w:rsidRPr="00EF6349">
        <w:rPr>
          <w:bCs/>
        </w:rPr>
        <w:lastRenderedPageBreak/>
        <w:t>Тестирование компонентов системы</w:t>
      </w:r>
    </w:p>
    <w:p w14:paraId="4CE3F088" w14:textId="5FEA2E00" w:rsidR="00EF6349" w:rsidRPr="00EF6349" w:rsidRDefault="00EF6349" w:rsidP="00EF6349">
      <w:pPr>
        <w:spacing w:after="0"/>
        <w:ind w:firstLine="709"/>
        <w:jc w:val="both"/>
        <w:rPr>
          <w:b/>
        </w:rPr>
      </w:pPr>
      <w:r w:rsidRPr="00EF6349">
        <w:rPr>
          <w:b/>
        </w:rPr>
        <w:t>О</w:t>
      </w:r>
      <w:r w:rsidRPr="00EF6349">
        <w:rPr>
          <w:b/>
        </w:rPr>
        <w:t>сновными причинами нестабильной работы являются:</w:t>
      </w:r>
    </w:p>
    <w:p w14:paraId="1BD2E468" w14:textId="77777777" w:rsidR="00EF6349" w:rsidRDefault="00EF6349" w:rsidP="00EF6349">
      <w:pPr>
        <w:spacing w:after="0"/>
        <w:ind w:firstLine="709"/>
        <w:jc w:val="both"/>
      </w:pPr>
      <w:r>
        <w:t>Комплекс электрических проблем (35% влияния)</w:t>
      </w:r>
    </w:p>
    <w:p w14:paraId="04912ABF" w14:textId="77777777" w:rsidR="00EF6349" w:rsidRDefault="00EF6349" w:rsidP="00EF6349">
      <w:pPr>
        <w:spacing w:after="0"/>
        <w:ind w:firstLine="709"/>
        <w:jc w:val="both"/>
      </w:pPr>
      <w:r>
        <w:t>Механический износ оборудования (45% влияния)</w:t>
      </w:r>
    </w:p>
    <w:p w14:paraId="5021A75E" w14:textId="77777777" w:rsidR="00EF6349" w:rsidRDefault="00EF6349" w:rsidP="00EF6349">
      <w:pPr>
        <w:spacing w:after="0"/>
        <w:ind w:firstLine="709"/>
        <w:jc w:val="both"/>
      </w:pPr>
      <w:r>
        <w:t>Ошибки в системе управления (20% влияния)</w:t>
      </w:r>
    </w:p>
    <w:p w14:paraId="76CFF041" w14:textId="361EB404" w:rsidR="00F12C76" w:rsidRDefault="00EF6349" w:rsidP="00EF6349">
      <w:pPr>
        <w:spacing w:after="0"/>
        <w:ind w:firstLine="709"/>
        <w:jc w:val="both"/>
      </w:pPr>
      <w:r>
        <w:t>Рекомендуется провести комплексную диагностику в течение 3 рабочих дней с последующим выполнением ремонтных работ согласно приоритетности. Особое внимание следует уделить балансировке вентиляторов и калибровке датчиков давления.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D9D"/>
    <w:multiLevelType w:val="multilevel"/>
    <w:tmpl w:val="22F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00632"/>
    <w:multiLevelType w:val="multilevel"/>
    <w:tmpl w:val="B1CE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A100E"/>
    <w:multiLevelType w:val="multilevel"/>
    <w:tmpl w:val="40E8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B6D02"/>
    <w:multiLevelType w:val="multilevel"/>
    <w:tmpl w:val="4D9E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642FA"/>
    <w:multiLevelType w:val="multilevel"/>
    <w:tmpl w:val="47B2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82A9A"/>
    <w:multiLevelType w:val="multilevel"/>
    <w:tmpl w:val="FB98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555571"/>
    <w:multiLevelType w:val="hybridMultilevel"/>
    <w:tmpl w:val="BA5251FA"/>
    <w:lvl w:ilvl="0" w:tplc="6484A6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722C5"/>
    <w:multiLevelType w:val="multilevel"/>
    <w:tmpl w:val="278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B97604"/>
    <w:multiLevelType w:val="multilevel"/>
    <w:tmpl w:val="90C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9254CF"/>
    <w:multiLevelType w:val="multilevel"/>
    <w:tmpl w:val="BA6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852758"/>
    <w:multiLevelType w:val="multilevel"/>
    <w:tmpl w:val="4D6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D1264E"/>
    <w:multiLevelType w:val="hybridMultilevel"/>
    <w:tmpl w:val="4DD2000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E3B2A72"/>
    <w:multiLevelType w:val="hybridMultilevel"/>
    <w:tmpl w:val="16227E62"/>
    <w:lvl w:ilvl="0" w:tplc="4AF2A0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846877"/>
    <w:multiLevelType w:val="hybridMultilevel"/>
    <w:tmpl w:val="C15C948C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FC120EB"/>
    <w:multiLevelType w:val="multilevel"/>
    <w:tmpl w:val="1B10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21437A2"/>
    <w:multiLevelType w:val="multilevel"/>
    <w:tmpl w:val="1C6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0D72016"/>
    <w:multiLevelType w:val="hybridMultilevel"/>
    <w:tmpl w:val="69CE7186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54172B4"/>
    <w:multiLevelType w:val="multilevel"/>
    <w:tmpl w:val="720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B47176"/>
    <w:multiLevelType w:val="multilevel"/>
    <w:tmpl w:val="1996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39342A"/>
    <w:multiLevelType w:val="multilevel"/>
    <w:tmpl w:val="C93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015944"/>
    <w:multiLevelType w:val="hybridMultilevel"/>
    <w:tmpl w:val="3438C08E"/>
    <w:lvl w:ilvl="0" w:tplc="B60EC9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B6D0B1E"/>
    <w:multiLevelType w:val="multilevel"/>
    <w:tmpl w:val="79EE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3445FB"/>
    <w:multiLevelType w:val="multilevel"/>
    <w:tmpl w:val="EB9C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922D84"/>
    <w:multiLevelType w:val="multilevel"/>
    <w:tmpl w:val="BEEC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8535CBF"/>
    <w:multiLevelType w:val="hybridMultilevel"/>
    <w:tmpl w:val="85CC4E94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D8E7B04"/>
    <w:multiLevelType w:val="multilevel"/>
    <w:tmpl w:val="10EE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F62C16"/>
    <w:multiLevelType w:val="multilevel"/>
    <w:tmpl w:val="0EB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4"/>
  </w:num>
  <w:num w:numId="7">
    <w:abstractNumId w:val="12"/>
  </w:num>
  <w:num w:numId="8">
    <w:abstractNumId w:val="13"/>
  </w:num>
  <w:num w:numId="9">
    <w:abstractNumId w:val="24"/>
  </w:num>
  <w:num w:numId="10">
    <w:abstractNumId w:val="11"/>
  </w:num>
  <w:num w:numId="11">
    <w:abstractNumId w:val="23"/>
  </w:num>
  <w:num w:numId="12">
    <w:abstractNumId w:val="9"/>
  </w:num>
  <w:num w:numId="13">
    <w:abstractNumId w:val="22"/>
  </w:num>
  <w:num w:numId="14">
    <w:abstractNumId w:val="14"/>
  </w:num>
  <w:num w:numId="15">
    <w:abstractNumId w:val="10"/>
  </w:num>
  <w:num w:numId="16">
    <w:abstractNumId w:val="19"/>
  </w:num>
  <w:num w:numId="17">
    <w:abstractNumId w:val="7"/>
  </w:num>
  <w:num w:numId="18">
    <w:abstractNumId w:val="26"/>
  </w:num>
  <w:num w:numId="19">
    <w:abstractNumId w:val="21"/>
  </w:num>
  <w:num w:numId="20">
    <w:abstractNumId w:val="17"/>
  </w:num>
  <w:num w:numId="21">
    <w:abstractNumId w:val="0"/>
  </w:num>
  <w:num w:numId="22">
    <w:abstractNumId w:val="15"/>
  </w:num>
  <w:num w:numId="23">
    <w:abstractNumId w:val="25"/>
  </w:num>
  <w:num w:numId="24">
    <w:abstractNumId w:val="18"/>
  </w:num>
  <w:num w:numId="25">
    <w:abstractNumId w:val="5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381079"/>
    <w:rsid w:val="00402FD0"/>
    <w:rsid w:val="00414C0C"/>
    <w:rsid w:val="004A6637"/>
    <w:rsid w:val="00555D1E"/>
    <w:rsid w:val="005A3298"/>
    <w:rsid w:val="006C0B77"/>
    <w:rsid w:val="00777F67"/>
    <w:rsid w:val="00793E8E"/>
    <w:rsid w:val="007D7CEE"/>
    <w:rsid w:val="008021C4"/>
    <w:rsid w:val="0080765E"/>
    <w:rsid w:val="008242FF"/>
    <w:rsid w:val="00870751"/>
    <w:rsid w:val="00922C48"/>
    <w:rsid w:val="00AE7A8D"/>
    <w:rsid w:val="00B712B0"/>
    <w:rsid w:val="00B915B7"/>
    <w:rsid w:val="00BF369A"/>
    <w:rsid w:val="00C7083B"/>
    <w:rsid w:val="00D4690B"/>
    <w:rsid w:val="00DD7876"/>
    <w:rsid w:val="00DF6771"/>
    <w:rsid w:val="00EA59DF"/>
    <w:rsid w:val="00EA7A6A"/>
    <w:rsid w:val="00EE4070"/>
    <w:rsid w:val="00EF6349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7</cp:revision>
  <dcterms:created xsi:type="dcterms:W3CDTF">2025-10-20T16:16:00Z</dcterms:created>
  <dcterms:modified xsi:type="dcterms:W3CDTF">2025-10-29T07:56:00Z</dcterms:modified>
</cp:coreProperties>
</file>