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BDD0B0" w14:textId="77777777" w:rsidR="00AF4EB4" w:rsidRPr="00555F18" w:rsidRDefault="00AF4EB4" w:rsidP="00AF4EB4">
      <w:pPr>
        <w:spacing w:after="0" w:line="240" w:lineRule="auto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555F18">
        <w:rPr>
          <w:rFonts w:ascii="Times New Roman" w:eastAsia="Aptos" w:hAnsi="Times New Roman" w:cs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14:paraId="19FBD6F7" w14:textId="77777777" w:rsidR="00AF4EB4" w:rsidRPr="003268F5" w:rsidRDefault="00AF4EB4" w:rsidP="00AF4EB4">
      <w:pPr>
        <w:suppressAutoHyphens/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268F5">
        <w:rPr>
          <w:rFonts w:ascii="Times New Roman" w:eastAsia="Calibri" w:hAnsi="Times New Roman" w:cs="Times New Roman"/>
          <w:sz w:val="28"/>
          <w:szCs w:val="28"/>
        </w:rPr>
        <w:t>«</w:t>
      </w:r>
      <w:r w:rsidRPr="005C56D1">
        <w:rPr>
          <w:rFonts w:ascii="Times New Roman" w:eastAsia="Calibri" w:hAnsi="Times New Roman" w:cs="Times New Roman"/>
          <w:b/>
          <w:sz w:val="28"/>
          <w:szCs w:val="28"/>
        </w:rPr>
        <w:t>Теоретическая механика</w:t>
      </w:r>
      <w:r w:rsidRPr="003268F5">
        <w:rPr>
          <w:rFonts w:ascii="Times New Roman" w:eastAsia="Calibri" w:hAnsi="Times New Roman" w:cs="Times New Roman"/>
          <w:b/>
          <w:sz w:val="28"/>
          <w:szCs w:val="28"/>
        </w:rPr>
        <w:t xml:space="preserve">»                                          </w:t>
      </w:r>
    </w:p>
    <w:p w14:paraId="6D729247" w14:textId="77777777" w:rsidR="00AF4EB4" w:rsidRPr="0004288B" w:rsidRDefault="00AF4EB4" w:rsidP="00AF4EB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14:paraId="5F6291BF" w14:textId="77777777" w:rsidR="00AF4EB4" w:rsidRPr="00555F18" w:rsidRDefault="00AF4EB4" w:rsidP="00AF4E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55F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Задания закрытого типа</w:t>
      </w:r>
    </w:p>
    <w:p w14:paraId="637E3236" w14:textId="77777777" w:rsidR="00AF4EB4" w:rsidRPr="00555F18" w:rsidRDefault="00AF4EB4" w:rsidP="00AF4E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55F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</w:p>
    <w:p w14:paraId="7B593C0C" w14:textId="77777777" w:rsidR="00AF4EB4" w:rsidRPr="00555F18" w:rsidRDefault="00AF4EB4" w:rsidP="00EC033E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55F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Задания закрытого типа на выбор правильного ответа</w:t>
      </w:r>
    </w:p>
    <w:p w14:paraId="296190EC" w14:textId="77777777" w:rsidR="00AF4EB4" w:rsidRPr="00555F18" w:rsidRDefault="00AF4EB4" w:rsidP="00AF4E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F016B41" w14:textId="0CC14DAF" w:rsidR="00AF4EB4" w:rsidRPr="00B4789D" w:rsidRDefault="00AF4EB4" w:rsidP="00E60844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55F1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Выберите </w:t>
      </w:r>
      <w:r w:rsidRPr="00EC033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один</w:t>
      </w:r>
      <w:r w:rsidRPr="00555F1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Pr="00555F1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правильных ответов</w:t>
      </w:r>
    </w:p>
    <w:p w14:paraId="147C54F6" w14:textId="77777777" w:rsidR="00AF4EB4" w:rsidRPr="00555F18" w:rsidRDefault="00AF4EB4" w:rsidP="00AF4EB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00D42BA0" w14:textId="3DC82469" w:rsidR="00AF4EB4" w:rsidRPr="00555F18" w:rsidRDefault="00AF4EB4" w:rsidP="00AF4E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55F18">
        <w:rPr>
          <w:rFonts w:ascii="Times New Roman" w:eastAsia="Calibri" w:hAnsi="Times New Roman" w:cs="Times New Roman"/>
          <w:color w:val="000000"/>
          <w:sz w:val="28"/>
          <w:szCs w:val="28"/>
        </w:rPr>
        <w:t>1. Принцип утверждающий, что при упругих деформациях в большинстве случае перемещения, возникающие в конструкции, малы и форма конструкции при этом изменяется незначительно, называется</w:t>
      </w:r>
      <w:r w:rsidR="00EC033E">
        <w:rPr>
          <w:rFonts w:ascii="Times New Roman" w:eastAsia="Calibri" w:hAnsi="Times New Roman" w:cs="Times New Roman"/>
          <w:color w:val="000000"/>
          <w:sz w:val="28"/>
          <w:szCs w:val="28"/>
        </w:rPr>
        <w:t>:</w:t>
      </w:r>
      <w:r w:rsidRPr="00555F1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14:paraId="669A4CD3" w14:textId="6AAF0186" w:rsidR="00AF4EB4" w:rsidRPr="00555F18" w:rsidRDefault="00AF4EB4" w:rsidP="00AF4EB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55F18">
        <w:rPr>
          <w:rFonts w:ascii="Times New Roman" w:eastAsia="Calibri" w:hAnsi="Times New Roman" w:cs="Times New Roman"/>
          <w:color w:val="000000"/>
          <w:sz w:val="28"/>
          <w:szCs w:val="28"/>
        </w:rPr>
        <w:t>А) принципом начальных размеров</w:t>
      </w:r>
    </w:p>
    <w:p w14:paraId="4882213B" w14:textId="56DA60F2" w:rsidR="00AF4EB4" w:rsidRPr="00555F18" w:rsidRDefault="00AF4EB4" w:rsidP="00AF4EB4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F18">
        <w:rPr>
          <w:rFonts w:ascii="Times New Roman" w:eastAsia="Calibri" w:hAnsi="Times New Roman" w:cs="Times New Roman"/>
          <w:color w:val="000000"/>
          <w:sz w:val="28"/>
          <w:szCs w:val="28"/>
        </w:rPr>
        <w:t>Б) принципом независимости действия сил</w:t>
      </w:r>
    </w:p>
    <w:p w14:paraId="4341ACED" w14:textId="12C61A01" w:rsidR="00AF4EB4" w:rsidRPr="00555F18" w:rsidRDefault="00AF4EB4" w:rsidP="00AF4EB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55F18">
        <w:rPr>
          <w:rFonts w:ascii="Times New Roman" w:eastAsia="Calibri" w:hAnsi="Times New Roman" w:cs="Times New Roman"/>
          <w:color w:val="000000"/>
          <w:sz w:val="28"/>
          <w:szCs w:val="28"/>
        </w:rPr>
        <w:t>В) принципом Сен-Венана</w:t>
      </w:r>
    </w:p>
    <w:p w14:paraId="4993C76E" w14:textId="77777777" w:rsidR="00AF4EB4" w:rsidRPr="00555F18" w:rsidRDefault="00AF4EB4" w:rsidP="00AF4EB4">
      <w:p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sz w:val="28"/>
          <w:szCs w:val="28"/>
        </w:rPr>
      </w:pPr>
      <w:bookmarkStart w:id="0" w:name="_Hlk189499146"/>
      <w:r w:rsidRPr="00555F18">
        <w:rPr>
          <w:rFonts w:ascii="Times New Roman" w:eastAsia="Calibri" w:hAnsi="Times New Roman" w:cs="Times New Roman"/>
          <w:sz w:val="28"/>
          <w:szCs w:val="28"/>
        </w:rPr>
        <w:t>Правильный ответ: А</w:t>
      </w:r>
    </w:p>
    <w:p w14:paraId="45569DCE" w14:textId="77777777" w:rsidR="00AF4EB4" w:rsidRPr="00555F18" w:rsidRDefault="00EE3CD7" w:rsidP="00AF4EB4">
      <w:p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sz w:val="28"/>
          <w:szCs w:val="28"/>
        </w:rPr>
      </w:pPr>
      <w:bookmarkStart w:id="1" w:name="_Hlk192492575"/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ОПК-1; ОПК-3</w:t>
      </w:r>
    </w:p>
    <w:bookmarkEnd w:id="0"/>
    <w:bookmarkEnd w:id="1"/>
    <w:p w14:paraId="26F0AF52" w14:textId="77777777" w:rsidR="00AF4EB4" w:rsidRPr="00555F18" w:rsidRDefault="00AF4EB4" w:rsidP="00AF4E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829B33" w14:textId="108E4A61" w:rsidR="00AF4EB4" w:rsidRPr="00555F18" w:rsidRDefault="00AF4EB4" w:rsidP="00EC03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55F18">
        <w:rPr>
          <w:rFonts w:ascii="Times New Roman" w:eastAsia="Calibri" w:hAnsi="Times New Roman" w:cs="Times New Roman"/>
          <w:color w:val="000000"/>
          <w:sz w:val="28"/>
          <w:szCs w:val="28"/>
        </w:rPr>
        <w:t>2. Совокупность линейных и угловых деформаций по множеству</w:t>
      </w:r>
      <w:r w:rsidR="00EC033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555F18">
        <w:rPr>
          <w:rFonts w:ascii="Times New Roman" w:eastAsia="Calibri" w:hAnsi="Times New Roman" w:cs="Times New Roman"/>
          <w:color w:val="000000"/>
          <w:sz w:val="28"/>
          <w:szCs w:val="28"/>
        </w:rPr>
        <w:t>направлений и плоскостей, проходящих через данную точку, называется</w:t>
      </w:r>
      <w:r w:rsidR="00EC033E">
        <w:rPr>
          <w:rFonts w:ascii="Times New Roman" w:eastAsia="Calibri" w:hAnsi="Times New Roman" w:cs="Times New Roman"/>
          <w:color w:val="000000"/>
          <w:sz w:val="28"/>
          <w:szCs w:val="28"/>
        </w:rPr>
        <w:t>:</w:t>
      </w:r>
    </w:p>
    <w:p w14:paraId="7F88FF7D" w14:textId="42919C96" w:rsidR="00AF4EB4" w:rsidRPr="00555F18" w:rsidRDefault="00AF4EB4" w:rsidP="00AF4EB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55F18">
        <w:rPr>
          <w:rFonts w:ascii="Times New Roman" w:eastAsia="Calibri" w:hAnsi="Times New Roman" w:cs="Times New Roman"/>
          <w:color w:val="000000"/>
          <w:sz w:val="28"/>
          <w:szCs w:val="28"/>
        </w:rPr>
        <w:t>А) деформированным состоянием в точке</w:t>
      </w:r>
    </w:p>
    <w:p w14:paraId="45BE6A4D" w14:textId="5112353F" w:rsidR="00AF4EB4" w:rsidRPr="00555F18" w:rsidRDefault="00AF4EB4" w:rsidP="00AF4EB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55F1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Б) недеформированным состоянием в точке </w:t>
      </w:r>
    </w:p>
    <w:p w14:paraId="3500EA9C" w14:textId="5BECA550" w:rsidR="00AF4EB4" w:rsidRPr="00555F18" w:rsidRDefault="00AF4EB4" w:rsidP="00AF4EB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55F18">
        <w:rPr>
          <w:rFonts w:ascii="Times New Roman" w:eastAsia="Calibri" w:hAnsi="Times New Roman" w:cs="Times New Roman"/>
          <w:color w:val="000000"/>
          <w:sz w:val="28"/>
          <w:szCs w:val="28"/>
        </w:rPr>
        <w:t>В) напряженным состоянием в точке</w:t>
      </w:r>
    </w:p>
    <w:p w14:paraId="7F3525F4" w14:textId="77777777" w:rsidR="00AF4EB4" w:rsidRPr="00555F18" w:rsidRDefault="00AF4EB4" w:rsidP="00AF4EB4">
      <w:p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55F18">
        <w:rPr>
          <w:rFonts w:ascii="Times New Roman" w:eastAsia="Calibri" w:hAnsi="Times New Roman" w:cs="Times New Roman"/>
          <w:sz w:val="28"/>
          <w:szCs w:val="28"/>
        </w:rPr>
        <w:t>Правильный ответ: А</w:t>
      </w:r>
    </w:p>
    <w:p w14:paraId="34FE0631" w14:textId="77777777" w:rsidR="00AF4EB4" w:rsidRPr="00555F18" w:rsidRDefault="00EE3CD7" w:rsidP="00AF4EB4">
      <w:p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ОПК-1; ОПК-3</w:t>
      </w:r>
    </w:p>
    <w:p w14:paraId="104045B8" w14:textId="77777777" w:rsidR="00AF4EB4" w:rsidRPr="00555F18" w:rsidRDefault="00AF4EB4" w:rsidP="00AF4EB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0CBF5500" w14:textId="208EC3DC" w:rsidR="00AF4EB4" w:rsidRPr="00555F18" w:rsidRDefault="00AF4EB4" w:rsidP="00AF4E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F18">
        <w:rPr>
          <w:rFonts w:ascii="Times New Roman" w:eastAsia="Calibri" w:hAnsi="Times New Roman" w:cs="Times New Roman"/>
          <w:color w:val="000000"/>
          <w:sz w:val="28"/>
          <w:szCs w:val="28"/>
        </w:rPr>
        <w:t>3. Момент инерции сечения составной фигуры относительно некоторой оси равен</w:t>
      </w:r>
      <w:r w:rsidR="00EC033E">
        <w:rPr>
          <w:rFonts w:ascii="Times New Roman" w:eastAsia="Calibri" w:hAnsi="Times New Roman" w:cs="Times New Roman"/>
          <w:color w:val="000000"/>
          <w:sz w:val="28"/>
          <w:szCs w:val="28"/>
        </w:rPr>
        <w:t>:</w:t>
      </w:r>
    </w:p>
    <w:p w14:paraId="232C9A79" w14:textId="1FFC8193" w:rsidR="00AF4EB4" w:rsidRPr="00555F18" w:rsidRDefault="00AF4EB4" w:rsidP="00AF4E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55F18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сумме моментов инерций его составных частей относительно той же оси и определяется по формуле:</w:t>
      </w:r>
      <w:r w:rsidRPr="00555F18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C1228AC" wp14:editId="3FAF27A6">
            <wp:extent cx="1419225" cy="304800"/>
            <wp:effectExtent l="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2ED3A6" w14:textId="3503B626" w:rsidR="00AF4EB4" w:rsidRPr="00555F18" w:rsidRDefault="00AF4EB4" w:rsidP="00AF4E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сумме полярных моментов инерций его составных частей относительно той же оси и определяется по формуле: </w:t>
      </w:r>
      <w:r w:rsidRPr="00555F1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D90EAFD" wp14:editId="7B93C406">
            <wp:extent cx="1409700" cy="276225"/>
            <wp:effectExtent l="0" t="0" r="0" b="9525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7A49EA" w14:textId="6A6FB029" w:rsidR="00AF4EB4" w:rsidRPr="00555F18" w:rsidRDefault="00AF4EB4" w:rsidP="00AF4E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сумме моментов сопротивления его составных частей относительно той же оси и определяется по формуле: </w:t>
      </w:r>
      <w:r w:rsidRPr="00555F1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ED40B65" wp14:editId="57C60D36">
            <wp:extent cx="1390650" cy="238125"/>
            <wp:effectExtent l="0" t="0" r="0" b="9525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728234" w14:textId="77777777" w:rsidR="00AF4EB4" w:rsidRPr="00555F18" w:rsidRDefault="00AF4EB4" w:rsidP="00AF4EB4">
      <w:p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55F18">
        <w:rPr>
          <w:rFonts w:ascii="Times New Roman" w:eastAsia="Calibri" w:hAnsi="Times New Roman" w:cs="Times New Roman"/>
          <w:sz w:val="28"/>
          <w:szCs w:val="28"/>
        </w:rPr>
        <w:t>Правильный ответ: А</w:t>
      </w:r>
    </w:p>
    <w:p w14:paraId="15F9F55C" w14:textId="77777777" w:rsidR="00AF4EB4" w:rsidRPr="00555F18" w:rsidRDefault="00EE3CD7" w:rsidP="00AF4EB4">
      <w:p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ОПК-1; ОПК-3</w:t>
      </w:r>
    </w:p>
    <w:p w14:paraId="314696A0" w14:textId="77777777" w:rsidR="00AF4EB4" w:rsidRPr="00555F18" w:rsidRDefault="00AF4EB4" w:rsidP="00AF4E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0D478C" w14:textId="59C6055C" w:rsidR="00AF4EB4" w:rsidRPr="00555F18" w:rsidRDefault="00AF4EB4" w:rsidP="00AF4E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55F18">
        <w:rPr>
          <w:rFonts w:ascii="Times New Roman" w:eastAsia="Calibri" w:hAnsi="Times New Roman" w:cs="Times New Roman"/>
          <w:color w:val="000000"/>
          <w:sz w:val="28"/>
          <w:szCs w:val="28"/>
        </w:rPr>
        <w:t>4. Формулируйте гипотезу плоских сечений</w:t>
      </w:r>
      <w:r w:rsidR="00EC033E">
        <w:rPr>
          <w:rFonts w:ascii="Times New Roman" w:eastAsia="Calibri" w:hAnsi="Times New Roman" w:cs="Times New Roman"/>
          <w:color w:val="000000"/>
          <w:sz w:val="28"/>
          <w:szCs w:val="28"/>
        </w:rPr>
        <w:t>:</w:t>
      </w:r>
      <w:r w:rsidRPr="00555F1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14:paraId="247EB461" w14:textId="54D2B576" w:rsidR="00AF4EB4" w:rsidRPr="00555F18" w:rsidRDefault="00AF4EB4" w:rsidP="00AF4E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55F18">
        <w:rPr>
          <w:rFonts w:ascii="Times New Roman" w:eastAsia="Calibri" w:hAnsi="Times New Roman" w:cs="Times New Roman"/>
          <w:color w:val="000000"/>
          <w:sz w:val="28"/>
          <w:szCs w:val="28"/>
        </w:rPr>
        <w:t>А) любое поперечное сечение балки, первоначально плоское, не остается после изгиба плоским</w:t>
      </w:r>
    </w:p>
    <w:p w14:paraId="2BDAC415" w14:textId="32886282" w:rsidR="00AF4EB4" w:rsidRPr="00555F18" w:rsidRDefault="00AF4EB4" w:rsidP="00AF4E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55F18">
        <w:rPr>
          <w:rFonts w:ascii="Times New Roman" w:eastAsia="Calibri" w:hAnsi="Times New Roman" w:cs="Times New Roman"/>
          <w:color w:val="000000"/>
          <w:sz w:val="28"/>
          <w:szCs w:val="28"/>
        </w:rPr>
        <w:t>Б) любое поперечное сечение балки, первоначально плоское, остается после изгиба плоским и нормальным к продольным волокнам.</w:t>
      </w:r>
    </w:p>
    <w:p w14:paraId="02A1211D" w14:textId="4C46C740" w:rsidR="00AF4EB4" w:rsidRPr="00555F18" w:rsidRDefault="00AF4EB4" w:rsidP="00AF4E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55F18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В) </w:t>
      </w:r>
      <w:r w:rsidR="00EC033E">
        <w:rPr>
          <w:rFonts w:ascii="Times New Roman" w:eastAsia="Calibri" w:hAnsi="Times New Roman" w:cs="Times New Roman"/>
          <w:color w:val="000000"/>
          <w:sz w:val="28"/>
          <w:szCs w:val="28"/>
        </w:rPr>
        <w:t>л</w:t>
      </w:r>
      <w:r w:rsidRPr="00555F18">
        <w:rPr>
          <w:rFonts w:ascii="Times New Roman" w:eastAsia="Calibri" w:hAnsi="Times New Roman" w:cs="Times New Roman"/>
          <w:color w:val="000000"/>
          <w:sz w:val="28"/>
          <w:szCs w:val="28"/>
        </w:rPr>
        <w:t>юбое поперечное сечение балки, первоначально плоское, после изгиба искривляется</w:t>
      </w:r>
    </w:p>
    <w:p w14:paraId="7A8013F2" w14:textId="77777777" w:rsidR="00AF4EB4" w:rsidRPr="00555F18" w:rsidRDefault="00AF4EB4" w:rsidP="00AF4EB4">
      <w:p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55F18">
        <w:rPr>
          <w:rFonts w:ascii="Times New Roman" w:eastAsia="Calibri" w:hAnsi="Times New Roman" w:cs="Times New Roman"/>
          <w:sz w:val="28"/>
          <w:szCs w:val="28"/>
        </w:rPr>
        <w:t>Правильный ответ: Б</w:t>
      </w:r>
    </w:p>
    <w:p w14:paraId="1E8A36E3" w14:textId="77777777" w:rsidR="00AF4EB4" w:rsidRPr="00555F18" w:rsidRDefault="00EE3CD7" w:rsidP="00AF4EB4">
      <w:p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ОПК-1; ОПК-3</w:t>
      </w:r>
    </w:p>
    <w:p w14:paraId="37685258" w14:textId="77777777" w:rsidR="00AF4EB4" w:rsidRPr="00555F18" w:rsidRDefault="00AF4EB4" w:rsidP="00AF4EB4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82BD66E" w14:textId="65E79F9A" w:rsidR="00AF4EB4" w:rsidRPr="00555F18" w:rsidRDefault="00AF4EB4" w:rsidP="00AF4EB4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55F18">
        <w:rPr>
          <w:rFonts w:ascii="Times New Roman" w:eastAsia="Calibri" w:hAnsi="Times New Roman" w:cs="Times New Roman"/>
          <w:color w:val="000000"/>
          <w:sz w:val="28"/>
          <w:szCs w:val="28"/>
        </w:rPr>
        <w:t>5. При поперечном изгибе в сечении балки возникают изгибающий момент и поперечная сила. Изгибающий момент – это</w:t>
      </w:r>
      <w:r w:rsidR="00EC033E">
        <w:rPr>
          <w:rFonts w:ascii="Times New Roman" w:eastAsia="Calibri" w:hAnsi="Times New Roman" w:cs="Times New Roman"/>
          <w:color w:val="000000"/>
          <w:sz w:val="28"/>
          <w:szCs w:val="28"/>
        </w:rPr>
        <w:t>:</w:t>
      </w:r>
    </w:p>
    <w:p w14:paraId="04CE1959" w14:textId="72A1A9CC" w:rsidR="00AF4EB4" w:rsidRPr="00555F18" w:rsidRDefault="00AF4EB4" w:rsidP="00AF4E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55F18">
        <w:rPr>
          <w:rFonts w:ascii="Times New Roman" w:eastAsia="Calibri" w:hAnsi="Times New Roman" w:cs="Times New Roman"/>
          <w:color w:val="000000"/>
          <w:sz w:val="28"/>
          <w:szCs w:val="28"/>
        </w:rPr>
        <w:t>А) равнодействующий момент внутренних сил, перпендикулярных плоскости сечения</w:t>
      </w:r>
    </w:p>
    <w:p w14:paraId="71AF2792" w14:textId="6326427E" w:rsidR="00AF4EB4" w:rsidRPr="00555F18" w:rsidRDefault="00AF4EB4" w:rsidP="00AF4E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55F18">
        <w:rPr>
          <w:rFonts w:ascii="Times New Roman" w:eastAsia="Calibri" w:hAnsi="Times New Roman" w:cs="Times New Roman"/>
          <w:color w:val="000000"/>
          <w:sz w:val="28"/>
          <w:szCs w:val="28"/>
        </w:rPr>
        <w:t>Б) равнодействующая внутренних сил, перпендикулярных плоскости сечения</w:t>
      </w:r>
    </w:p>
    <w:p w14:paraId="678E0DBD" w14:textId="0316E3DB" w:rsidR="00AF4EB4" w:rsidRPr="00555F18" w:rsidRDefault="00AF4EB4" w:rsidP="00AF4E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55F18">
        <w:rPr>
          <w:rFonts w:ascii="Times New Roman" w:eastAsia="Calibri" w:hAnsi="Times New Roman" w:cs="Times New Roman"/>
          <w:color w:val="000000"/>
          <w:sz w:val="28"/>
          <w:szCs w:val="28"/>
        </w:rPr>
        <w:t>В) равнодействующий момент внутренних сил, лежащих в плоскости сечения</w:t>
      </w:r>
    </w:p>
    <w:p w14:paraId="4FB1F5AF" w14:textId="202FF5AB" w:rsidR="00AF4EB4" w:rsidRPr="00555F18" w:rsidRDefault="00AF4EB4" w:rsidP="00AF4E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55F18">
        <w:rPr>
          <w:rFonts w:ascii="Times New Roman" w:eastAsia="Calibri" w:hAnsi="Times New Roman" w:cs="Times New Roman"/>
          <w:color w:val="000000"/>
          <w:sz w:val="28"/>
          <w:szCs w:val="28"/>
        </w:rPr>
        <w:t>Г) равнодействующий момент внутренних сил, параллельных оси стержня</w:t>
      </w:r>
    </w:p>
    <w:p w14:paraId="792B153C" w14:textId="77777777" w:rsidR="00AF4EB4" w:rsidRPr="00555F18" w:rsidRDefault="00AF4EB4" w:rsidP="00AF4EB4">
      <w:p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55F18">
        <w:rPr>
          <w:rFonts w:ascii="Times New Roman" w:eastAsia="Calibri" w:hAnsi="Times New Roman" w:cs="Times New Roman"/>
          <w:sz w:val="28"/>
          <w:szCs w:val="28"/>
        </w:rPr>
        <w:t>Правильный ответ: А</w:t>
      </w:r>
    </w:p>
    <w:p w14:paraId="04DA96C3" w14:textId="77777777" w:rsidR="00AF4EB4" w:rsidRPr="00555F18" w:rsidRDefault="00EE3CD7" w:rsidP="00AF4EB4">
      <w:p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ОПК-1; ОПК-3</w:t>
      </w:r>
    </w:p>
    <w:p w14:paraId="50D662F9" w14:textId="77777777" w:rsidR="00AF4EB4" w:rsidRPr="00555F18" w:rsidRDefault="00AF4EB4" w:rsidP="00AF4E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4B9FC3C5" w14:textId="77777777" w:rsidR="00AF4EB4" w:rsidRPr="00555F18" w:rsidRDefault="00AF4EB4" w:rsidP="00EC033E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55F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Задания закрытого типа на установление соответствия</w:t>
      </w:r>
    </w:p>
    <w:p w14:paraId="4B264A30" w14:textId="77777777" w:rsidR="00AF4EB4" w:rsidRPr="00555F18" w:rsidRDefault="00AF4EB4" w:rsidP="00AF4E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16F8E350" w14:textId="77777777" w:rsidR="00AF4EB4" w:rsidRPr="00555F18" w:rsidRDefault="00AF4EB4" w:rsidP="00AF4EB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</w:pPr>
      <w:r w:rsidRPr="00555F18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Установите соответствие между элементами левого и правого столбца.</w:t>
      </w:r>
    </w:p>
    <w:p w14:paraId="65353FAA" w14:textId="77777777" w:rsidR="00AF4EB4" w:rsidRPr="00555F18" w:rsidRDefault="00AF4EB4" w:rsidP="00AF4EB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148AB04" w14:textId="3EBA8EFB" w:rsidR="00AF4EB4" w:rsidRPr="00EC033E" w:rsidRDefault="00AF4EB4" w:rsidP="00EC033E">
      <w:pPr>
        <w:widowControl w:val="0"/>
        <w:autoSpaceDE w:val="0"/>
        <w:autoSpaceDN w:val="0"/>
        <w:adjustRightInd w:val="0"/>
        <w:spacing w:after="0" w:line="254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55F1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1.</w:t>
      </w:r>
      <w:r w:rsidRPr="00555F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Установите соответствие</w:t>
      </w:r>
      <w:r w:rsidR="00EC033E">
        <w:rPr>
          <w:rFonts w:ascii="Times New Roman" w:eastAsia="Calibri" w:hAnsi="Times New Roman" w:cs="Times New Roman"/>
          <w:color w:val="000000"/>
          <w:sz w:val="28"/>
          <w:szCs w:val="28"/>
        </w:rPr>
        <w:t>: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F4EB4" w:rsidRPr="00555F18" w14:paraId="683E49F4" w14:textId="77777777" w:rsidTr="00CE6EFA">
        <w:tc>
          <w:tcPr>
            <w:tcW w:w="4672" w:type="dxa"/>
            <w:hideMark/>
          </w:tcPr>
          <w:p w14:paraId="0BD5B297" w14:textId="77777777" w:rsidR="00AF4EB4" w:rsidRPr="00555F18" w:rsidRDefault="00E60844" w:rsidP="00CE6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1)</w:t>
            </w:r>
            <w:r w:rsidR="00AF4EB4" w:rsidRPr="00555F1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Стержень круглого поперечного сечения из хрупкого материала работает на растяжение. В расчетах по допускаемым напряжениям за предельное напряжение принимается </w:t>
            </w:r>
          </w:p>
          <w:p w14:paraId="20310155" w14:textId="77777777" w:rsidR="00AF4EB4" w:rsidRPr="00555F18" w:rsidRDefault="00E60844" w:rsidP="00CE6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2)</w:t>
            </w:r>
            <w:r w:rsidR="00AF4EB4" w:rsidRPr="00555F1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Стержень круглого поперечного сечения из пластичного материала работает на кручение. В расчетах по допускаемым напряжениям за предельное напряжение принимается </w:t>
            </w:r>
          </w:p>
        </w:tc>
        <w:tc>
          <w:tcPr>
            <w:tcW w:w="4673" w:type="dxa"/>
            <w:hideMark/>
          </w:tcPr>
          <w:p w14:paraId="130CCF61" w14:textId="0EEA27A0" w:rsidR="00AF4EB4" w:rsidRPr="00555F18" w:rsidRDefault="00AF4EB4" w:rsidP="00CE6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55F1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А) </w:t>
            </w:r>
            <w:r w:rsidR="00EC03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</w:t>
            </w:r>
            <w:r w:rsidRPr="00555F1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редел прочности при чистом изгибе</w:t>
            </w:r>
          </w:p>
          <w:p w14:paraId="6D7C8A3C" w14:textId="50C2DB45" w:rsidR="00AF4EB4" w:rsidRPr="00555F18" w:rsidRDefault="00AF4EB4" w:rsidP="00CE6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55F1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Б) </w:t>
            </w:r>
            <w:r w:rsidR="00EC03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</w:t>
            </w:r>
            <w:r w:rsidRPr="00555F1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редел прочности при растяжении</w:t>
            </w:r>
          </w:p>
          <w:p w14:paraId="5DD0235F" w14:textId="47FEEF61" w:rsidR="00AF4EB4" w:rsidRPr="00555F18" w:rsidRDefault="00AF4EB4" w:rsidP="00CE6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55F1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В) </w:t>
            </w:r>
            <w:r w:rsidR="00EC03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</w:t>
            </w:r>
            <w:r w:rsidRPr="00555F1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редел текучести при чистом сдвиге</w:t>
            </w:r>
          </w:p>
          <w:p w14:paraId="14E9CBDB" w14:textId="78D633C4" w:rsidR="00AF4EB4" w:rsidRPr="00555F18" w:rsidRDefault="00AF4EB4" w:rsidP="00CE6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55F1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Г) </w:t>
            </w:r>
            <w:r w:rsidR="00EC03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</w:t>
            </w:r>
            <w:r w:rsidRPr="00555F1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редел прочности при чистом сдвиге</w:t>
            </w:r>
          </w:p>
        </w:tc>
      </w:tr>
    </w:tbl>
    <w:p w14:paraId="38A7F4BA" w14:textId="77777777" w:rsidR="00AF4EB4" w:rsidRPr="00555F18" w:rsidRDefault="00AF4EB4" w:rsidP="00AF4EB4">
      <w:pPr>
        <w:spacing w:after="200" w:line="240" w:lineRule="auto"/>
        <w:ind w:left="284" w:hanging="284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55F18">
        <w:rPr>
          <w:rFonts w:ascii="Times New Roman" w:eastAsia="Calibri" w:hAnsi="Times New Roman" w:cs="Times New Roman"/>
          <w:sz w:val="28"/>
          <w:szCs w:val="28"/>
        </w:rPr>
        <w:t>Правильный ответ: 1-Б, 2-В</w:t>
      </w:r>
    </w:p>
    <w:p w14:paraId="1E644A4E" w14:textId="77777777" w:rsidR="00AF4EB4" w:rsidRPr="00555F18" w:rsidRDefault="00EE3CD7" w:rsidP="00AF4EB4">
      <w:p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ОПК-1; ОПК-3</w:t>
      </w:r>
    </w:p>
    <w:p w14:paraId="088357CC" w14:textId="77777777" w:rsidR="00AF4EB4" w:rsidRPr="00555F18" w:rsidRDefault="00AF4EB4" w:rsidP="00AF4E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1CBEF33" w14:textId="77777777" w:rsidR="00AF4EB4" w:rsidRPr="00555F18" w:rsidRDefault="00AF4EB4" w:rsidP="00AF4EB4">
      <w:pPr>
        <w:widowControl w:val="0"/>
        <w:autoSpaceDE w:val="0"/>
        <w:autoSpaceDN w:val="0"/>
        <w:adjustRightInd w:val="0"/>
        <w:spacing w:after="0" w:line="254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55F1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2.</w:t>
      </w:r>
      <w:r w:rsidRPr="00555F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Установите соответствие размерности для геометрических характеристик плоских сечений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F4EB4" w:rsidRPr="00555F18" w14:paraId="5B34EBEB" w14:textId="77777777" w:rsidTr="00CE6EFA">
        <w:tc>
          <w:tcPr>
            <w:tcW w:w="4672" w:type="dxa"/>
            <w:hideMark/>
          </w:tcPr>
          <w:p w14:paraId="77A432F1" w14:textId="77777777" w:rsidR="00AF4EB4" w:rsidRPr="00555F18" w:rsidRDefault="00E60844" w:rsidP="00CE6EFA">
            <w:pPr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1)</w:t>
            </w:r>
            <w:r w:rsidR="00AF4EB4" w:rsidRPr="00555F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м⁴</w:t>
            </w:r>
          </w:p>
          <w:p w14:paraId="71434953" w14:textId="77777777" w:rsidR="00AF4EB4" w:rsidRPr="00555F18" w:rsidRDefault="00E60844" w:rsidP="00CE6EFA">
            <w:pPr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2)</w:t>
            </w:r>
            <w:r w:rsidR="00AF4EB4" w:rsidRPr="00555F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м³</w:t>
            </w:r>
          </w:p>
          <w:p w14:paraId="3D60E612" w14:textId="77777777" w:rsidR="00AF4EB4" w:rsidRPr="00555F18" w:rsidRDefault="00E60844" w:rsidP="00CE6EFA">
            <w:pPr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3) </w:t>
            </w:r>
            <w:r w:rsidR="00AF4EB4" w:rsidRPr="00555F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м³</w:t>
            </w:r>
          </w:p>
        </w:tc>
        <w:tc>
          <w:tcPr>
            <w:tcW w:w="4673" w:type="dxa"/>
            <w:hideMark/>
          </w:tcPr>
          <w:p w14:paraId="49671030" w14:textId="4F1E1862" w:rsidR="00AF4EB4" w:rsidRPr="00555F18" w:rsidRDefault="00AF4EB4" w:rsidP="00CE6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Math" w:hAnsi="Times New Roman" w:cs="Times New Roman"/>
                <w:sz w:val="28"/>
                <w:szCs w:val="28"/>
              </w:rPr>
            </w:pPr>
            <w:r w:rsidRPr="00555F18">
              <w:rPr>
                <w:rFonts w:ascii="Times New Roman" w:eastAsia="TimesNewRoman" w:hAnsi="Times New Roman" w:cs="Times New Roman"/>
                <w:sz w:val="28"/>
                <w:szCs w:val="28"/>
              </w:rPr>
              <w:t xml:space="preserve">А) </w:t>
            </w:r>
            <w:r w:rsidR="00471316">
              <w:rPr>
                <w:rFonts w:ascii="Times New Roman" w:eastAsia="TimesNewRoman" w:hAnsi="Times New Roman" w:cs="Times New Roman"/>
                <w:sz w:val="28"/>
                <w:szCs w:val="28"/>
              </w:rPr>
              <w:t>О</w:t>
            </w:r>
            <w:r w:rsidRPr="00555F18">
              <w:rPr>
                <w:rFonts w:ascii="Times New Roman" w:eastAsia="TimesNewRoman" w:hAnsi="Times New Roman" w:cs="Times New Roman"/>
                <w:sz w:val="28"/>
                <w:szCs w:val="28"/>
              </w:rPr>
              <w:t>севой момент сопротивления</w:t>
            </w:r>
          </w:p>
          <w:p w14:paraId="11E4DE80" w14:textId="488860D4" w:rsidR="00AF4EB4" w:rsidRPr="00555F18" w:rsidRDefault="00AF4EB4" w:rsidP="00CE6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Math" w:hAnsi="Times New Roman" w:cs="Times New Roman"/>
                <w:sz w:val="28"/>
                <w:szCs w:val="28"/>
              </w:rPr>
            </w:pPr>
            <w:r w:rsidRPr="00555F18">
              <w:rPr>
                <w:rFonts w:ascii="Times New Roman" w:eastAsia="TimesNewRoman" w:hAnsi="Times New Roman" w:cs="Times New Roman"/>
                <w:sz w:val="28"/>
                <w:szCs w:val="28"/>
              </w:rPr>
              <w:t xml:space="preserve">Б) </w:t>
            </w:r>
            <w:r w:rsidR="00471316">
              <w:rPr>
                <w:rFonts w:ascii="Times New Roman" w:eastAsia="TimesNewRoman" w:hAnsi="Times New Roman" w:cs="Times New Roman"/>
                <w:sz w:val="28"/>
                <w:szCs w:val="28"/>
              </w:rPr>
              <w:t>П</w:t>
            </w:r>
            <w:r w:rsidRPr="00555F18">
              <w:rPr>
                <w:rFonts w:ascii="Times New Roman" w:eastAsia="TimesNewRoman" w:hAnsi="Times New Roman" w:cs="Times New Roman"/>
                <w:sz w:val="28"/>
                <w:szCs w:val="28"/>
              </w:rPr>
              <w:t>олярный момент инерции</w:t>
            </w:r>
          </w:p>
          <w:p w14:paraId="14389EE8" w14:textId="594C45F1" w:rsidR="00AF4EB4" w:rsidRPr="00555F18" w:rsidRDefault="00AF4EB4" w:rsidP="00CE6EFA">
            <w:pPr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5F18">
              <w:rPr>
                <w:rFonts w:ascii="Times New Roman" w:eastAsia="TimesNewRoman" w:hAnsi="Times New Roman" w:cs="Times New Roman"/>
                <w:sz w:val="28"/>
                <w:szCs w:val="28"/>
              </w:rPr>
              <w:t xml:space="preserve">В) </w:t>
            </w:r>
            <w:r w:rsidR="00471316">
              <w:rPr>
                <w:rFonts w:ascii="Times New Roman" w:eastAsia="TimesNewRoman" w:hAnsi="Times New Roman" w:cs="Times New Roman"/>
                <w:sz w:val="28"/>
                <w:szCs w:val="28"/>
              </w:rPr>
              <w:t>П</w:t>
            </w:r>
            <w:r w:rsidRPr="00555F18">
              <w:rPr>
                <w:rFonts w:ascii="Times New Roman" w:eastAsia="TimesNewRoman" w:hAnsi="Times New Roman" w:cs="Times New Roman"/>
                <w:sz w:val="28"/>
                <w:szCs w:val="28"/>
              </w:rPr>
              <w:t>олярный момент сопротивления</w:t>
            </w:r>
          </w:p>
        </w:tc>
      </w:tr>
    </w:tbl>
    <w:p w14:paraId="184B74B5" w14:textId="77777777" w:rsidR="00AF4EB4" w:rsidRPr="00555F18" w:rsidRDefault="00AF4EB4" w:rsidP="00AF4EB4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21C91188" w14:textId="00ED0441" w:rsidR="00AF4EB4" w:rsidRPr="00555F18" w:rsidRDefault="00AF4EB4" w:rsidP="00AF4EB4">
      <w:pPr>
        <w:spacing w:after="200" w:line="240" w:lineRule="auto"/>
        <w:ind w:left="284" w:hanging="284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55F18">
        <w:rPr>
          <w:rFonts w:ascii="Times New Roman" w:eastAsia="Calibri" w:hAnsi="Times New Roman" w:cs="Times New Roman"/>
          <w:sz w:val="28"/>
          <w:szCs w:val="28"/>
        </w:rPr>
        <w:t>Правильный ответ: 1-Б, 2-А, 3</w:t>
      </w:r>
      <w:r w:rsidR="00471316">
        <w:rPr>
          <w:rFonts w:ascii="Times New Roman" w:eastAsia="Calibri" w:hAnsi="Times New Roman" w:cs="Times New Roman"/>
          <w:sz w:val="28"/>
          <w:szCs w:val="28"/>
        </w:rPr>
        <w:t>-</w:t>
      </w:r>
      <w:r w:rsidRPr="00555F18">
        <w:rPr>
          <w:rFonts w:ascii="Times New Roman" w:eastAsia="Calibri" w:hAnsi="Times New Roman" w:cs="Times New Roman"/>
          <w:sz w:val="28"/>
          <w:szCs w:val="28"/>
        </w:rPr>
        <w:t>В</w:t>
      </w:r>
    </w:p>
    <w:p w14:paraId="39B256B6" w14:textId="77777777" w:rsidR="00E60844" w:rsidRPr="00555F18" w:rsidRDefault="00AF4EB4" w:rsidP="00E60844">
      <w:p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55F18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E60844">
        <w:rPr>
          <w:rFonts w:ascii="Times New Roman" w:eastAsia="Calibri" w:hAnsi="Times New Roman" w:cs="Times New Roman"/>
          <w:sz w:val="28"/>
          <w:szCs w:val="28"/>
        </w:rPr>
        <w:t>ОПК-1; ОПК-3</w:t>
      </w:r>
    </w:p>
    <w:p w14:paraId="09B568D3" w14:textId="77777777" w:rsidR="00AF4EB4" w:rsidRPr="00555F18" w:rsidRDefault="00AF4EB4" w:rsidP="00AF4EB4">
      <w:p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0F831EED" w14:textId="77777777" w:rsidR="00AF4EB4" w:rsidRPr="00555F18" w:rsidRDefault="00AF4EB4" w:rsidP="00AF4EB4">
      <w:pPr>
        <w:widowControl w:val="0"/>
        <w:autoSpaceDE w:val="0"/>
        <w:autoSpaceDN w:val="0"/>
        <w:adjustRightInd w:val="0"/>
        <w:spacing w:after="0" w:line="254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55F1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lastRenderedPageBreak/>
        <w:t>3.</w:t>
      </w:r>
      <w:r w:rsidRPr="00555F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Установите соответствие размерности для геометрических характеристик плоских сечений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F4EB4" w:rsidRPr="00555F18" w14:paraId="709DB89F" w14:textId="77777777" w:rsidTr="00CE6EFA">
        <w:tc>
          <w:tcPr>
            <w:tcW w:w="4672" w:type="dxa"/>
            <w:hideMark/>
          </w:tcPr>
          <w:p w14:paraId="34462D62" w14:textId="77777777" w:rsidR="00AF4EB4" w:rsidRPr="00555F18" w:rsidRDefault="00E60844" w:rsidP="00CE6EFA">
            <w:pPr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1)</w:t>
            </w:r>
            <w:r w:rsidR="00AF4EB4" w:rsidRPr="00555F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м⁴</w:t>
            </w:r>
          </w:p>
          <w:p w14:paraId="0347E6CA" w14:textId="77777777" w:rsidR="00AF4EB4" w:rsidRPr="00555F18" w:rsidRDefault="00E60844" w:rsidP="00CE6EFA">
            <w:pPr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2) </w:t>
            </w:r>
            <w:r w:rsidR="00AF4EB4" w:rsidRPr="00555F18">
              <w:rPr>
                <w:rFonts w:ascii="Times New Roman" w:eastAsia="Calibri" w:hAnsi="Times New Roman" w:cs="Times New Roman"/>
                <w:sz w:val="28"/>
                <w:szCs w:val="28"/>
              </w:rPr>
              <w:t>м³</w:t>
            </w:r>
          </w:p>
          <w:p w14:paraId="786D9338" w14:textId="77777777" w:rsidR="00AF4EB4" w:rsidRPr="00555F18" w:rsidRDefault="00E60844" w:rsidP="00CE6EFA">
            <w:pPr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3) </w:t>
            </w:r>
            <w:r w:rsidR="00AF4EB4" w:rsidRPr="00555F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м³</w:t>
            </w:r>
          </w:p>
        </w:tc>
        <w:tc>
          <w:tcPr>
            <w:tcW w:w="4673" w:type="dxa"/>
            <w:hideMark/>
          </w:tcPr>
          <w:p w14:paraId="1EB5C242" w14:textId="267140DD" w:rsidR="00AF4EB4" w:rsidRPr="00555F18" w:rsidRDefault="00AF4EB4" w:rsidP="00CE6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Math" w:hAnsi="Times New Roman" w:cs="Times New Roman"/>
                <w:sz w:val="28"/>
                <w:szCs w:val="28"/>
              </w:rPr>
            </w:pPr>
            <w:r w:rsidRPr="00555F18">
              <w:rPr>
                <w:rFonts w:ascii="Times New Roman" w:eastAsia="TimesNewRoman" w:hAnsi="Times New Roman" w:cs="Times New Roman"/>
                <w:sz w:val="28"/>
                <w:szCs w:val="28"/>
              </w:rPr>
              <w:t xml:space="preserve">А) </w:t>
            </w:r>
            <w:r w:rsidR="00471316">
              <w:rPr>
                <w:rFonts w:ascii="Times New Roman" w:eastAsia="TimesNewRoman" w:hAnsi="Times New Roman" w:cs="Times New Roman"/>
                <w:sz w:val="28"/>
                <w:szCs w:val="28"/>
              </w:rPr>
              <w:t>О</w:t>
            </w:r>
            <w:r w:rsidRPr="00555F18">
              <w:rPr>
                <w:rFonts w:ascii="Times New Roman" w:eastAsia="TimesNewRoman" w:hAnsi="Times New Roman" w:cs="Times New Roman"/>
                <w:sz w:val="28"/>
                <w:szCs w:val="28"/>
              </w:rPr>
              <w:t>севой момент сопротивления</w:t>
            </w:r>
          </w:p>
          <w:p w14:paraId="3DEA3292" w14:textId="58D13485" w:rsidR="00AF4EB4" w:rsidRPr="00555F18" w:rsidRDefault="00AF4EB4" w:rsidP="00CE6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Math" w:hAnsi="Times New Roman" w:cs="Times New Roman"/>
                <w:sz w:val="28"/>
                <w:szCs w:val="28"/>
              </w:rPr>
            </w:pPr>
            <w:r w:rsidRPr="00555F18">
              <w:rPr>
                <w:rFonts w:ascii="Times New Roman" w:eastAsia="TimesNewRoman" w:hAnsi="Times New Roman" w:cs="Times New Roman"/>
                <w:sz w:val="28"/>
                <w:szCs w:val="28"/>
              </w:rPr>
              <w:t xml:space="preserve">Б) </w:t>
            </w:r>
            <w:r w:rsidR="00471316">
              <w:rPr>
                <w:rFonts w:ascii="Times New Roman" w:eastAsia="TimesNewRoman" w:hAnsi="Times New Roman" w:cs="Times New Roman"/>
                <w:sz w:val="28"/>
                <w:szCs w:val="28"/>
              </w:rPr>
              <w:t>С</w:t>
            </w:r>
            <w:r w:rsidRPr="00555F18">
              <w:rPr>
                <w:rFonts w:ascii="Times New Roman" w:eastAsia="TimesNewRoman" w:hAnsi="Times New Roman" w:cs="Times New Roman"/>
                <w:sz w:val="28"/>
                <w:szCs w:val="28"/>
              </w:rPr>
              <w:t>татический момент площади</w:t>
            </w:r>
          </w:p>
          <w:p w14:paraId="5CA2E7A6" w14:textId="514B3571" w:rsidR="00AF4EB4" w:rsidRPr="00555F18" w:rsidRDefault="00AF4EB4" w:rsidP="00CE6EFA">
            <w:pPr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5F18">
              <w:rPr>
                <w:rFonts w:ascii="Times New Roman" w:eastAsia="TimesNewRoman" w:hAnsi="Times New Roman" w:cs="Times New Roman"/>
                <w:sz w:val="28"/>
                <w:szCs w:val="28"/>
              </w:rPr>
              <w:t xml:space="preserve">В) </w:t>
            </w:r>
            <w:r w:rsidR="00471316">
              <w:rPr>
                <w:rFonts w:ascii="Times New Roman" w:eastAsia="TimesNewRoman" w:hAnsi="Times New Roman" w:cs="Times New Roman"/>
                <w:sz w:val="28"/>
                <w:szCs w:val="28"/>
              </w:rPr>
              <w:t>Ц</w:t>
            </w:r>
            <w:r w:rsidRPr="00555F18">
              <w:rPr>
                <w:rFonts w:ascii="Times New Roman" w:eastAsia="TimesNewRoman" w:hAnsi="Times New Roman" w:cs="Times New Roman"/>
                <w:sz w:val="28"/>
                <w:szCs w:val="28"/>
              </w:rPr>
              <w:t>ентробежный момент инерции</w:t>
            </w:r>
          </w:p>
        </w:tc>
      </w:tr>
    </w:tbl>
    <w:p w14:paraId="6DC0AC7C" w14:textId="77777777" w:rsidR="00AF4EB4" w:rsidRPr="00555F18" w:rsidRDefault="00AF4EB4" w:rsidP="00AF4EB4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13A613A6" w14:textId="77777777" w:rsidR="00AF4EB4" w:rsidRPr="00555F18" w:rsidRDefault="00AF4EB4" w:rsidP="00AF4EB4">
      <w:pPr>
        <w:spacing w:after="200" w:line="240" w:lineRule="auto"/>
        <w:ind w:left="284" w:hanging="284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55F18">
        <w:rPr>
          <w:rFonts w:ascii="Times New Roman" w:eastAsia="Calibri" w:hAnsi="Times New Roman" w:cs="Times New Roman"/>
          <w:sz w:val="28"/>
          <w:szCs w:val="28"/>
        </w:rPr>
        <w:t>Правильный ответ: 1-В, 2-А, 1– Б</w:t>
      </w:r>
    </w:p>
    <w:p w14:paraId="654C91DB" w14:textId="77777777" w:rsidR="00AF4EB4" w:rsidRPr="00555F18" w:rsidRDefault="00EE3CD7" w:rsidP="00AF4EB4">
      <w:p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ОПК-1; ОПК-3</w:t>
      </w:r>
    </w:p>
    <w:p w14:paraId="4584747F" w14:textId="77777777" w:rsidR="00AF4EB4" w:rsidRPr="00555F18" w:rsidRDefault="00AF4EB4" w:rsidP="00AF4EB4">
      <w:p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0576023C" w14:textId="77777777" w:rsidR="00AF4EB4" w:rsidRPr="00555F18" w:rsidRDefault="00AF4EB4" w:rsidP="004713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55F1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Задания закрытого типа на установление правильной последовательности</w:t>
      </w:r>
    </w:p>
    <w:p w14:paraId="1B405FF6" w14:textId="77777777" w:rsidR="00AF4EB4" w:rsidRPr="00555F18" w:rsidRDefault="00AF4EB4" w:rsidP="00AF4E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0FAE21A2" w14:textId="77777777" w:rsidR="00AF4EB4" w:rsidRPr="00555F18" w:rsidRDefault="00AF4EB4" w:rsidP="00AF4EB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F1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Прочитайте текст и установите правильную последовательность</w:t>
      </w:r>
    </w:p>
    <w:p w14:paraId="264CFF59" w14:textId="77777777" w:rsidR="00AF4EB4" w:rsidRPr="00555F18" w:rsidRDefault="00AF4EB4" w:rsidP="00AF4E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2ECB559" w14:textId="44DEBD19" w:rsidR="00AF4EB4" w:rsidRDefault="00AF4EB4" w:rsidP="004713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555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Укажите правильную последовательность для формулирования условия устойчивости сжатого стержня</w:t>
      </w:r>
      <w:r w:rsidR="0047131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1F3AAE3" w14:textId="349C4591" w:rsidR="00F6547A" w:rsidRPr="00555F18" w:rsidRDefault="00F6547A" w:rsidP="00F6547A">
      <w:pPr>
        <w:widowControl w:val="0"/>
        <w:autoSpaceDE w:val="0"/>
        <w:autoSpaceDN w:val="0"/>
        <w:adjustRightInd w:val="0"/>
        <w:spacing w:after="0" w:line="25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5F18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555F18">
        <w:rPr>
          <w:rFonts w:ascii="Times New Roman" w:eastAsia="Times New Roman" w:hAnsi="Times New Roman" w:cs="Times New Roman"/>
          <w:sz w:val="28"/>
          <w:szCs w:val="28"/>
        </w:rPr>
        <w:t>ормальное напряжение</w:t>
      </w:r>
    </w:p>
    <w:p w14:paraId="0BEF9B36" w14:textId="6A258EE2" w:rsidR="00F6547A" w:rsidRPr="00555F18" w:rsidRDefault="00F6547A" w:rsidP="00F6547A">
      <w:pPr>
        <w:widowControl w:val="0"/>
        <w:autoSpaceDE w:val="0"/>
        <w:autoSpaceDN w:val="0"/>
        <w:adjustRightInd w:val="0"/>
        <w:spacing w:after="0" w:line="25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5F18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55F18">
        <w:rPr>
          <w:rFonts w:ascii="Times New Roman" w:eastAsia="Times New Roman" w:hAnsi="Times New Roman" w:cs="Times New Roman"/>
          <w:sz w:val="28"/>
          <w:szCs w:val="28"/>
        </w:rPr>
        <w:t>жимающая сила</w:t>
      </w:r>
    </w:p>
    <w:p w14:paraId="02222ACE" w14:textId="3DE771AF" w:rsidR="00F6547A" w:rsidRPr="00555F18" w:rsidRDefault="00F6547A" w:rsidP="00F6547A">
      <w:pPr>
        <w:widowControl w:val="0"/>
        <w:autoSpaceDE w:val="0"/>
        <w:autoSpaceDN w:val="0"/>
        <w:adjustRightInd w:val="0"/>
        <w:spacing w:after="0" w:line="25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п</w:t>
      </w:r>
      <w:r w:rsidRPr="00555F18">
        <w:rPr>
          <w:rFonts w:ascii="Times New Roman" w:eastAsia="Times New Roman" w:hAnsi="Times New Roman" w:cs="Times New Roman"/>
          <w:sz w:val="28"/>
          <w:szCs w:val="28"/>
        </w:rPr>
        <w:t>роизведение коэффициента продольного изгиба на площадь сечения</w:t>
      </w:r>
    </w:p>
    <w:p w14:paraId="73D0DF8C" w14:textId="73010A88" w:rsidR="00F6547A" w:rsidRPr="00555F18" w:rsidRDefault="00F6547A" w:rsidP="00F6547A">
      <w:pPr>
        <w:widowControl w:val="0"/>
        <w:autoSpaceDE w:val="0"/>
        <w:autoSpaceDN w:val="0"/>
        <w:adjustRightInd w:val="0"/>
        <w:spacing w:after="0" w:line="25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555F18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555F18">
        <w:rPr>
          <w:rFonts w:ascii="Times New Roman" w:eastAsia="Times New Roman" w:hAnsi="Times New Roman" w:cs="Times New Roman"/>
          <w:sz w:val="28"/>
          <w:szCs w:val="28"/>
        </w:rPr>
        <w:t>множить на</w:t>
      </w:r>
    </w:p>
    <w:p w14:paraId="3009466B" w14:textId="09FDF9F2" w:rsidR="00471316" w:rsidRPr="00555F18" w:rsidRDefault="00F6547A" w:rsidP="00F654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555F18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555F18">
        <w:rPr>
          <w:rFonts w:ascii="Times New Roman" w:eastAsia="Times New Roman" w:hAnsi="Times New Roman" w:cs="Times New Roman"/>
          <w:sz w:val="28"/>
          <w:szCs w:val="28"/>
        </w:rPr>
        <w:t>еньше или равно</w:t>
      </w:r>
    </w:p>
    <w:p w14:paraId="7C22C3EB" w14:textId="401D06D7" w:rsidR="00AF4EB4" w:rsidRPr="00555F18" w:rsidRDefault="00AF4EB4" w:rsidP="00AF4EB4">
      <w:pPr>
        <w:autoSpaceDN w:val="0"/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55F18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="00F6547A">
        <w:rPr>
          <w:rFonts w:ascii="Times New Roman" w:eastAsia="Calibri" w:hAnsi="Times New Roman" w:cs="Times New Roman"/>
          <w:sz w:val="28"/>
          <w:szCs w:val="28"/>
        </w:rPr>
        <w:t>А, Д, Б, Г, В</w:t>
      </w:r>
    </w:p>
    <w:p w14:paraId="5CC313AB" w14:textId="77777777" w:rsidR="00AF4EB4" w:rsidRPr="00555F18" w:rsidRDefault="00EE3CD7" w:rsidP="00AF4EB4">
      <w:p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ОПК-1; ОПК-3</w:t>
      </w:r>
    </w:p>
    <w:p w14:paraId="42D6665B" w14:textId="77777777" w:rsidR="00AF4EB4" w:rsidRPr="00555F18" w:rsidRDefault="00AF4EB4" w:rsidP="00AF4E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62185BA" w14:textId="77777777" w:rsidR="00AF4EB4" w:rsidRPr="00555F18" w:rsidRDefault="00AF4EB4" w:rsidP="00AF4E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55F1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Задания открытого типа</w:t>
      </w:r>
    </w:p>
    <w:p w14:paraId="3F141427" w14:textId="77777777" w:rsidR="00AF4EB4" w:rsidRPr="00555F18" w:rsidRDefault="00AF4EB4" w:rsidP="00AF4E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0055DF02" w14:textId="6F6A7A2D" w:rsidR="00AF4EB4" w:rsidRPr="00555F18" w:rsidRDefault="00AF4EB4" w:rsidP="00F654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55F1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Задания открытого типа на дополнение</w:t>
      </w:r>
    </w:p>
    <w:p w14:paraId="79590419" w14:textId="77777777" w:rsidR="00AF4EB4" w:rsidRPr="00555F18" w:rsidRDefault="00AF4EB4" w:rsidP="00AF4EB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6FF3203" w14:textId="77777777" w:rsidR="00AF4EB4" w:rsidRPr="00555F18" w:rsidRDefault="00AF4EB4" w:rsidP="00AF4EB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F1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Напишите пропущенное слово</w:t>
      </w:r>
    </w:p>
    <w:p w14:paraId="672E79C6" w14:textId="77777777" w:rsidR="00AF4EB4" w:rsidRPr="00555F18" w:rsidRDefault="00AF4EB4" w:rsidP="00AF4EB4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7D029537" w14:textId="77777777" w:rsidR="00AF4EB4" w:rsidRPr="00555F18" w:rsidRDefault="00AF4EB4" w:rsidP="00AF4E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555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Формула для нормальных напряжений при изгибе имеет вид __________</w:t>
      </w:r>
    </w:p>
    <w:p w14:paraId="67235B96" w14:textId="77777777" w:rsidR="00AF4EB4" w:rsidRPr="00555F18" w:rsidRDefault="00AF4EB4" w:rsidP="00AF4E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Pr="00555F1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63F5C3A1" wp14:editId="665EF0B8">
            <wp:extent cx="819150" cy="447675"/>
            <wp:effectExtent l="0" t="0" r="0" b="9525"/>
            <wp:docPr id="4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7D6607" w14:textId="77777777" w:rsidR="00AF4EB4" w:rsidRPr="00555F18" w:rsidRDefault="00EE3CD7" w:rsidP="00AF4EB4">
      <w:p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ОПК-1; ОПК-3</w:t>
      </w:r>
    </w:p>
    <w:p w14:paraId="2FC000E5" w14:textId="77777777" w:rsidR="00AF4EB4" w:rsidRPr="00555F18" w:rsidRDefault="00AF4EB4" w:rsidP="00AF4E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73EF2FAC" w14:textId="77777777" w:rsidR="00AF4EB4" w:rsidRPr="00555F18" w:rsidRDefault="00AF4EB4" w:rsidP="00AF4E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Отношение ___________называется моментом сопротивления при изгибе.</w:t>
      </w:r>
    </w:p>
    <w:p w14:paraId="3A04DB90" w14:textId="77777777" w:rsidR="00AF4EB4" w:rsidRPr="00555F18" w:rsidRDefault="00AF4EB4" w:rsidP="00AF4E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Pr="00555F1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6345BF00" wp14:editId="05BD3C05">
            <wp:extent cx="666750" cy="390525"/>
            <wp:effectExtent l="0" t="0" r="0" b="9525"/>
            <wp:docPr id="5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67E360" w14:textId="77777777" w:rsidR="00AF4EB4" w:rsidRPr="00555F18" w:rsidRDefault="00EE3CD7" w:rsidP="00AF4EB4">
      <w:p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ОПК-1; ОПК-3</w:t>
      </w:r>
    </w:p>
    <w:p w14:paraId="178ABF55" w14:textId="77777777" w:rsidR="00AF4EB4" w:rsidRPr="00555F18" w:rsidRDefault="00AF4EB4" w:rsidP="00AF4E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40DAD11B" w14:textId="77777777" w:rsidR="00AF4EB4" w:rsidRPr="00555F18" w:rsidRDefault="00AF4EB4" w:rsidP="00AF4E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На рисунке показан стержень, растянутый силами, направленными вдоль оси стержня.</w:t>
      </w:r>
    </w:p>
    <w:p w14:paraId="2594DF9D" w14:textId="77777777" w:rsidR="00AF4EB4" w:rsidRPr="00555F18" w:rsidRDefault="00AF4EB4" w:rsidP="00AF4E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Продольная сила в сечении 1-1 равна ___________</w:t>
      </w:r>
    </w:p>
    <w:p w14:paraId="5B53459A" w14:textId="77777777" w:rsidR="00AF4EB4" w:rsidRPr="00555F18" w:rsidRDefault="00AF4EB4" w:rsidP="00AF4E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4A20E4C" w14:textId="77777777" w:rsidR="00AF4EB4" w:rsidRPr="00555F18" w:rsidRDefault="00AF4EB4" w:rsidP="00AF4E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F1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7B43733" wp14:editId="67B67FE2">
            <wp:extent cx="2057400" cy="1047750"/>
            <wp:effectExtent l="0" t="0" r="0" b="0"/>
            <wp:docPr id="6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0B3BEB" w14:textId="77777777" w:rsidR="00AF4EB4" w:rsidRPr="00555F18" w:rsidRDefault="00AF4EB4" w:rsidP="00AF4E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Pr="00555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 = 2F</w:t>
      </w:r>
    </w:p>
    <w:p w14:paraId="62069D0E" w14:textId="77777777" w:rsidR="00AF4EB4" w:rsidRPr="00555F18" w:rsidRDefault="00EE3CD7" w:rsidP="00AF4EB4">
      <w:p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ОПК-1; ОПК-3</w:t>
      </w:r>
    </w:p>
    <w:p w14:paraId="32C41780" w14:textId="77777777" w:rsidR="00AF4EB4" w:rsidRPr="00555F18" w:rsidRDefault="00AF4EB4" w:rsidP="00AF4E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7C6552E" w14:textId="77777777" w:rsidR="00AF4EB4" w:rsidRPr="00555F18" w:rsidRDefault="00AF4EB4" w:rsidP="00AF4E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Консольная балка круглого поперечного сечения длиной </w:t>
      </w:r>
      <w:r w:rsidRPr="00555F1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l </w:t>
      </w:r>
      <w:r w:rsidRPr="00555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нагружена моментом </w:t>
      </w:r>
      <w:r w:rsidRPr="00555F1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</w:t>
      </w:r>
      <w:r w:rsidRPr="00555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EBE8AB7" w14:textId="77777777" w:rsidR="00AF4EB4" w:rsidRPr="00555F18" w:rsidRDefault="00AF4EB4" w:rsidP="00AF4E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Допускаемое нормальное напряжение [σ] задано. Из расчета на прочность по нормальным</w:t>
      </w:r>
      <w:r w:rsidR="00E60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55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напряжениям максимально допустимое значение диаметра поперечного сечения равно___________</w:t>
      </w:r>
    </w:p>
    <w:p w14:paraId="6EDC99D8" w14:textId="77777777" w:rsidR="00AF4EB4" w:rsidRPr="00555F18" w:rsidRDefault="00AF4EB4" w:rsidP="00AF4E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006EDFB" w14:textId="77777777" w:rsidR="00AF4EB4" w:rsidRPr="00555F18" w:rsidRDefault="00AF4EB4" w:rsidP="00AF4E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F1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F54F191" wp14:editId="58C43A2A">
            <wp:extent cx="2924175" cy="1009650"/>
            <wp:effectExtent l="0" t="0" r="9525" b="0"/>
            <wp:docPr id="7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E4690F" w14:textId="77777777" w:rsidR="00AF4EB4" w:rsidRPr="00555F18" w:rsidRDefault="00AF4EB4" w:rsidP="00AF4E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Pr="00555F1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AF84C13" wp14:editId="228B678B">
            <wp:extent cx="704850" cy="495300"/>
            <wp:effectExtent l="0" t="0" r="0" b="0"/>
            <wp:docPr id="8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9F4B1B" w14:textId="77777777" w:rsidR="00AF4EB4" w:rsidRPr="00555F18" w:rsidRDefault="00EE3CD7" w:rsidP="00AF4EB4">
      <w:p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ОПК-1; ОПК-3</w:t>
      </w:r>
    </w:p>
    <w:p w14:paraId="3F10F871" w14:textId="77777777" w:rsidR="00AF4EB4" w:rsidRPr="00555F18" w:rsidRDefault="00AF4EB4" w:rsidP="00AF4E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917D248" w14:textId="77777777" w:rsidR="00AF4EB4" w:rsidRPr="00555F18" w:rsidRDefault="00AF4EB4" w:rsidP="00AF4E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Балка длиной </w:t>
      </w:r>
      <w:r w:rsidRPr="00555F1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l</w:t>
      </w:r>
      <w:r w:rsidRPr="00555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нагружена моментом </w:t>
      </w:r>
      <w:r w:rsidRPr="00555F1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</w:t>
      </w:r>
      <w:r w:rsidRPr="00555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Поперечная сила по длине балки ___________ .</w:t>
      </w:r>
    </w:p>
    <w:p w14:paraId="71EAD5B7" w14:textId="77777777" w:rsidR="00AF4EB4" w:rsidRPr="00555F18" w:rsidRDefault="00AF4EB4" w:rsidP="00AF4E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915CB35" w14:textId="77777777" w:rsidR="00AF4EB4" w:rsidRPr="00555F18" w:rsidRDefault="00AF4EB4" w:rsidP="00AF4E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F1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9101609" wp14:editId="592A4F9A">
            <wp:extent cx="2581275" cy="1114425"/>
            <wp:effectExtent l="0" t="0" r="9525" b="9525"/>
            <wp:docPr id="9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21A8AA" w14:textId="77777777" w:rsidR="00AF4EB4" w:rsidRPr="00555F18" w:rsidRDefault="00AF4EB4" w:rsidP="00AF4E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Pr="00555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постоянна</w:t>
      </w:r>
      <w:r w:rsidR="00E60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</w:p>
    <w:p w14:paraId="0A5057A1" w14:textId="77777777" w:rsidR="00AF4EB4" w:rsidRPr="00B4789D" w:rsidRDefault="00EE3CD7" w:rsidP="00AF4EB4">
      <w:p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ОПК-1; ОПК-3</w:t>
      </w:r>
    </w:p>
    <w:p w14:paraId="380B8F8F" w14:textId="77777777" w:rsidR="00F6547A" w:rsidRDefault="00F6547A" w:rsidP="00AF4EB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73E751C" w14:textId="4A7CFD3B" w:rsidR="00AF4EB4" w:rsidRPr="00555F18" w:rsidRDefault="00AF4EB4" w:rsidP="00F6547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55F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Задания открытого типа с кратким свободным ответом</w:t>
      </w:r>
    </w:p>
    <w:p w14:paraId="421F80CC" w14:textId="77777777" w:rsidR="00AF4EB4" w:rsidRPr="00555F18" w:rsidRDefault="00AF4EB4" w:rsidP="00AF4EB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D9CF2D7" w14:textId="77777777" w:rsidR="00AF4EB4" w:rsidRPr="00555F18" w:rsidRDefault="00AF4EB4" w:rsidP="00AF4EB4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555F1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Напишите пропущенное слово (словосочетание)</w:t>
      </w:r>
    </w:p>
    <w:p w14:paraId="191D0F0E" w14:textId="77777777" w:rsidR="00AF4EB4" w:rsidRPr="00555F18" w:rsidRDefault="00AF4EB4" w:rsidP="00AF4EB4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AD7439D" w14:textId="77777777" w:rsidR="00AF4EB4" w:rsidRPr="00555F18" w:rsidRDefault="00AF4EB4" w:rsidP="00AF4E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Для определения касательных напряжений в точках поперечного сечения балки при плоском изгибе используется формула ___________.</w:t>
      </w:r>
    </w:p>
    <w:p w14:paraId="7F4981FF" w14:textId="77777777" w:rsidR="00AF4EB4" w:rsidRPr="00555F18" w:rsidRDefault="00AF4EB4" w:rsidP="00AF4E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Pr="00555F1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73CBC35" wp14:editId="000D215D">
            <wp:extent cx="561975" cy="371475"/>
            <wp:effectExtent l="0" t="0" r="9525" b="9525"/>
            <wp:docPr id="10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4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0D1B08" w14:textId="3AE6C6F3" w:rsidR="00AF4EB4" w:rsidRPr="00555F18" w:rsidRDefault="00EE3CD7" w:rsidP="00AF4EB4">
      <w:p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Компетенции (индикаторы): ОПК-1; ОПК-3</w:t>
      </w:r>
    </w:p>
    <w:p w14:paraId="0BD2E471" w14:textId="77777777" w:rsidR="00AF4EB4" w:rsidRPr="00555F18" w:rsidRDefault="00AF4EB4" w:rsidP="00AF4E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492710F" w14:textId="77777777" w:rsidR="00AF4EB4" w:rsidRPr="00555F18" w:rsidRDefault="00AF4EB4" w:rsidP="00AF4E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Условие прочности при кручении формулируется следующим образом: максимальные</w:t>
      </w:r>
      <w:r w:rsidR="00E60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55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касательные напряжения, возникающие в опасном сечении вала, не должны превышать допускаемых напряжений и записывается в виде ___________</w:t>
      </w:r>
    </w:p>
    <w:p w14:paraId="71081427" w14:textId="04B5B7B6" w:rsidR="00AF4EB4" w:rsidRPr="00555F18" w:rsidRDefault="00AF4EB4" w:rsidP="00AF4E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Pr="00555F1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12C593AD" wp14:editId="40BF11BD">
            <wp:extent cx="1381125" cy="466725"/>
            <wp:effectExtent l="0" t="0" r="9525" b="9525"/>
            <wp:docPr id="11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FA15DA" w14:textId="77777777" w:rsidR="00AF4EB4" w:rsidRPr="00555F18" w:rsidRDefault="00EE3CD7" w:rsidP="00AF4EB4">
      <w:p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ОПК-1; ОПК-3</w:t>
      </w:r>
    </w:p>
    <w:p w14:paraId="5E25256F" w14:textId="77777777" w:rsidR="00AF4EB4" w:rsidRPr="00555F18" w:rsidRDefault="00AF4EB4" w:rsidP="00AF4E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219F9FA" w14:textId="77777777" w:rsidR="00AF4EB4" w:rsidRPr="00555F18" w:rsidRDefault="00AF4EB4" w:rsidP="00AF4E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В недеформированном теле расстояние между точками А и В равно S. В деформированном теле это расстояние изменяется на Δ</w:t>
      </w:r>
      <w:r w:rsidRPr="00555F18">
        <w:rPr>
          <w:rFonts w:ascii="Cambria Math" w:eastAsia="Times New Roman" w:hAnsi="Cambria Math" w:cs="Cambria Math"/>
          <w:color w:val="000000"/>
          <w:sz w:val="28"/>
          <w:szCs w:val="28"/>
          <w:lang w:eastAsia="ru-RU"/>
        </w:rPr>
        <w:t>𝑆</w:t>
      </w:r>
      <w:r w:rsidRPr="00555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997BFD1" w14:textId="77777777" w:rsidR="00AF4EB4" w:rsidRPr="00555F18" w:rsidRDefault="00AF4EB4" w:rsidP="00AF4E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DA68027" w14:textId="77777777" w:rsidR="00AF4EB4" w:rsidRPr="00555F18" w:rsidRDefault="00AF4EB4" w:rsidP="00AF4E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F1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D186880" wp14:editId="2C6DF342">
            <wp:extent cx="1971675" cy="1285875"/>
            <wp:effectExtent l="0" t="0" r="9525" b="9525"/>
            <wp:docPr id="12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8F4018" w14:textId="77777777" w:rsidR="00E60844" w:rsidRPr="00555F18" w:rsidRDefault="00AF4EB4" w:rsidP="00E608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Величина </w:t>
      </w:r>
      <w:r w:rsidRPr="00555F1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1119EF17" wp14:editId="2AF5FD1B">
            <wp:extent cx="695325" cy="361950"/>
            <wp:effectExtent l="0" t="0" r="9525" b="0"/>
            <wp:docPr id="13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5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называется _____________</w:t>
      </w:r>
      <w:r w:rsidR="00E60844" w:rsidRPr="00E608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E60844" w:rsidRPr="00555F1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деформацией в точке А по направлению АВ</w:t>
      </w:r>
    </w:p>
    <w:p w14:paraId="2D9AB016" w14:textId="77777777" w:rsidR="00AF4EB4" w:rsidRPr="00555F18" w:rsidRDefault="00AF4EB4" w:rsidP="00AF4EB4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2620DE4" w14:textId="77777777" w:rsidR="00AF4EB4" w:rsidRPr="00555F18" w:rsidRDefault="00AF4EB4" w:rsidP="00AF4E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Pr="00555F1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линейной </w:t>
      </w:r>
    </w:p>
    <w:p w14:paraId="26BBABC3" w14:textId="77777777" w:rsidR="00AF4EB4" w:rsidRPr="00555F18" w:rsidRDefault="00EE3CD7" w:rsidP="00AF4EB4">
      <w:p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ОПК-1; ОПК-3</w:t>
      </w:r>
    </w:p>
    <w:p w14:paraId="08B919B5" w14:textId="77777777" w:rsidR="00AF4EB4" w:rsidRPr="00555F18" w:rsidRDefault="00AF4EB4" w:rsidP="00AF4E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1BDB44" w14:textId="52D6B0D1" w:rsidR="00AF4EB4" w:rsidRPr="00555F18" w:rsidRDefault="00AF4EB4" w:rsidP="009D0361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Hlk189498092"/>
      <w:r w:rsidRPr="00555F18"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 с развернутым ответом</w:t>
      </w:r>
      <w:bookmarkEnd w:id="2"/>
    </w:p>
    <w:p w14:paraId="07B7A77C" w14:textId="77777777" w:rsidR="00AF4EB4" w:rsidRPr="00555F18" w:rsidRDefault="00AF4EB4" w:rsidP="00AF4E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BA0E31D" w14:textId="37CE9CC2" w:rsidR="00AF4EB4" w:rsidRPr="00555F18" w:rsidRDefault="00AF4EB4" w:rsidP="009D03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Крутящий момент </w:t>
      </w:r>
      <w:r w:rsidRPr="00555F1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Мк</w:t>
      </w:r>
      <w:r w:rsidRPr="00555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сечении вала численно равен ___________</w:t>
      </w:r>
      <w:r w:rsidR="009D03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6AC1535" w14:textId="38A1F206" w:rsidR="009D0361" w:rsidRDefault="009D0361" w:rsidP="009D03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выполнения – 20 мин.</w:t>
      </w:r>
    </w:p>
    <w:p w14:paraId="5635A9AC" w14:textId="3124AA75" w:rsidR="00AF4EB4" w:rsidRPr="00555F18" w:rsidRDefault="009D0361" w:rsidP="009D03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Ожидаемый результат</w:t>
      </w:r>
      <w:r w:rsidR="00AF4EB4" w:rsidRPr="00555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AF4EB4" w:rsidRPr="00555F1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алгебраической сумме внешних скручивающих моментов, действующих по одну сторону от сечения, при этом могут рассматриваться как левая, так и правая отсеченные части вала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14:paraId="63BB1907" w14:textId="0271E9DB" w:rsidR="00AF4EB4" w:rsidRPr="00555F18" w:rsidRDefault="00AF4EB4" w:rsidP="009D03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F1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 оценивания:</w:t>
      </w:r>
      <w:r w:rsidR="00395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содержательное соответствие ожидаемому результату.</w:t>
      </w:r>
    </w:p>
    <w:p w14:paraId="0FCC938D" w14:textId="77777777" w:rsidR="00AF4EB4" w:rsidRPr="00555F18" w:rsidRDefault="00EE3CD7" w:rsidP="009D0361">
      <w:p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ОПК-1; ОПК-3</w:t>
      </w:r>
    </w:p>
    <w:p w14:paraId="34E69DB8" w14:textId="77777777" w:rsidR="00A07CD9" w:rsidRDefault="00A07CD9" w:rsidP="00124603">
      <w:pPr>
        <w:widowControl w:val="0"/>
        <w:autoSpaceDE w:val="0"/>
        <w:autoSpaceDN w:val="0"/>
        <w:adjustRightInd w:val="0"/>
        <w:spacing w:after="0" w:line="240" w:lineRule="auto"/>
        <w:jc w:val="right"/>
      </w:pPr>
      <w:bookmarkStart w:id="3" w:name="_GoBack"/>
      <w:bookmarkEnd w:id="3"/>
    </w:p>
    <w:sectPr w:rsidR="00A07CD9" w:rsidSect="006E03A0">
      <w:footerReference w:type="default" r:id="rId2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1AD996" w14:textId="77777777" w:rsidR="00CE6F1F" w:rsidRDefault="00CE6F1F">
      <w:pPr>
        <w:spacing w:line="240" w:lineRule="auto"/>
      </w:pPr>
      <w:r>
        <w:separator/>
      </w:r>
    </w:p>
  </w:endnote>
  <w:endnote w:type="continuationSeparator" w:id="0">
    <w:p w14:paraId="227FC143" w14:textId="77777777" w:rsidR="00CE6F1F" w:rsidRDefault="00CE6F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Math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2547254"/>
      <w:docPartObj>
        <w:docPartGallery w:val="Page Numbers (Bottom of Page)"/>
        <w:docPartUnique/>
      </w:docPartObj>
    </w:sdtPr>
    <w:sdtEndPr/>
    <w:sdtContent>
      <w:p w14:paraId="2661A45F" w14:textId="5E5DE58B" w:rsidR="00AF4EB4" w:rsidRDefault="00D028AA">
        <w:pPr>
          <w:pStyle w:val="ae"/>
          <w:jc w:val="center"/>
        </w:pPr>
        <w:r>
          <w:fldChar w:fldCharType="begin"/>
        </w:r>
        <w:r w:rsidR="00AF4EB4">
          <w:instrText>PAGE   \* MERGEFORMAT</w:instrText>
        </w:r>
        <w:r>
          <w:fldChar w:fldCharType="separate"/>
        </w:r>
        <w:r w:rsidR="006E03A0">
          <w:rPr>
            <w:noProof/>
          </w:rPr>
          <w:t>2</w:t>
        </w:r>
        <w:r>
          <w:fldChar w:fldCharType="end"/>
        </w:r>
      </w:p>
    </w:sdtContent>
  </w:sdt>
  <w:p w14:paraId="0AEB9F7D" w14:textId="77777777" w:rsidR="00AF4EB4" w:rsidRDefault="00AF4EB4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436B7A" w14:textId="77777777" w:rsidR="00CE6F1F" w:rsidRDefault="00CE6F1F">
      <w:pPr>
        <w:spacing w:after="0"/>
      </w:pPr>
      <w:r>
        <w:separator/>
      </w:r>
    </w:p>
  </w:footnote>
  <w:footnote w:type="continuationSeparator" w:id="0">
    <w:p w14:paraId="597C1DA7" w14:textId="77777777" w:rsidR="00CE6F1F" w:rsidRDefault="00CE6F1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4DE1B47"/>
    <w:multiLevelType w:val="singleLevel"/>
    <w:tmpl w:val="84DE1B47"/>
    <w:lvl w:ilvl="0">
      <w:start w:val="24"/>
      <w:numFmt w:val="decimal"/>
      <w:suff w:val="space"/>
      <w:lvlText w:val="%1."/>
      <w:lvlJc w:val="left"/>
      <w:pPr>
        <w:ind w:left="120" w:firstLine="0"/>
      </w:pPr>
    </w:lvl>
  </w:abstractNum>
  <w:abstractNum w:abstractNumId="1" w15:restartNumberingAfterBreak="0">
    <w:nsid w:val="881DAB69"/>
    <w:multiLevelType w:val="singleLevel"/>
    <w:tmpl w:val="881DAB69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8CFCA4E2"/>
    <w:multiLevelType w:val="singleLevel"/>
    <w:tmpl w:val="8CFCA4E2"/>
    <w:lvl w:ilvl="0">
      <w:start w:val="20"/>
      <w:numFmt w:val="decimal"/>
      <w:suff w:val="space"/>
      <w:lvlText w:val="%1."/>
      <w:lvlJc w:val="left"/>
      <w:pPr>
        <w:ind w:left="180" w:firstLine="0"/>
      </w:pPr>
    </w:lvl>
  </w:abstractNum>
  <w:abstractNum w:abstractNumId="3" w15:restartNumberingAfterBreak="0">
    <w:nsid w:val="A2584D67"/>
    <w:multiLevelType w:val="singleLevel"/>
    <w:tmpl w:val="A2584D67"/>
    <w:lvl w:ilvl="0">
      <w:start w:val="1"/>
      <w:numFmt w:val="decimal"/>
      <w:suff w:val="space"/>
      <w:lvlText w:val="%1-"/>
      <w:lvlJc w:val="left"/>
      <w:pPr>
        <w:ind w:left="55" w:firstLine="0"/>
      </w:pPr>
    </w:lvl>
  </w:abstractNum>
  <w:abstractNum w:abstractNumId="4" w15:restartNumberingAfterBreak="0">
    <w:nsid w:val="A83E6A12"/>
    <w:multiLevelType w:val="singleLevel"/>
    <w:tmpl w:val="A83E6A12"/>
    <w:lvl w:ilvl="0">
      <w:start w:val="63"/>
      <w:numFmt w:val="decimal"/>
      <w:suff w:val="space"/>
      <w:lvlText w:val="%1."/>
      <w:lvlJc w:val="left"/>
      <w:rPr>
        <w:rFonts w:hint="default"/>
        <w:color w:val="auto"/>
      </w:rPr>
    </w:lvl>
  </w:abstractNum>
  <w:abstractNum w:abstractNumId="5" w15:restartNumberingAfterBreak="0">
    <w:nsid w:val="A90A3924"/>
    <w:multiLevelType w:val="singleLevel"/>
    <w:tmpl w:val="A90A3924"/>
    <w:lvl w:ilvl="0">
      <w:start w:val="52"/>
      <w:numFmt w:val="decimal"/>
      <w:suff w:val="space"/>
      <w:lvlText w:val="%1."/>
      <w:lvlJc w:val="left"/>
    </w:lvl>
  </w:abstractNum>
  <w:abstractNum w:abstractNumId="6" w15:restartNumberingAfterBreak="0">
    <w:nsid w:val="B07498E6"/>
    <w:multiLevelType w:val="singleLevel"/>
    <w:tmpl w:val="B07498E6"/>
    <w:lvl w:ilvl="0">
      <w:start w:val="36"/>
      <w:numFmt w:val="decimal"/>
      <w:suff w:val="space"/>
      <w:lvlText w:val="%1."/>
      <w:lvlJc w:val="left"/>
    </w:lvl>
  </w:abstractNum>
  <w:abstractNum w:abstractNumId="7" w15:restartNumberingAfterBreak="0">
    <w:nsid w:val="B406A5AA"/>
    <w:multiLevelType w:val="singleLevel"/>
    <w:tmpl w:val="B406A5AA"/>
    <w:lvl w:ilvl="0">
      <w:start w:val="69"/>
      <w:numFmt w:val="decimal"/>
      <w:suff w:val="space"/>
      <w:lvlText w:val="%1."/>
      <w:lvlJc w:val="left"/>
    </w:lvl>
  </w:abstractNum>
  <w:abstractNum w:abstractNumId="8" w15:restartNumberingAfterBreak="0">
    <w:nsid w:val="B67AB697"/>
    <w:multiLevelType w:val="singleLevel"/>
    <w:tmpl w:val="B67AB697"/>
    <w:lvl w:ilvl="0">
      <w:start w:val="9"/>
      <w:numFmt w:val="decimal"/>
      <w:suff w:val="space"/>
      <w:lvlText w:val="%1."/>
      <w:lvlJc w:val="left"/>
    </w:lvl>
  </w:abstractNum>
  <w:abstractNum w:abstractNumId="9" w15:restartNumberingAfterBreak="0">
    <w:nsid w:val="C05E60E1"/>
    <w:multiLevelType w:val="singleLevel"/>
    <w:tmpl w:val="C05E60E1"/>
    <w:lvl w:ilvl="0">
      <w:start w:val="13"/>
      <w:numFmt w:val="decimal"/>
      <w:suff w:val="space"/>
      <w:lvlText w:val="%1."/>
      <w:lvlJc w:val="left"/>
    </w:lvl>
  </w:abstractNum>
  <w:abstractNum w:abstractNumId="10" w15:restartNumberingAfterBreak="0">
    <w:nsid w:val="C776C5C0"/>
    <w:multiLevelType w:val="singleLevel"/>
    <w:tmpl w:val="C776C5C0"/>
    <w:lvl w:ilvl="0">
      <w:start w:val="37"/>
      <w:numFmt w:val="decimal"/>
      <w:suff w:val="space"/>
      <w:lvlText w:val="%1."/>
      <w:lvlJc w:val="left"/>
    </w:lvl>
  </w:abstractNum>
  <w:abstractNum w:abstractNumId="11" w15:restartNumberingAfterBreak="0">
    <w:nsid w:val="E2BCFF3B"/>
    <w:multiLevelType w:val="singleLevel"/>
    <w:tmpl w:val="E2BCFF3B"/>
    <w:lvl w:ilvl="0">
      <w:start w:val="39"/>
      <w:numFmt w:val="decimal"/>
      <w:suff w:val="space"/>
      <w:lvlText w:val="%1."/>
      <w:lvlJc w:val="left"/>
    </w:lvl>
  </w:abstractNum>
  <w:abstractNum w:abstractNumId="12" w15:restartNumberingAfterBreak="0">
    <w:nsid w:val="EB02CEDB"/>
    <w:multiLevelType w:val="singleLevel"/>
    <w:tmpl w:val="EB02CEDB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13" w15:restartNumberingAfterBreak="0">
    <w:nsid w:val="EB7CA4C4"/>
    <w:multiLevelType w:val="singleLevel"/>
    <w:tmpl w:val="EB7CA4C4"/>
    <w:lvl w:ilvl="0">
      <w:start w:val="1"/>
      <w:numFmt w:val="decimal"/>
      <w:suff w:val="space"/>
      <w:lvlText w:val="%1-"/>
      <w:lvlJc w:val="left"/>
    </w:lvl>
  </w:abstractNum>
  <w:abstractNum w:abstractNumId="14" w15:restartNumberingAfterBreak="0">
    <w:nsid w:val="F34E4118"/>
    <w:multiLevelType w:val="singleLevel"/>
    <w:tmpl w:val="6A42CA68"/>
    <w:lvl w:ilvl="0">
      <w:start w:val="19"/>
      <w:numFmt w:val="decimal"/>
      <w:suff w:val="space"/>
      <w:lvlText w:val="%1."/>
      <w:lvlJc w:val="left"/>
      <w:rPr>
        <w:color w:val="auto"/>
      </w:rPr>
    </w:lvl>
  </w:abstractNum>
  <w:abstractNum w:abstractNumId="15" w15:restartNumberingAfterBreak="0">
    <w:nsid w:val="F37200C2"/>
    <w:multiLevelType w:val="singleLevel"/>
    <w:tmpl w:val="F37200C2"/>
    <w:lvl w:ilvl="0">
      <w:start w:val="1"/>
      <w:numFmt w:val="decimal"/>
      <w:suff w:val="space"/>
      <w:lvlText w:val="%1."/>
      <w:lvlJc w:val="left"/>
    </w:lvl>
  </w:abstractNum>
  <w:abstractNum w:abstractNumId="16" w15:restartNumberingAfterBreak="0">
    <w:nsid w:val="F4880F75"/>
    <w:multiLevelType w:val="singleLevel"/>
    <w:tmpl w:val="F4880F75"/>
    <w:lvl w:ilvl="0">
      <w:start w:val="18"/>
      <w:numFmt w:val="decimal"/>
      <w:suff w:val="space"/>
      <w:lvlText w:val="%1."/>
      <w:lvlJc w:val="left"/>
    </w:lvl>
  </w:abstractNum>
  <w:abstractNum w:abstractNumId="17" w15:restartNumberingAfterBreak="0">
    <w:nsid w:val="FCBDD7EA"/>
    <w:multiLevelType w:val="singleLevel"/>
    <w:tmpl w:val="FCBDD7EA"/>
    <w:lvl w:ilvl="0">
      <w:start w:val="6"/>
      <w:numFmt w:val="decimal"/>
      <w:suff w:val="space"/>
      <w:lvlText w:val="%1."/>
      <w:lvlJc w:val="left"/>
    </w:lvl>
  </w:abstractNum>
  <w:abstractNum w:abstractNumId="18" w15:restartNumberingAfterBreak="0">
    <w:nsid w:val="050FF288"/>
    <w:multiLevelType w:val="singleLevel"/>
    <w:tmpl w:val="050FF288"/>
    <w:lvl w:ilvl="0">
      <w:start w:val="29"/>
      <w:numFmt w:val="decimal"/>
      <w:suff w:val="space"/>
      <w:lvlText w:val="%1."/>
      <w:lvlJc w:val="left"/>
    </w:lvl>
  </w:abstractNum>
  <w:abstractNum w:abstractNumId="19" w15:restartNumberingAfterBreak="0">
    <w:nsid w:val="07DF1A5F"/>
    <w:multiLevelType w:val="multilevel"/>
    <w:tmpl w:val="07DF1A5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0D384941"/>
    <w:multiLevelType w:val="singleLevel"/>
    <w:tmpl w:val="0D384941"/>
    <w:lvl w:ilvl="0">
      <w:start w:val="40"/>
      <w:numFmt w:val="decimal"/>
      <w:suff w:val="space"/>
      <w:lvlText w:val="%1."/>
      <w:lvlJc w:val="left"/>
    </w:lvl>
  </w:abstractNum>
  <w:abstractNum w:abstractNumId="21" w15:restartNumberingAfterBreak="0">
    <w:nsid w:val="0F3B7ABC"/>
    <w:multiLevelType w:val="hybridMultilevel"/>
    <w:tmpl w:val="90B4C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346E1DB"/>
    <w:multiLevelType w:val="singleLevel"/>
    <w:tmpl w:val="1346E1DB"/>
    <w:lvl w:ilvl="0">
      <w:start w:val="68"/>
      <w:numFmt w:val="decimal"/>
      <w:suff w:val="space"/>
      <w:lvlText w:val="%1."/>
      <w:lvlJc w:val="left"/>
    </w:lvl>
  </w:abstractNum>
  <w:abstractNum w:abstractNumId="23" w15:restartNumberingAfterBreak="0">
    <w:nsid w:val="18645B00"/>
    <w:multiLevelType w:val="singleLevel"/>
    <w:tmpl w:val="F1A60E4A"/>
    <w:lvl w:ilvl="0">
      <w:start w:val="25"/>
      <w:numFmt w:val="decimal"/>
      <w:suff w:val="space"/>
      <w:lvlText w:val="%1."/>
      <w:lvlJc w:val="left"/>
      <w:rPr>
        <w:b w:val="0"/>
        <w:bCs/>
      </w:rPr>
    </w:lvl>
  </w:abstractNum>
  <w:abstractNum w:abstractNumId="24" w15:restartNumberingAfterBreak="0">
    <w:nsid w:val="1BFD5AB1"/>
    <w:multiLevelType w:val="singleLevel"/>
    <w:tmpl w:val="1BFD5AB1"/>
    <w:lvl w:ilvl="0">
      <w:start w:val="17"/>
      <w:numFmt w:val="decimal"/>
      <w:suff w:val="space"/>
      <w:lvlText w:val="%1."/>
      <w:lvlJc w:val="left"/>
    </w:lvl>
  </w:abstractNum>
  <w:abstractNum w:abstractNumId="25" w15:restartNumberingAfterBreak="0">
    <w:nsid w:val="1C165CDE"/>
    <w:multiLevelType w:val="singleLevel"/>
    <w:tmpl w:val="1C165CDE"/>
    <w:lvl w:ilvl="0">
      <w:start w:val="26"/>
      <w:numFmt w:val="decimal"/>
      <w:suff w:val="space"/>
      <w:lvlText w:val="%1."/>
      <w:lvlJc w:val="left"/>
    </w:lvl>
  </w:abstractNum>
  <w:abstractNum w:abstractNumId="26" w15:restartNumberingAfterBreak="0">
    <w:nsid w:val="22BC4F75"/>
    <w:multiLevelType w:val="hybridMultilevel"/>
    <w:tmpl w:val="22C2E168"/>
    <w:lvl w:ilvl="0" w:tplc="36782678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3166943"/>
    <w:multiLevelType w:val="singleLevel"/>
    <w:tmpl w:val="23166943"/>
    <w:lvl w:ilvl="0">
      <w:start w:val="47"/>
      <w:numFmt w:val="decimal"/>
      <w:suff w:val="space"/>
      <w:lvlText w:val="%1."/>
      <w:lvlJc w:val="left"/>
    </w:lvl>
  </w:abstractNum>
  <w:abstractNum w:abstractNumId="28" w15:restartNumberingAfterBreak="0">
    <w:nsid w:val="36C8E659"/>
    <w:multiLevelType w:val="singleLevel"/>
    <w:tmpl w:val="36C8E659"/>
    <w:lvl w:ilvl="0">
      <w:start w:val="61"/>
      <w:numFmt w:val="decimal"/>
      <w:suff w:val="space"/>
      <w:lvlText w:val="%1."/>
      <w:lvlJc w:val="left"/>
    </w:lvl>
  </w:abstractNum>
  <w:abstractNum w:abstractNumId="29" w15:restartNumberingAfterBreak="0">
    <w:nsid w:val="42941B98"/>
    <w:multiLevelType w:val="singleLevel"/>
    <w:tmpl w:val="42941B98"/>
    <w:lvl w:ilvl="0">
      <w:start w:val="1"/>
      <w:numFmt w:val="decimal"/>
      <w:suff w:val="nothing"/>
      <w:lvlText w:val="%1-"/>
      <w:lvlJc w:val="left"/>
    </w:lvl>
  </w:abstractNum>
  <w:abstractNum w:abstractNumId="30" w15:restartNumberingAfterBreak="0">
    <w:nsid w:val="42AC1890"/>
    <w:multiLevelType w:val="singleLevel"/>
    <w:tmpl w:val="42AC1890"/>
    <w:lvl w:ilvl="0">
      <w:start w:val="59"/>
      <w:numFmt w:val="decimal"/>
      <w:suff w:val="space"/>
      <w:lvlText w:val="%1."/>
      <w:lvlJc w:val="left"/>
    </w:lvl>
  </w:abstractNum>
  <w:abstractNum w:abstractNumId="31" w15:restartNumberingAfterBreak="0">
    <w:nsid w:val="45A62594"/>
    <w:multiLevelType w:val="hybridMultilevel"/>
    <w:tmpl w:val="0C6AB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DA348C"/>
    <w:multiLevelType w:val="singleLevel"/>
    <w:tmpl w:val="3B7A1AE8"/>
    <w:lvl w:ilvl="0">
      <w:start w:val="1"/>
      <w:numFmt w:val="decimal"/>
      <w:lvlText w:val="%1. "/>
      <w:legacy w:legacy="1" w:legacySpace="0" w:legacyIndent="283"/>
      <w:lvlJc w:val="left"/>
      <w:pPr>
        <w:ind w:left="5608" w:hanging="283"/>
      </w:pPr>
      <w:rPr>
        <w:rFonts w:ascii="Arial" w:hAnsi="Arial" w:hint="default"/>
        <w:b w:val="0"/>
        <w:i w:val="0"/>
        <w:sz w:val="26"/>
        <w:u w:val="none"/>
      </w:rPr>
    </w:lvl>
  </w:abstractNum>
  <w:abstractNum w:abstractNumId="33" w15:restartNumberingAfterBreak="0">
    <w:nsid w:val="54287290"/>
    <w:multiLevelType w:val="singleLevel"/>
    <w:tmpl w:val="54287290"/>
    <w:lvl w:ilvl="0">
      <w:start w:val="60"/>
      <w:numFmt w:val="decimal"/>
      <w:suff w:val="space"/>
      <w:lvlText w:val="%1."/>
      <w:lvlJc w:val="left"/>
    </w:lvl>
  </w:abstractNum>
  <w:abstractNum w:abstractNumId="34" w15:restartNumberingAfterBreak="0">
    <w:nsid w:val="56A963DE"/>
    <w:multiLevelType w:val="hybridMultilevel"/>
    <w:tmpl w:val="B96AD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3469CC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6" w15:restartNumberingAfterBreak="0">
    <w:nsid w:val="59EA0634"/>
    <w:multiLevelType w:val="singleLevel"/>
    <w:tmpl w:val="59EA0634"/>
    <w:lvl w:ilvl="0">
      <w:start w:val="57"/>
      <w:numFmt w:val="decimal"/>
      <w:suff w:val="space"/>
      <w:lvlText w:val="%1."/>
      <w:lvlJc w:val="left"/>
    </w:lvl>
  </w:abstractNum>
  <w:abstractNum w:abstractNumId="37" w15:restartNumberingAfterBreak="0">
    <w:nsid w:val="64D76FD3"/>
    <w:multiLevelType w:val="singleLevel"/>
    <w:tmpl w:val="64D76FD3"/>
    <w:lvl w:ilvl="0">
      <w:start w:val="21"/>
      <w:numFmt w:val="decimal"/>
      <w:suff w:val="space"/>
      <w:lvlText w:val="%1."/>
      <w:lvlJc w:val="left"/>
    </w:lvl>
  </w:abstractNum>
  <w:abstractNum w:abstractNumId="38" w15:restartNumberingAfterBreak="0">
    <w:nsid w:val="6526B0B8"/>
    <w:multiLevelType w:val="singleLevel"/>
    <w:tmpl w:val="6526B0B8"/>
    <w:lvl w:ilvl="0">
      <w:start w:val="70"/>
      <w:numFmt w:val="decimal"/>
      <w:suff w:val="space"/>
      <w:lvlText w:val="%1."/>
      <w:lvlJc w:val="left"/>
    </w:lvl>
  </w:abstractNum>
  <w:abstractNum w:abstractNumId="39" w15:restartNumberingAfterBreak="0">
    <w:nsid w:val="72614CCA"/>
    <w:multiLevelType w:val="multilevel"/>
    <w:tmpl w:val="72614CCA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0" w15:restartNumberingAfterBreak="0">
    <w:nsid w:val="76561D8C"/>
    <w:multiLevelType w:val="multilevel"/>
    <w:tmpl w:val="76561D8C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8"/>
  </w:num>
  <w:num w:numId="5">
    <w:abstractNumId w:val="9"/>
  </w:num>
  <w:num w:numId="6">
    <w:abstractNumId w:val="24"/>
  </w:num>
  <w:num w:numId="7">
    <w:abstractNumId w:val="16"/>
  </w:num>
  <w:num w:numId="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2"/>
  </w:num>
  <w:num w:numId="11">
    <w:abstractNumId w:val="37"/>
  </w:num>
  <w:num w:numId="12">
    <w:abstractNumId w:val="0"/>
  </w:num>
  <w:num w:numId="13">
    <w:abstractNumId w:val="23"/>
  </w:num>
  <w:num w:numId="14">
    <w:abstractNumId w:val="25"/>
  </w:num>
  <w:num w:numId="1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18"/>
  </w:num>
  <w:num w:numId="18">
    <w:abstractNumId w:val="29"/>
  </w:num>
  <w:num w:numId="19">
    <w:abstractNumId w:val="13"/>
  </w:num>
  <w:num w:numId="20">
    <w:abstractNumId w:val="1"/>
  </w:num>
  <w:num w:numId="21">
    <w:abstractNumId w:val="15"/>
  </w:num>
  <w:num w:numId="22">
    <w:abstractNumId w:val="6"/>
  </w:num>
  <w:num w:numId="23">
    <w:abstractNumId w:val="10"/>
  </w:num>
  <w:num w:numId="24">
    <w:abstractNumId w:val="11"/>
  </w:num>
  <w:num w:numId="25">
    <w:abstractNumId w:val="20"/>
  </w:num>
  <w:num w:numId="26">
    <w:abstractNumId w:val="27"/>
  </w:num>
  <w:num w:numId="27">
    <w:abstractNumId w:val="5"/>
  </w:num>
  <w:num w:numId="28">
    <w:abstractNumId w:val="36"/>
  </w:num>
  <w:num w:numId="29">
    <w:abstractNumId w:val="30"/>
  </w:num>
  <w:num w:numId="30">
    <w:abstractNumId w:val="33"/>
  </w:num>
  <w:num w:numId="31">
    <w:abstractNumId w:val="28"/>
  </w:num>
  <w:num w:numId="32">
    <w:abstractNumId w:val="4"/>
  </w:num>
  <w:num w:numId="33">
    <w:abstractNumId w:val="22"/>
  </w:num>
  <w:num w:numId="34">
    <w:abstractNumId w:val="7"/>
  </w:num>
  <w:num w:numId="35">
    <w:abstractNumId w:val="38"/>
  </w:num>
  <w:num w:numId="36">
    <w:abstractNumId w:val="12"/>
  </w:num>
  <w:num w:numId="37">
    <w:abstractNumId w:val="31"/>
  </w:num>
  <w:num w:numId="38">
    <w:abstractNumId w:val="32"/>
  </w:num>
  <w:num w:numId="39">
    <w:abstractNumId w:val="34"/>
  </w:num>
  <w:num w:numId="40">
    <w:abstractNumId w:val="26"/>
  </w:num>
  <w:num w:numId="4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B23325"/>
    <w:rsid w:val="0004054B"/>
    <w:rsid w:val="00124603"/>
    <w:rsid w:val="00165144"/>
    <w:rsid w:val="001776C4"/>
    <w:rsid w:val="00183E7E"/>
    <w:rsid w:val="001C25A7"/>
    <w:rsid w:val="001E6E1A"/>
    <w:rsid w:val="001F0183"/>
    <w:rsid w:val="001F6086"/>
    <w:rsid w:val="0021207D"/>
    <w:rsid w:val="002125E7"/>
    <w:rsid w:val="00226053"/>
    <w:rsid w:val="002428E9"/>
    <w:rsid w:val="00254640"/>
    <w:rsid w:val="002938F8"/>
    <w:rsid w:val="002B6731"/>
    <w:rsid w:val="002C6E6B"/>
    <w:rsid w:val="002F7ECE"/>
    <w:rsid w:val="00322D17"/>
    <w:rsid w:val="00395C2B"/>
    <w:rsid w:val="003C590E"/>
    <w:rsid w:val="003C62F0"/>
    <w:rsid w:val="00427BE8"/>
    <w:rsid w:val="00433085"/>
    <w:rsid w:val="0043361F"/>
    <w:rsid w:val="004359D9"/>
    <w:rsid w:val="00441492"/>
    <w:rsid w:val="00443126"/>
    <w:rsid w:val="0045564E"/>
    <w:rsid w:val="00471316"/>
    <w:rsid w:val="00481BAB"/>
    <w:rsid w:val="00490355"/>
    <w:rsid w:val="004C4C0E"/>
    <w:rsid w:val="004F71EF"/>
    <w:rsid w:val="005245B7"/>
    <w:rsid w:val="00533E71"/>
    <w:rsid w:val="005375E8"/>
    <w:rsid w:val="005D4505"/>
    <w:rsid w:val="0060029A"/>
    <w:rsid w:val="00622278"/>
    <w:rsid w:val="0062302C"/>
    <w:rsid w:val="00624D6B"/>
    <w:rsid w:val="00644AC3"/>
    <w:rsid w:val="00664637"/>
    <w:rsid w:val="00670B75"/>
    <w:rsid w:val="006775FB"/>
    <w:rsid w:val="00683D85"/>
    <w:rsid w:val="006B0CE3"/>
    <w:rsid w:val="006E03A0"/>
    <w:rsid w:val="006F0724"/>
    <w:rsid w:val="0070158E"/>
    <w:rsid w:val="00712E9B"/>
    <w:rsid w:val="00726E54"/>
    <w:rsid w:val="0075609A"/>
    <w:rsid w:val="00771B18"/>
    <w:rsid w:val="00774094"/>
    <w:rsid w:val="007A27F7"/>
    <w:rsid w:val="007A5236"/>
    <w:rsid w:val="007C6C11"/>
    <w:rsid w:val="007E36CE"/>
    <w:rsid w:val="0085142D"/>
    <w:rsid w:val="008E2326"/>
    <w:rsid w:val="008F52DA"/>
    <w:rsid w:val="00903B86"/>
    <w:rsid w:val="009401E1"/>
    <w:rsid w:val="009D0361"/>
    <w:rsid w:val="00A07CD9"/>
    <w:rsid w:val="00A23EB9"/>
    <w:rsid w:val="00A26A22"/>
    <w:rsid w:val="00AC223D"/>
    <w:rsid w:val="00AF4EB4"/>
    <w:rsid w:val="00B11E0D"/>
    <w:rsid w:val="00B23325"/>
    <w:rsid w:val="00B3152C"/>
    <w:rsid w:val="00BA2EC8"/>
    <w:rsid w:val="00BA7B7B"/>
    <w:rsid w:val="00C32D12"/>
    <w:rsid w:val="00C60792"/>
    <w:rsid w:val="00C76367"/>
    <w:rsid w:val="00CA7BAE"/>
    <w:rsid w:val="00CB6E03"/>
    <w:rsid w:val="00CE0011"/>
    <w:rsid w:val="00CE6F1F"/>
    <w:rsid w:val="00CE72CE"/>
    <w:rsid w:val="00D028AA"/>
    <w:rsid w:val="00D14794"/>
    <w:rsid w:val="00D37D77"/>
    <w:rsid w:val="00D66F66"/>
    <w:rsid w:val="00D70005"/>
    <w:rsid w:val="00D77F16"/>
    <w:rsid w:val="00D82DE9"/>
    <w:rsid w:val="00DC3E22"/>
    <w:rsid w:val="00E00455"/>
    <w:rsid w:val="00E60844"/>
    <w:rsid w:val="00E91DF1"/>
    <w:rsid w:val="00EA4837"/>
    <w:rsid w:val="00EC033E"/>
    <w:rsid w:val="00EC0BEE"/>
    <w:rsid w:val="00EC5A2A"/>
    <w:rsid w:val="00EC5CA1"/>
    <w:rsid w:val="00EC7A8A"/>
    <w:rsid w:val="00EE3CD7"/>
    <w:rsid w:val="00F0035D"/>
    <w:rsid w:val="00F23792"/>
    <w:rsid w:val="00F56EA6"/>
    <w:rsid w:val="00F6547A"/>
    <w:rsid w:val="00FC6D7F"/>
    <w:rsid w:val="03261AAE"/>
    <w:rsid w:val="1B933B25"/>
    <w:rsid w:val="2BC24DE4"/>
    <w:rsid w:val="44053A88"/>
    <w:rsid w:val="527C427C"/>
    <w:rsid w:val="5B532D05"/>
    <w:rsid w:val="5C2B08D0"/>
    <w:rsid w:val="63E03D0D"/>
    <w:rsid w:val="650E302E"/>
    <w:rsid w:val="659839FA"/>
    <w:rsid w:val="66352EA1"/>
    <w:rsid w:val="69857DAC"/>
    <w:rsid w:val="6FD9238F"/>
    <w:rsid w:val="72910C33"/>
    <w:rsid w:val="7DDE3338"/>
    <w:rsid w:val="7FB73E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36A9BAD"/>
  <w15:docId w15:val="{B241DF4D-19B2-4AF6-8CE9-B8A92BC05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28AA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rsid w:val="00D028A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unhideWhenUsed/>
    <w:qFormat/>
    <w:rsid w:val="00D028AA"/>
    <w:pPr>
      <w:spacing w:beforeAutospacing="1" w:afterAutospacing="1"/>
    </w:pPr>
    <w:rPr>
      <w:sz w:val="24"/>
      <w:szCs w:val="24"/>
      <w:lang w:val="en-US" w:eastAsia="zh-CN"/>
    </w:rPr>
  </w:style>
  <w:style w:type="paragraph" w:customStyle="1" w:styleId="10">
    <w:name w:val="Основной текст1"/>
    <w:basedOn w:val="a"/>
    <w:qFormat/>
    <w:rsid w:val="00D028AA"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">
    <w:name w:val="Основной текст (2)"/>
    <w:basedOn w:val="a"/>
    <w:qFormat/>
    <w:rsid w:val="00D028AA"/>
    <w:pPr>
      <w:widowControl w:val="0"/>
      <w:shd w:val="clear" w:color="auto" w:fill="FFFFFF"/>
      <w:spacing w:after="380"/>
      <w:jc w:val="center"/>
    </w:pPr>
    <w:rPr>
      <w:rFonts w:ascii="Cambria" w:eastAsia="Cambria" w:hAnsi="Cambria" w:cs="Cambria"/>
      <w:color w:val="548DD4"/>
    </w:rPr>
  </w:style>
  <w:style w:type="paragraph" w:customStyle="1" w:styleId="a4">
    <w:name w:val="Подпись к картинке"/>
    <w:basedOn w:val="a"/>
    <w:qFormat/>
    <w:rsid w:val="00D028AA"/>
    <w:pPr>
      <w:widowControl w:val="0"/>
      <w:shd w:val="clear" w:color="auto" w:fill="FFFFFF"/>
      <w:spacing w:line="36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70158E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2F7ECE"/>
  </w:style>
  <w:style w:type="paragraph" w:styleId="a6">
    <w:name w:val="Balloon Text"/>
    <w:basedOn w:val="a"/>
    <w:link w:val="a7"/>
    <w:uiPriority w:val="99"/>
    <w:semiHidden/>
    <w:unhideWhenUsed/>
    <w:rsid w:val="002F7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7ECE"/>
    <w:rPr>
      <w:rFonts w:ascii="Tahoma" w:eastAsiaTheme="minorHAnsi" w:hAnsi="Tahoma" w:cs="Tahoma"/>
      <w:sz w:val="16"/>
      <w:szCs w:val="16"/>
      <w:lang w:eastAsia="en-US"/>
    </w:rPr>
  </w:style>
  <w:style w:type="character" w:styleId="a8">
    <w:name w:val="Emphasis"/>
    <w:basedOn w:val="a0"/>
    <w:uiPriority w:val="20"/>
    <w:qFormat/>
    <w:rsid w:val="002F7ECE"/>
    <w:rPr>
      <w:i/>
      <w:iCs/>
    </w:rPr>
  </w:style>
  <w:style w:type="paragraph" w:styleId="a9">
    <w:name w:val="header"/>
    <w:basedOn w:val="a"/>
    <w:link w:val="aa"/>
    <w:rsid w:val="002F7EC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2F7ECE"/>
    <w:rPr>
      <w:rFonts w:eastAsia="Times New Roman"/>
      <w:sz w:val="24"/>
      <w:szCs w:val="24"/>
    </w:rPr>
  </w:style>
  <w:style w:type="paragraph" w:styleId="ab">
    <w:name w:val="Body Text Indent"/>
    <w:basedOn w:val="a"/>
    <w:link w:val="ac"/>
    <w:rsid w:val="002F7EC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2F7ECE"/>
    <w:rPr>
      <w:rFonts w:eastAsia="Times New Roman"/>
      <w:sz w:val="28"/>
    </w:rPr>
  </w:style>
  <w:style w:type="table" w:styleId="ad">
    <w:name w:val="Table Grid"/>
    <w:basedOn w:val="a1"/>
    <w:uiPriority w:val="59"/>
    <w:rsid w:val="002F7E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uiPriority w:val="99"/>
    <w:semiHidden/>
    <w:unhideWhenUsed/>
    <w:rsid w:val="002F7ECE"/>
    <w:pPr>
      <w:spacing w:after="120" w:line="276" w:lineRule="auto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F7ECE"/>
    <w:rPr>
      <w:rFonts w:ascii="Calibri" w:eastAsia="Calibri" w:hAnsi="Calibri"/>
      <w:sz w:val="16"/>
      <w:szCs w:val="16"/>
      <w:lang w:eastAsia="en-US"/>
    </w:rPr>
  </w:style>
  <w:style w:type="table" w:customStyle="1" w:styleId="12">
    <w:name w:val="Сетка таблицы1"/>
    <w:basedOn w:val="a1"/>
    <w:next w:val="ad"/>
    <w:uiPriority w:val="59"/>
    <w:rsid w:val="00A23E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er"/>
    <w:basedOn w:val="a"/>
    <w:link w:val="af"/>
    <w:uiPriority w:val="99"/>
    <w:unhideWhenUsed/>
    <w:rsid w:val="00AF4E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F4EB4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emf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e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e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467323-C86A-436A-ABB1-83AEAEF5B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5</Pages>
  <Words>920</Words>
  <Characters>5247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</dc:creator>
  <cp:lastModifiedBy>User</cp:lastModifiedBy>
  <cp:revision>53</cp:revision>
  <cp:lastPrinted>2025-03-19T10:59:00Z</cp:lastPrinted>
  <dcterms:created xsi:type="dcterms:W3CDTF">2025-01-15T06:08:00Z</dcterms:created>
  <dcterms:modified xsi:type="dcterms:W3CDTF">2025-03-20T15:15:00Z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C224EFA616A44971800E6DF932A9357D_12</vt:lpwstr>
  </property>
</Properties>
</file>