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24" w:rsidRDefault="00A66624" w:rsidP="00B61F4B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B61F4B" w:rsidRDefault="00B61F4B" w:rsidP="00724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B61F4B" w:rsidRPr="00163EF5" w:rsidRDefault="00B61F4B" w:rsidP="00724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Pr="00163EF5">
        <w:rPr>
          <w:rFonts w:ascii="Times New Roman" w:hAnsi="Times New Roman"/>
          <w:b/>
          <w:color w:val="000000"/>
          <w:sz w:val="28"/>
          <w:szCs w:val="28"/>
        </w:rPr>
        <w:t>Инженерные системы зданий и сооружений (электроснабжение с элементами электротехники)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61F4B" w:rsidRPr="003268F5" w:rsidRDefault="00B61F4B" w:rsidP="007244F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E7EDC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B61F4B" w:rsidRPr="003E7EDC" w:rsidRDefault="00B61F4B" w:rsidP="007244F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firstLine="708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E7EDC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B61F4B" w:rsidRDefault="00B61F4B" w:rsidP="007244F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B61F4B" w:rsidRDefault="00B61F4B" w:rsidP="007244F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6C46D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один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правильный ответ</w:t>
      </w:r>
    </w:p>
    <w:p w:rsidR="0007366C" w:rsidRPr="003E7EDC" w:rsidRDefault="0007366C" w:rsidP="007244F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E7EDC">
        <w:rPr>
          <w:rFonts w:ascii="Times New Roman" w:eastAsia="Calibri" w:hAnsi="Times New Roman" w:cs="Times New Roman"/>
          <w:sz w:val="28"/>
          <w:szCs w:val="28"/>
        </w:rPr>
        <w:t>Электричеством называют одну из разновидностей _________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силы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энергии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материи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90257822"/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66587C">
        <w:rPr>
          <w:rFonts w:ascii="Times New Roman" w:eastAsia="Calibri" w:hAnsi="Times New Roman" w:cs="Times New Roman"/>
          <w:sz w:val="28"/>
          <w:szCs w:val="28"/>
        </w:rPr>
        <w:t>: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92496989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0"/>
    <w:bookmarkEnd w:id="1"/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E7EDC">
        <w:rPr>
          <w:rFonts w:ascii="Times New Roman" w:eastAsia="Calibri" w:hAnsi="Times New Roman" w:cs="Times New Roman"/>
          <w:sz w:val="28"/>
          <w:szCs w:val="28"/>
        </w:rPr>
        <w:t>Что обозначает слово «атом»?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маленький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единичный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неделимый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66587C">
        <w:rPr>
          <w:rFonts w:ascii="Times New Roman" w:eastAsia="Calibri" w:hAnsi="Times New Roman" w:cs="Times New Roman"/>
          <w:sz w:val="28"/>
          <w:szCs w:val="28"/>
        </w:rPr>
        <w:t>: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:rsidR="00B61F4B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E7EDC">
        <w:rPr>
          <w:rFonts w:ascii="Times New Roman" w:eastAsia="Calibri" w:hAnsi="Times New Roman" w:cs="Times New Roman"/>
          <w:sz w:val="28"/>
          <w:szCs w:val="28"/>
        </w:rPr>
        <w:t>Электрический ток разделяется на ___________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сильный и слабый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переменный и постоянный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быстрый и медленный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66587C">
        <w:rPr>
          <w:rFonts w:ascii="Times New Roman" w:eastAsia="Calibri" w:hAnsi="Times New Roman" w:cs="Times New Roman"/>
          <w:sz w:val="28"/>
          <w:szCs w:val="28"/>
        </w:rPr>
        <w:t>: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B61F4B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3E7EDC">
        <w:rPr>
          <w:rFonts w:ascii="Times New Roman" w:eastAsia="Calibri" w:hAnsi="Times New Roman" w:cs="Times New Roman"/>
          <w:sz w:val="28"/>
          <w:szCs w:val="28"/>
        </w:rPr>
        <w:t>Явление возникновения электрических зарядов на удалении</w:t>
      </w:r>
      <w:r w:rsidR="00665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sz w:val="28"/>
          <w:szCs w:val="28"/>
        </w:rPr>
        <w:t>называется____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электрической индукцией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электрическим напором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электрическим перепадом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66587C">
        <w:rPr>
          <w:rFonts w:ascii="Times New Roman" w:eastAsia="Calibri" w:hAnsi="Times New Roman" w:cs="Times New Roman"/>
          <w:sz w:val="28"/>
          <w:szCs w:val="28"/>
        </w:rPr>
        <w:t>: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:rsidR="00B61F4B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3E7EDC">
        <w:rPr>
          <w:rFonts w:ascii="Times New Roman" w:eastAsia="Calibri" w:hAnsi="Times New Roman" w:cs="Times New Roman"/>
          <w:sz w:val="28"/>
          <w:szCs w:val="28"/>
        </w:rPr>
        <w:t>Чем отличаются друг от друга постоянный и переменный токи?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частотой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скоростью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силой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" w:name="_Hlk190258840"/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66587C">
        <w:rPr>
          <w:rFonts w:ascii="Times New Roman" w:eastAsia="Calibri" w:hAnsi="Times New Roman" w:cs="Times New Roman"/>
          <w:sz w:val="28"/>
          <w:szCs w:val="28"/>
        </w:rPr>
        <w:t>: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bookmarkEnd w:id="2"/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3" w:name="_Hlk190260806"/>
    </w:p>
    <w:p w:rsidR="00B61F4B" w:rsidRDefault="00B61F4B" w:rsidP="007244F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bookmarkEnd w:id="3"/>
    </w:p>
    <w:p w:rsidR="00692E18" w:rsidRPr="003E7EDC" w:rsidRDefault="00692E18" w:rsidP="007244F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и установите соответствие между левым и </w:t>
      </w:r>
    </w:p>
    <w:p w:rsidR="00B61F4B" w:rsidRPr="003E7EDC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правым столбцами.</w:t>
      </w: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Определите какому удельному сопротивлению соответствуют удельные сопротивления?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61F4B" w:rsidTr="00B61F4B">
        <w:tc>
          <w:tcPr>
            <w:tcW w:w="4672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 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Алюминия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Стали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Свинца 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Никеля</w:t>
            </w:r>
          </w:p>
        </w:tc>
        <w:tc>
          <w:tcPr>
            <w:tcW w:w="4673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0.130 Ом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0.223 Ом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0.017 Ом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0.420 Ом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0.028 Ом</w:t>
            </w:r>
          </w:p>
        </w:tc>
      </w:tr>
    </w:tbl>
    <w:p w:rsidR="00B61F4B" w:rsidRPr="003E7EDC" w:rsidRDefault="00B61F4B" w:rsidP="007244F2">
      <w:pPr>
        <w:spacing w:after="0" w:line="240" w:lineRule="auto"/>
        <w:ind w:left="1080" w:right="-143" w:hanging="108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4" w:name="_Hlk190259641"/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7366C">
        <w:rPr>
          <w:rFonts w:ascii="Times New Roman" w:eastAsia="Calibri" w:hAnsi="Times New Roman" w:cs="Times New Roman"/>
          <w:sz w:val="28"/>
          <w:szCs w:val="28"/>
        </w:rPr>
        <w:t>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2-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, 3- А, </w:t>
      </w:r>
      <w:r w:rsidRPr="003E7EDC">
        <w:rPr>
          <w:rFonts w:ascii="Times New Roman" w:eastAsia="Calibri" w:hAnsi="Times New Roman" w:cs="Times New Roman"/>
          <w:sz w:val="28"/>
          <w:szCs w:val="28"/>
        </w:rPr>
        <w:t>4-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7366C">
        <w:rPr>
          <w:rFonts w:ascii="Times New Roman" w:eastAsia="Calibri" w:hAnsi="Times New Roman" w:cs="Times New Roman"/>
          <w:sz w:val="28"/>
          <w:szCs w:val="28"/>
        </w:rPr>
        <w:t>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66587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1080" w:right="-143" w:hanging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5" w:name="_Hlk191565877"/>
      <w:bookmarkEnd w:id="4"/>
      <w:r w:rsidRPr="00B61F4B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  <w:bookmarkEnd w:id="5"/>
    </w:p>
    <w:p w:rsidR="00B61F4B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Каким величинам электрического тока соответствуют наименования?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61F4B" w:rsidTr="004473D0">
        <w:tc>
          <w:tcPr>
            <w:tcW w:w="4672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Сила тока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Напряжение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Сопротивление</w:t>
            </w:r>
          </w:p>
        </w:tc>
        <w:tc>
          <w:tcPr>
            <w:tcW w:w="4673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вольт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ом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ампер</w:t>
            </w:r>
          </w:p>
        </w:tc>
      </w:tr>
    </w:tbl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7366C">
        <w:rPr>
          <w:rFonts w:ascii="Times New Roman" w:eastAsia="Calibri" w:hAnsi="Times New Roman" w:cs="Times New Roman"/>
          <w:sz w:val="28"/>
          <w:szCs w:val="28"/>
        </w:rPr>
        <w:t>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2-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7366C">
        <w:rPr>
          <w:rFonts w:ascii="Times New Roman" w:eastAsia="Calibri" w:hAnsi="Times New Roman" w:cs="Times New Roman"/>
          <w:sz w:val="28"/>
          <w:szCs w:val="28"/>
        </w:rPr>
        <w:t>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587C">
        <w:rPr>
          <w:rFonts w:ascii="Times New Roman" w:eastAsia="Calibri" w:hAnsi="Times New Roman" w:cs="Times New Roman"/>
          <w:sz w:val="28"/>
          <w:szCs w:val="28"/>
        </w:rPr>
        <w:t>3</w:t>
      </w:r>
      <w:r w:rsidRPr="003E7EDC">
        <w:rPr>
          <w:rFonts w:ascii="Times New Roman" w:eastAsia="Calibri" w:hAnsi="Times New Roman" w:cs="Times New Roman"/>
          <w:sz w:val="28"/>
          <w:szCs w:val="28"/>
        </w:rPr>
        <w:t>-</w:t>
      </w:r>
      <w:r w:rsidR="0066587C">
        <w:rPr>
          <w:rFonts w:ascii="Times New Roman" w:eastAsia="Calibri" w:hAnsi="Times New Roman" w:cs="Times New Roman"/>
          <w:sz w:val="28"/>
          <w:szCs w:val="28"/>
        </w:rPr>
        <w:t>Б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</w:t>
      </w:r>
    </w:p>
    <w:p w:rsidR="00B61F4B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Каким определениям соответствуют следующие виды сопротивлений?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61F4B" w:rsidTr="004473D0">
        <w:tc>
          <w:tcPr>
            <w:tcW w:w="4672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Последовательное соединение сопротивлений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Параллельное соединение сопротивлений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Смешанное соединение сопротивлений</w:t>
            </w:r>
          </w:p>
        </w:tc>
        <w:tc>
          <w:tcPr>
            <w:tcW w:w="4673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это последовательно-параллельное соединение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это соединение, при котором сопротивления соединены один за другим без   разветвлений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это соединение, при котором один зажим каждого сопротивления присоединён к одной точке электрической сети, а другой зажим каждого сопротивления    присоединён к другой точке цепи</w:t>
            </w:r>
          </w:p>
        </w:tc>
      </w:tr>
    </w:tbl>
    <w:p w:rsidR="00B61F4B" w:rsidRPr="003E7EDC" w:rsidRDefault="0007366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6" w:name="_Hlk190261294"/>
      <w:r>
        <w:rPr>
          <w:rFonts w:ascii="Times New Roman" w:eastAsia="Calibri" w:hAnsi="Times New Roman" w:cs="Times New Roman"/>
          <w:sz w:val="28"/>
          <w:szCs w:val="28"/>
        </w:rPr>
        <w:t>Правильный ответ: 1-Б, 2-В, 3-А</w:t>
      </w:r>
      <w:r w:rsidR="00B61F4B"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и установите соответствие между левым и </w:t>
      </w: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правым столбцами.</w:t>
      </w: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Каким видом сопротивлений в цепях переменного тока 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соответствуют следующие </w:t>
      </w:r>
      <w:r w:rsidRPr="003E7EDC">
        <w:rPr>
          <w:rFonts w:ascii="Times New Roman" w:eastAsia="Calibri" w:hAnsi="Times New Roman" w:cs="Times New Roman"/>
          <w:sz w:val="28"/>
          <w:szCs w:val="28"/>
        </w:rPr>
        <w:t>наименования?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61F4B" w:rsidTr="004473D0">
        <w:tc>
          <w:tcPr>
            <w:tcW w:w="4672" w:type="dxa"/>
          </w:tcPr>
          <w:p w:rsidR="00B61F4B" w:rsidRPr="0007366C" w:rsidRDefault="0007366C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61F4B" w:rsidRPr="0007366C">
              <w:rPr>
                <w:rFonts w:ascii="Times New Roman" w:eastAsia="Calibri" w:hAnsi="Times New Roman" w:cs="Times New Roman"/>
                <w:sz w:val="28"/>
                <w:szCs w:val="28"/>
              </w:rPr>
              <w:t>Активное сопротивление;</w:t>
            </w:r>
          </w:p>
        </w:tc>
        <w:tc>
          <w:tcPr>
            <w:tcW w:w="4673" w:type="dxa"/>
          </w:tcPr>
          <w:p w:rsidR="00B61F4B" w:rsidRPr="003843AD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57">
              <w:rPr>
                <w:rFonts w:ascii="Times New Roman" w:eastAsia="Calibri" w:hAnsi="Times New Roman" w:cs="Times New Roman"/>
                <w:sz w:val="28"/>
                <w:szCs w:val="28"/>
              </w:rPr>
              <w:t>А) сопротивление катушки;</w:t>
            </w:r>
          </w:p>
        </w:tc>
      </w:tr>
      <w:tr w:rsidR="00B61F4B" w:rsidTr="004473D0">
        <w:tc>
          <w:tcPr>
            <w:tcW w:w="4672" w:type="dxa"/>
          </w:tcPr>
          <w:p w:rsidR="00B61F4B" w:rsidRPr="0007366C" w:rsidRDefault="0007366C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61F4B" w:rsidRPr="0007366C">
              <w:rPr>
                <w:rFonts w:ascii="Times New Roman" w:eastAsia="Calibri" w:hAnsi="Times New Roman" w:cs="Times New Roman"/>
                <w:sz w:val="28"/>
                <w:szCs w:val="28"/>
              </w:rPr>
              <w:t>Реактивное сопротивление;</w:t>
            </w:r>
          </w:p>
        </w:tc>
        <w:tc>
          <w:tcPr>
            <w:tcW w:w="4673" w:type="dxa"/>
          </w:tcPr>
          <w:p w:rsidR="00B61F4B" w:rsidRPr="003843AD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57">
              <w:rPr>
                <w:rFonts w:ascii="Times New Roman" w:eastAsia="Calibri" w:hAnsi="Times New Roman" w:cs="Times New Roman"/>
                <w:sz w:val="28"/>
                <w:szCs w:val="28"/>
              </w:rPr>
              <w:t>Б) сопротивление катушки индуктивности или конденсатора. Оно не расходует электроэнергию;</w:t>
            </w:r>
          </w:p>
        </w:tc>
      </w:tr>
      <w:tr w:rsidR="00B61F4B" w:rsidTr="004473D0">
        <w:tc>
          <w:tcPr>
            <w:tcW w:w="4672" w:type="dxa"/>
          </w:tcPr>
          <w:p w:rsidR="00B61F4B" w:rsidRPr="0007366C" w:rsidRDefault="0007366C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B61F4B" w:rsidRPr="0007366C">
              <w:rPr>
                <w:rFonts w:ascii="Times New Roman" w:eastAsia="Calibri" w:hAnsi="Times New Roman" w:cs="Times New Roman"/>
                <w:sz w:val="28"/>
                <w:szCs w:val="28"/>
              </w:rPr>
              <w:t>Ёмкостное сопротивление;</w:t>
            </w:r>
          </w:p>
        </w:tc>
        <w:tc>
          <w:tcPr>
            <w:tcW w:w="4673" w:type="dxa"/>
          </w:tcPr>
          <w:p w:rsidR="00B61F4B" w:rsidRPr="003843AD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57">
              <w:rPr>
                <w:rFonts w:ascii="Times New Roman" w:eastAsia="Calibri" w:hAnsi="Times New Roman" w:cs="Times New Roman"/>
                <w:sz w:val="28"/>
                <w:szCs w:val="28"/>
              </w:rPr>
              <w:t>В) сопротивление, расходующее электроэнергию, то есть сопротивление, в котором происходят потери электрической энергии на нагрев;</w:t>
            </w:r>
          </w:p>
        </w:tc>
      </w:tr>
      <w:tr w:rsidR="00B61F4B" w:rsidTr="004473D0">
        <w:tc>
          <w:tcPr>
            <w:tcW w:w="4672" w:type="dxa"/>
          </w:tcPr>
          <w:p w:rsidR="00B61F4B" w:rsidRPr="0007366C" w:rsidRDefault="0007366C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B61F4B" w:rsidRPr="0007366C">
              <w:rPr>
                <w:rFonts w:ascii="Times New Roman" w:eastAsia="Calibri" w:hAnsi="Times New Roman" w:cs="Times New Roman"/>
                <w:sz w:val="28"/>
                <w:szCs w:val="28"/>
              </w:rPr>
              <w:t>Индуктивное сопротивление.</w:t>
            </w:r>
          </w:p>
        </w:tc>
        <w:tc>
          <w:tcPr>
            <w:tcW w:w="4673" w:type="dxa"/>
          </w:tcPr>
          <w:p w:rsidR="00B61F4B" w:rsidRPr="003843AD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Это сопротивление конденсатора.   </w:t>
            </w:r>
          </w:p>
        </w:tc>
      </w:tr>
    </w:tbl>
    <w:p w:rsidR="00B61F4B" w:rsidRPr="003E7EDC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ответ: 1</w:t>
      </w:r>
      <w:r w:rsidR="0066587C">
        <w:rPr>
          <w:rFonts w:ascii="Times New Roman" w:eastAsia="Calibri" w:hAnsi="Times New Roman" w:cs="Times New Roman"/>
          <w:sz w:val="28"/>
          <w:szCs w:val="28"/>
        </w:rPr>
        <w:t>-</w:t>
      </w:r>
      <w:r w:rsidR="0007366C">
        <w:rPr>
          <w:rFonts w:ascii="Times New Roman" w:eastAsia="Calibri" w:hAnsi="Times New Roman" w:cs="Times New Roman"/>
          <w:sz w:val="28"/>
          <w:szCs w:val="28"/>
        </w:rPr>
        <w:t>В, 2-Б,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66587C">
        <w:rPr>
          <w:rFonts w:ascii="Times New Roman" w:eastAsia="Calibri" w:hAnsi="Times New Roman" w:cs="Times New Roman"/>
          <w:sz w:val="28"/>
          <w:szCs w:val="28"/>
        </w:rPr>
        <w:t>-</w:t>
      </w:r>
      <w:r w:rsidR="0007366C">
        <w:rPr>
          <w:rFonts w:ascii="Times New Roman" w:eastAsia="Calibri" w:hAnsi="Times New Roman" w:cs="Times New Roman"/>
          <w:sz w:val="28"/>
          <w:szCs w:val="28"/>
        </w:rPr>
        <w:t>Г,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66587C">
        <w:rPr>
          <w:rFonts w:ascii="Times New Roman" w:eastAsia="Calibri" w:hAnsi="Times New Roman" w:cs="Times New Roman"/>
          <w:sz w:val="28"/>
          <w:szCs w:val="28"/>
        </w:rPr>
        <w:t>-</w:t>
      </w:r>
      <w:r w:rsidR="0007366C">
        <w:rPr>
          <w:rFonts w:ascii="Times New Roman" w:eastAsia="Calibri" w:hAnsi="Times New Roman" w:cs="Times New Roman"/>
          <w:sz w:val="28"/>
          <w:szCs w:val="28"/>
        </w:rPr>
        <w:t>А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6"/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Default="00B61F4B" w:rsidP="007244F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</w:t>
      </w:r>
      <w:bookmarkStart w:id="7" w:name="_Hlk191566449"/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</w:p>
    <w:bookmarkEnd w:id="7"/>
    <w:p w:rsidR="00B61F4B" w:rsidRPr="003E7EDC" w:rsidRDefault="00B61F4B" w:rsidP="007244F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3E7EDC" w:rsidRDefault="0007366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61F4B" w:rsidRPr="00E5373D">
        <w:rPr>
          <w:rFonts w:ascii="Times New Roman" w:eastAsia="Calibri" w:hAnsi="Times New Roman" w:cs="Times New Roman"/>
          <w:sz w:val="28"/>
          <w:szCs w:val="28"/>
        </w:rPr>
        <w:t>.</w:t>
      </w:r>
      <w:r w:rsidR="00B61F4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61F4B"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В какой последовательности производятся работы по прокладке электрических кабелей?</w:t>
      </w:r>
    </w:p>
    <w:p w:rsidR="00B61F4B" w:rsidRPr="003E7EDC" w:rsidRDefault="0007366C" w:rsidP="007244F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укладка кабеля</w:t>
      </w:r>
    </w:p>
    <w:p w:rsidR="00B61F4B" w:rsidRPr="003E7EDC" w:rsidRDefault="00B61F4B" w:rsidP="007244F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Б) устройство постели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 из песка</w:t>
      </w:r>
    </w:p>
    <w:p w:rsidR="00B61F4B" w:rsidRPr="003E7EDC" w:rsidRDefault="0007366C" w:rsidP="007244F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рытьё траншеи</w:t>
      </w:r>
    </w:p>
    <w:p w:rsidR="00B61F4B" w:rsidRPr="003E7EDC" w:rsidRDefault="0007366C" w:rsidP="007244F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засыпка траншеи.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:rsidR="00692E18" w:rsidRPr="003E7EDC" w:rsidRDefault="00692E18" w:rsidP="007244F2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6587C" w:rsidRDefault="00B61F4B" w:rsidP="007244F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692E18" w:rsidRDefault="00692E18" w:rsidP="007244F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1F4B" w:rsidRPr="0066587C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8" w:name="_Hlk190262943"/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Алгебраическая сумма токов в _________ равна нулю.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узле</w:t>
      </w:r>
    </w:p>
    <w:bookmarkEnd w:id="8"/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В ____________ соединении все элементы цепи расположены между двумя узлами.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параллельном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587C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Наибольшее из мгновенных значений переменной называется ______.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амплитуда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В цепи синусоидального тока с последовательным со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единением R, L, C при условии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наблюдается 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резонанс напряжений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Совокупность нескольких векторов, которые изображают синусоидальные величины одинаковой частоты, и построены с использованием масштаба и соблюдением правильного их ориентирования друг относительно друга на основе законов Кирхгофа называют 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векторной диаграммой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9" w:name="_Hlk190264850"/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</w:t>
      </w:r>
      <w:bookmarkEnd w:id="9"/>
      <w:r w:rsidR="0007366C" w:rsidRPr="00601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кратким свободным ответом</w:t>
      </w:r>
    </w:p>
    <w:p w:rsidR="00B61F4B" w:rsidRPr="003E7EDC" w:rsidRDefault="00B61F4B" w:rsidP="007244F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:rsidR="0066587C" w:rsidRDefault="0066587C" w:rsidP="007244F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61F4B" w:rsidRPr="00CD031A" w:rsidRDefault="0066587C" w:rsidP="007244F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61F4B" w:rsidRPr="00CD031A">
        <w:rPr>
          <w:rFonts w:ascii="Times New Roman" w:hAnsi="Times New Roman"/>
          <w:position w:val="-34"/>
          <w:sz w:val="28"/>
          <w:szCs w:val="28"/>
        </w:rPr>
        <w:object w:dxaOrig="20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38.9pt" o:ole="">
            <v:imagedata r:id="rId8" o:title=""/>
          </v:shape>
          <o:OLEObject Type="Embed" ProgID="Equation.DSMT4" ShapeID="_x0000_i1025" DrawAspect="Content" ObjectID="_1803913970" r:id="rId9"/>
        </w:object>
      </w:r>
      <w:r w:rsidR="00B61F4B" w:rsidRPr="00CD031A">
        <w:rPr>
          <w:rFonts w:ascii="Times New Roman" w:hAnsi="Times New Roman"/>
          <w:sz w:val="28"/>
          <w:szCs w:val="28"/>
        </w:rPr>
        <w:t xml:space="preserve"> – </w:t>
      </w:r>
      <w:r w:rsidR="00B61F4B">
        <w:rPr>
          <w:rFonts w:ascii="Times New Roman" w:hAnsi="Times New Roman"/>
          <w:sz w:val="28"/>
          <w:szCs w:val="28"/>
        </w:rPr>
        <w:t>величина, характеризующая ______________</w:t>
      </w:r>
      <w:r>
        <w:rPr>
          <w:rFonts w:ascii="Times New Roman" w:hAnsi="Times New Roman"/>
          <w:sz w:val="28"/>
          <w:szCs w:val="28"/>
        </w:rPr>
        <w:t>.</w:t>
      </w:r>
    </w:p>
    <w:p w:rsidR="00B61F4B" w:rsidRPr="006D7B13" w:rsidRDefault="00B61F4B" w:rsidP="00724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скольжение асинхронного двигателя / скольжение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Наибольшее мгновенное значение напряжения за период (без учёта знака) называется ______________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амплитудное значение напряжения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Работа трансформатора основана на явлении 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взаимоиндукции / взаимной индукции / электромагнитной индукции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Обмотка трансформатора, которую подключают к потребителю, называется 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вторичной обмоткой / вторичная обмотка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B61F4B" w:rsidRPr="003E7EDC" w:rsidRDefault="00B61F4B" w:rsidP="007244F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Default="00B61F4B" w:rsidP="007244F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ответ, используя точную формулировку.</w:t>
      </w:r>
    </w:p>
    <w:p w:rsidR="00B61F4B" w:rsidRP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Как называется процесс, при котором ток проходит через раствор электролита? объясните суть процесса. </w:t>
      </w:r>
    </w:p>
    <w:p w:rsidR="00B61F4B" w:rsidRPr="003E7EDC" w:rsidRDefault="00B61F4B" w:rsidP="007244F2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Ожидаемый результат: Электролиз. При подключении к источнику тока на электродах, опущенных в электролит, появляется разность потенциалов. В результате в электролите происходит процесс расщепления молекул на ионы, которые начинают двигаться в сторону соответствующих полюсов.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Критерий оценивания: иметь понятия о химическом действии электрического тока.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66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sz w:val="28"/>
          <w:szCs w:val="28"/>
        </w:rPr>
        <w:t>Электромагнитные измерительные приборы. В чём заключается принцип их работы?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они используются для </w:t>
      </w:r>
      <w:proofErr w:type="gramStart"/>
      <w:r w:rsidRPr="003E7EDC">
        <w:rPr>
          <w:rFonts w:ascii="Times New Roman" w:eastAsia="Calibri" w:hAnsi="Times New Roman" w:cs="Times New Roman"/>
          <w:sz w:val="28"/>
          <w:szCs w:val="28"/>
        </w:rPr>
        <w:t>измерения</w:t>
      </w:r>
      <w:proofErr w:type="gramEnd"/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как постоянного тока так и переменного тока. Применяются для измерения силы тока, напряжения тока. Действие прибора основано на принципе электромагнитной индукции. При прохождении тока через индукционную катушку в ней возникают силы магнитной индукции, которые приводят в движение стальной стержень, который соединён со стрелкой-указателем прибора и приводит её в движение.  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Критерий оценивания: иметь понятия о принципах работы электрических измерительных приборах.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66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sz w:val="28"/>
          <w:szCs w:val="28"/>
        </w:rPr>
        <w:t>Электрическое поле. Объяснить его особенности.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ответ: Пространство, в котором находится тело, которое имеет электрический заряд и в котором действуют электрические силы, связанные с этим зарядом, называется электрическим полем. Силовые линии поля направлены от + к -.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Критерий оценивания: понимать, как образуется электрическое поле, как силовые линии поля связаны с направлением движения электрического тока.</w:t>
      </w:r>
    </w:p>
    <w:p w:rsidR="00D300D9" w:rsidRDefault="00B61F4B" w:rsidP="007244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D300D9" w:rsidSect="006B477D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08D" w:rsidRDefault="00EB508D">
      <w:pPr>
        <w:spacing w:line="240" w:lineRule="auto"/>
      </w:pPr>
      <w:r>
        <w:separator/>
      </w:r>
    </w:p>
  </w:endnote>
  <w:endnote w:type="continuationSeparator" w:id="0">
    <w:p w:rsidR="00EB508D" w:rsidRDefault="00EB5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520217"/>
    </w:sdtPr>
    <w:sdtContent>
      <w:p w:rsidR="005A363A" w:rsidRDefault="004F6066">
        <w:pPr>
          <w:pStyle w:val="ae"/>
          <w:jc w:val="center"/>
        </w:pPr>
        <w:r>
          <w:fldChar w:fldCharType="begin"/>
        </w:r>
        <w:r w:rsidR="005A363A">
          <w:instrText>PAGE   \* MERGEFORMAT</w:instrText>
        </w:r>
        <w:r>
          <w:fldChar w:fldCharType="separate"/>
        </w:r>
        <w:r w:rsidR="00692E18">
          <w:rPr>
            <w:noProof/>
          </w:rPr>
          <w:t>6</w:t>
        </w:r>
        <w:r>
          <w:fldChar w:fldCharType="end"/>
        </w:r>
      </w:p>
    </w:sdtContent>
  </w:sdt>
  <w:p w:rsidR="005A363A" w:rsidRDefault="005A363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3831603"/>
    </w:sdtPr>
    <w:sdtContent>
      <w:p w:rsidR="006B477D" w:rsidRDefault="004F6066">
        <w:pPr>
          <w:pStyle w:val="ae"/>
          <w:jc w:val="center"/>
        </w:pPr>
        <w:r>
          <w:fldChar w:fldCharType="begin"/>
        </w:r>
        <w:r w:rsidR="006B477D">
          <w:instrText>PAGE   \* MERGEFORMAT</w:instrText>
        </w:r>
        <w:r>
          <w:fldChar w:fldCharType="separate"/>
        </w:r>
        <w:r w:rsidR="00692E18">
          <w:rPr>
            <w:noProof/>
          </w:rPr>
          <w:t>2</w:t>
        </w:r>
        <w:r>
          <w:fldChar w:fldCharType="end"/>
        </w:r>
      </w:p>
    </w:sdtContent>
  </w:sdt>
  <w:p w:rsidR="006B477D" w:rsidRDefault="006B477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08D" w:rsidRDefault="00EB508D">
      <w:pPr>
        <w:spacing w:after="0"/>
      </w:pPr>
      <w:r>
        <w:separator/>
      </w:r>
    </w:p>
  </w:footnote>
  <w:footnote w:type="continuationSeparator" w:id="0">
    <w:p w:rsidR="00EB508D" w:rsidRDefault="00EB50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B1E"/>
    <w:multiLevelType w:val="hybridMultilevel"/>
    <w:tmpl w:val="3958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5132"/>
    <w:multiLevelType w:val="hybridMultilevel"/>
    <w:tmpl w:val="8F4838C8"/>
    <w:lvl w:ilvl="0" w:tplc="D982D29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55A70"/>
    <w:multiLevelType w:val="hybridMultilevel"/>
    <w:tmpl w:val="BFC69EA0"/>
    <w:lvl w:ilvl="0" w:tplc="8F623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E40E9D"/>
    <w:multiLevelType w:val="hybridMultilevel"/>
    <w:tmpl w:val="C7B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637"/>
    <w:multiLevelType w:val="hybridMultilevel"/>
    <w:tmpl w:val="519897F4"/>
    <w:lvl w:ilvl="0" w:tplc="40905BCE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BAA786F"/>
    <w:multiLevelType w:val="hybridMultilevel"/>
    <w:tmpl w:val="583C8C48"/>
    <w:lvl w:ilvl="0" w:tplc="9FAE7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2"/>
  </w:num>
  <w:num w:numId="12">
    <w:abstractNumId w:val="10"/>
  </w:num>
  <w:num w:numId="13">
    <w:abstractNumId w:val="9"/>
  </w:num>
  <w:num w:numId="14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7366C"/>
    <w:rsid w:val="000B5A3C"/>
    <w:rsid w:val="00124603"/>
    <w:rsid w:val="0013702B"/>
    <w:rsid w:val="00163EF5"/>
    <w:rsid w:val="00165144"/>
    <w:rsid w:val="001776C4"/>
    <w:rsid w:val="00183E7E"/>
    <w:rsid w:val="0018453E"/>
    <w:rsid w:val="001A0CC1"/>
    <w:rsid w:val="001C2708"/>
    <w:rsid w:val="001C56B8"/>
    <w:rsid w:val="001E6E1A"/>
    <w:rsid w:val="001F0183"/>
    <w:rsid w:val="001F2D23"/>
    <w:rsid w:val="001F6086"/>
    <w:rsid w:val="002063ED"/>
    <w:rsid w:val="0021207D"/>
    <w:rsid w:val="002125E7"/>
    <w:rsid w:val="00213FF3"/>
    <w:rsid w:val="00226053"/>
    <w:rsid w:val="002428E9"/>
    <w:rsid w:val="00254640"/>
    <w:rsid w:val="0029182F"/>
    <w:rsid w:val="002A79C0"/>
    <w:rsid w:val="002C6E6B"/>
    <w:rsid w:val="002F7ECE"/>
    <w:rsid w:val="00322D17"/>
    <w:rsid w:val="00357B2A"/>
    <w:rsid w:val="003843AD"/>
    <w:rsid w:val="003C590E"/>
    <w:rsid w:val="003C62F0"/>
    <w:rsid w:val="0041311E"/>
    <w:rsid w:val="00433085"/>
    <w:rsid w:val="0043361F"/>
    <w:rsid w:val="004359D9"/>
    <w:rsid w:val="004460EF"/>
    <w:rsid w:val="0045564E"/>
    <w:rsid w:val="00481BAB"/>
    <w:rsid w:val="00490355"/>
    <w:rsid w:val="00491E02"/>
    <w:rsid w:val="004C4C0E"/>
    <w:rsid w:val="004D77E0"/>
    <w:rsid w:val="004F6066"/>
    <w:rsid w:val="004F71EF"/>
    <w:rsid w:val="00516BCE"/>
    <w:rsid w:val="005245B7"/>
    <w:rsid w:val="00533E71"/>
    <w:rsid w:val="005375E8"/>
    <w:rsid w:val="005A363A"/>
    <w:rsid w:val="005D4505"/>
    <w:rsid w:val="0060029A"/>
    <w:rsid w:val="00616AF3"/>
    <w:rsid w:val="00622278"/>
    <w:rsid w:val="00624D6B"/>
    <w:rsid w:val="00644AC3"/>
    <w:rsid w:val="0064731B"/>
    <w:rsid w:val="00664637"/>
    <w:rsid w:val="0066587C"/>
    <w:rsid w:val="00670B75"/>
    <w:rsid w:val="006775FB"/>
    <w:rsid w:val="00683D85"/>
    <w:rsid w:val="0069179F"/>
    <w:rsid w:val="00692E18"/>
    <w:rsid w:val="006B0CE3"/>
    <w:rsid w:val="006B477D"/>
    <w:rsid w:val="006C46DA"/>
    <w:rsid w:val="006E2144"/>
    <w:rsid w:val="006E580E"/>
    <w:rsid w:val="006F0724"/>
    <w:rsid w:val="0070158E"/>
    <w:rsid w:val="007244F2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F52DA"/>
    <w:rsid w:val="00903B86"/>
    <w:rsid w:val="009401E1"/>
    <w:rsid w:val="009729F7"/>
    <w:rsid w:val="009F3F80"/>
    <w:rsid w:val="00A07CD9"/>
    <w:rsid w:val="00A1595B"/>
    <w:rsid w:val="00A26A22"/>
    <w:rsid w:val="00A66624"/>
    <w:rsid w:val="00A74C22"/>
    <w:rsid w:val="00A77E58"/>
    <w:rsid w:val="00AC223D"/>
    <w:rsid w:val="00B11E0D"/>
    <w:rsid w:val="00B23325"/>
    <w:rsid w:val="00B3152C"/>
    <w:rsid w:val="00B61F4B"/>
    <w:rsid w:val="00B77DE4"/>
    <w:rsid w:val="00B9085C"/>
    <w:rsid w:val="00BA2EC8"/>
    <w:rsid w:val="00BA7B7B"/>
    <w:rsid w:val="00C32D12"/>
    <w:rsid w:val="00C51683"/>
    <w:rsid w:val="00C60792"/>
    <w:rsid w:val="00C76367"/>
    <w:rsid w:val="00C76CF1"/>
    <w:rsid w:val="00CA7BAE"/>
    <w:rsid w:val="00CB6E03"/>
    <w:rsid w:val="00CC0560"/>
    <w:rsid w:val="00CE72CE"/>
    <w:rsid w:val="00D14794"/>
    <w:rsid w:val="00D17F11"/>
    <w:rsid w:val="00D300D9"/>
    <w:rsid w:val="00D37D77"/>
    <w:rsid w:val="00D55C5E"/>
    <w:rsid w:val="00D569FC"/>
    <w:rsid w:val="00D66F66"/>
    <w:rsid w:val="00D70005"/>
    <w:rsid w:val="00D77F16"/>
    <w:rsid w:val="00D82DE9"/>
    <w:rsid w:val="00DB14DF"/>
    <w:rsid w:val="00E00455"/>
    <w:rsid w:val="00E176EF"/>
    <w:rsid w:val="00E25446"/>
    <w:rsid w:val="00E33BE0"/>
    <w:rsid w:val="00E52AD0"/>
    <w:rsid w:val="00E76953"/>
    <w:rsid w:val="00E91DF1"/>
    <w:rsid w:val="00E935F6"/>
    <w:rsid w:val="00EB508D"/>
    <w:rsid w:val="00EC0BEE"/>
    <w:rsid w:val="00EC5A2A"/>
    <w:rsid w:val="00EC5CA1"/>
    <w:rsid w:val="00EC7A8A"/>
    <w:rsid w:val="00F0035D"/>
    <w:rsid w:val="00F10951"/>
    <w:rsid w:val="00F23792"/>
    <w:rsid w:val="00F23D71"/>
    <w:rsid w:val="00F32DA8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F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569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569F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569F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569F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569F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616A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5A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36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6D57-0C88-4D84-A8A8-4DB60EBC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8</cp:revision>
  <dcterms:created xsi:type="dcterms:W3CDTF">2025-03-17T13:04:00Z</dcterms:created>
  <dcterms:modified xsi:type="dcterms:W3CDTF">2025-03-19T15:26:00Z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