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B5" w:rsidRDefault="00D944B5" w:rsidP="00D944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37DA" w:rsidRPr="003412E9" w:rsidRDefault="00D4604B" w:rsidP="003412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
          <w:sz w:val="28"/>
          <w:szCs w:val="28"/>
          <w:lang w:eastAsia="ru-RU"/>
        </w:rPr>
        <w:t>Комплект оценочных материалов по дисциплине</w:t>
      </w:r>
    </w:p>
    <w:p w:rsidR="000C37DA" w:rsidRPr="003412E9" w:rsidRDefault="003412E9" w:rsidP="003412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
          <w:sz w:val="28"/>
          <w:szCs w:val="28"/>
          <w:lang w:eastAsia="ru-RU"/>
        </w:rPr>
        <w:t>«</w:t>
      </w:r>
      <w:r w:rsidR="00D4604B" w:rsidRPr="003412E9">
        <w:rPr>
          <w:rFonts w:ascii="Times New Roman" w:eastAsia="Times New Roman" w:hAnsi="Times New Roman" w:cs="Times New Roman"/>
          <w:b/>
          <w:sz w:val="28"/>
          <w:szCs w:val="28"/>
          <w:lang w:eastAsia="ru-RU"/>
        </w:rPr>
        <w:t>Теплогенерирующие установки и автономное теплоснабжение</w:t>
      </w:r>
      <w:r w:rsidRPr="003412E9">
        <w:rPr>
          <w:rFonts w:ascii="Times New Roman" w:eastAsia="Times New Roman" w:hAnsi="Times New Roman" w:cs="Times New Roman"/>
          <w:b/>
          <w:sz w:val="28"/>
          <w:szCs w:val="28"/>
          <w:lang w:eastAsia="ru-RU"/>
        </w:rPr>
        <w:t>»</w:t>
      </w:r>
    </w:p>
    <w:p w:rsidR="000C37DA" w:rsidRPr="003412E9" w:rsidRDefault="000C37DA" w:rsidP="003412E9">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
          <w:sz w:val="28"/>
          <w:szCs w:val="28"/>
          <w:lang w:eastAsia="ru-RU"/>
        </w:rPr>
        <w:t>Задания закрытого типа</w:t>
      </w:r>
    </w:p>
    <w:p w:rsidR="000C37DA" w:rsidRPr="003412E9" w:rsidRDefault="00D4604B" w:rsidP="003412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
          <w:sz w:val="28"/>
          <w:szCs w:val="28"/>
          <w:lang w:eastAsia="ru-RU"/>
        </w:rPr>
        <w:tab/>
      </w:r>
    </w:p>
    <w:p w:rsidR="000C37DA" w:rsidRPr="003412E9" w:rsidRDefault="00D4604B" w:rsidP="003412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
          <w:sz w:val="28"/>
          <w:szCs w:val="28"/>
          <w:lang w:eastAsia="ru-RU"/>
        </w:rPr>
        <w:t>Задания закрытого типа на выбор правильного ответа</w:t>
      </w:r>
    </w:p>
    <w:p w:rsidR="000C37DA" w:rsidRPr="003412E9" w:rsidRDefault="000C37DA" w:rsidP="003412E9">
      <w:pPr>
        <w:widowControl w:val="0"/>
        <w:autoSpaceDE w:val="0"/>
        <w:autoSpaceDN w:val="0"/>
        <w:adjustRightInd w:val="0"/>
        <w:spacing w:after="0" w:line="240" w:lineRule="auto"/>
        <w:contextualSpacing/>
        <w:jc w:val="both"/>
        <w:rPr>
          <w:rFonts w:ascii="Times New Roman" w:eastAsia="Times New Roman" w:hAnsi="Times New Roman" w:cs="Times New Roman"/>
          <w:i/>
          <w:color w:val="000000"/>
          <w:sz w:val="28"/>
          <w:szCs w:val="28"/>
          <w:lang w:eastAsia="ru-RU"/>
        </w:rPr>
      </w:pPr>
    </w:p>
    <w:p w:rsidR="000C37DA" w:rsidRPr="003412E9" w:rsidRDefault="00D4604B" w:rsidP="003412E9">
      <w:pPr>
        <w:widowControl w:val="0"/>
        <w:autoSpaceDE w:val="0"/>
        <w:autoSpaceDN w:val="0"/>
        <w:adjustRightInd w:val="0"/>
        <w:spacing w:after="0" w:line="240" w:lineRule="auto"/>
        <w:contextualSpacing/>
        <w:jc w:val="both"/>
        <w:rPr>
          <w:rFonts w:ascii="Times New Roman" w:eastAsia="Times New Roman" w:hAnsi="Times New Roman" w:cs="Times New Roman"/>
          <w:i/>
          <w:color w:val="000000" w:themeColor="text1"/>
          <w:sz w:val="28"/>
          <w:szCs w:val="28"/>
          <w:lang w:eastAsia="ru-RU"/>
        </w:rPr>
      </w:pPr>
      <w:r w:rsidRPr="003412E9">
        <w:rPr>
          <w:rFonts w:ascii="Times New Roman" w:eastAsia="Times New Roman" w:hAnsi="Times New Roman" w:cs="Times New Roman"/>
          <w:i/>
          <w:color w:val="000000" w:themeColor="text1"/>
          <w:sz w:val="28"/>
          <w:szCs w:val="28"/>
          <w:lang w:eastAsia="ru-RU"/>
        </w:rPr>
        <w:t xml:space="preserve">Выберите один </w:t>
      </w:r>
      <w:r w:rsidR="003412E9">
        <w:rPr>
          <w:rFonts w:ascii="Times New Roman" w:eastAsia="Times New Roman" w:hAnsi="Times New Roman" w:cs="Times New Roman"/>
          <w:i/>
          <w:color w:val="000000" w:themeColor="text1"/>
          <w:sz w:val="28"/>
          <w:szCs w:val="28"/>
          <w:lang w:eastAsia="ru-RU"/>
        </w:rPr>
        <w:t>правильный</w:t>
      </w:r>
      <w:r w:rsidRPr="003412E9">
        <w:rPr>
          <w:rFonts w:ascii="Times New Roman" w:eastAsia="Times New Roman" w:hAnsi="Times New Roman" w:cs="Times New Roman"/>
          <w:i/>
          <w:color w:val="000000" w:themeColor="text1"/>
          <w:sz w:val="28"/>
          <w:szCs w:val="28"/>
          <w:lang w:eastAsia="ru-RU"/>
        </w:rPr>
        <w:t xml:space="preserve"> </w:t>
      </w:r>
      <w:r w:rsidR="003412E9">
        <w:rPr>
          <w:rFonts w:ascii="Times New Roman" w:eastAsia="Times New Roman" w:hAnsi="Times New Roman" w:cs="Times New Roman"/>
          <w:i/>
          <w:color w:val="000000" w:themeColor="text1"/>
          <w:sz w:val="28"/>
          <w:szCs w:val="28"/>
          <w:lang w:eastAsia="ru-RU"/>
        </w:rPr>
        <w:t>ответ</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C37DA" w:rsidRPr="003412E9" w:rsidRDefault="00D4604B" w:rsidP="003412E9">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1.</w:t>
      </w:r>
      <w:r w:rsidR="003412E9">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Источниками тепловой энергии в системе центрального теплоснабжения являются</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А) ГРЭС</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Б) ТЭЦ и котельные</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В) КЭС</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Правильный ответ: Б</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2. Какая шкала температур используется в международной системе СИ?</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Кельвина</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Б) </w:t>
      </w:r>
      <w:r w:rsidRPr="003412E9">
        <w:rPr>
          <w:rFonts w:ascii="Times New Roman" w:eastAsia="Times New Roman" w:hAnsi="Times New Roman" w:cs="Times New Roman"/>
          <w:sz w:val="28"/>
          <w:szCs w:val="28"/>
          <w:lang w:eastAsia="ru-RU"/>
        </w:rPr>
        <w:t>Цельсия</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В) </w:t>
      </w:r>
      <w:r w:rsidRPr="003412E9">
        <w:rPr>
          <w:rFonts w:ascii="Times New Roman" w:eastAsia="Times New Roman" w:hAnsi="Times New Roman" w:cs="Times New Roman"/>
          <w:sz w:val="28"/>
          <w:szCs w:val="28"/>
          <w:lang w:eastAsia="ru-RU"/>
        </w:rPr>
        <w:t xml:space="preserve">Фаренгейта         </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Правильный ответ: </w:t>
      </w: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Кельвина</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3. К запорной арматуре относится</w:t>
      </w:r>
      <w:r w:rsidR="003412E9">
        <w:rPr>
          <w:rFonts w:ascii="Times New Roman" w:eastAsia="Times New Roman" w:hAnsi="Times New Roman" w:cs="Times New Roman"/>
          <w:sz w:val="28"/>
          <w:szCs w:val="28"/>
          <w:lang w:eastAsia="ru-RU"/>
        </w:rPr>
        <w:t>:</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кран, вентиль, задвижка</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B) </w:t>
      </w:r>
      <w:r w:rsidRPr="003412E9">
        <w:rPr>
          <w:rFonts w:ascii="Times New Roman" w:eastAsia="Times New Roman" w:hAnsi="Times New Roman" w:cs="Times New Roman"/>
          <w:sz w:val="28"/>
          <w:szCs w:val="28"/>
          <w:lang w:eastAsia="ru-RU"/>
        </w:rPr>
        <w:t>редукционный клапан</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C) </w:t>
      </w:r>
      <w:r w:rsidRPr="003412E9">
        <w:rPr>
          <w:rFonts w:ascii="Times New Roman" w:eastAsia="Times New Roman" w:hAnsi="Times New Roman" w:cs="Times New Roman"/>
          <w:sz w:val="28"/>
          <w:szCs w:val="28"/>
          <w:lang w:eastAsia="ru-RU"/>
        </w:rPr>
        <w:t>предохранительный и обратный клапан</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Правильный ответ: </w:t>
      </w: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кран, вентиль, задвижка</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4. К регулирующей арматуре относится</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кран, вентиль, задвижка</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Б) </w:t>
      </w:r>
      <w:r w:rsidRPr="003412E9">
        <w:rPr>
          <w:rFonts w:ascii="Times New Roman" w:eastAsia="Times New Roman" w:hAnsi="Times New Roman" w:cs="Times New Roman"/>
          <w:sz w:val="28"/>
          <w:szCs w:val="28"/>
          <w:lang w:eastAsia="ru-RU"/>
        </w:rPr>
        <w:t>редукционный клапан</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В) </w:t>
      </w:r>
      <w:r w:rsidRPr="003412E9">
        <w:rPr>
          <w:rFonts w:ascii="Times New Roman" w:eastAsia="Times New Roman" w:hAnsi="Times New Roman" w:cs="Times New Roman"/>
          <w:sz w:val="28"/>
          <w:szCs w:val="28"/>
          <w:lang w:eastAsia="ru-RU"/>
        </w:rPr>
        <w:t>предохранительный и обратный клапан</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Правильный ответ: </w:t>
      </w:r>
      <w:r w:rsidRPr="003412E9">
        <w:rPr>
          <w:rFonts w:ascii="Times New Roman" w:eastAsia="Times New Roman" w:hAnsi="Times New Roman" w:cs="Times New Roman"/>
          <w:caps/>
          <w:sz w:val="28"/>
          <w:szCs w:val="28"/>
          <w:lang w:eastAsia="ru-RU"/>
        </w:rPr>
        <w:t xml:space="preserve">Б) </w:t>
      </w:r>
      <w:r w:rsidRPr="003412E9">
        <w:rPr>
          <w:rFonts w:ascii="Times New Roman" w:eastAsia="Times New Roman" w:hAnsi="Times New Roman" w:cs="Times New Roman"/>
          <w:sz w:val="28"/>
          <w:szCs w:val="28"/>
          <w:lang w:eastAsia="ru-RU"/>
        </w:rPr>
        <w:t>редукционный клапан</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5. К защитной арматуре относится</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A) </w:t>
      </w:r>
      <w:r w:rsidRPr="003412E9">
        <w:rPr>
          <w:rFonts w:ascii="Times New Roman" w:eastAsia="Times New Roman" w:hAnsi="Times New Roman" w:cs="Times New Roman"/>
          <w:sz w:val="28"/>
          <w:szCs w:val="28"/>
          <w:lang w:eastAsia="ru-RU"/>
        </w:rPr>
        <w:t>кран, вентиль, задвижка</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Б) </w:t>
      </w:r>
      <w:r w:rsidRPr="003412E9">
        <w:rPr>
          <w:rFonts w:ascii="Times New Roman" w:eastAsia="Times New Roman" w:hAnsi="Times New Roman" w:cs="Times New Roman"/>
          <w:sz w:val="28"/>
          <w:szCs w:val="28"/>
          <w:lang w:eastAsia="ru-RU"/>
        </w:rPr>
        <w:t>редукционный клапан</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caps/>
          <w:sz w:val="28"/>
          <w:szCs w:val="28"/>
          <w:lang w:eastAsia="ru-RU"/>
        </w:rPr>
        <w:t xml:space="preserve">В) </w:t>
      </w:r>
      <w:r w:rsidRPr="003412E9">
        <w:rPr>
          <w:rFonts w:ascii="Times New Roman" w:eastAsia="Times New Roman" w:hAnsi="Times New Roman" w:cs="Times New Roman"/>
          <w:sz w:val="28"/>
          <w:szCs w:val="28"/>
          <w:lang w:eastAsia="ru-RU"/>
        </w:rPr>
        <w:t>предохранительный и обратный клапан</w:t>
      </w:r>
    </w:p>
    <w:p w:rsidR="000C37DA" w:rsidRPr="003412E9" w:rsidRDefault="00D4604B"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Правильный ответ: В) предохранительный и обратный клапан</w:t>
      </w:r>
    </w:p>
    <w:p w:rsidR="000C37DA" w:rsidRPr="00D944B5" w:rsidRDefault="00D4604B" w:rsidP="00D944B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D944B5" w:rsidRDefault="00D944B5" w:rsidP="00D27FC3">
      <w:pPr>
        <w:widowControl w:val="0"/>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p>
    <w:p w:rsidR="000C37DA" w:rsidRPr="003412E9" w:rsidRDefault="00D4604B" w:rsidP="00D27FC3">
      <w:pPr>
        <w:widowControl w:val="0"/>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r w:rsidRPr="003412E9">
        <w:rPr>
          <w:rFonts w:ascii="Times New Roman" w:eastAsia="Times New Roman" w:hAnsi="Times New Roman" w:cs="Times New Roman"/>
          <w:b/>
          <w:color w:val="000000" w:themeColor="text1"/>
          <w:sz w:val="28"/>
          <w:szCs w:val="28"/>
          <w:lang w:eastAsia="ru-RU"/>
        </w:rPr>
        <w:t>Задания закрытого типа на установление соответствия</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eastAsia="ru-RU"/>
        </w:rPr>
      </w:pPr>
      <w:r w:rsidRPr="003412E9">
        <w:rPr>
          <w:rFonts w:ascii="Times New Roman" w:eastAsia="Times New Roman" w:hAnsi="Times New Roman" w:cs="Times New Roman"/>
          <w:i/>
          <w:color w:val="000000" w:themeColor="text1"/>
          <w:sz w:val="28"/>
          <w:szCs w:val="28"/>
          <w:lang w:eastAsia="ru-RU"/>
        </w:rPr>
        <w:t>Прочитайте текст и установите соответствие между левым и правым столбцами.</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412E9">
        <w:rPr>
          <w:rFonts w:ascii="Times New Roman" w:eastAsia="Times New Roman" w:hAnsi="Times New Roman" w:cs="Times New Roman"/>
          <w:color w:val="000000"/>
          <w:sz w:val="28"/>
          <w:szCs w:val="28"/>
          <w:lang w:eastAsia="ru-RU"/>
        </w:rPr>
        <w:t xml:space="preserve">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val="en-US" w:eastAsia="ru-RU"/>
        </w:rPr>
        <w:t>1.</w:t>
      </w:r>
      <w:r w:rsidRPr="003412E9">
        <w:rPr>
          <w:rFonts w:ascii="Times New Roman" w:eastAsia="Times New Roman" w:hAnsi="Times New Roman" w:cs="Times New Roman"/>
          <w:sz w:val="28"/>
          <w:szCs w:val="28"/>
          <w:lang w:eastAsia="ru-RU"/>
        </w:rPr>
        <w:t xml:space="preserve"> Установите соответствие:</w:t>
      </w:r>
    </w:p>
    <w:tbl>
      <w:tblPr>
        <w:tblW w:w="0" w:type="auto"/>
        <w:tblCellMar>
          <w:top w:w="15" w:type="dxa"/>
          <w:left w:w="15" w:type="dxa"/>
          <w:bottom w:w="15" w:type="dxa"/>
          <w:right w:w="15" w:type="dxa"/>
        </w:tblCellMar>
        <w:tblLook w:val="04A0"/>
      </w:tblPr>
      <w:tblGrid>
        <w:gridCol w:w="4380"/>
        <w:gridCol w:w="4944"/>
      </w:tblGrid>
      <w:tr w:rsidR="000C37DA" w:rsidRPr="003412E9" w:rsidTr="00D27FC3">
        <w:tc>
          <w:tcPr>
            <w:tcW w:w="4380" w:type="dxa"/>
          </w:tcPr>
          <w:p w:rsidR="000C37DA" w:rsidRPr="003412E9" w:rsidRDefault="00D27FC3"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4604B" w:rsidRPr="003412E9">
              <w:rPr>
                <w:rFonts w:ascii="Times New Roman" w:eastAsia="Times New Roman" w:hAnsi="Times New Roman" w:cs="Times New Roman"/>
                <w:sz w:val="28"/>
                <w:szCs w:val="28"/>
                <w:lang w:eastAsia="ru-RU"/>
              </w:rPr>
              <w:t>Температ</w:t>
            </w:r>
            <w:r>
              <w:rPr>
                <w:rFonts w:ascii="Times New Roman" w:eastAsia="Times New Roman" w:hAnsi="Times New Roman" w:cs="Times New Roman"/>
                <w:sz w:val="28"/>
                <w:szCs w:val="28"/>
                <w:lang w:eastAsia="ru-RU"/>
              </w:rPr>
              <w:t xml:space="preserve">ура теплоносителя изменяется </w:t>
            </w:r>
            <w:r w:rsidR="00D4604B" w:rsidRPr="003412E9">
              <w:rPr>
                <w:rFonts w:ascii="Times New Roman" w:eastAsia="Times New Roman" w:hAnsi="Times New Roman" w:cs="Times New Roman"/>
                <w:sz w:val="28"/>
                <w:szCs w:val="28"/>
                <w:lang w:eastAsia="ru-RU"/>
              </w:rPr>
              <w:t>при регулировании</w:t>
            </w:r>
          </w:p>
          <w:p w:rsidR="000C37DA" w:rsidRPr="003412E9" w:rsidRDefault="00D27FC3"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4604B" w:rsidRPr="003412E9">
              <w:rPr>
                <w:rFonts w:ascii="Times New Roman" w:eastAsia="Times New Roman" w:hAnsi="Times New Roman" w:cs="Times New Roman"/>
                <w:sz w:val="28"/>
                <w:szCs w:val="28"/>
                <w:lang w:eastAsia="ru-RU"/>
              </w:rPr>
              <w:t>Расхо</w:t>
            </w:r>
            <w:r>
              <w:rPr>
                <w:rFonts w:ascii="Times New Roman" w:eastAsia="Times New Roman" w:hAnsi="Times New Roman" w:cs="Times New Roman"/>
                <w:sz w:val="28"/>
                <w:szCs w:val="28"/>
                <w:lang w:eastAsia="ru-RU"/>
              </w:rPr>
              <w:t xml:space="preserve">д теплоносителя изменяется при </w:t>
            </w:r>
            <w:r w:rsidR="00D4604B" w:rsidRPr="003412E9">
              <w:rPr>
                <w:rFonts w:ascii="Times New Roman" w:eastAsia="Times New Roman" w:hAnsi="Times New Roman" w:cs="Times New Roman"/>
                <w:sz w:val="28"/>
                <w:szCs w:val="28"/>
                <w:lang w:eastAsia="ru-RU"/>
              </w:rPr>
              <w:t xml:space="preserve">регулировании   </w:t>
            </w:r>
          </w:p>
        </w:tc>
        <w:tc>
          <w:tcPr>
            <w:tcW w:w="4944" w:type="dxa"/>
          </w:tcPr>
          <w:p w:rsidR="000C37DA" w:rsidRPr="003412E9" w:rsidRDefault="00D4604B" w:rsidP="003412E9">
            <w:pPr>
              <w:autoSpaceDE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А) Смешанном</w:t>
            </w:r>
          </w:p>
          <w:p w:rsidR="000C37DA" w:rsidRPr="003412E9" w:rsidRDefault="00D27FC3" w:rsidP="003412E9">
            <w:pPr>
              <w:autoSpaceDE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Качественном</w:t>
            </w:r>
          </w:p>
          <w:p w:rsidR="000C37DA" w:rsidRPr="003412E9" w:rsidRDefault="00D4604B" w:rsidP="003412E9">
            <w:pPr>
              <w:autoSpaceDE w:val="0"/>
              <w:adjustRightInd w:val="0"/>
              <w:spacing w:after="0" w:line="240" w:lineRule="auto"/>
              <w:rPr>
                <w:rFonts w:ascii="Times New Roman" w:eastAsia="Calibri" w:hAnsi="Times New Roman" w:cs="Times New Roman"/>
                <w:sz w:val="28"/>
                <w:szCs w:val="28"/>
                <w:lang w:eastAsia="ru-RU"/>
              </w:rPr>
            </w:pPr>
            <w:r w:rsidRPr="003412E9">
              <w:rPr>
                <w:rFonts w:ascii="Times New Roman" w:eastAsia="Times New Roman" w:hAnsi="Times New Roman" w:cs="Times New Roman"/>
                <w:sz w:val="28"/>
                <w:szCs w:val="28"/>
                <w:lang w:eastAsia="ru-RU"/>
              </w:rPr>
              <w:t>В) Количественном</w:t>
            </w:r>
          </w:p>
        </w:tc>
      </w:tr>
    </w:tbl>
    <w:p w:rsidR="000C37DA" w:rsidRPr="003412E9" w:rsidRDefault="00D4604B" w:rsidP="003412E9">
      <w:pPr>
        <w:widowControl w:val="0"/>
        <w:autoSpaceDE w:val="0"/>
        <w:autoSpaceDN w:val="0"/>
        <w:adjustRightInd w:val="0"/>
        <w:spacing w:after="0" w:line="240" w:lineRule="auto"/>
        <w:jc w:val="both"/>
        <w:rPr>
          <w:rFonts w:ascii="Times New Roman" w:hAnsi="Times New Roman" w:cs="Times New Roman"/>
          <w:sz w:val="28"/>
          <w:szCs w:val="28"/>
        </w:rPr>
      </w:pPr>
      <w:r w:rsidRPr="003412E9">
        <w:rPr>
          <w:rFonts w:ascii="Times New Roman" w:eastAsia="Times New Roman" w:hAnsi="Times New Roman" w:cs="Times New Roman"/>
          <w:sz w:val="28"/>
          <w:szCs w:val="28"/>
          <w:lang w:eastAsia="ru-RU"/>
        </w:rPr>
        <w:t>Правильный ответ:</w:t>
      </w:r>
    </w:p>
    <w:tbl>
      <w:tblPr>
        <w:tblStyle w:val="a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119"/>
        <w:gridCol w:w="2280"/>
      </w:tblGrid>
      <w:tr w:rsidR="000C37DA" w:rsidRPr="003412E9" w:rsidTr="00D27FC3">
        <w:trPr>
          <w:trHeight w:val="227"/>
        </w:trPr>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1</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2</w:t>
            </w:r>
          </w:p>
        </w:tc>
      </w:tr>
      <w:tr w:rsidR="000C37DA" w:rsidRPr="003412E9" w:rsidTr="00D27FC3">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А</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В</w:t>
            </w:r>
          </w:p>
        </w:tc>
      </w:tr>
    </w:tbl>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7FC3">
        <w:rPr>
          <w:rFonts w:ascii="Times New Roman" w:eastAsia="Times New Roman" w:hAnsi="Times New Roman" w:cs="Times New Roman"/>
          <w:sz w:val="28"/>
          <w:szCs w:val="28"/>
          <w:lang w:eastAsia="ru-RU"/>
        </w:rPr>
        <w:t>2</w:t>
      </w:r>
      <w:r w:rsidR="00D27FC3">
        <w:rPr>
          <w:rFonts w:ascii="Times New Roman" w:eastAsia="Times New Roman" w:hAnsi="Times New Roman" w:cs="Times New Roman"/>
          <w:sz w:val="28"/>
          <w:szCs w:val="28"/>
          <w:lang w:eastAsia="ru-RU"/>
        </w:rPr>
        <w:t>.</w:t>
      </w:r>
      <w:r w:rsidRPr="003412E9">
        <w:rPr>
          <w:rFonts w:ascii="Times New Roman" w:eastAsia="Times New Roman" w:hAnsi="Times New Roman" w:cs="Times New Roman"/>
          <w:sz w:val="28"/>
          <w:szCs w:val="28"/>
          <w:lang w:eastAsia="ru-RU"/>
        </w:rPr>
        <w:t xml:space="preserve"> Установите соответствие:</w:t>
      </w:r>
    </w:p>
    <w:tbl>
      <w:tblPr>
        <w:tblW w:w="0" w:type="auto"/>
        <w:tblCellMar>
          <w:top w:w="15" w:type="dxa"/>
          <w:left w:w="15" w:type="dxa"/>
          <w:bottom w:w="15" w:type="dxa"/>
          <w:right w:w="15" w:type="dxa"/>
        </w:tblCellMar>
        <w:tblLook w:val="04A0"/>
      </w:tblPr>
      <w:tblGrid>
        <w:gridCol w:w="4380"/>
        <w:gridCol w:w="4944"/>
      </w:tblGrid>
      <w:tr w:rsidR="000C37DA" w:rsidRPr="003412E9" w:rsidTr="00D27FC3">
        <w:tc>
          <w:tcPr>
            <w:tcW w:w="4380" w:type="dxa"/>
          </w:tcPr>
          <w:p w:rsidR="000C37DA" w:rsidRPr="003412E9" w:rsidRDefault="00D27FC3"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4604B" w:rsidRPr="003412E9">
              <w:rPr>
                <w:rFonts w:ascii="Times New Roman" w:eastAsia="Times New Roman" w:hAnsi="Times New Roman" w:cs="Times New Roman"/>
                <w:sz w:val="28"/>
                <w:szCs w:val="28"/>
                <w:lang w:eastAsia="ru-RU"/>
              </w:rPr>
              <w:t xml:space="preserve">Водяной экономайзер осуществляет </w:t>
            </w:r>
          </w:p>
          <w:p w:rsidR="000C37DA" w:rsidRPr="003412E9" w:rsidRDefault="00D27FC3"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4604B" w:rsidRPr="003412E9">
              <w:rPr>
                <w:rFonts w:ascii="Times New Roman" w:eastAsia="Times New Roman" w:hAnsi="Times New Roman" w:cs="Times New Roman"/>
                <w:sz w:val="28"/>
                <w:szCs w:val="28"/>
                <w:lang w:eastAsia="ru-RU"/>
              </w:rPr>
              <w:t xml:space="preserve">Водогрейный котел осуществляет    </w:t>
            </w:r>
          </w:p>
        </w:tc>
        <w:tc>
          <w:tcPr>
            <w:tcW w:w="4944" w:type="dxa"/>
          </w:tcPr>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А) Нагрев питательной воды</w:t>
            </w:r>
          </w:p>
          <w:p w:rsidR="000C37DA" w:rsidRPr="003412E9" w:rsidRDefault="00D4604B"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Б) Обмывку поверхностей нагрева от загрязнений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В) Получение тепловой энергии в топке для нагрева воды</w:t>
            </w:r>
          </w:p>
        </w:tc>
      </w:tr>
    </w:tbl>
    <w:p w:rsidR="000C37DA" w:rsidRPr="003412E9" w:rsidRDefault="00D4604B" w:rsidP="003412E9">
      <w:pPr>
        <w:widowControl w:val="0"/>
        <w:autoSpaceDE w:val="0"/>
        <w:autoSpaceDN w:val="0"/>
        <w:adjustRightInd w:val="0"/>
        <w:spacing w:after="0" w:line="240" w:lineRule="auto"/>
        <w:jc w:val="both"/>
        <w:rPr>
          <w:rFonts w:ascii="Times New Roman" w:hAnsi="Times New Roman" w:cs="Times New Roman"/>
          <w:sz w:val="28"/>
          <w:szCs w:val="28"/>
        </w:rPr>
      </w:pPr>
      <w:r w:rsidRPr="003412E9">
        <w:rPr>
          <w:rFonts w:ascii="Times New Roman" w:eastAsia="Times New Roman" w:hAnsi="Times New Roman" w:cs="Times New Roman"/>
          <w:sz w:val="28"/>
          <w:szCs w:val="28"/>
          <w:lang w:eastAsia="ru-RU"/>
        </w:rPr>
        <w:t>Правильный ответ:</w:t>
      </w:r>
    </w:p>
    <w:tbl>
      <w:tblPr>
        <w:tblStyle w:val="a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119"/>
        <w:gridCol w:w="2280"/>
      </w:tblGrid>
      <w:tr w:rsidR="000C37DA" w:rsidRPr="003412E9" w:rsidTr="00D27FC3">
        <w:trPr>
          <w:trHeight w:val="227"/>
        </w:trPr>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1</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2</w:t>
            </w:r>
          </w:p>
        </w:tc>
      </w:tr>
      <w:tr w:rsidR="000C37DA" w:rsidRPr="003412E9" w:rsidTr="00D27FC3">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А</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В</w:t>
            </w:r>
          </w:p>
        </w:tc>
      </w:tr>
    </w:tbl>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val="en-US" w:eastAsia="ru-RU"/>
        </w:rPr>
        <w:t>3.</w:t>
      </w:r>
      <w:r w:rsidRPr="003412E9">
        <w:rPr>
          <w:rFonts w:ascii="Times New Roman" w:eastAsia="Times New Roman" w:hAnsi="Times New Roman" w:cs="Times New Roman"/>
          <w:sz w:val="28"/>
          <w:szCs w:val="28"/>
          <w:lang w:eastAsia="ru-RU"/>
        </w:rPr>
        <w:t xml:space="preserve"> Установите соответствие:</w:t>
      </w:r>
    </w:p>
    <w:tbl>
      <w:tblPr>
        <w:tblW w:w="0" w:type="auto"/>
        <w:tblCellMar>
          <w:top w:w="15" w:type="dxa"/>
          <w:left w:w="15" w:type="dxa"/>
          <w:bottom w:w="15" w:type="dxa"/>
          <w:right w:w="15" w:type="dxa"/>
        </w:tblCellMar>
        <w:tblLook w:val="04A0"/>
      </w:tblPr>
      <w:tblGrid>
        <w:gridCol w:w="4380"/>
        <w:gridCol w:w="4944"/>
      </w:tblGrid>
      <w:tr w:rsidR="000C37DA" w:rsidRPr="003412E9" w:rsidTr="00D27FC3">
        <w:trPr>
          <w:trHeight w:val="881"/>
        </w:trPr>
        <w:tc>
          <w:tcPr>
            <w:tcW w:w="4380" w:type="dxa"/>
          </w:tcPr>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412E9">
              <w:rPr>
                <w:rFonts w:ascii="Times New Roman" w:eastAsia="Times New Roman" w:hAnsi="Times New Roman" w:cs="Times New Roman"/>
                <w:iCs/>
                <w:sz w:val="28"/>
                <w:szCs w:val="28"/>
                <w:lang w:eastAsia="ru-RU"/>
              </w:rPr>
              <w:t>1</w:t>
            </w:r>
            <w:r w:rsidR="00D27FC3">
              <w:rPr>
                <w:rFonts w:ascii="Times New Roman" w:eastAsia="Times New Roman" w:hAnsi="Times New Roman" w:cs="Times New Roman"/>
                <w:iCs/>
                <w:sz w:val="28"/>
                <w:szCs w:val="28"/>
                <w:lang w:eastAsia="ru-RU"/>
              </w:rPr>
              <w:t xml:space="preserve">) </w:t>
            </w:r>
            <w:r w:rsidRPr="003412E9">
              <w:rPr>
                <w:rFonts w:ascii="Times New Roman" w:eastAsia="Times New Roman" w:hAnsi="Times New Roman" w:cs="Times New Roman"/>
                <w:iCs/>
                <w:sz w:val="28"/>
                <w:szCs w:val="28"/>
                <w:lang w:eastAsia="ru-RU"/>
              </w:rPr>
              <w:t>Теплофикация</w:t>
            </w:r>
          </w:p>
          <w:p w:rsidR="000C37DA" w:rsidRPr="003412E9" w:rsidRDefault="00D4604B" w:rsidP="003412E9">
            <w:pPr>
              <w:autoSpaceDE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iCs/>
                <w:sz w:val="28"/>
                <w:szCs w:val="28"/>
                <w:lang w:eastAsia="ru-RU"/>
              </w:rPr>
              <w:t>2</w:t>
            </w:r>
            <w:r w:rsidR="00D27FC3">
              <w:rPr>
                <w:rFonts w:ascii="Times New Roman" w:eastAsia="Times New Roman" w:hAnsi="Times New Roman" w:cs="Times New Roman"/>
                <w:iCs/>
                <w:sz w:val="28"/>
                <w:szCs w:val="28"/>
                <w:lang w:eastAsia="ru-RU"/>
              </w:rPr>
              <w:t>)</w:t>
            </w:r>
            <w:r w:rsidRPr="003412E9">
              <w:rPr>
                <w:rFonts w:ascii="Times New Roman" w:eastAsia="Times New Roman" w:hAnsi="Times New Roman" w:cs="Times New Roman"/>
                <w:iCs/>
                <w:sz w:val="28"/>
                <w:szCs w:val="28"/>
                <w:lang w:eastAsia="ru-RU"/>
              </w:rPr>
              <w:t xml:space="preserve"> Выработка электроэнергии  </w:t>
            </w:r>
          </w:p>
        </w:tc>
        <w:tc>
          <w:tcPr>
            <w:tcW w:w="4944" w:type="dxa"/>
          </w:tcPr>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412E9">
              <w:rPr>
                <w:rFonts w:ascii="Times New Roman" w:eastAsia="Times New Roman" w:hAnsi="Times New Roman" w:cs="Times New Roman"/>
                <w:iCs/>
                <w:sz w:val="28"/>
                <w:szCs w:val="28"/>
                <w:lang w:eastAsia="ru-RU"/>
              </w:rPr>
              <w:t>А) КЭС</w:t>
            </w:r>
          </w:p>
          <w:p w:rsidR="000C37DA" w:rsidRPr="00D27FC3" w:rsidRDefault="00D4604B" w:rsidP="003412E9">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412E9">
              <w:rPr>
                <w:rFonts w:ascii="Times New Roman" w:eastAsia="Times New Roman" w:hAnsi="Times New Roman" w:cs="Times New Roman"/>
                <w:iCs/>
                <w:sz w:val="28"/>
                <w:szCs w:val="28"/>
                <w:lang w:eastAsia="ru-RU"/>
              </w:rPr>
              <w:t>Б) ТЭЦ</w:t>
            </w:r>
          </w:p>
        </w:tc>
      </w:tr>
    </w:tbl>
    <w:p w:rsidR="000C37DA" w:rsidRPr="00D27FC3" w:rsidRDefault="00D4604B" w:rsidP="00D27FC3">
      <w:pPr>
        <w:spacing w:after="0" w:line="240" w:lineRule="auto"/>
        <w:jc w:val="both"/>
        <w:rPr>
          <w:rFonts w:ascii="Times New Roman" w:eastAsia="Calibri" w:hAnsi="Times New Roman" w:cs="Times New Roman"/>
          <w:b/>
          <w:sz w:val="28"/>
          <w:szCs w:val="28"/>
        </w:rPr>
      </w:pPr>
      <w:r w:rsidRPr="003412E9">
        <w:rPr>
          <w:rFonts w:ascii="Times New Roman" w:eastAsia="Times New Roman" w:hAnsi="Times New Roman" w:cs="Times New Roman"/>
          <w:sz w:val="28"/>
          <w:szCs w:val="28"/>
          <w:lang w:eastAsia="ru-RU"/>
        </w:rPr>
        <w:t>Правильный ответ:</w:t>
      </w:r>
    </w:p>
    <w:tbl>
      <w:tblPr>
        <w:tblStyle w:val="a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119"/>
        <w:gridCol w:w="2280"/>
      </w:tblGrid>
      <w:tr w:rsidR="000C37DA" w:rsidRPr="003412E9" w:rsidTr="00D27FC3">
        <w:trPr>
          <w:trHeight w:val="282"/>
        </w:trPr>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1</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2</w:t>
            </w:r>
          </w:p>
        </w:tc>
      </w:tr>
      <w:tr w:rsidR="000C37DA" w:rsidRPr="003412E9" w:rsidTr="00D27FC3">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Б</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А</w:t>
            </w:r>
          </w:p>
        </w:tc>
      </w:tr>
    </w:tbl>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val="en-US" w:eastAsia="ru-RU"/>
        </w:rPr>
        <w:t>4</w:t>
      </w:r>
      <w:r w:rsidRPr="003412E9">
        <w:rPr>
          <w:rFonts w:ascii="Times New Roman" w:eastAsia="Times New Roman" w:hAnsi="Times New Roman" w:cs="Times New Roman"/>
          <w:sz w:val="28"/>
          <w:szCs w:val="28"/>
          <w:lang w:eastAsia="ru-RU"/>
        </w:rPr>
        <w:t>. Установите соответствие:</w:t>
      </w:r>
    </w:p>
    <w:tbl>
      <w:tblPr>
        <w:tblW w:w="0" w:type="auto"/>
        <w:tblCellMar>
          <w:top w:w="15" w:type="dxa"/>
          <w:left w:w="15" w:type="dxa"/>
          <w:bottom w:w="15" w:type="dxa"/>
          <w:right w:w="15" w:type="dxa"/>
        </w:tblCellMar>
        <w:tblLook w:val="04A0"/>
      </w:tblPr>
      <w:tblGrid>
        <w:gridCol w:w="4380"/>
        <w:gridCol w:w="4944"/>
      </w:tblGrid>
      <w:tr w:rsidR="000C37DA" w:rsidRPr="003412E9" w:rsidTr="00D27FC3">
        <w:tc>
          <w:tcPr>
            <w:tcW w:w="4380" w:type="dxa"/>
          </w:tcPr>
          <w:p w:rsidR="000C37DA" w:rsidRPr="003412E9" w:rsidRDefault="00D27FC3" w:rsidP="00D27FC3">
            <w:pPr>
              <w:autoSpaceDE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4604B" w:rsidRPr="003412E9">
              <w:rPr>
                <w:rFonts w:ascii="Times New Roman" w:eastAsia="Times New Roman" w:hAnsi="Times New Roman" w:cs="Times New Roman"/>
                <w:sz w:val="28"/>
                <w:szCs w:val="28"/>
                <w:lang w:eastAsia="ru-RU"/>
              </w:rPr>
              <w:t>Количественное регулирование тепловой нагрузки осуществляется</w:t>
            </w:r>
          </w:p>
          <w:p w:rsidR="000C37DA" w:rsidRPr="003412E9" w:rsidRDefault="00D27FC3" w:rsidP="00D27FC3">
            <w:pPr>
              <w:autoSpaceDE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4604B" w:rsidRPr="003412E9">
              <w:rPr>
                <w:rFonts w:ascii="Times New Roman" w:eastAsia="Times New Roman" w:hAnsi="Times New Roman" w:cs="Times New Roman"/>
                <w:sz w:val="28"/>
                <w:szCs w:val="28"/>
                <w:lang w:eastAsia="ru-RU"/>
              </w:rPr>
              <w:t>Качественное регулирование тепловой нагрузки осуществляется</w:t>
            </w:r>
          </w:p>
        </w:tc>
        <w:tc>
          <w:tcPr>
            <w:tcW w:w="4944" w:type="dxa"/>
          </w:tcPr>
          <w:p w:rsidR="000C37DA" w:rsidRPr="003412E9" w:rsidRDefault="00D4604B"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А) Изменением температуры теплоносителя при постоянном расходе</w:t>
            </w:r>
          </w:p>
          <w:p w:rsidR="000C37DA" w:rsidRPr="003412E9" w:rsidRDefault="00D4604B" w:rsidP="00D27FC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Б) Изменением расхода теплоносителя при постоянной температуре</w:t>
            </w:r>
          </w:p>
        </w:tc>
      </w:tr>
    </w:tbl>
    <w:p w:rsidR="000C37DA" w:rsidRPr="003412E9" w:rsidRDefault="00D4604B" w:rsidP="003412E9">
      <w:pPr>
        <w:spacing w:after="0" w:line="240" w:lineRule="auto"/>
        <w:rPr>
          <w:rFonts w:ascii="Times New Roman" w:eastAsia="Calibri" w:hAnsi="Times New Roman" w:cs="Times New Roman"/>
          <w:bCs/>
          <w:sz w:val="28"/>
          <w:szCs w:val="28"/>
        </w:rPr>
      </w:pPr>
      <w:r w:rsidRPr="003412E9">
        <w:rPr>
          <w:rFonts w:ascii="Times New Roman" w:eastAsia="Calibri" w:hAnsi="Times New Roman" w:cs="Times New Roman"/>
          <w:bCs/>
          <w:sz w:val="28"/>
          <w:szCs w:val="28"/>
        </w:rPr>
        <w:t>Правильный ответ:</w:t>
      </w:r>
    </w:p>
    <w:tbl>
      <w:tblPr>
        <w:tblStyle w:val="a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119"/>
        <w:gridCol w:w="2280"/>
      </w:tblGrid>
      <w:tr w:rsidR="000C37DA" w:rsidRPr="003412E9" w:rsidTr="00D27FC3">
        <w:trPr>
          <w:trHeight w:val="227"/>
        </w:trPr>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1</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eastAsia="Calibri" w:hAnsi="Times New Roman" w:cs="Times New Roman"/>
                <w:sz w:val="28"/>
                <w:szCs w:val="28"/>
                <w:lang w:val="en-US" w:eastAsia="zh-CN"/>
              </w:rPr>
              <w:t>2</w:t>
            </w:r>
          </w:p>
        </w:tc>
      </w:tr>
      <w:tr w:rsidR="000C37DA" w:rsidRPr="003412E9" w:rsidTr="00D27FC3">
        <w:tc>
          <w:tcPr>
            <w:tcW w:w="2119"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Б</w:t>
            </w:r>
          </w:p>
        </w:tc>
        <w:tc>
          <w:tcPr>
            <w:tcW w:w="2280" w:type="dxa"/>
            <w:tcBorders>
              <w:top w:val="single" w:sz="2" w:space="0" w:color="auto"/>
              <w:left w:val="single" w:sz="2" w:space="0" w:color="auto"/>
              <w:bottom w:val="single" w:sz="2" w:space="0" w:color="auto"/>
              <w:right w:val="single" w:sz="2" w:space="0" w:color="auto"/>
            </w:tcBorders>
            <w:shd w:val="clear" w:color="auto" w:fill="auto"/>
          </w:tcPr>
          <w:p w:rsidR="000C37DA" w:rsidRPr="003412E9" w:rsidRDefault="00D4604B" w:rsidP="003412E9">
            <w:pPr>
              <w:spacing w:after="0" w:line="240" w:lineRule="auto"/>
              <w:jc w:val="center"/>
              <w:rPr>
                <w:rFonts w:ascii="Times New Roman" w:hAnsi="Times New Roman" w:cs="Times New Roman"/>
                <w:sz w:val="28"/>
                <w:szCs w:val="28"/>
              </w:rPr>
            </w:pPr>
            <w:r w:rsidRPr="003412E9">
              <w:rPr>
                <w:rFonts w:ascii="Times New Roman" w:hAnsi="Times New Roman" w:cs="Times New Roman"/>
                <w:sz w:val="28"/>
                <w:szCs w:val="28"/>
              </w:rPr>
              <w:t>А</w:t>
            </w:r>
          </w:p>
        </w:tc>
      </w:tr>
    </w:tbl>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lastRenderedPageBreak/>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spacing w:after="0" w:line="240" w:lineRule="auto"/>
        <w:rPr>
          <w:rFonts w:ascii="Times New Roman" w:eastAsia="Calibri" w:hAnsi="Times New Roman" w:cs="Times New Roman"/>
          <w:b/>
          <w:color w:val="000000" w:themeColor="text1"/>
          <w:sz w:val="28"/>
          <w:szCs w:val="28"/>
        </w:rPr>
      </w:pPr>
    </w:p>
    <w:p w:rsidR="000C37DA" w:rsidRPr="003412E9" w:rsidRDefault="00D4604B" w:rsidP="00D27FC3">
      <w:pPr>
        <w:spacing w:after="0" w:line="240" w:lineRule="auto"/>
        <w:ind w:firstLine="708"/>
        <w:rPr>
          <w:rFonts w:ascii="Times New Roman" w:eastAsia="Calibri" w:hAnsi="Times New Roman" w:cs="Times New Roman"/>
          <w:b/>
          <w:color w:val="000000" w:themeColor="text1"/>
          <w:sz w:val="28"/>
          <w:szCs w:val="28"/>
        </w:rPr>
      </w:pPr>
      <w:r w:rsidRPr="003412E9">
        <w:rPr>
          <w:rFonts w:ascii="Times New Roman" w:eastAsia="Calibri" w:hAnsi="Times New Roman" w:cs="Times New Roman"/>
          <w:b/>
          <w:color w:val="000000" w:themeColor="text1"/>
          <w:sz w:val="28"/>
          <w:szCs w:val="28"/>
        </w:rPr>
        <w:t>Задания закрытого типа на установление правильной последовательности</w:t>
      </w:r>
    </w:p>
    <w:p w:rsidR="000C37DA" w:rsidRPr="003412E9" w:rsidRDefault="000C37DA" w:rsidP="003412E9">
      <w:pPr>
        <w:spacing w:after="0" w:line="240" w:lineRule="auto"/>
        <w:jc w:val="center"/>
        <w:rPr>
          <w:rFonts w:ascii="Times New Roman" w:eastAsia="Calibri" w:hAnsi="Times New Roman" w:cs="Times New Roman"/>
          <w:b/>
          <w:color w:val="000000" w:themeColor="text1"/>
          <w:sz w:val="28"/>
          <w:szCs w:val="28"/>
        </w:rPr>
      </w:pPr>
    </w:p>
    <w:p w:rsidR="000C37DA" w:rsidRPr="003412E9" w:rsidRDefault="00D4604B"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eastAsia="ru-RU"/>
        </w:rPr>
      </w:pPr>
      <w:r w:rsidRPr="003412E9">
        <w:rPr>
          <w:rFonts w:ascii="Times New Roman" w:eastAsia="Times New Roman" w:hAnsi="Times New Roman" w:cs="Times New Roman"/>
          <w:i/>
          <w:color w:val="000000" w:themeColor="text1"/>
          <w:sz w:val="28"/>
          <w:szCs w:val="28"/>
          <w:lang w:eastAsia="ru-RU"/>
        </w:rPr>
        <w:t>Прочитайте текст и установите правильную последовательность</w:t>
      </w:r>
    </w:p>
    <w:p w:rsidR="000C37DA" w:rsidRPr="003412E9" w:rsidRDefault="000C37DA" w:rsidP="003412E9">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0C37DA" w:rsidRDefault="00D4604B" w:rsidP="003412E9">
      <w:pPr>
        <w:spacing w:after="0" w:line="240" w:lineRule="auto"/>
        <w:jc w:val="both"/>
        <w:rPr>
          <w:rFonts w:ascii="Times New Roman" w:hAnsi="Times New Roman" w:cs="Times New Roman"/>
          <w:sz w:val="28"/>
          <w:szCs w:val="28"/>
          <w:shd w:val="clear" w:color="auto" w:fill="FFFFFF"/>
        </w:rPr>
      </w:pPr>
      <w:r w:rsidRPr="003412E9">
        <w:rPr>
          <w:rFonts w:ascii="Times New Roman" w:eastAsia="Times New Roman" w:hAnsi="Times New Roman" w:cs="Times New Roman"/>
          <w:sz w:val="28"/>
          <w:szCs w:val="28"/>
          <w:lang w:eastAsia="ru-RU"/>
        </w:rPr>
        <w:t>1.</w:t>
      </w:r>
      <w:r w:rsidR="00D27FC3">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 xml:space="preserve">Расположите в определенном порядке </w:t>
      </w:r>
      <w:r w:rsidRPr="003412E9">
        <w:rPr>
          <w:rFonts w:ascii="Times New Roman" w:hAnsi="Times New Roman" w:cs="Times New Roman"/>
          <w:sz w:val="28"/>
          <w:szCs w:val="28"/>
          <w:shd w:val="clear" w:color="auto" w:fill="FFFFFF"/>
        </w:rPr>
        <w:t>основные этапы запуска котельной</w:t>
      </w:r>
      <w:r w:rsidR="00D27FC3">
        <w:rPr>
          <w:rFonts w:ascii="Times New Roman" w:hAnsi="Times New Roman" w:cs="Times New Roman"/>
          <w:sz w:val="28"/>
          <w:szCs w:val="28"/>
          <w:shd w:val="clear" w:color="auto" w:fill="FFFFFF"/>
        </w:rPr>
        <w:t>:</w:t>
      </w:r>
    </w:p>
    <w:p w:rsidR="00D27FC3" w:rsidRPr="003412E9" w:rsidRDefault="00D27FC3" w:rsidP="00D27FC3">
      <w:pPr>
        <w:spacing w:after="0" w:line="240" w:lineRule="auto"/>
        <w:jc w:val="both"/>
        <w:rPr>
          <w:rFonts w:ascii="Times New Roman" w:hAnsi="Times New Roman" w:cs="Times New Roman"/>
          <w:sz w:val="28"/>
          <w:szCs w:val="28"/>
        </w:rPr>
      </w:pPr>
      <w:r w:rsidRPr="003412E9">
        <w:rPr>
          <w:rFonts w:ascii="Times New Roman" w:hAnsi="Times New Roman" w:cs="Times New Roman"/>
          <w:sz w:val="28"/>
          <w:szCs w:val="28"/>
        </w:rPr>
        <w:t>А) Подготовка</w:t>
      </w:r>
    </w:p>
    <w:p w:rsidR="00D27FC3" w:rsidRPr="003412E9" w:rsidRDefault="00D27FC3" w:rsidP="00D27FC3">
      <w:pPr>
        <w:spacing w:after="0" w:line="240" w:lineRule="auto"/>
        <w:jc w:val="both"/>
        <w:rPr>
          <w:rFonts w:ascii="Times New Roman" w:hAnsi="Times New Roman" w:cs="Times New Roman"/>
          <w:sz w:val="28"/>
          <w:szCs w:val="28"/>
        </w:rPr>
      </w:pPr>
      <w:r w:rsidRPr="003412E9">
        <w:rPr>
          <w:rFonts w:ascii="Times New Roman" w:hAnsi="Times New Roman" w:cs="Times New Roman"/>
          <w:sz w:val="28"/>
          <w:szCs w:val="28"/>
        </w:rPr>
        <w:t>Б) Запуск котла</w:t>
      </w:r>
    </w:p>
    <w:p w:rsidR="00D27FC3" w:rsidRPr="003412E9" w:rsidRDefault="00D27FC3" w:rsidP="00D27FC3">
      <w:pPr>
        <w:spacing w:after="0" w:line="240" w:lineRule="auto"/>
        <w:jc w:val="both"/>
        <w:rPr>
          <w:rFonts w:ascii="Times New Roman" w:hAnsi="Times New Roman" w:cs="Times New Roman"/>
          <w:sz w:val="28"/>
          <w:szCs w:val="28"/>
        </w:rPr>
      </w:pPr>
      <w:r w:rsidRPr="003412E9">
        <w:rPr>
          <w:rFonts w:ascii="Times New Roman" w:hAnsi="Times New Roman" w:cs="Times New Roman"/>
          <w:sz w:val="28"/>
          <w:szCs w:val="28"/>
        </w:rPr>
        <w:t>В) Запуск котельной</w:t>
      </w:r>
    </w:p>
    <w:p w:rsidR="00D27FC3" w:rsidRPr="003412E9" w:rsidRDefault="00D27FC3" w:rsidP="00D27FC3">
      <w:pPr>
        <w:spacing w:after="0" w:line="240" w:lineRule="auto"/>
        <w:jc w:val="both"/>
        <w:rPr>
          <w:rFonts w:ascii="Times New Roman" w:hAnsi="Times New Roman" w:cs="Times New Roman"/>
          <w:sz w:val="28"/>
          <w:szCs w:val="28"/>
        </w:rPr>
      </w:pPr>
      <w:r w:rsidRPr="003412E9">
        <w:rPr>
          <w:rFonts w:ascii="Times New Roman" w:hAnsi="Times New Roman" w:cs="Times New Roman"/>
          <w:sz w:val="28"/>
          <w:szCs w:val="28"/>
        </w:rPr>
        <w:t>Г) Наладка</w:t>
      </w:r>
    </w:p>
    <w:p w:rsidR="00D27FC3" w:rsidRPr="003412E9" w:rsidRDefault="00D27FC3" w:rsidP="00D27FC3">
      <w:pPr>
        <w:spacing w:after="0" w:line="240" w:lineRule="auto"/>
        <w:jc w:val="both"/>
        <w:rPr>
          <w:rFonts w:ascii="Times New Roman" w:eastAsia="Calibri" w:hAnsi="Times New Roman" w:cs="Times New Roman"/>
          <w:bCs/>
          <w:color w:val="000000" w:themeColor="text1"/>
          <w:sz w:val="28"/>
          <w:szCs w:val="28"/>
        </w:rPr>
      </w:pPr>
      <w:r w:rsidRPr="003412E9">
        <w:rPr>
          <w:rFonts w:ascii="Times New Roman" w:hAnsi="Times New Roman" w:cs="Times New Roman"/>
          <w:sz w:val="28"/>
          <w:szCs w:val="28"/>
        </w:rPr>
        <w:t>Д) Составление отчетности</w:t>
      </w:r>
    </w:p>
    <w:p w:rsidR="000C37DA" w:rsidRPr="003412E9" w:rsidRDefault="00D4604B" w:rsidP="003412E9">
      <w:pPr>
        <w:spacing w:after="0" w:line="240" w:lineRule="auto"/>
        <w:rPr>
          <w:rFonts w:ascii="Times New Roman" w:hAnsi="Times New Roman" w:cs="Times New Roman"/>
          <w:b/>
          <w:bCs/>
          <w:sz w:val="28"/>
          <w:szCs w:val="28"/>
        </w:rPr>
      </w:pPr>
      <w:r w:rsidRPr="003412E9">
        <w:rPr>
          <w:rFonts w:ascii="Times New Roman" w:eastAsia="Times New Roman" w:hAnsi="Times New Roman" w:cs="Times New Roman"/>
          <w:color w:val="000000"/>
          <w:sz w:val="28"/>
          <w:szCs w:val="28"/>
          <w:lang w:eastAsia="ru-RU"/>
        </w:rPr>
        <w:t xml:space="preserve">Правильный ответ: </w:t>
      </w:r>
      <w:r w:rsidRPr="003412E9">
        <w:rPr>
          <w:rFonts w:ascii="Times New Roman" w:hAnsi="Times New Roman" w:cs="Times New Roman"/>
          <w:sz w:val="28"/>
          <w:szCs w:val="28"/>
        </w:rPr>
        <w:t>А, Б, В, Г, Д</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412E9">
        <w:rPr>
          <w:rFonts w:ascii="Times New Roman" w:eastAsia="Times New Roman" w:hAnsi="Times New Roman" w:cs="Times New Roman"/>
          <w:color w:val="000000"/>
          <w:sz w:val="28"/>
          <w:szCs w:val="28"/>
          <w:lang w:eastAsia="ru-RU"/>
        </w:rPr>
        <w:t xml:space="preserve">Компетенции (индикаторы): </w:t>
      </w:r>
      <w:r w:rsidR="00D944B5">
        <w:rPr>
          <w:rFonts w:ascii="Times New Roman" w:eastAsia="Times New Roman" w:hAnsi="Times New Roman" w:cs="Times New Roman"/>
          <w:color w:val="000000"/>
          <w:sz w:val="28"/>
          <w:szCs w:val="28"/>
          <w:lang w:eastAsia="ru-RU"/>
        </w:rPr>
        <w:t>ПК-1, ПК-2, ПК-3</w:t>
      </w:r>
    </w:p>
    <w:p w:rsidR="000C37DA" w:rsidRPr="003412E9" w:rsidRDefault="000C37DA" w:rsidP="003412E9">
      <w:pPr>
        <w:spacing w:after="0" w:line="240" w:lineRule="auto"/>
        <w:jc w:val="both"/>
        <w:rPr>
          <w:rFonts w:ascii="Times New Roman" w:eastAsia="Calibri" w:hAnsi="Times New Roman" w:cs="Times New Roman"/>
          <w:bCs/>
          <w:color w:val="000000" w:themeColor="text1"/>
          <w:sz w:val="28"/>
          <w:szCs w:val="28"/>
        </w:rPr>
      </w:pPr>
    </w:p>
    <w:p w:rsidR="000C37DA" w:rsidRDefault="00D4604B" w:rsidP="003412E9">
      <w:pPr>
        <w:pStyle w:val="ad"/>
        <w:shd w:val="clear" w:color="auto" w:fill="FFFFFF"/>
        <w:spacing w:after="0" w:line="240" w:lineRule="auto"/>
        <w:rPr>
          <w:rStyle w:val="a5"/>
          <w:rFonts w:ascii="Times New Roman" w:eastAsia="Arial" w:hAnsi="Times New Roman" w:cs="Times New Roman"/>
          <w:b w:val="0"/>
          <w:bCs w:val="0"/>
          <w:color w:val="333333"/>
          <w:sz w:val="28"/>
          <w:szCs w:val="28"/>
          <w:shd w:val="clear" w:color="auto" w:fill="FFFFFF"/>
        </w:rPr>
      </w:pPr>
      <w:r w:rsidRPr="003412E9">
        <w:rPr>
          <w:rFonts w:ascii="Times New Roman" w:eastAsia="Times New Roman" w:hAnsi="Times New Roman" w:cs="Times New Roman"/>
          <w:sz w:val="28"/>
          <w:szCs w:val="28"/>
          <w:lang w:eastAsia="ru-RU"/>
        </w:rPr>
        <w:t>2.</w:t>
      </w:r>
      <w:r w:rsidR="00D27FC3">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 xml:space="preserve">Расположите в определенном порядке </w:t>
      </w:r>
      <w:r w:rsidRPr="003412E9">
        <w:rPr>
          <w:rFonts w:ascii="Times New Roman" w:hAnsi="Times New Roman" w:cs="Times New Roman"/>
          <w:sz w:val="28"/>
          <w:szCs w:val="28"/>
          <w:shd w:val="clear" w:color="auto" w:fill="FFFFFF"/>
        </w:rPr>
        <w:t xml:space="preserve">основные </w:t>
      </w:r>
      <w:r w:rsidRPr="00D27FC3">
        <w:rPr>
          <w:rFonts w:ascii="Times New Roman" w:hAnsi="Times New Roman" w:cs="Times New Roman"/>
          <w:sz w:val="28"/>
          <w:szCs w:val="28"/>
          <w:shd w:val="clear" w:color="auto" w:fill="FFFFFF"/>
        </w:rPr>
        <w:t>этапы</w:t>
      </w:r>
      <w:r w:rsidRPr="00D27FC3">
        <w:rPr>
          <w:rStyle w:val="a5"/>
          <w:rFonts w:ascii="Times New Roman" w:eastAsia="Arial" w:hAnsi="Times New Roman" w:cs="Times New Roman"/>
          <w:b w:val="0"/>
          <w:bCs w:val="0"/>
          <w:sz w:val="28"/>
          <w:szCs w:val="28"/>
          <w:shd w:val="clear" w:color="auto" w:fill="FFFFFF"/>
        </w:rPr>
        <w:t xml:space="preserve"> работы угольной котельной</w:t>
      </w:r>
      <w:r w:rsidR="00D27FC3" w:rsidRPr="00D27FC3">
        <w:rPr>
          <w:rStyle w:val="a5"/>
          <w:rFonts w:ascii="Times New Roman" w:eastAsia="Arial" w:hAnsi="Times New Roman" w:cs="Times New Roman"/>
          <w:b w:val="0"/>
          <w:bCs w:val="0"/>
          <w:sz w:val="28"/>
          <w:szCs w:val="28"/>
          <w:shd w:val="clear" w:color="auto" w:fill="FFFFFF"/>
        </w:rPr>
        <w:t>:</w:t>
      </w:r>
    </w:p>
    <w:p w:rsidR="00D27FC3" w:rsidRPr="003412E9" w:rsidRDefault="00D27FC3" w:rsidP="00D27FC3">
      <w:pPr>
        <w:spacing w:after="0" w:line="240" w:lineRule="auto"/>
        <w:rPr>
          <w:rFonts w:ascii="Times New Roman" w:eastAsia="var(--depot-font-size-text-m-pa" w:hAnsi="Times New Roman" w:cs="Times New Roman"/>
          <w:color w:val="000000" w:themeColor="text1"/>
          <w:sz w:val="28"/>
          <w:szCs w:val="28"/>
        </w:rPr>
      </w:pPr>
      <w:r w:rsidRPr="003412E9">
        <w:rPr>
          <w:rStyle w:val="a5"/>
          <w:rFonts w:ascii="Times New Roman" w:eastAsia="var(--depot-font-size-text-m-pa" w:hAnsi="Times New Roman" w:cs="Times New Roman"/>
          <w:b w:val="0"/>
          <w:bCs w:val="0"/>
          <w:color w:val="000000" w:themeColor="text1"/>
          <w:sz w:val="28"/>
          <w:szCs w:val="28"/>
          <w:shd w:val="clear" w:color="auto" w:fill="FFFFFF"/>
        </w:rPr>
        <w:t>А) Подготовка угля</w:t>
      </w:r>
      <w:r>
        <w:rPr>
          <w:rStyle w:val="a5"/>
          <w:rFonts w:ascii="Times New Roman" w:eastAsia="var(--depot-font-size-text-m-pa" w:hAnsi="Times New Roman" w:cs="Times New Roman"/>
          <w:b w:val="0"/>
          <w:bCs w:val="0"/>
          <w:color w:val="000000" w:themeColor="text1"/>
          <w:sz w:val="28"/>
          <w:szCs w:val="28"/>
          <w:shd w:val="clear" w:color="auto" w:fill="FFFFFF"/>
        </w:rPr>
        <w:t>.</w:t>
      </w:r>
    </w:p>
    <w:p w:rsidR="00D27FC3" w:rsidRPr="003412E9" w:rsidRDefault="00D27FC3" w:rsidP="00D27FC3">
      <w:pPr>
        <w:spacing w:after="0" w:line="240" w:lineRule="auto"/>
        <w:rPr>
          <w:rFonts w:ascii="Times New Roman" w:eastAsia="var(--depot-font-size-text-m-pa" w:hAnsi="Times New Roman" w:cs="Times New Roman"/>
          <w:color w:val="000000" w:themeColor="text1"/>
          <w:sz w:val="28"/>
          <w:szCs w:val="28"/>
          <w:shd w:val="clear" w:color="auto" w:fill="FFFFFF"/>
        </w:rPr>
      </w:pPr>
      <w:r w:rsidRPr="003412E9">
        <w:rPr>
          <w:rStyle w:val="a5"/>
          <w:rFonts w:ascii="Times New Roman" w:eastAsia="var(--depot-font-size-text-m-pa" w:hAnsi="Times New Roman" w:cs="Times New Roman"/>
          <w:b w:val="0"/>
          <w:bCs w:val="0"/>
          <w:color w:val="000000" w:themeColor="text1"/>
          <w:sz w:val="28"/>
          <w:szCs w:val="28"/>
          <w:shd w:val="clear" w:color="auto" w:fill="FFFFFF"/>
        </w:rPr>
        <w:t>Б) Сгорание угля</w:t>
      </w:r>
      <w:r w:rsidRPr="003412E9">
        <w:rPr>
          <w:rFonts w:ascii="Times New Roman" w:eastAsia="var(--depot-font-size-text-m-pa" w:hAnsi="Times New Roman" w:cs="Times New Roman"/>
          <w:color w:val="000000" w:themeColor="text1"/>
          <w:sz w:val="28"/>
          <w:szCs w:val="28"/>
          <w:shd w:val="clear" w:color="auto" w:fill="FFFFFF"/>
        </w:rPr>
        <w:t>.</w:t>
      </w:r>
    </w:p>
    <w:p w:rsidR="00D27FC3" w:rsidRPr="003412E9" w:rsidRDefault="00D27FC3" w:rsidP="00D27FC3">
      <w:pPr>
        <w:spacing w:after="0" w:line="240" w:lineRule="auto"/>
        <w:rPr>
          <w:rFonts w:ascii="Times New Roman" w:eastAsia="var(--depot-font-size-text-m-pa" w:hAnsi="Times New Roman" w:cs="Times New Roman"/>
          <w:color w:val="000000" w:themeColor="text1"/>
          <w:sz w:val="28"/>
          <w:szCs w:val="28"/>
        </w:rPr>
      </w:pPr>
      <w:r w:rsidRPr="003412E9">
        <w:rPr>
          <w:rStyle w:val="a5"/>
          <w:rFonts w:ascii="Times New Roman" w:eastAsia="var(--depot-font-size-text-m-pa" w:hAnsi="Times New Roman" w:cs="Times New Roman"/>
          <w:b w:val="0"/>
          <w:bCs w:val="0"/>
          <w:color w:val="000000" w:themeColor="text1"/>
          <w:sz w:val="28"/>
          <w:szCs w:val="28"/>
          <w:shd w:val="clear" w:color="auto" w:fill="FFFFFF"/>
        </w:rPr>
        <w:t>В) Распределение пара</w:t>
      </w:r>
      <w:r w:rsidRPr="003412E9">
        <w:rPr>
          <w:rFonts w:ascii="Times New Roman" w:eastAsia="var(--depot-font-size-text-m-pa" w:hAnsi="Times New Roman" w:cs="Times New Roman"/>
          <w:color w:val="000000" w:themeColor="text1"/>
          <w:sz w:val="28"/>
          <w:szCs w:val="28"/>
          <w:shd w:val="clear" w:color="auto" w:fill="FFFFFF"/>
        </w:rPr>
        <w:t xml:space="preserve">. </w:t>
      </w:r>
    </w:p>
    <w:p w:rsidR="00D27FC3" w:rsidRPr="003412E9" w:rsidRDefault="00D27FC3" w:rsidP="00D27FC3">
      <w:pPr>
        <w:pStyle w:val="ad"/>
        <w:shd w:val="clear" w:color="auto" w:fill="FFFFFF"/>
        <w:spacing w:after="0" w:line="240" w:lineRule="auto"/>
        <w:rPr>
          <w:rFonts w:ascii="Times New Roman" w:eastAsia="Arial" w:hAnsi="Times New Roman" w:cs="Times New Roman"/>
          <w:color w:val="333333"/>
          <w:sz w:val="28"/>
          <w:szCs w:val="28"/>
        </w:rPr>
      </w:pPr>
      <w:r w:rsidRPr="003412E9">
        <w:rPr>
          <w:rStyle w:val="a5"/>
          <w:rFonts w:ascii="Times New Roman" w:eastAsia="var(--depot-font-size-text-m-pa" w:hAnsi="Times New Roman" w:cs="Times New Roman"/>
          <w:b w:val="0"/>
          <w:bCs w:val="0"/>
          <w:color w:val="000000" w:themeColor="text1"/>
          <w:sz w:val="28"/>
          <w:szCs w:val="28"/>
          <w:shd w:val="clear" w:color="auto" w:fill="FFFFFF"/>
        </w:rPr>
        <w:t>Г) Обработка отходов</w:t>
      </w:r>
      <w:r w:rsidRPr="003412E9">
        <w:rPr>
          <w:rFonts w:ascii="Times New Roman" w:eastAsia="var(--depot-font-size-text-m-pa" w:hAnsi="Times New Roman" w:cs="Times New Roman"/>
          <w:color w:val="333333"/>
          <w:sz w:val="28"/>
          <w:szCs w:val="28"/>
          <w:shd w:val="clear" w:color="auto" w:fill="FFFFFF"/>
        </w:rPr>
        <w:t>.</w:t>
      </w:r>
    </w:p>
    <w:p w:rsidR="000C37DA" w:rsidRPr="003412E9" w:rsidRDefault="00D4604B" w:rsidP="003412E9">
      <w:pPr>
        <w:spacing w:after="0" w:line="240" w:lineRule="auto"/>
        <w:rPr>
          <w:rFonts w:ascii="Times New Roman" w:hAnsi="Times New Roman" w:cs="Times New Roman"/>
          <w:b/>
          <w:bCs/>
          <w:sz w:val="28"/>
          <w:szCs w:val="28"/>
        </w:rPr>
      </w:pPr>
      <w:r w:rsidRPr="003412E9">
        <w:rPr>
          <w:rFonts w:ascii="Times New Roman" w:eastAsia="Times New Roman" w:hAnsi="Times New Roman" w:cs="Times New Roman"/>
          <w:color w:val="000000"/>
          <w:sz w:val="28"/>
          <w:szCs w:val="28"/>
          <w:lang w:eastAsia="ru-RU"/>
        </w:rPr>
        <w:t xml:space="preserve">Правильный ответ: </w:t>
      </w:r>
      <w:r w:rsidRPr="003412E9">
        <w:rPr>
          <w:rFonts w:ascii="Times New Roman" w:hAnsi="Times New Roman" w:cs="Times New Roman"/>
          <w:sz w:val="28"/>
          <w:szCs w:val="28"/>
        </w:rPr>
        <w:t>А, Б, В, Г</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412E9">
        <w:rPr>
          <w:rFonts w:ascii="Times New Roman" w:eastAsia="Times New Roman" w:hAnsi="Times New Roman" w:cs="Times New Roman"/>
          <w:color w:val="000000"/>
          <w:sz w:val="28"/>
          <w:szCs w:val="28"/>
          <w:lang w:eastAsia="ru-RU"/>
        </w:rPr>
        <w:t xml:space="preserve">Компетенции (индикаторы): </w:t>
      </w:r>
      <w:r w:rsidR="00D944B5">
        <w:rPr>
          <w:rFonts w:ascii="Times New Roman" w:eastAsia="Times New Roman" w:hAnsi="Times New Roman" w:cs="Times New Roman"/>
          <w:color w:val="000000"/>
          <w:sz w:val="28"/>
          <w:szCs w:val="28"/>
          <w:lang w:eastAsia="ru-RU"/>
        </w:rPr>
        <w:t>ПК-1, ПК-2, ПК-3</w:t>
      </w:r>
    </w:p>
    <w:p w:rsidR="000C37DA" w:rsidRPr="003412E9" w:rsidRDefault="000C37DA" w:rsidP="003412E9">
      <w:pPr>
        <w:spacing w:after="0" w:line="240" w:lineRule="auto"/>
        <w:jc w:val="both"/>
        <w:rPr>
          <w:rFonts w:ascii="Times New Roman" w:eastAsia="Calibri" w:hAnsi="Times New Roman" w:cs="Times New Roman"/>
          <w:bCs/>
          <w:color w:val="000000" w:themeColor="text1"/>
          <w:sz w:val="28"/>
          <w:szCs w:val="28"/>
        </w:rPr>
      </w:pPr>
    </w:p>
    <w:p w:rsidR="000C37DA" w:rsidRPr="00D27FC3" w:rsidRDefault="00D4604B" w:rsidP="003412E9">
      <w:pPr>
        <w:pStyle w:val="ad"/>
        <w:shd w:val="clear" w:color="auto" w:fill="FFFFFF"/>
        <w:spacing w:after="0" w:line="240" w:lineRule="auto"/>
        <w:rPr>
          <w:rStyle w:val="a5"/>
          <w:rFonts w:ascii="Times New Roman" w:eastAsia="Arial" w:hAnsi="Times New Roman" w:cs="Times New Roman"/>
          <w:b w:val="0"/>
          <w:bCs w:val="0"/>
          <w:sz w:val="28"/>
          <w:szCs w:val="28"/>
          <w:shd w:val="clear" w:color="auto" w:fill="FFFFFF"/>
        </w:rPr>
      </w:pPr>
      <w:r w:rsidRPr="003412E9">
        <w:rPr>
          <w:rFonts w:ascii="Times New Roman" w:eastAsia="Times New Roman" w:hAnsi="Times New Roman" w:cs="Times New Roman"/>
          <w:sz w:val="28"/>
          <w:szCs w:val="28"/>
          <w:lang w:eastAsia="ru-RU"/>
        </w:rPr>
        <w:t>3.</w:t>
      </w:r>
      <w:r w:rsidR="00D27FC3">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 xml:space="preserve">Расположите в определенном порядке </w:t>
      </w:r>
      <w:r w:rsidRPr="003412E9">
        <w:rPr>
          <w:rFonts w:ascii="Times New Roman" w:hAnsi="Times New Roman" w:cs="Times New Roman"/>
          <w:sz w:val="28"/>
          <w:szCs w:val="28"/>
          <w:shd w:val="clear" w:color="auto" w:fill="FFFFFF"/>
        </w:rPr>
        <w:t xml:space="preserve">основные этапы </w:t>
      </w:r>
      <w:r w:rsidRPr="00D27FC3">
        <w:rPr>
          <w:rStyle w:val="a5"/>
          <w:rFonts w:ascii="Times New Roman" w:eastAsia="Arial" w:hAnsi="Times New Roman" w:cs="Times New Roman"/>
          <w:b w:val="0"/>
          <w:bCs w:val="0"/>
          <w:sz w:val="28"/>
          <w:szCs w:val="28"/>
          <w:shd w:val="clear" w:color="auto" w:fill="FFFFFF"/>
        </w:rPr>
        <w:t xml:space="preserve">запуска </w:t>
      </w:r>
      <w:proofErr w:type="spellStart"/>
      <w:r w:rsidRPr="00D27FC3">
        <w:rPr>
          <w:rStyle w:val="a5"/>
          <w:rFonts w:ascii="Times New Roman" w:eastAsia="Arial" w:hAnsi="Times New Roman" w:cs="Times New Roman"/>
          <w:b w:val="0"/>
          <w:bCs w:val="0"/>
          <w:sz w:val="28"/>
          <w:szCs w:val="28"/>
          <w:shd w:val="clear" w:color="auto" w:fill="FFFFFF"/>
        </w:rPr>
        <w:t>электрокотла</w:t>
      </w:r>
      <w:proofErr w:type="spellEnd"/>
      <w:r w:rsidRPr="00D27FC3">
        <w:rPr>
          <w:rStyle w:val="a5"/>
          <w:rFonts w:ascii="Times New Roman" w:eastAsia="Arial" w:hAnsi="Times New Roman" w:cs="Times New Roman"/>
          <w:b w:val="0"/>
          <w:bCs w:val="0"/>
          <w:sz w:val="28"/>
          <w:szCs w:val="28"/>
          <w:shd w:val="clear" w:color="auto" w:fill="FFFFFF"/>
        </w:rPr>
        <w:t xml:space="preserve"> отопления</w:t>
      </w:r>
      <w:r w:rsidR="00D27FC3" w:rsidRPr="00D27FC3">
        <w:rPr>
          <w:rStyle w:val="a5"/>
          <w:rFonts w:ascii="Times New Roman" w:eastAsia="Arial" w:hAnsi="Times New Roman" w:cs="Times New Roman"/>
          <w:b w:val="0"/>
          <w:bCs w:val="0"/>
          <w:sz w:val="28"/>
          <w:szCs w:val="28"/>
          <w:shd w:val="clear" w:color="auto" w:fill="FFFFFF"/>
        </w:rPr>
        <w:t>:</w:t>
      </w:r>
    </w:p>
    <w:p w:rsidR="00D27FC3" w:rsidRPr="00D27FC3" w:rsidRDefault="00D27FC3" w:rsidP="00D27FC3">
      <w:pPr>
        <w:spacing w:after="0" w:line="240" w:lineRule="auto"/>
        <w:rPr>
          <w:rFonts w:ascii="Times New Roman" w:eastAsia="var(--depot-font-size-text-m-pa" w:hAnsi="Times New Roman" w:cs="Times New Roman"/>
          <w:sz w:val="28"/>
          <w:szCs w:val="28"/>
        </w:rPr>
      </w:pPr>
      <w:r w:rsidRPr="00D27FC3">
        <w:rPr>
          <w:rStyle w:val="a5"/>
          <w:rFonts w:ascii="Times New Roman" w:eastAsia="var(--depot-font-size-text-m-pa" w:hAnsi="Times New Roman" w:cs="Times New Roman"/>
          <w:b w:val="0"/>
          <w:bCs w:val="0"/>
          <w:sz w:val="28"/>
          <w:szCs w:val="28"/>
          <w:shd w:val="clear" w:color="auto" w:fill="FFFFFF"/>
        </w:rPr>
        <w:t>А) Подготовка системы</w:t>
      </w:r>
      <w:r w:rsidRPr="00D27FC3">
        <w:rPr>
          <w:rFonts w:ascii="Times New Roman" w:eastAsia="var(--depot-font-size-text-m-pa" w:hAnsi="Times New Roman" w:cs="Times New Roman"/>
          <w:sz w:val="28"/>
          <w:szCs w:val="28"/>
          <w:shd w:val="clear" w:color="auto" w:fill="FFFFFF"/>
        </w:rPr>
        <w:t xml:space="preserve">. </w:t>
      </w:r>
    </w:p>
    <w:p w:rsidR="00D27FC3" w:rsidRPr="00D27FC3" w:rsidRDefault="00D27FC3" w:rsidP="00D27FC3">
      <w:pPr>
        <w:spacing w:after="0" w:line="240" w:lineRule="auto"/>
        <w:rPr>
          <w:rFonts w:ascii="Times New Roman" w:eastAsia="var(--depot-font-size-text-m-pa" w:hAnsi="Times New Roman" w:cs="Times New Roman"/>
          <w:sz w:val="28"/>
          <w:szCs w:val="28"/>
          <w:shd w:val="clear" w:color="auto" w:fill="FFFFFF"/>
        </w:rPr>
      </w:pPr>
      <w:r w:rsidRPr="00D27FC3">
        <w:rPr>
          <w:rStyle w:val="a5"/>
          <w:rFonts w:ascii="Times New Roman" w:eastAsia="var(--depot-font-size-text-m-pa" w:hAnsi="Times New Roman" w:cs="Times New Roman"/>
          <w:b w:val="0"/>
          <w:bCs w:val="0"/>
          <w:sz w:val="28"/>
          <w:szCs w:val="28"/>
          <w:shd w:val="clear" w:color="auto" w:fill="FFFFFF"/>
        </w:rPr>
        <w:t>Б) Заполнение системы теплоносителем</w:t>
      </w:r>
    </w:p>
    <w:p w:rsidR="00D27FC3" w:rsidRPr="00D27FC3" w:rsidRDefault="00D27FC3" w:rsidP="00D27FC3">
      <w:pPr>
        <w:spacing w:after="0" w:line="240" w:lineRule="auto"/>
        <w:rPr>
          <w:rFonts w:ascii="Times New Roman" w:eastAsia="var(--depot-font-size-text-m-pa" w:hAnsi="Times New Roman" w:cs="Times New Roman"/>
          <w:sz w:val="28"/>
          <w:szCs w:val="28"/>
        </w:rPr>
      </w:pPr>
      <w:r w:rsidRPr="00D27FC3">
        <w:rPr>
          <w:rStyle w:val="a5"/>
          <w:rFonts w:ascii="Times New Roman" w:eastAsia="var(--depot-font-size-text-m-pa" w:hAnsi="Times New Roman" w:cs="Times New Roman"/>
          <w:b w:val="0"/>
          <w:bCs w:val="0"/>
          <w:sz w:val="28"/>
          <w:szCs w:val="28"/>
          <w:shd w:val="clear" w:color="auto" w:fill="FFFFFF"/>
        </w:rPr>
        <w:t>В) Удаление лишнего воздуха</w:t>
      </w:r>
    </w:p>
    <w:p w:rsidR="00D27FC3" w:rsidRPr="00D27FC3" w:rsidRDefault="00D27FC3" w:rsidP="00D27FC3">
      <w:pPr>
        <w:pStyle w:val="ad"/>
        <w:shd w:val="clear" w:color="auto" w:fill="FFFFFF"/>
        <w:spacing w:after="0" w:line="240" w:lineRule="auto"/>
        <w:rPr>
          <w:rFonts w:ascii="Times New Roman" w:eastAsia="Arial" w:hAnsi="Times New Roman" w:cs="Times New Roman"/>
          <w:sz w:val="28"/>
          <w:szCs w:val="28"/>
        </w:rPr>
      </w:pPr>
      <w:r w:rsidRPr="00D27FC3">
        <w:rPr>
          <w:rStyle w:val="a5"/>
          <w:rFonts w:ascii="Times New Roman" w:eastAsia="var(--depot-font-size-text-m-pa" w:hAnsi="Times New Roman" w:cs="Times New Roman"/>
          <w:b w:val="0"/>
          <w:bCs w:val="0"/>
          <w:sz w:val="28"/>
          <w:szCs w:val="28"/>
          <w:shd w:val="clear" w:color="auto" w:fill="FFFFFF"/>
        </w:rPr>
        <w:t>Г) Настройка температуры</w:t>
      </w:r>
      <w:r w:rsidRPr="00D27FC3">
        <w:rPr>
          <w:rFonts w:ascii="Times New Roman" w:eastAsia="var(--depot-font-size-text-m-pa" w:hAnsi="Times New Roman" w:cs="Times New Roman"/>
          <w:sz w:val="28"/>
          <w:szCs w:val="28"/>
          <w:shd w:val="clear" w:color="auto" w:fill="FFFFFF"/>
        </w:rPr>
        <w:t>.</w:t>
      </w:r>
    </w:p>
    <w:p w:rsidR="000C37DA" w:rsidRPr="003412E9" w:rsidRDefault="00D4604B" w:rsidP="003412E9">
      <w:pPr>
        <w:spacing w:after="0" w:line="240" w:lineRule="auto"/>
        <w:rPr>
          <w:rFonts w:ascii="Times New Roman" w:hAnsi="Times New Roman" w:cs="Times New Roman"/>
          <w:b/>
          <w:bCs/>
          <w:sz w:val="28"/>
          <w:szCs w:val="28"/>
        </w:rPr>
      </w:pPr>
      <w:r w:rsidRPr="003412E9">
        <w:rPr>
          <w:rFonts w:ascii="Times New Roman" w:eastAsia="Times New Roman" w:hAnsi="Times New Roman" w:cs="Times New Roman"/>
          <w:color w:val="000000"/>
          <w:sz w:val="28"/>
          <w:szCs w:val="28"/>
          <w:lang w:eastAsia="ru-RU"/>
        </w:rPr>
        <w:t xml:space="preserve">Правильный ответ: </w:t>
      </w:r>
      <w:r w:rsidRPr="003412E9">
        <w:rPr>
          <w:rFonts w:ascii="Times New Roman" w:hAnsi="Times New Roman" w:cs="Times New Roman"/>
          <w:sz w:val="28"/>
          <w:szCs w:val="28"/>
        </w:rPr>
        <w:t>А, Б, В, Г</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412E9">
        <w:rPr>
          <w:rFonts w:ascii="Times New Roman" w:eastAsia="Times New Roman" w:hAnsi="Times New Roman" w:cs="Times New Roman"/>
          <w:color w:val="000000"/>
          <w:sz w:val="28"/>
          <w:szCs w:val="28"/>
          <w:lang w:eastAsia="ru-RU"/>
        </w:rPr>
        <w:t xml:space="preserve">Компетенции (индикаторы): </w:t>
      </w:r>
      <w:r w:rsidR="00D944B5">
        <w:rPr>
          <w:rFonts w:ascii="Times New Roman" w:eastAsia="Times New Roman" w:hAnsi="Times New Roman" w:cs="Times New Roman"/>
          <w:color w:val="000000"/>
          <w:sz w:val="28"/>
          <w:szCs w:val="28"/>
          <w:lang w:eastAsia="ru-RU"/>
        </w:rPr>
        <w:t>ПК-1, ПК-2, ПК-3</w:t>
      </w:r>
    </w:p>
    <w:p w:rsidR="000C37DA" w:rsidRPr="003412E9" w:rsidRDefault="000C37DA" w:rsidP="003412E9">
      <w:pPr>
        <w:spacing w:after="0" w:line="240" w:lineRule="auto"/>
        <w:jc w:val="both"/>
        <w:rPr>
          <w:rFonts w:ascii="Times New Roman" w:eastAsia="Calibri" w:hAnsi="Times New Roman" w:cs="Times New Roman"/>
          <w:bCs/>
          <w:color w:val="000000" w:themeColor="text1"/>
          <w:sz w:val="28"/>
          <w:szCs w:val="28"/>
        </w:rPr>
      </w:pPr>
    </w:p>
    <w:p w:rsidR="000C37DA" w:rsidRPr="003412E9" w:rsidRDefault="00D4604B" w:rsidP="003412E9">
      <w:pPr>
        <w:spacing w:after="0" w:line="240" w:lineRule="auto"/>
        <w:jc w:val="both"/>
        <w:rPr>
          <w:rFonts w:ascii="Times New Roman" w:eastAsia="Calibri" w:hAnsi="Times New Roman" w:cs="Times New Roman"/>
          <w:b/>
          <w:color w:val="000000" w:themeColor="text1"/>
          <w:sz w:val="28"/>
          <w:szCs w:val="28"/>
        </w:rPr>
      </w:pPr>
      <w:r w:rsidRPr="00D27FC3">
        <w:rPr>
          <w:rFonts w:ascii="Times New Roman" w:eastAsia="Calibri" w:hAnsi="Times New Roman" w:cs="Times New Roman"/>
          <w:b/>
          <w:bCs/>
          <w:color w:val="000000" w:themeColor="text1"/>
          <w:sz w:val="28"/>
          <w:szCs w:val="28"/>
        </w:rPr>
        <w:t>З</w:t>
      </w:r>
      <w:r w:rsidRPr="003412E9">
        <w:rPr>
          <w:rFonts w:ascii="Times New Roman" w:eastAsia="Calibri" w:hAnsi="Times New Roman" w:cs="Times New Roman"/>
          <w:b/>
          <w:color w:val="000000" w:themeColor="text1"/>
          <w:sz w:val="28"/>
          <w:szCs w:val="28"/>
        </w:rPr>
        <w:t>адания открытого типа</w:t>
      </w:r>
    </w:p>
    <w:p w:rsidR="000C37DA" w:rsidRPr="003412E9" w:rsidRDefault="000C37DA" w:rsidP="003412E9">
      <w:pPr>
        <w:spacing w:after="0" w:line="240" w:lineRule="auto"/>
        <w:jc w:val="both"/>
        <w:rPr>
          <w:rFonts w:ascii="Times New Roman" w:eastAsia="Calibri" w:hAnsi="Times New Roman" w:cs="Times New Roman"/>
          <w:b/>
          <w:color w:val="000000" w:themeColor="text1"/>
          <w:sz w:val="28"/>
          <w:szCs w:val="28"/>
        </w:rPr>
      </w:pPr>
    </w:p>
    <w:p w:rsidR="000C37DA" w:rsidRPr="003412E9" w:rsidRDefault="00D4604B" w:rsidP="00D27FC3">
      <w:pPr>
        <w:spacing w:after="0" w:line="240" w:lineRule="auto"/>
        <w:ind w:firstLine="708"/>
        <w:rPr>
          <w:rFonts w:ascii="Times New Roman" w:eastAsia="Calibri" w:hAnsi="Times New Roman" w:cs="Times New Roman"/>
          <w:b/>
          <w:color w:val="000000" w:themeColor="text1"/>
          <w:sz w:val="28"/>
          <w:szCs w:val="28"/>
        </w:rPr>
      </w:pPr>
      <w:r w:rsidRPr="003412E9">
        <w:rPr>
          <w:rFonts w:ascii="Times New Roman" w:eastAsia="Calibri" w:hAnsi="Times New Roman" w:cs="Times New Roman"/>
          <w:b/>
          <w:color w:val="000000" w:themeColor="text1"/>
          <w:sz w:val="28"/>
          <w:szCs w:val="28"/>
        </w:rPr>
        <w:t>Задания открытого типа на дополнение</w:t>
      </w:r>
    </w:p>
    <w:p w:rsidR="000C37DA" w:rsidRPr="003412E9" w:rsidRDefault="00D4604B" w:rsidP="003412E9">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eastAsia="ru-RU"/>
        </w:rPr>
      </w:pPr>
      <w:r w:rsidRPr="003412E9">
        <w:rPr>
          <w:rFonts w:ascii="Times New Roman" w:eastAsia="Times New Roman" w:hAnsi="Times New Roman" w:cs="Times New Roman"/>
          <w:b/>
          <w:bCs/>
          <w:color w:val="000000" w:themeColor="text1"/>
          <w:sz w:val="28"/>
          <w:szCs w:val="28"/>
          <w:lang w:eastAsia="ru-RU"/>
        </w:rPr>
        <w:t xml:space="preserve"> </w:t>
      </w:r>
    </w:p>
    <w:p w:rsidR="000C37DA" w:rsidRPr="003412E9" w:rsidRDefault="00D4604B" w:rsidP="003412E9">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themeColor="text1"/>
          <w:sz w:val="28"/>
          <w:szCs w:val="28"/>
          <w:lang w:eastAsia="ru-RU"/>
        </w:rPr>
      </w:pPr>
      <w:r w:rsidRPr="003412E9">
        <w:rPr>
          <w:rFonts w:ascii="Times New Roman" w:eastAsia="Times New Roman" w:hAnsi="Times New Roman" w:cs="Times New Roman"/>
          <w:i/>
          <w:iCs/>
          <w:color w:val="000000" w:themeColor="text1"/>
          <w:sz w:val="28"/>
          <w:szCs w:val="28"/>
          <w:lang w:eastAsia="ru-RU"/>
        </w:rPr>
        <w:t>Напишите пропущенное слово</w:t>
      </w:r>
    </w:p>
    <w:p w:rsidR="000C37DA" w:rsidRPr="003412E9" w:rsidRDefault="000C37DA"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C37DA" w:rsidRPr="00A22D0D" w:rsidRDefault="00D4604B" w:rsidP="00A22D0D">
      <w:pPr>
        <w:spacing w:after="0" w:line="240" w:lineRule="auto"/>
        <w:jc w:val="both"/>
        <w:rPr>
          <w:rFonts w:ascii="Times New Roman" w:eastAsia="Times New Roman" w:hAnsi="Times New Roman" w:cs="Times New Roman"/>
          <w:sz w:val="28"/>
          <w:szCs w:val="28"/>
          <w:lang w:eastAsia="ru-RU"/>
        </w:rPr>
      </w:pPr>
      <w:r w:rsidRPr="003412E9">
        <w:rPr>
          <w:rFonts w:ascii="Times New Roman" w:hAnsi="Times New Roman" w:cs="Times New Roman"/>
          <w:sz w:val="28"/>
          <w:szCs w:val="28"/>
        </w:rPr>
        <w:t xml:space="preserve">1. </w:t>
      </w:r>
      <w:r w:rsidRPr="003412E9">
        <w:rPr>
          <w:rFonts w:ascii="Times New Roman" w:eastAsia="Times New Roman" w:hAnsi="Times New Roman" w:cs="Times New Roman"/>
          <w:sz w:val="28"/>
          <w:szCs w:val="28"/>
          <w:lang w:eastAsia="ru-RU"/>
        </w:rPr>
        <w:t xml:space="preserve">Устройство, предназначенное для выработки тепловой энергии за счет сжигания органического топлива, называется _________________________________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Правильный ответ: </w:t>
      </w:r>
      <w:proofErr w:type="spellStart"/>
      <w:r w:rsidRPr="003412E9">
        <w:rPr>
          <w:rFonts w:ascii="Times New Roman" w:eastAsia="Times New Roman" w:hAnsi="Times New Roman" w:cs="Times New Roman"/>
          <w:sz w:val="28"/>
          <w:szCs w:val="28"/>
          <w:lang w:eastAsia="ru-RU"/>
        </w:rPr>
        <w:t>теплогенератор</w:t>
      </w:r>
      <w:proofErr w:type="spellEnd"/>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lastRenderedPageBreak/>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A22D0D" w:rsidP="003412E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7FC3">
        <w:rPr>
          <w:rFonts w:ascii="Times New Roman" w:eastAsia="Times New Roman" w:hAnsi="Times New Roman" w:cs="Times New Roman"/>
          <w:sz w:val="28"/>
          <w:szCs w:val="28"/>
          <w:lang w:eastAsia="ru-RU"/>
        </w:rPr>
        <w:t xml:space="preserve"> </w:t>
      </w:r>
      <w:r w:rsidR="00D4604B" w:rsidRPr="003412E9">
        <w:rPr>
          <w:rFonts w:ascii="Times New Roman" w:eastAsia="Times New Roman" w:hAnsi="Times New Roman" w:cs="Times New Roman"/>
          <w:sz w:val="28"/>
          <w:szCs w:val="28"/>
          <w:lang w:eastAsia="ru-RU"/>
        </w:rPr>
        <w:t xml:space="preserve">.Для передачи тепловой энергии, в качестве теплоносителя используются </w:t>
      </w:r>
      <w:bookmarkStart w:id="0" w:name="_Hlk189208745"/>
      <w:r w:rsidR="00D4604B" w:rsidRPr="003412E9">
        <w:rPr>
          <w:rFonts w:ascii="Times New Roman" w:eastAsia="Times New Roman" w:hAnsi="Times New Roman" w:cs="Times New Roman"/>
          <w:sz w:val="28"/>
          <w:szCs w:val="28"/>
          <w:lang w:eastAsia="ru-RU"/>
        </w:rPr>
        <w:t>______, ______.</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Правильный ответ</w:t>
      </w:r>
      <w:bookmarkEnd w:id="0"/>
      <w:r w:rsidRPr="003412E9">
        <w:rPr>
          <w:rFonts w:ascii="Times New Roman" w:eastAsia="Times New Roman" w:hAnsi="Times New Roman" w:cs="Times New Roman"/>
          <w:sz w:val="28"/>
          <w:szCs w:val="28"/>
          <w:lang w:eastAsia="ru-RU"/>
        </w:rPr>
        <w:t>: пар, вода</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A22D0D"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4604B" w:rsidRPr="003412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4604B" w:rsidRPr="003412E9">
        <w:rPr>
          <w:rFonts w:ascii="Times New Roman" w:eastAsia="Times New Roman" w:hAnsi="Times New Roman" w:cs="Times New Roman"/>
          <w:sz w:val="28"/>
          <w:szCs w:val="28"/>
          <w:lang w:eastAsia="ru-RU"/>
        </w:rPr>
        <w:t xml:space="preserve">Система, состоящая из источника тепла и потребителя, называется _____________ </w:t>
      </w:r>
    </w:p>
    <w:p w:rsidR="000C37DA" w:rsidRPr="003412E9" w:rsidRDefault="00A22D0D"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а</w:t>
      </w:r>
      <w:r w:rsidR="00D4604B" w:rsidRPr="003412E9">
        <w:rPr>
          <w:rFonts w:ascii="Times New Roman" w:eastAsia="Times New Roman" w:hAnsi="Times New Roman" w:cs="Times New Roman"/>
          <w:sz w:val="28"/>
          <w:szCs w:val="28"/>
          <w:lang w:eastAsia="ru-RU"/>
        </w:rPr>
        <w:t>втономная система теплоснабжения</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D4604B"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 </w:t>
      </w:r>
    </w:p>
    <w:p w:rsidR="000C37DA" w:rsidRPr="003412E9" w:rsidRDefault="00A22D0D"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w:t>
      </w:r>
      <w:r w:rsidR="00D4604B" w:rsidRPr="003412E9">
        <w:rPr>
          <w:rFonts w:ascii="Times New Roman" w:eastAsia="Times New Roman" w:hAnsi="Times New Roman" w:cs="Times New Roman"/>
          <w:sz w:val="28"/>
          <w:szCs w:val="28"/>
          <w:lang w:eastAsia="ru-RU"/>
        </w:rPr>
        <w:t xml:space="preserve">. Для получения перегретого пара используются _____________ </w:t>
      </w:r>
    </w:p>
    <w:p w:rsidR="000C37DA" w:rsidRPr="003412E9" w:rsidRDefault="00D4604B" w:rsidP="003412E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Правильный ответ: пароперегреватели</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 w:name="_Hlk189209137"/>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bookmarkEnd w:id="1"/>
    <w:p w:rsidR="000C37DA" w:rsidRPr="003412E9" w:rsidRDefault="000C37DA" w:rsidP="003412E9">
      <w:pPr>
        <w:spacing w:after="0" w:line="240" w:lineRule="auto"/>
        <w:jc w:val="both"/>
        <w:rPr>
          <w:rFonts w:ascii="Times New Roman" w:eastAsia="Calibri" w:hAnsi="Times New Roman" w:cs="Times New Roman"/>
          <w:bCs/>
          <w:color w:val="000000" w:themeColor="text1"/>
          <w:sz w:val="28"/>
          <w:szCs w:val="28"/>
        </w:rPr>
      </w:pPr>
    </w:p>
    <w:p w:rsidR="000C37DA" w:rsidRPr="003412E9" w:rsidRDefault="00D4604B" w:rsidP="00A22D0D">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bCs/>
          <w:color w:val="000000" w:themeColor="text1"/>
          <w:sz w:val="28"/>
          <w:szCs w:val="28"/>
          <w:lang w:eastAsia="ru-RU"/>
        </w:rPr>
      </w:pPr>
      <w:r w:rsidRPr="003412E9">
        <w:rPr>
          <w:rFonts w:ascii="Times New Roman" w:eastAsia="Times New Roman" w:hAnsi="Times New Roman" w:cs="Times New Roman"/>
          <w:b/>
          <w:bCs/>
          <w:color w:val="000000" w:themeColor="text1"/>
          <w:sz w:val="28"/>
          <w:szCs w:val="28"/>
          <w:lang w:eastAsia="ru-RU"/>
        </w:rPr>
        <w:t>Задания открытого типа с кратким свободным ответом</w:t>
      </w:r>
    </w:p>
    <w:p w:rsidR="000C37DA" w:rsidRPr="003412E9" w:rsidRDefault="000C37DA" w:rsidP="003412E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p>
    <w:p w:rsidR="000C37DA" w:rsidRPr="003412E9" w:rsidRDefault="00D4604B" w:rsidP="003412E9">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themeColor="text1"/>
          <w:sz w:val="28"/>
          <w:szCs w:val="28"/>
          <w:lang w:eastAsia="ru-RU"/>
        </w:rPr>
      </w:pPr>
      <w:r w:rsidRPr="003412E9">
        <w:rPr>
          <w:rFonts w:ascii="Times New Roman" w:eastAsia="Times New Roman" w:hAnsi="Times New Roman" w:cs="Times New Roman"/>
          <w:i/>
          <w:iCs/>
          <w:color w:val="000000" w:themeColor="text1"/>
          <w:sz w:val="28"/>
          <w:szCs w:val="28"/>
          <w:lang w:eastAsia="ru-RU"/>
        </w:rPr>
        <w:t>Напишите пропущенное слово (словосочетание)</w:t>
      </w:r>
    </w:p>
    <w:p w:rsidR="000C37DA" w:rsidRPr="003412E9" w:rsidRDefault="000C37DA" w:rsidP="003412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sz w:val="28"/>
          <w:szCs w:val="28"/>
          <w:lang w:eastAsia="ru-RU"/>
        </w:rPr>
        <w:t xml:space="preserve">1 Устройство, предназначенное для производства тепловой энергии, называется ___________________________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bCs/>
          <w:sz w:val="28"/>
          <w:szCs w:val="28"/>
          <w:lang w:eastAsia="ru-RU"/>
        </w:rPr>
        <w:t xml:space="preserve">Правильный ответ: </w:t>
      </w:r>
      <w:r w:rsidRPr="003412E9">
        <w:rPr>
          <w:rFonts w:ascii="Times New Roman" w:eastAsia="Times New Roman" w:hAnsi="Times New Roman" w:cs="Times New Roman"/>
          <w:sz w:val="28"/>
          <w:szCs w:val="28"/>
          <w:lang w:eastAsia="ru-RU"/>
        </w:rPr>
        <w:t>источник тепловой энергии</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sz w:val="28"/>
          <w:szCs w:val="28"/>
          <w:lang w:eastAsia="ru-RU"/>
        </w:rPr>
        <w:t xml:space="preserve">2. Котельная или </w:t>
      </w:r>
      <w:proofErr w:type="spellStart"/>
      <w:r w:rsidRPr="003412E9">
        <w:rPr>
          <w:rFonts w:ascii="Times New Roman" w:eastAsia="Times New Roman" w:hAnsi="Times New Roman" w:cs="Times New Roman"/>
          <w:sz w:val="28"/>
          <w:szCs w:val="28"/>
          <w:lang w:eastAsia="ru-RU"/>
        </w:rPr>
        <w:t>теплогенераторная</w:t>
      </w:r>
      <w:proofErr w:type="spellEnd"/>
      <w:r w:rsidRPr="003412E9">
        <w:rPr>
          <w:rFonts w:ascii="Times New Roman" w:eastAsia="Times New Roman" w:hAnsi="Times New Roman" w:cs="Times New Roman"/>
          <w:sz w:val="28"/>
          <w:szCs w:val="28"/>
          <w:lang w:eastAsia="ru-RU"/>
        </w:rPr>
        <w:t xml:space="preserve"> установка, размещаемая вне здания в легких ограждающих конструкциях, называется </w:t>
      </w:r>
      <w:proofErr w:type="spellStart"/>
      <w:r w:rsidRPr="003412E9">
        <w:rPr>
          <w:rFonts w:ascii="Times New Roman" w:eastAsia="Times New Roman" w:hAnsi="Times New Roman" w:cs="Times New Roman"/>
          <w:sz w:val="28"/>
          <w:szCs w:val="28"/>
          <w:lang w:eastAsia="ru-RU"/>
        </w:rPr>
        <w:t>______________</w:t>
      </w:r>
      <w:proofErr w:type="gramStart"/>
      <w:r w:rsidRPr="003412E9">
        <w:rPr>
          <w:rFonts w:ascii="Times New Roman" w:eastAsia="Times New Roman" w:hAnsi="Times New Roman" w:cs="Times New Roman"/>
          <w:sz w:val="28"/>
          <w:szCs w:val="28"/>
          <w:lang w:eastAsia="ru-RU"/>
        </w:rPr>
        <w:t>н</w:t>
      </w:r>
      <w:proofErr w:type="spellEnd"/>
      <w:r w:rsidR="00A22D0D">
        <w:rPr>
          <w:rFonts w:ascii="Times New Roman" w:eastAsia="Times New Roman" w:hAnsi="Times New Roman" w:cs="Times New Roman"/>
          <w:sz w:val="28"/>
          <w:szCs w:val="28"/>
          <w:lang w:eastAsia="ru-RU"/>
        </w:rPr>
        <w:t xml:space="preserve"> </w:t>
      </w:r>
      <w:proofErr w:type="spellStart"/>
      <w:r w:rsidRPr="003412E9">
        <w:rPr>
          <w:rFonts w:ascii="Times New Roman" w:eastAsia="Times New Roman" w:hAnsi="Times New Roman" w:cs="Times New Roman"/>
          <w:sz w:val="28"/>
          <w:szCs w:val="28"/>
          <w:lang w:eastAsia="ru-RU"/>
        </w:rPr>
        <w:t>аружного</w:t>
      </w:r>
      <w:proofErr w:type="spellEnd"/>
      <w:proofErr w:type="gramEnd"/>
      <w:r w:rsidRPr="003412E9">
        <w:rPr>
          <w:rFonts w:ascii="Times New Roman" w:eastAsia="Times New Roman" w:hAnsi="Times New Roman" w:cs="Times New Roman"/>
          <w:sz w:val="28"/>
          <w:szCs w:val="28"/>
          <w:lang w:eastAsia="ru-RU"/>
        </w:rPr>
        <w:t xml:space="preserve"> типа</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bCs/>
          <w:sz w:val="28"/>
          <w:szCs w:val="28"/>
          <w:lang w:eastAsia="ru-RU"/>
        </w:rPr>
        <w:t xml:space="preserve">Правильный ответ: </w:t>
      </w:r>
      <w:r w:rsidRPr="003412E9">
        <w:rPr>
          <w:rFonts w:ascii="Times New Roman" w:eastAsia="Times New Roman" w:hAnsi="Times New Roman" w:cs="Times New Roman"/>
          <w:sz w:val="28"/>
          <w:szCs w:val="28"/>
          <w:lang w:eastAsia="ru-RU"/>
        </w:rPr>
        <w:t xml:space="preserve">котельная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412E9">
        <w:rPr>
          <w:rFonts w:ascii="Times New Roman" w:eastAsia="Times New Roman" w:hAnsi="Times New Roman" w:cs="Times New Roman"/>
          <w:sz w:val="28"/>
          <w:szCs w:val="28"/>
          <w:lang w:eastAsia="ru-RU"/>
        </w:rPr>
        <w:t xml:space="preserve">3. Котел совместно с горелочными, топочными тягодутьевыми устройствами, механизмами для удаления продуктов горения и использования тепловой </w:t>
      </w:r>
      <w:proofErr w:type="gramStart"/>
      <w:r w:rsidRPr="003412E9">
        <w:rPr>
          <w:rFonts w:ascii="Times New Roman" w:eastAsia="Times New Roman" w:hAnsi="Times New Roman" w:cs="Times New Roman"/>
          <w:sz w:val="28"/>
          <w:szCs w:val="28"/>
          <w:lang w:eastAsia="ru-RU"/>
        </w:rPr>
        <w:t>энергии</w:t>
      </w:r>
      <w:proofErr w:type="gramEnd"/>
      <w:r w:rsidRPr="003412E9">
        <w:rPr>
          <w:rFonts w:ascii="Times New Roman" w:eastAsia="Times New Roman" w:hAnsi="Times New Roman" w:cs="Times New Roman"/>
          <w:sz w:val="28"/>
          <w:szCs w:val="28"/>
          <w:lang w:eastAsia="ru-RU"/>
        </w:rPr>
        <w:t xml:space="preserve"> уходящих газов и оснащенный средствами автоматики безопасности, сигнализации, контроля и автоматического регулирования процесса выработки теплоносителя заданных параметров, называется ______________</w:t>
      </w:r>
      <w:r w:rsidR="00A22D0D">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 xml:space="preserve">установка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bCs/>
          <w:sz w:val="28"/>
          <w:szCs w:val="28"/>
          <w:lang w:eastAsia="ru-RU"/>
        </w:rPr>
        <w:t>Правильный ответ:</w:t>
      </w:r>
      <w:r w:rsidR="00A22D0D">
        <w:rPr>
          <w:rFonts w:ascii="Times New Roman" w:eastAsia="Times New Roman" w:hAnsi="Times New Roman" w:cs="Times New Roman"/>
          <w:bCs/>
          <w:sz w:val="28"/>
          <w:szCs w:val="28"/>
          <w:lang w:eastAsia="ru-RU"/>
        </w:rPr>
        <w:t xml:space="preserve"> </w:t>
      </w:r>
      <w:r w:rsidRPr="003412E9">
        <w:rPr>
          <w:rFonts w:ascii="Times New Roman" w:eastAsia="Times New Roman" w:hAnsi="Times New Roman" w:cs="Times New Roman"/>
          <w:bCs/>
          <w:sz w:val="28"/>
          <w:szCs w:val="28"/>
          <w:lang w:eastAsia="ru-RU"/>
        </w:rPr>
        <w:t>к</w:t>
      </w:r>
      <w:r w:rsidRPr="003412E9">
        <w:rPr>
          <w:rFonts w:ascii="Times New Roman" w:eastAsia="Times New Roman" w:hAnsi="Times New Roman" w:cs="Times New Roman"/>
          <w:sz w:val="28"/>
          <w:szCs w:val="28"/>
          <w:lang w:eastAsia="ru-RU"/>
        </w:rPr>
        <w:t xml:space="preserve">отельная </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autoSpaceDE w:val="0"/>
        <w:spacing w:after="0" w:line="240" w:lineRule="auto"/>
        <w:contextualSpacing/>
        <w:jc w:val="both"/>
        <w:rPr>
          <w:rFonts w:ascii="Times New Roman" w:eastAsia="Times New Roman" w:hAnsi="Times New Roman" w:cs="Times New Roman"/>
          <w:sz w:val="28"/>
          <w:szCs w:val="28"/>
          <w:lang w:eastAsia="ru-RU"/>
        </w:rPr>
      </w:pPr>
    </w:p>
    <w:p w:rsidR="000C37DA" w:rsidRPr="003412E9" w:rsidRDefault="00D4604B" w:rsidP="003412E9">
      <w:pPr>
        <w:autoSpaceDE w:val="0"/>
        <w:spacing w:after="0" w:line="240" w:lineRule="auto"/>
        <w:contextualSpacing/>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t>4. Набор технологического оборудования для измельчения и подсушки (при необходимости) топлива, удаления камней, металла из топливных смесей, подачи топлива к котлам, называется система ___________</w:t>
      </w:r>
    </w:p>
    <w:p w:rsidR="000C37DA" w:rsidRPr="003412E9" w:rsidRDefault="00D4604B" w:rsidP="003412E9">
      <w:pPr>
        <w:autoSpaceDE w:val="0"/>
        <w:spacing w:after="0" w:line="240" w:lineRule="auto"/>
        <w:contextualSpacing/>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bCs/>
          <w:sz w:val="28"/>
          <w:szCs w:val="28"/>
          <w:lang w:eastAsia="ru-RU"/>
        </w:rPr>
        <w:t>Правильный ответ</w:t>
      </w:r>
      <w:r w:rsidRPr="00A22D0D">
        <w:rPr>
          <w:rFonts w:ascii="Times New Roman" w:eastAsia="Times New Roman" w:hAnsi="Times New Roman" w:cs="Times New Roman"/>
          <w:sz w:val="28"/>
          <w:szCs w:val="28"/>
          <w:lang w:eastAsia="ru-RU"/>
        </w:rPr>
        <w:t xml:space="preserve">: </w:t>
      </w:r>
      <w:r w:rsidRPr="003412E9">
        <w:rPr>
          <w:rFonts w:ascii="Times New Roman" w:eastAsia="Times New Roman" w:hAnsi="Times New Roman" w:cs="Times New Roman"/>
          <w:sz w:val="28"/>
          <w:szCs w:val="28"/>
          <w:lang w:eastAsia="ru-RU"/>
        </w:rPr>
        <w:t>подготовки топлива</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12E9">
        <w:rPr>
          <w:rFonts w:ascii="Times New Roman" w:eastAsia="Times New Roman" w:hAnsi="Times New Roman" w:cs="Times New Roman"/>
          <w:sz w:val="28"/>
          <w:szCs w:val="28"/>
          <w:lang w:eastAsia="ru-RU"/>
        </w:rPr>
        <w:lastRenderedPageBreak/>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autoSpaceDE w:val="0"/>
        <w:spacing w:after="0" w:line="240" w:lineRule="auto"/>
        <w:contextualSpacing/>
        <w:jc w:val="both"/>
        <w:rPr>
          <w:rFonts w:ascii="Times New Roman" w:eastAsia="Times New Roman" w:hAnsi="Times New Roman" w:cs="Times New Roman"/>
          <w:sz w:val="28"/>
          <w:szCs w:val="28"/>
          <w:lang w:eastAsia="ru-RU"/>
        </w:rPr>
      </w:pPr>
    </w:p>
    <w:p w:rsidR="000C37DA" w:rsidRPr="003412E9" w:rsidRDefault="00D4604B" w:rsidP="003412E9">
      <w:pPr>
        <w:spacing w:after="0" w:line="240" w:lineRule="auto"/>
        <w:jc w:val="center"/>
        <w:rPr>
          <w:rFonts w:ascii="Times New Roman" w:eastAsia="Calibri" w:hAnsi="Times New Roman" w:cs="Times New Roman"/>
          <w:b/>
          <w:color w:val="000000" w:themeColor="text1"/>
          <w:sz w:val="28"/>
          <w:szCs w:val="28"/>
        </w:rPr>
      </w:pPr>
      <w:r w:rsidRPr="003412E9">
        <w:rPr>
          <w:rFonts w:ascii="Times New Roman" w:eastAsia="Calibri" w:hAnsi="Times New Roman" w:cs="Times New Roman"/>
          <w:b/>
          <w:color w:val="000000" w:themeColor="text1"/>
          <w:sz w:val="28"/>
          <w:szCs w:val="28"/>
        </w:rPr>
        <w:t>Задания открытого типа с развернутым ответом</w:t>
      </w:r>
    </w:p>
    <w:p w:rsidR="000C37DA" w:rsidRPr="003412E9" w:rsidRDefault="000C37DA" w:rsidP="003412E9">
      <w:pPr>
        <w:spacing w:after="0" w:line="240" w:lineRule="auto"/>
        <w:jc w:val="both"/>
        <w:rPr>
          <w:rFonts w:ascii="Times New Roman" w:eastAsia="Calibri" w:hAnsi="Times New Roman" w:cs="Times New Roman"/>
          <w:bCs/>
          <w:color w:val="000000" w:themeColor="text1"/>
          <w:sz w:val="28"/>
          <w:szCs w:val="28"/>
        </w:rPr>
      </w:pPr>
    </w:p>
    <w:p w:rsidR="000C37DA" w:rsidRPr="00D944B5" w:rsidRDefault="00A22D0D" w:rsidP="00A22D0D">
      <w:pPr>
        <w:autoSpaceDE w:val="0"/>
        <w:spacing w:after="0" w:line="240" w:lineRule="auto"/>
        <w:contextualSpacing/>
        <w:jc w:val="both"/>
        <w:rPr>
          <w:rFonts w:ascii="Times New Roman" w:eastAsia="Times New Roman" w:hAnsi="Times New Roman" w:cs="Times New Roman"/>
          <w:sz w:val="28"/>
          <w:szCs w:val="28"/>
          <w:lang w:eastAsia="ru-RU"/>
        </w:rPr>
      </w:pPr>
      <w:bookmarkStart w:id="2" w:name="_Hlk189209044"/>
      <w:r>
        <w:rPr>
          <w:rFonts w:ascii="Times New Roman" w:eastAsia="Times New Roman" w:hAnsi="Times New Roman" w:cs="Times New Roman"/>
          <w:sz w:val="28"/>
          <w:szCs w:val="28"/>
          <w:lang w:eastAsia="ru-RU"/>
        </w:rPr>
        <w:t xml:space="preserve">1. </w:t>
      </w:r>
      <w:r w:rsidR="00D4604B" w:rsidRPr="003412E9">
        <w:rPr>
          <w:rFonts w:ascii="Times New Roman" w:eastAsia="Times New Roman" w:hAnsi="Times New Roman" w:cs="Times New Roman"/>
          <w:sz w:val="28"/>
          <w:szCs w:val="28"/>
          <w:lang w:eastAsia="ru-RU"/>
        </w:rPr>
        <w:t>Дайте</w:t>
      </w:r>
      <w:r w:rsidR="00D4604B" w:rsidRPr="00D944B5">
        <w:rPr>
          <w:rFonts w:ascii="Times New Roman" w:eastAsia="Times New Roman" w:hAnsi="Times New Roman" w:cs="Times New Roman"/>
          <w:sz w:val="28"/>
          <w:szCs w:val="28"/>
          <w:lang w:eastAsia="ru-RU"/>
        </w:rPr>
        <w:t xml:space="preserve"> определение</w:t>
      </w:r>
      <w:r>
        <w:rPr>
          <w:rFonts w:ascii="Times New Roman" w:eastAsia="Times New Roman" w:hAnsi="Times New Roman" w:cs="Times New Roman"/>
          <w:sz w:val="28"/>
          <w:szCs w:val="28"/>
          <w:lang w:eastAsia="ru-RU"/>
        </w:rPr>
        <w:t xml:space="preserve"> понятию</w:t>
      </w:r>
      <w:r w:rsidR="00D4604B" w:rsidRPr="00D944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D4604B" w:rsidRPr="00D944B5">
        <w:rPr>
          <w:rFonts w:ascii="Times New Roman" w:eastAsia="Times New Roman" w:hAnsi="Times New Roman" w:cs="Times New Roman"/>
          <w:sz w:val="28"/>
          <w:szCs w:val="28"/>
          <w:lang w:eastAsia="ru-RU"/>
        </w:rPr>
        <w:t>горению</w:t>
      </w:r>
      <w:r>
        <w:rPr>
          <w:rFonts w:ascii="Times New Roman" w:eastAsia="Times New Roman" w:hAnsi="Times New Roman" w:cs="Times New Roman"/>
          <w:sz w:val="28"/>
          <w:szCs w:val="28"/>
          <w:lang w:eastAsia="ru-RU"/>
        </w:rPr>
        <w:t>».</w:t>
      </w:r>
    </w:p>
    <w:p w:rsidR="000C37DA" w:rsidRPr="003412E9" w:rsidRDefault="00D4604B" w:rsidP="003412E9">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3412E9">
        <w:rPr>
          <w:rFonts w:ascii="Times New Roman" w:eastAsia="SimSun" w:hAnsi="Times New Roman" w:cs="Times New Roman"/>
          <w:color w:val="000000" w:themeColor="text1"/>
          <w:sz w:val="28"/>
          <w:szCs w:val="28"/>
          <w:shd w:val="clear" w:color="auto" w:fill="FFFFFF"/>
        </w:rPr>
        <w:t>Время выполнения - 5 мин</w:t>
      </w:r>
    </w:p>
    <w:p w:rsidR="000C37DA" w:rsidRPr="00A22D0D" w:rsidRDefault="00D4604B" w:rsidP="003412E9">
      <w:pPr>
        <w:autoSpaceDE w:val="0"/>
        <w:spacing w:after="0" w:line="240" w:lineRule="auto"/>
        <w:contextualSpacing/>
        <w:jc w:val="both"/>
        <w:rPr>
          <w:rFonts w:ascii="Times New Roman" w:eastAsia="SimSun" w:hAnsi="Times New Roman" w:cs="Times New Roman"/>
          <w:sz w:val="28"/>
          <w:szCs w:val="28"/>
          <w:shd w:val="clear" w:color="auto" w:fill="FFFFFF"/>
        </w:rPr>
      </w:pPr>
      <w:r w:rsidRPr="00A22D0D">
        <w:rPr>
          <w:rFonts w:ascii="Times New Roman" w:eastAsia="SimSun" w:hAnsi="Times New Roman" w:cs="Times New Roman"/>
          <w:sz w:val="28"/>
          <w:szCs w:val="28"/>
          <w:shd w:val="clear" w:color="auto" w:fill="FFFFFF"/>
        </w:rPr>
        <w:t>Критерии оценивания: полное содержательное соответствие приведенному ниже пояснению:</w:t>
      </w:r>
    </w:p>
    <w:bookmarkEnd w:id="2"/>
    <w:p w:rsidR="000C37DA" w:rsidRPr="00A22D0D" w:rsidRDefault="00D4604B" w:rsidP="003412E9">
      <w:pPr>
        <w:widowControl w:val="0"/>
        <w:autoSpaceDE w:val="0"/>
        <w:autoSpaceDN w:val="0"/>
        <w:adjustRightInd w:val="0"/>
        <w:spacing w:after="0" w:line="240" w:lineRule="auto"/>
        <w:jc w:val="both"/>
        <w:rPr>
          <w:rFonts w:ascii="Times New Roman" w:eastAsia="sans-serif" w:hAnsi="Times New Roman" w:cs="Times New Roman"/>
          <w:sz w:val="28"/>
          <w:szCs w:val="28"/>
          <w:shd w:val="clear" w:color="auto" w:fill="FFFFFF"/>
        </w:rPr>
      </w:pPr>
      <w:r w:rsidRPr="00A22D0D">
        <w:rPr>
          <w:rFonts w:ascii="Times New Roman" w:eastAsia="Times New Roman" w:hAnsi="Times New Roman" w:cs="Times New Roman"/>
          <w:bCs/>
          <w:sz w:val="28"/>
          <w:szCs w:val="28"/>
          <w:lang w:eastAsia="ru-RU"/>
        </w:rPr>
        <w:t xml:space="preserve">Горением называется </w:t>
      </w:r>
      <w:r w:rsidRPr="00A22D0D">
        <w:rPr>
          <w:rFonts w:ascii="Times New Roman" w:eastAsia="sans-serif" w:hAnsi="Times New Roman" w:cs="Times New Roman"/>
          <w:sz w:val="28"/>
          <w:szCs w:val="28"/>
          <w:shd w:val="clear" w:color="auto" w:fill="FFFFFF"/>
        </w:rPr>
        <w:t>сложный физико-химический процесс превращения исходных веще</w:t>
      </w:r>
      <w:proofErr w:type="gramStart"/>
      <w:r w:rsidRPr="00A22D0D">
        <w:rPr>
          <w:rFonts w:ascii="Times New Roman" w:eastAsia="sans-serif" w:hAnsi="Times New Roman" w:cs="Times New Roman"/>
          <w:sz w:val="28"/>
          <w:szCs w:val="28"/>
          <w:shd w:val="clear" w:color="auto" w:fill="FFFFFF"/>
        </w:rPr>
        <w:t>ств в пр</w:t>
      </w:r>
      <w:proofErr w:type="gramEnd"/>
      <w:r w:rsidRPr="00A22D0D">
        <w:rPr>
          <w:rFonts w:ascii="Times New Roman" w:eastAsia="sans-serif" w:hAnsi="Times New Roman" w:cs="Times New Roman"/>
          <w:sz w:val="28"/>
          <w:szCs w:val="28"/>
          <w:shd w:val="clear" w:color="auto" w:fill="FFFFFF"/>
        </w:rPr>
        <w:t xml:space="preserve">одукты сгорания в ходе </w:t>
      </w:r>
      <w:hyperlink r:id="rId8" w:tooltip="Экзотермические реакции" w:history="1">
        <w:r w:rsidRPr="00A22D0D">
          <w:rPr>
            <w:rStyle w:val="a4"/>
            <w:rFonts w:ascii="Times New Roman" w:eastAsia="sans-serif" w:hAnsi="Times New Roman" w:cs="Times New Roman"/>
            <w:color w:val="auto"/>
            <w:sz w:val="28"/>
            <w:szCs w:val="28"/>
            <w:u w:val="none"/>
            <w:shd w:val="clear" w:color="auto" w:fill="FFFFFF"/>
          </w:rPr>
          <w:t>экзотермических реакций</w:t>
        </w:r>
      </w:hyperlink>
      <w:r w:rsidRPr="00A22D0D">
        <w:rPr>
          <w:rFonts w:ascii="Times New Roman" w:eastAsia="sans-serif" w:hAnsi="Times New Roman" w:cs="Times New Roman"/>
          <w:sz w:val="28"/>
          <w:szCs w:val="28"/>
          <w:shd w:val="clear" w:color="auto" w:fill="FFFFFF"/>
        </w:rPr>
        <w:t xml:space="preserve">, сопровождающийся интенсивным выделением </w:t>
      </w:r>
      <w:hyperlink r:id="rId9" w:tooltip="Теплота" w:history="1">
        <w:r w:rsidRPr="00A22D0D">
          <w:rPr>
            <w:rStyle w:val="a4"/>
            <w:rFonts w:ascii="Times New Roman" w:eastAsia="sans-serif" w:hAnsi="Times New Roman" w:cs="Times New Roman"/>
            <w:color w:val="auto"/>
            <w:sz w:val="28"/>
            <w:szCs w:val="28"/>
            <w:u w:val="none"/>
            <w:shd w:val="clear" w:color="auto" w:fill="FFFFFF"/>
          </w:rPr>
          <w:t>тепла</w:t>
        </w:r>
      </w:hyperlink>
    </w:p>
    <w:p w:rsidR="000C37DA" w:rsidRPr="00A22D0D" w:rsidRDefault="00D4604B" w:rsidP="003412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2D0D">
        <w:rPr>
          <w:rFonts w:ascii="Times New Roman" w:eastAsia="Times New Roman" w:hAnsi="Times New Roman" w:cs="Times New Roman"/>
          <w:sz w:val="28"/>
          <w:szCs w:val="28"/>
          <w:lang w:eastAsia="ru-RU"/>
        </w:rPr>
        <w:t xml:space="preserve">Компетенции (индикаторы): </w:t>
      </w:r>
      <w:r w:rsidR="00D944B5">
        <w:rPr>
          <w:rFonts w:ascii="Times New Roman" w:eastAsia="Times New Roman" w:hAnsi="Times New Roman" w:cs="Times New Roman"/>
          <w:sz w:val="28"/>
          <w:szCs w:val="28"/>
          <w:lang w:eastAsia="ru-RU"/>
        </w:rPr>
        <w:t>ПК-1, ПК-2, ПК-3</w:t>
      </w:r>
    </w:p>
    <w:p w:rsidR="000C37DA" w:rsidRPr="003412E9" w:rsidRDefault="000C37DA" w:rsidP="003412E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0C37DA" w:rsidRPr="003412E9" w:rsidRDefault="00D4604B" w:rsidP="003412E9">
      <w:pPr>
        <w:spacing w:after="0" w:line="240" w:lineRule="auto"/>
        <w:jc w:val="both"/>
        <w:rPr>
          <w:rFonts w:ascii="Times New Roman" w:eastAsia="Arial" w:hAnsi="Times New Roman" w:cs="Times New Roman"/>
          <w:color w:val="000000" w:themeColor="text1"/>
          <w:sz w:val="28"/>
          <w:szCs w:val="28"/>
          <w:shd w:val="clear" w:color="auto" w:fill="FFFFFF"/>
        </w:rPr>
      </w:pPr>
      <w:r w:rsidRPr="003412E9">
        <w:rPr>
          <w:rFonts w:ascii="Times New Roman" w:eastAsia="Arial" w:hAnsi="Times New Roman" w:cs="Times New Roman"/>
          <w:color w:val="000000" w:themeColor="text1"/>
          <w:sz w:val="28"/>
          <w:szCs w:val="28"/>
          <w:shd w:val="clear" w:color="auto" w:fill="FFFFFF"/>
        </w:rPr>
        <w:t>2.</w:t>
      </w:r>
      <w:r w:rsidR="00A22D0D">
        <w:rPr>
          <w:rFonts w:ascii="Times New Roman" w:eastAsia="Arial" w:hAnsi="Times New Roman" w:cs="Times New Roman"/>
          <w:color w:val="000000" w:themeColor="text1"/>
          <w:sz w:val="28"/>
          <w:szCs w:val="28"/>
          <w:shd w:val="clear" w:color="auto" w:fill="FFFFFF"/>
        </w:rPr>
        <w:t xml:space="preserve"> </w:t>
      </w:r>
      <w:r w:rsidRPr="003412E9">
        <w:rPr>
          <w:rFonts w:ascii="Times New Roman" w:eastAsia="Arial" w:hAnsi="Times New Roman" w:cs="Times New Roman"/>
          <w:color w:val="000000" w:themeColor="text1"/>
          <w:sz w:val="28"/>
          <w:szCs w:val="28"/>
          <w:shd w:val="clear" w:color="auto" w:fill="FFFFFF"/>
        </w:rPr>
        <w:t>Что понимается под теплогенерирующей установкой (ТГУ)</w:t>
      </w:r>
      <w:proofErr w:type="gramStart"/>
      <w:r w:rsidRPr="003412E9">
        <w:rPr>
          <w:rFonts w:ascii="Times New Roman" w:eastAsia="Arial" w:hAnsi="Times New Roman" w:cs="Times New Roman"/>
          <w:color w:val="000000" w:themeColor="text1"/>
          <w:sz w:val="28"/>
          <w:szCs w:val="28"/>
          <w:shd w:val="clear" w:color="auto" w:fill="FFFFFF"/>
        </w:rPr>
        <w:t xml:space="preserve"> ?</w:t>
      </w:r>
      <w:proofErr w:type="gramEnd"/>
    </w:p>
    <w:p w:rsidR="000C37DA" w:rsidRPr="003412E9" w:rsidRDefault="00D4604B" w:rsidP="003412E9">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3412E9">
        <w:rPr>
          <w:rFonts w:ascii="Times New Roman" w:eastAsia="SimSun" w:hAnsi="Times New Roman" w:cs="Times New Roman"/>
          <w:color w:val="000000" w:themeColor="text1"/>
          <w:sz w:val="28"/>
          <w:szCs w:val="28"/>
          <w:shd w:val="clear" w:color="auto" w:fill="FFFFFF"/>
        </w:rPr>
        <w:t>Время выполнения - 5 мин</w:t>
      </w:r>
    </w:p>
    <w:p w:rsidR="000C37DA" w:rsidRPr="003412E9" w:rsidRDefault="00D4604B" w:rsidP="003412E9">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3412E9">
        <w:rPr>
          <w:rFonts w:ascii="Times New Roman" w:eastAsia="SimSun" w:hAnsi="Times New Roman" w:cs="Times New Roman"/>
          <w:color w:val="000000" w:themeColor="text1"/>
          <w:sz w:val="28"/>
          <w:szCs w:val="28"/>
          <w:shd w:val="clear" w:color="auto" w:fill="FFFFFF"/>
        </w:rPr>
        <w:t>Критерии оценивания: полное содержательное соответствие приведенному ниже пояснению:</w:t>
      </w:r>
    </w:p>
    <w:p w:rsidR="000C37DA" w:rsidRPr="003412E9" w:rsidRDefault="00D4604B" w:rsidP="003412E9">
      <w:pPr>
        <w:spacing w:after="0" w:line="240" w:lineRule="auto"/>
        <w:jc w:val="both"/>
        <w:rPr>
          <w:rFonts w:ascii="Times New Roman" w:eastAsia="SimSun" w:hAnsi="Times New Roman" w:cs="Times New Roman"/>
          <w:color w:val="000000" w:themeColor="text1"/>
          <w:sz w:val="28"/>
          <w:szCs w:val="28"/>
        </w:rPr>
      </w:pPr>
      <w:r w:rsidRPr="003412E9">
        <w:rPr>
          <w:rFonts w:ascii="Times New Roman" w:eastAsia="Arial" w:hAnsi="Times New Roman" w:cs="Times New Roman"/>
          <w:color w:val="000000" w:themeColor="text1"/>
          <w:sz w:val="28"/>
          <w:szCs w:val="28"/>
          <w:shd w:val="clear" w:color="auto" w:fill="FFFFFF"/>
        </w:rPr>
        <w:t xml:space="preserve">Теплогенерирующей установкой (ТГУ) называют </w:t>
      </w:r>
      <w:r w:rsidRPr="003412E9">
        <w:rPr>
          <w:rFonts w:ascii="Times New Roman" w:eastAsia="SimSun" w:hAnsi="Times New Roman" w:cs="Times New Roman"/>
          <w:color w:val="000000" w:themeColor="text1"/>
          <w:sz w:val="28"/>
          <w:szCs w:val="28"/>
        </w:rPr>
        <w:t>комплекс технических устройств и агрегатов, предназначенных для выработки энергоносителя заданных параметров (водяного пара или горячей воды) за счет сжигания топлива, подготовки энергоносителя с параметрами, соответствующими требованиям потребителя, а также подачи его в систему теплоснабжения.</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3412E9">
        <w:rPr>
          <w:rFonts w:ascii="Times New Roman" w:eastAsia="Times New Roman" w:hAnsi="Times New Roman" w:cs="Times New Roman"/>
          <w:color w:val="000000" w:themeColor="text1"/>
          <w:sz w:val="28"/>
          <w:szCs w:val="28"/>
          <w:lang w:eastAsia="ru-RU"/>
        </w:rPr>
        <w:t xml:space="preserve">Компетенции (индикаторы): </w:t>
      </w:r>
      <w:r w:rsidR="00D944B5">
        <w:rPr>
          <w:rFonts w:ascii="Times New Roman" w:eastAsia="Times New Roman" w:hAnsi="Times New Roman" w:cs="Times New Roman"/>
          <w:color w:val="000000" w:themeColor="text1"/>
          <w:sz w:val="28"/>
          <w:szCs w:val="28"/>
          <w:lang w:eastAsia="ru-RU"/>
        </w:rPr>
        <w:t>ПК-1, ПК-2, ПК-3</w:t>
      </w:r>
    </w:p>
    <w:p w:rsidR="000C37DA" w:rsidRPr="003412E9" w:rsidRDefault="000C37DA" w:rsidP="003412E9">
      <w:pPr>
        <w:spacing w:after="0" w:line="240" w:lineRule="auto"/>
        <w:jc w:val="both"/>
        <w:rPr>
          <w:rFonts w:ascii="Times New Roman" w:eastAsia="SimSun" w:hAnsi="Times New Roman" w:cs="Times New Roman"/>
          <w:color w:val="000000" w:themeColor="text1"/>
          <w:sz w:val="28"/>
          <w:szCs w:val="28"/>
        </w:rPr>
      </w:pPr>
    </w:p>
    <w:p w:rsidR="000C37DA" w:rsidRPr="003412E9" w:rsidRDefault="00D4604B" w:rsidP="003412E9">
      <w:pPr>
        <w:spacing w:after="0" w:line="240" w:lineRule="auto"/>
        <w:jc w:val="both"/>
        <w:rPr>
          <w:rFonts w:ascii="Times New Roman" w:eastAsia="sans-serif" w:hAnsi="Times New Roman" w:cs="Times New Roman"/>
          <w:color w:val="000000" w:themeColor="text1"/>
          <w:sz w:val="28"/>
          <w:szCs w:val="28"/>
        </w:rPr>
      </w:pPr>
      <w:r w:rsidRPr="003412E9">
        <w:rPr>
          <w:rFonts w:ascii="Times New Roman" w:hAnsi="Times New Roman" w:cs="Times New Roman"/>
          <w:color w:val="000000" w:themeColor="text1"/>
          <w:sz w:val="28"/>
          <w:szCs w:val="28"/>
        </w:rPr>
        <w:t>3.</w:t>
      </w:r>
      <w:r w:rsidR="00A22D0D">
        <w:rPr>
          <w:rFonts w:ascii="Times New Roman" w:hAnsi="Times New Roman" w:cs="Times New Roman"/>
          <w:color w:val="000000" w:themeColor="text1"/>
          <w:sz w:val="28"/>
          <w:szCs w:val="28"/>
        </w:rPr>
        <w:t xml:space="preserve"> </w:t>
      </w:r>
      <w:r w:rsidRPr="003412E9">
        <w:rPr>
          <w:rFonts w:ascii="Times New Roman" w:hAnsi="Times New Roman" w:cs="Times New Roman"/>
          <w:color w:val="000000" w:themeColor="text1"/>
          <w:sz w:val="28"/>
          <w:szCs w:val="28"/>
        </w:rPr>
        <w:t>Что такое а</w:t>
      </w:r>
      <w:r w:rsidRPr="003412E9">
        <w:rPr>
          <w:rFonts w:ascii="Times New Roman" w:eastAsia="sans-serif" w:hAnsi="Times New Roman" w:cs="Times New Roman"/>
          <w:color w:val="000000" w:themeColor="text1"/>
          <w:sz w:val="28"/>
          <w:szCs w:val="28"/>
        </w:rPr>
        <w:t>втономное отопление?</w:t>
      </w:r>
    </w:p>
    <w:p w:rsidR="000C37DA" w:rsidRPr="003412E9" w:rsidRDefault="00D4604B" w:rsidP="003412E9">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3412E9">
        <w:rPr>
          <w:rFonts w:ascii="Times New Roman" w:eastAsia="SimSun" w:hAnsi="Times New Roman" w:cs="Times New Roman"/>
          <w:color w:val="000000" w:themeColor="text1"/>
          <w:sz w:val="28"/>
          <w:szCs w:val="28"/>
          <w:shd w:val="clear" w:color="auto" w:fill="FFFFFF"/>
        </w:rPr>
        <w:t>Время выполнения - 5 мин</w:t>
      </w:r>
    </w:p>
    <w:p w:rsidR="000C37DA" w:rsidRPr="003412E9" w:rsidRDefault="00D4604B" w:rsidP="003412E9">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3412E9">
        <w:rPr>
          <w:rFonts w:ascii="Times New Roman" w:eastAsia="SimSun" w:hAnsi="Times New Roman" w:cs="Times New Roman"/>
          <w:color w:val="000000" w:themeColor="text1"/>
          <w:sz w:val="28"/>
          <w:szCs w:val="28"/>
          <w:shd w:val="clear" w:color="auto" w:fill="FFFFFF"/>
        </w:rPr>
        <w:t>Критерии оценивания: полное содержательное соответствие приведенному ниже пояснению:</w:t>
      </w:r>
    </w:p>
    <w:p w:rsidR="000C37DA" w:rsidRPr="003412E9" w:rsidRDefault="00D4604B" w:rsidP="003412E9">
      <w:pPr>
        <w:spacing w:after="0" w:line="240" w:lineRule="auto"/>
        <w:jc w:val="both"/>
        <w:rPr>
          <w:rFonts w:ascii="Times New Roman" w:hAnsi="Times New Roman" w:cs="Times New Roman"/>
          <w:color w:val="000000" w:themeColor="text1"/>
          <w:sz w:val="28"/>
          <w:szCs w:val="28"/>
        </w:rPr>
      </w:pPr>
      <w:r w:rsidRPr="003412E9">
        <w:rPr>
          <w:rFonts w:ascii="Times New Roman" w:eastAsia="sans-serif" w:hAnsi="Times New Roman" w:cs="Times New Roman"/>
          <w:color w:val="000000" w:themeColor="text1"/>
          <w:sz w:val="28"/>
          <w:szCs w:val="28"/>
        </w:rPr>
        <w:t>Это система обогрева, которая функционирует независимо от централизованных источников тепла, таких как газовые котлы или центральные котельные. Оно базируется на использовании индивидуальных отопительных устройств, таких как электрические котлы, инфракрасные обогреватели, тепловые насосы, печи на твердом топливе или солнечные коллекторы.</w:t>
      </w:r>
    </w:p>
    <w:p w:rsidR="000C37DA" w:rsidRPr="003412E9" w:rsidRDefault="00D4604B" w:rsidP="003412E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3412E9">
        <w:rPr>
          <w:rFonts w:ascii="Times New Roman" w:eastAsia="Times New Roman" w:hAnsi="Times New Roman" w:cs="Times New Roman"/>
          <w:color w:val="000000" w:themeColor="text1"/>
          <w:sz w:val="28"/>
          <w:szCs w:val="28"/>
          <w:lang w:eastAsia="ru-RU"/>
        </w:rPr>
        <w:t xml:space="preserve">Компетенции (индикаторы): </w:t>
      </w:r>
      <w:r w:rsidR="00D944B5">
        <w:rPr>
          <w:rFonts w:ascii="Times New Roman" w:eastAsia="Times New Roman" w:hAnsi="Times New Roman" w:cs="Times New Roman"/>
          <w:color w:val="000000" w:themeColor="text1"/>
          <w:sz w:val="28"/>
          <w:szCs w:val="28"/>
          <w:lang w:eastAsia="ru-RU"/>
        </w:rPr>
        <w:t>ПК-1, ПК-2, ПК-3</w:t>
      </w:r>
    </w:p>
    <w:p w:rsidR="000C37DA" w:rsidRPr="003412E9" w:rsidRDefault="000C37DA" w:rsidP="003412E9">
      <w:pPr>
        <w:spacing w:after="0" w:line="240" w:lineRule="auto"/>
        <w:rPr>
          <w:rFonts w:ascii="Times New Roman" w:hAnsi="Times New Roman" w:cs="Times New Roman"/>
          <w:sz w:val="28"/>
          <w:szCs w:val="28"/>
        </w:rPr>
      </w:pPr>
    </w:p>
    <w:p w:rsidR="000C37DA" w:rsidRPr="009E57FF" w:rsidRDefault="000C37DA" w:rsidP="009E57FF">
      <w:pPr>
        <w:spacing w:after="0" w:line="240" w:lineRule="auto"/>
        <w:rPr>
          <w:rFonts w:ascii="Times New Roman" w:hAnsi="Times New Roman"/>
          <w:b/>
          <w:bCs/>
          <w:sz w:val="28"/>
          <w:szCs w:val="28"/>
        </w:rPr>
      </w:pPr>
    </w:p>
    <w:sectPr w:rsidR="000C37DA" w:rsidRPr="009E57FF" w:rsidSect="003412E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98" w:rsidRDefault="00EC3398">
      <w:pPr>
        <w:spacing w:line="240" w:lineRule="auto"/>
      </w:pPr>
      <w:r>
        <w:separator/>
      </w:r>
    </w:p>
  </w:endnote>
  <w:endnote w:type="continuationSeparator" w:id="0">
    <w:p w:rsidR="00EC3398" w:rsidRDefault="00EC33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ar(--depot-font-size-text-m-pa">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157"/>
    </w:sdtPr>
    <w:sdtContent>
      <w:p w:rsidR="003412E9" w:rsidRDefault="00ED3EAE">
        <w:pPr>
          <w:pStyle w:val="af0"/>
          <w:jc w:val="center"/>
        </w:pPr>
        <w:fldSimple w:instr=" PAGE   \* MERGEFORMAT ">
          <w:r w:rsidR="009E57FF">
            <w:rPr>
              <w:noProof/>
            </w:rPr>
            <w:t>2</w:t>
          </w:r>
        </w:fldSimple>
      </w:p>
    </w:sdtContent>
  </w:sdt>
  <w:p w:rsidR="003412E9" w:rsidRDefault="003412E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98" w:rsidRDefault="00EC3398">
      <w:pPr>
        <w:spacing w:after="0"/>
      </w:pPr>
      <w:r>
        <w:separator/>
      </w:r>
    </w:p>
  </w:footnote>
  <w:footnote w:type="continuationSeparator" w:id="0">
    <w:p w:rsidR="00EC3398" w:rsidRDefault="00EC33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5F0282"/>
    <w:multiLevelType w:val="singleLevel"/>
    <w:tmpl w:val="C95F028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useFELayout/>
  </w:compat>
  <w:rsids>
    <w:rsidRoot w:val="00155BFE"/>
    <w:rsid w:val="000A27AD"/>
    <w:rsid w:val="000C37DA"/>
    <w:rsid w:val="000D63FB"/>
    <w:rsid w:val="00103939"/>
    <w:rsid w:val="00151947"/>
    <w:rsid w:val="00155BFE"/>
    <w:rsid w:val="001A3FF7"/>
    <w:rsid w:val="001C456F"/>
    <w:rsid w:val="002C1335"/>
    <w:rsid w:val="003412E9"/>
    <w:rsid w:val="00473332"/>
    <w:rsid w:val="004F09F1"/>
    <w:rsid w:val="004F6805"/>
    <w:rsid w:val="00584F90"/>
    <w:rsid w:val="006801AB"/>
    <w:rsid w:val="0069179F"/>
    <w:rsid w:val="00777879"/>
    <w:rsid w:val="007F1D72"/>
    <w:rsid w:val="00965EF7"/>
    <w:rsid w:val="009D2925"/>
    <w:rsid w:val="009E57FF"/>
    <w:rsid w:val="00A22D0D"/>
    <w:rsid w:val="00B67E8E"/>
    <w:rsid w:val="00B85402"/>
    <w:rsid w:val="00B90034"/>
    <w:rsid w:val="00BB421A"/>
    <w:rsid w:val="00BE6DEF"/>
    <w:rsid w:val="00C71D64"/>
    <w:rsid w:val="00CA69AD"/>
    <w:rsid w:val="00D27FC3"/>
    <w:rsid w:val="00D452FF"/>
    <w:rsid w:val="00D4604B"/>
    <w:rsid w:val="00D944B5"/>
    <w:rsid w:val="00E60E80"/>
    <w:rsid w:val="00EC3398"/>
    <w:rsid w:val="00ED3EAE"/>
    <w:rsid w:val="057E43FF"/>
    <w:rsid w:val="15887EF2"/>
    <w:rsid w:val="187B771C"/>
    <w:rsid w:val="207112F7"/>
    <w:rsid w:val="38B477D7"/>
    <w:rsid w:val="394202A1"/>
    <w:rsid w:val="3B80645B"/>
    <w:rsid w:val="4F8E742F"/>
    <w:rsid w:val="5CD52630"/>
    <w:rsid w:val="5E5F47D2"/>
    <w:rsid w:val="68952708"/>
    <w:rsid w:val="68E76C96"/>
    <w:rsid w:val="73252A98"/>
    <w:rsid w:val="755E1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DA"/>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C37DA"/>
    <w:rPr>
      <w:sz w:val="16"/>
      <w:szCs w:val="16"/>
    </w:rPr>
  </w:style>
  <w:style w:type="character" w:styleId="a4">
    <w:name w:val="Hyperlink"/>
    <w:basedOn w:val="a0"/>
    <w:uiPriority w:val="99"/>
    <w:semiHidden/>
    <w:unhideWhenUsed/>
    <w:qFormat/>
    <w:rsid w:val="000C37DA"/>
    <w:rPr>
      <w:color w:val="0000FF"/>
      <w:u w:val="single"/>
    </w:rPr>
  </w:style>
  <w:style w:type="character" w:styleId="a5">
    <w:name w:val="Strong"/>
    <w:basedOn w:val="a0"/>
    <w:uiPriority w:val="22"/>
    <w:qFormat/>
    <w:rsid w:val="000C37DA"/>
    <w:rPr>
      <w:b/>
      <w:bCs/>
    </w:rPr>
  </w:style>
  <w:style w:type="paragraph" w:styleId="a6">
    <w:name w:val="annotation text"/>
    <w:basedOn w:val="a"/>
    <w:link w:val="a7"/>
    <w:uiPriority w:val="99"/>
    <w:semiHidden/>
    <w:unhideWhenUsed/>
    <w:qFormat/>
    <w:rsid w:val="000C37DA"/>
    <w:pPr>
      <w:spacing w:line="240" w:lineRule="auto"/>
    </w:pPr>
    <w:rPr>
      <w:sz w:val="20"/>
      <w:szCs w:val="20"/>
    </w:rPr>
  </w:style>
  <w:style w:type="paragraph" w:styleId="a8">
    <w:name w:val="annotation subject"/>
    <w:basedOn w:val="a6"/>
    <w:next w:val="a6"/>
    <w:link w:val="a9"/>
    <w:uiPriority w:val="99"/>
    <w:semiHidden/>
    <w:unhideWhenUsed/>
    <w:qFormat/>
    <w:rsid w:val="000C37DA"/>
    <w:rPr>
      <w:b/>
      <w:bCs/>
    </w:rPr>
  </w:style>
  <w:style w:type="paragraph" w:styleId="aa">
    <w:name w:val="header"/>
    <w:basedOn w:val="a"/>
    <w:uiPriority w:val="99"/>
    <w:unhideWhenUsed/>
    <w:rsid w:val="000C37DA"/>
    <w:pPr>
      <w:tabs>
        <w:tab w:val="center" w:pos="4677"/>
        <w:tab w:val="right" w:pos="9355"/>
      </w:tabs>
    </w:pPr>
  </w:style>
  <w:style w:type="paragraph" w:styleId="ab">
    <w:name w:val="Body Text"/>
    <w:basedOn w:val="a"/>
    <w:uiPriority w:val="99"/>
    <w:semiHidden/>
    <w:unhideWhenUsed/>
    <w:qFormat/>
    <w:rsid w:val="000C37DA"/>
    <w:pPr>
      <w:spacing w:after="120"/>
    </w:pPr>
  </w:style>
  <w:style w:type="paragraph" w:styleId="ac">
    <w:name w:val="Body Text Indent"/>
    <w:basedOn w:val="a"/>
    <w:qFormat/>
    <w:rsid w:val="000C37DA"/>
    <w:pPr>
      <w:shd w:val="clear" w:color="auto" w:fill="FFFFFF"/>
      <w:ind w:firstLine="284"/>
      <w:jc w:val="both"/>
    </w:pPr>
    <w:rPr>
      <w:color w:val="000000"/>
      <w:sz w:val="28"/>
      <w:szCs w:val="28"/>
    </w:rPr>
  </w:style>
  <w:style w:type="paragraph" w:styleId="ad">
    <w:name w:val="Normal (Web)"/>
    <w:basedOn w:val="a"/>
    <w:uiPriority w:val="99"/>
    <w:semiHidden/>
    <w:unhideWhenUsed/>
    <w:qFormat/>
    <w:rsid w:val="000C37DA"/>
    <w:rPr>
      <w:sz w:val="24"/>
      <w:szCs w:val="24"/>
    </w:rPr>
  </w:style>
  <w:style w:type="table" w:styleId="ae">
    <w:name w:val="Table Grid"/>
    <w:basedOn w:val="a1"/>
    <w:uiPriority w:val="39"/>
    <w:qFormat/>
    <w:rsid w:val="000C3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примечания Знак"/>
    <w:basedOn w:val="a0"/>
    <w:link w:val="a6"/>
    <w:uiPriority w:val="99"/>
    <w:semiHidden/>
    <w:qFormat/>
    <w:rsid w:val="000C37DA"/>
    <w:rPr>
      <w:rFonts w:asciiTheme="minorHAnsi" w:eastAsiaTheme="minorHAnsi" w:hAnsiTheme="minorHAnsi" w:cstheme="minorBidi"/>
      <w:lang w:eastAsia="en-US"/>
    </w:rPr>
  </w:style>
  <w:style w:type="character" w:customStyle="1" w:styleId="a9">
    <w:name w:val="Тема примечания Знак"/>
    <w:basedOn w:val="a7"/>
    <w:link w:val="a8"/>
    <w:uiPriority w:val="99"/>
    <w:semiHidden/>
    <w:qFormat/>
    <w:rsid w:val="000C37DA"/>
    <w:rPr>
      <w:rFonts w:asciiTheme="minorHAnsi" w:eastAsiaTheme="minorHAnsi" w:hAnsiTheme="minorHAnsi" w:cstheme="minorBidi"/>
      <w:b/>
      <w:bCs/>
      <w:lang w:eastAsia="en-US"/>
    </w:rPr>
  </w:style>
  <w:style w:type="paragraph" w:styleId="af">
    <w:name w:val="List Paragraph"/>
    <w:basedOn w:val="a"/>
    <w:uiPriority w:val="99"/>
    <w:qFormat/>
    <w:rsid w:val="000C37DA"/>
    <w:pPr>
      <w:ind w:left="720"/>
      <w:contextualSpacing/>
    </w:pPr>
  </w:style>
  <w:style w:type="paragraph" w:styleId="af0">
    <w:name w:val="footer"/>
    <w:basedOn w:val="a"/>
    <w:link w:val="af1"/>
    <w:uiPriority w:val="99"/>
    <w:unhideWhenUsed/>
    <w:rsid w:val="003412E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412E9"/>
    <w:rPr>
      <w:rFonts w:asciiTheme="minorHAnsi" w:eastAsiaTheme="minorHAnsi" w:hAnsiTheme="minorHAnsi" w:cstheme="minorBidi"/>
      <w:sz w:val="22"/>
      <w:szCs w:val="22"/>
      <w:lang w:eastAsia="en-US"/>
    </w:rPr>
  </w:style>
  <w:style w:type="paragraph" w:styleId="af2">
    <w:name w:val="Balloon Text"/>
    <w:basedOn w:val="a"/>
    <w:link w:val="af3"/>
    <w:uiPriority w:val="99"/>
    <w:semiHidden/>
    <w:unhideWhenUsed/>
    <w:rsid w:val="009E57F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E57FF"/>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0%B7%D0%BE%D1%82%D0%B5%D1%80%D0%BC%D0%B8%D1%87%D0%B5%D1%81%D0%BA%D0%B8%D0%B5_%D1%80%D0%B5%D0%B0%D0%BA%D1%86%D0%B8%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A2%D0%B5%D0%BF%D0%BB%D0%BE%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9BF2-B0B0-44BF-B912-7E97947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Карина</cp:lastModifiedBy>
  <cp:revision>9</cp:revision>
  <cp:lastPrinted>2025-03-18T07:27:00Z</cp:lastPrinted>
  <dcterms:created xsi:type="dcterms:W3CDTF">2025-01-31T07:47:00Z</dcterms:created>
  <dcterms:modified xsi:type="dcterms:W3CDTF">2025-03-18T07:28:00Z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2FC772AEEC164820B781C7EB01DEBD5B_12</vt:lpwstr>
  </property>
</Properties>
</file>