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20" w:rsidRDefault="00377220" w:rsidP="00236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23603D" w:rsidRPr="0023603D" w:rsidRDefault="0023603D" w:rsidP="00236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4380F" w:rsidRPr="00236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Физико-химические и микробиологические основы очистки </w:t>
      </w:r>
    </w:p>
    <w:p w:rsidR="00304160" w:rsidRPr="0023603D" w:rsidRDefault="0023603D" w:rsidP="00236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природных и сточных вод»</w:t>
      </w:r>
    </w:p>
    <w:p w:rsidR="0023603D" w:rsidRDefault="0023603D" w:rsidP="002360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23603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один или несколько правильных ответов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23603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разрушения комплексных органических соед</w:t>
      </w:r>
      <w:r w:rsidR="0023603D">
        <w:rPr>
          <w:rFonts w:ascii="Times New Roman" w:eastAsia="Calibri" w:hAnsi="Times New Roman" w:cs="Times New Roman"/>
          <w:sz w:val="28"/>
          <w:szCs w:val="28"/>
          <w:lang w:eastAsia="ru-RU"/>
        </w:rPr>
        <w:t>инений железа воду обрабатывают: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А) Озоном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Б) Известью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В) Содой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Углекислым газом  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А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2. В процессе электродиализа на аноде выделяется</w:t>
      </w:r>
      <w:r w:rsidR="0023603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04160" w:rsidRPr="0023603D" w:rsidRDefault="0023603D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кислород</w:t>
      </w:r>
      <w:r w:rsidR="00D4380F"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04160" w:rsidRPr="0023603D" w:rsidRDefault="0023603D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водород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В) углекислый газ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Г) метан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А 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3. Воду, имеющую показатель жесткости от 3,5 до 7</w:t>
      </w:r>
      <w:proofErr w:type="gramStart"/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°Ж</w:t>
      </w:r>
      <w:proofErr w:type="gramEnd"/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, называют: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А) жесткой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Б) очень жесткой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средней жесткости 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В 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4. Для удаления соединений железа из воды на станции водоподготовки используют: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А) разбавление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Б) кипячение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аэрацию 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В 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ПК-1 (ПК-1.1, ПК-1.8, ПК-1.9), ПК-3 (ПК-3.1,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ПК-3.7)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5. К специальным методам улучшения качества воды относится: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А) отстаивание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Б) обезжелезивание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В) фильтрование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Б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04160" w:rsidRPr="0023603D" w:rsidRDefault="0023603D" w:rsidP="00236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380F"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Установите соответствие между </w:t>
      </w:r>
      <w:r w:rsidR="00D4380F" w:rsidRPr="002360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левым и правым столбцами</w:t>
      </w: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4"/>
        <w:gridCol w:w="4740"/>
      </w:tblGrid>
      <w:tr w:rsidR="00304160" w:rsidRPr="0023603D" w:rsidTr="0023603D">
        <w:tc>
          <w:tcPr>
            <w:tcW w:w="4584" w:type="dxa"/>
          </w:tcPr>
          <w:p w:rsidR="00304160" w:rsidRPr="0023603D" w:rsidRDefault="0023603D" w:rsidP="0023603D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D4380F"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380F" w:rsidRPr="00236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Дистилляция применяется </w:t>
            </w:r>
            <w:proofErr w:type="gramStart"/>
            <w:r w:rsidR="00D4380F" w:rsidRPr="00236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304160" w:rsidRPr="0023603D" w:rsidRDefault="0023603D" w:rsidP="0023603D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D4380F" w:rsidRPr="00236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Обратный осмос применяется </w:t>
            </w:r>
            <w:proofErr w:type="gramStart"/>
            <w:r w:rsidR="00D4380F" w:rsidRPr="00236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304160" w:rsidRPr="0023603D" w:rsidRDefault="00304160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60" w:rsidRPr="0023603D" w:rsidRDefault="00304160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0" w:type="dxa"/>
          </w:tcPr>
          <w:p w:rsidR="00304160" w:rsidRPr="0023603D" w:rsidRDefault="00D4380F" w:rsidP="00236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умягчения</w:t>
            </w:r>
          </w:p>
          <w:p w:rsidR="00304160" w:rsidRPr="0023603D" w:rsidRDefault="00D4380F" w:rsidP="00236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обезжелезивания</w:t>
            </w:r>
          </w:p>
          <w:p w:rsidR="00304160" w:rsidRPr="0023603D" w:rsidRDefault="00D4380F" w:rsidP="00236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В) обессоливания</w:t>
            </w:r>
          </w:p>
          <w:p w:rsidR="00304160" w:rsidRPr="0023603D" w:rsidRDefault="0023603D" w:rsidP="00236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Г) обезвоживания осадка</w:t>
            </w:r>
          </w:p>
          <w:p w:rsidR="00304160" w:rsidRPr="0023603D" w:rsidRDefault="00D4380F" w:rsidP="0023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Д) опреснения воды</w:t>
            </w:r>
          </w:p>
        </w:tc>
      </w:tr>
    </w:tbl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</w:t>
      </w:r>
    </w:p>
    <w:tbl>
      <w:tblPr>
        <w:tblStyle w:val="a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304160" w:rsidRPr="0023603D" w:rsidTr="0023603D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304160" w:rsidRPr="0023603D" w:rsidTr="0023603D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Установите соответствие между </w:t>
      </w:r>
      <w:r w:rsidRPr="002360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левым и правым столбцами</w:t>
      </w:r>
      <w:r w:rsidRPr="00236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tbl>
      <w:tblPr>
        <w:tblStyle w:val="a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6"/>
        <w:gridCol w:w="4488"/>
      </w:tblGrid>
      <w:tr w:rsidR="00304160" w:rsidRPr="0023603D" w:rsidTr="0023603D">
        <w:tc>
          <w:tcPr>
            <w:tcW w:w="4836" w:type="dxa"/>
          </w:tcPr>
          <w:p w:rsidR="00304160" w:rsidRPr="0023603D" w:rsidRDefault="0023603D" w:rsidP="0023603D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D4380F"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Физические методы очистки сточных вод </w:t>
            </w:r>
          </w:p>
          <w:p w:rsidR="00304160" w:rsidRPr="0023603D" w:rsidRDefault="0023603D" w:rsidP="0023603D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D4380F"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Химические методы очистки </w:t>
            </w:r>
          </w:p>
          <w:p w:rsidR="00304160" w:rsidRPr="0023603D" w:rsidRDefault="00304160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60" w:rsidRPr="0023603D" w:rsidRDefault="00304160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8" w:type="dxa"/>
          </w:tcPr>
          <w:p w:rsidR="00304160" w:rsidRPr="0023603D" w:rsidRDefault="00D4380F" w:rsidP="0023603D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нейтрализацию и pH-коррекцию, коагуляцию и </w:t>
            </w:r>
            <w:proofErr w:type="spellStart"/>
            <w:r w:rsid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флокуляцию</w:t>
            </w:r>
            <w:proofErr w:type="spellEnd"/>
            <w:r w:rsid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реагентное</w:t>
            </w:r>
            <w:proofErr w:type="spellEnd"/>
            <w:r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окисл</w:t>
            </w:r>
            <w:r w:rsid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ение, </w:t>
            </w:r>
            <w:proofErr w:type="spellStart"/>
            <w:r w:rsid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реагентное</w:t>
            </w:r>
            <w:proofErr w:type="spellEnd"/>
            <w:r w:rsid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восстановление</w:t>
            </w:r>
          </w:p>
          <w:p w:rsidR="00304160" w:rsidRPr="0023603D" w:rsidRDefault="0023603D" w:rsidP="0023603D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="00D4380F" w:rsidRPr="002360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флотация; фильтрация, </w:t>
            </w:r>
            <w:proofErr w:type="spellStart"/>
            <w:r w:rsidR="00D4380F"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баромембранные</w:t>
            </w:r>
            <w:proofErr w:type="spellEnd"/>
            <w:r w:rsidR="00D4380F"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D4380F"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сорбция, термическая обработка,</w:t>
            </w:r>
            <w:r w:rsidR="00D4380F"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ультрафиолетовое обеззараживание.</w:t>
            </w:r>
          </w:p>
        </w:tc>
      </w:tr>
    </w:tbl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</w:t>
      </w:r>
    </w:p>
    <w:tbl>
      <w:tblPr>
        <w:tblStyle w:val="a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304160" w:rsidRPr="0023603D" w:rsidTr="0023603D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304160" w:rsidRPr="0023603D" w:rsidTr="0023603D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23603D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соответствие между методами и способами очистки сточных вод:</w:t>
      </w:r>
    </w:p>
    <w:tbl>
      <w:tblPr>
        <w:tblStyle w:val="a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2"/>
        <w:gridCol w:w="6084"/>
      </w:tblGrid>
      <w:tr w:rsidR="00304160" w:rsidRPr="0023603D" w:rsidTr="0023603D">
        <w:tc>
          <w:tcPr>
            <w:tcW w:w="3252" w:type="dxa"/>
          </w:tcPr>
          <w:p w:rsidR="00304160" w:rsidRPr="0023603D" w:rsidRDefault="00D4380F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 механическая очистка</w:t>
            </w:r>
          </w:p>
          <w:p w:rsidR="00304160" w:rsidRPr="0023603D" w:rsidRDefault="00D4380F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химическая очистка</w:t>
            </w:r>
          </w:p>
          <w:p w:rsidR="00304160" w:rsidRPr="0023603D" w:rsidRDefault="00D4380F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биологическая очистка</w:t>
            </w:r>
          </w:p>
        </w:tc>
        <w:tc>
          <w:tcPr>
            <w:tcW w:w="6084" w:type="dxa"/>
          </w:tcPr>
          <w:p w:rsidR="00304160" w:rsidRPr="0023603D" w:rsidRDefault="00D4380F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естественное природное самоочищение</w:t>
            </w:r>
          </w:p>
          <w:p w:rsidR="00304160" w:rsidRPr="0023603D" w:rsidRDefault="00D4380F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применение бактериального разложения</w:t>
            </w:r>
          </w:p>
          <w:p w:rsidR="00304160" w:rsidRPr="0023603D" w:rsidRDefault="00D4380F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осаждение нерастворимых примесей</w:t>
            </w:r>
          </w:p>
          <w:p w:rsidR="00304160" w:rsidRPr="0023603D" w:rsidRDefault="00D4380F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использование реагентов для очистки</w:t>
            </w:r>
          </w:p>
        </w:tc>
      </w:tr>
    </w:tbl>
    <w:p w:rsidR="00304160" w:rsidRPr="0023603D" w:rsidRDefault="00D4380F" w:rsidP="00236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</w:t>
      </w:r>
    </w:p>
    <w:tbl>
      <w:tblPr>
        <w:tblStyle w:val="a6"/>
        <w:tblW w:w="69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  <w:gridCol w:w="2320"/>
      </w:tblGrid>
      <w:tr w:rsidR="00304160" w:rsidRPr="0023603D" w:rsidTr="0023603D">
        <w:trPr>
          <w:trHeight w:val="227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304160" w:rsidRPr="0023603D" w:rsidTr="0023603D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Установите соответствие между этапом очистки сточных вод и действием, проводимым на этом этапе</w:t>
      </w:r>
    </w:p>
    <w:tbl>
      <w:tblPr>
        <w:tblStyle w:val="a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8"/>
        <w:gridCol w:w="4668"/>
      </w:tblGrid>
      <w:tr w:rsidR="00304160" w:rsidRPr="0023603D" w:rsidTr="00377220">
        <w:tc>
          <w:tcPr>
            <w:tcW w:w="4668" w:type="dxa"/>
          </w:tcPr>
          <w:p w:rsidR="00304160" w:rsidRPr="0023603D" w:rsidRDefault="00D4380F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механический</w:t>
            </w:r>
          </w:p>
          <w:p w:rsidR="00304160" w:rsidRPr="0023603D" w:rsidRDefault="00D4380F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биологический</w:t>
            </w:r>
          </w:p>
          <w:p w:rsidR="00304160" w:rsidRPr="0023603D" w:rsidRDefault="00D4380F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физико-химический</w:t>
            </w:r>
          </w:p>
          <w:p w:rsidR="00304160" w:rsidRPr="0023603D" w:rsidRDefault="00D4380F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дезинфекция</w:t>
            </w:r>
          </w:p>
        </w:tc>
        <w:tc>
          <w:tcPr>
            <w:tcW w:w="4668" w:type="dxa"/>
          </w:tcPr>
          <w:p w:rsidR="00304160" w:rsidRPr="0023603D" w:rsidRDefault="00D4380F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добавление солей алюминия</w:t>
            </w:r>
          </w:p>
          <w:p w:rsidR="00304160" w:rsidRPr="0023603D" w:rsidRDefault="00D4380F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отстаивание</w:t>
            </w:r>
          </w:p>
          <w:p w:rsidR="00304160" w:rsidRPr="0023603D" w:rsidRDefault="00D4380F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хлорирование</w:t>
            </w:r>
          </w:p>
          <w:p w:rsidR="00304160" w:rsidRPr="0023603D" w:rsidRDefault="00D4380F" w:rsidP="002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аэрация</w:t>
            </w:r>
          </w:p>
        </w:tc>
      </w:tr>
    </w:tbl>
    <w:p w:rsidR="00304160" w:rsidRPr="0023603D" w:rsidRDefault="00D4380F" w:rsidP="00236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</w:t>
      </w:r>
    </w:p>
    <w:tbl>
      <w:tblPr>
        <w:tblStyle w:val="a6"/>
        <w:tblW w:w="92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  <w:gridCol w:w="2320"/>
        <w:gridCol w:w="2320"/>
      </w:tblGrid>
      <w:tr w:rsidR="00304160" w:rsidRPr="0023603D">
        <w:trPr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3603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  <w:tr w:rsidR="00304160" w:rsidRPr="0023603D">
        <w:trPr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04160" w:rsidRPr="0023603D" w:rsidRDefault="00D4380F" w:rsidP="00236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03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D4380F" w:rsidP="002360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304160" w:rsidRPr="0023603D" w:rsidRDefault="00D4380F" w:rsidP="002360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304160" w:rsidRPr="0023603D" w:rsidRDefault="00D4380F" w:rsidP="002360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04160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Расположите в правильной последовательности </w:t>
      </w: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сооружения системы водоснабжения поселения</w:t>
      </w:r>
      <w:r w:rsidR="0023603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E14DA" w:rsidRPr="0023603D" w:rsidRDefault="0023603D" w:rsidP="00DE1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 w:rsidR="00DE14DA"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станция</w:t>
      </w:r>
      <w:r w:rsidR="00DE14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очистки и обеззараживания воды</w:t>
      </w:r>
      <w:r w:rsidR="00DE14DA"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3603D" w:rsidRPr="0023603D" w:rsidRDefault="0023603D" w:rsidP="002360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резервуары чистой воды</w:t>
      </w:r>
    </w:p>
    <w:p w:rsidR="0023603D" w:rsidRPr="0023603D" w:rsidRDefault="0023603D" w:rsidP="002360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водозаборное сооружение</w:t>
      </w: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3603D" w:rsidRPr="0023603D" w:rsidRDefault="0023603D" w:rsidP="002360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асосная станция первого подъема</w:t>
      </w: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3603D" w:rsidRPr="0023603D" w:rsidRDefault="0023603D" w:rsidP="002360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асосная станция второго подъема</w:t>
      </w: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водоп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роводные распределительные сети</w:t>
      </w:r>
      <w:r w:rsidR="00DE14D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14DA"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водонапорна</w:t>
      </w:r>
      <w:r w:rsidR="00DE14DA">
        <w:rPr>
          <w:rFonts w:ascii="Times New Roman" w:eastAsia="Calibri" w:hAnsi="Times New Roman" w:cs="Times New Roman"/>
          <w:sz w:val="28"/>
          <w:szCs w:val="28"/>
          <w:lang w:eastAsia="ru-RU"/>
        </w:rPr>
        <w:t>я башня</w:t>
      </w:r>
    </w:p>
    <w:p w:rsidR="00304160" w:rsidRPr="0023603D" w:rsidRDefault="00DE14DA" w:rsidP="0023603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В,</w:t>
      </w:r>
      <w:r w:rsidR="00D4380F" w:rsidRPr="00236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А, Г, Д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 (ПК-1.1, ПК-1.8, ПК-1.9), ПК-3 (ПК-3.1, ПК-3.7)</w:t>
      </w:r>
    </w:p>
    <w:p w:rsidR="00304160" w:rsidRPr="00DE14DA" w:rsidRDefault="00D4380F" w:rsidP="002360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1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4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04160" w:rsidRDefault="00D4380F" w:rsidP="00236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в правильной последовательности этапы искусственной очистки сточной воды</w:t>
      </w:r>
      <w:r w:rsid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603D" w:rsidRPr="0023603D" w:rsidRDefault="0023603D" w:rsidP="0023603D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Механический этап. </w:t>
      </w:r>
    </w:p>
    <w:p w:rsidR="0023603D" w:rsidRPr="0023603D" w:rsidRDefault="0023603D" w:rsidP="0023603D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Физико-химический этап. </w:t>
      </w:r>
    </w:p>
    <w:p w:rsidR="0023603D" w:rsidRPr="0023603D" w:rsidRDefault="0023603D" w:rsidP="0023603D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Биологический этап. </w:t>
      </w:r>
    </w:p>
    <w:p w:rsidR="0023603D" w:rsidRPr="0023603D" w:rsidRDefault="0023603D" w:rsidP="00236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Дезинфекция сточных вод.</w:t>
      </w:r>
    </w:p>
    <w:p w:rsidR="00304160" w:rsidRPr="0023603D" w:rsidRDefault="00D4380F" w:rsidP="0023603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А, Б, В, Г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04160" w:rsidRDefault="00D4380F" w:rsidP="00236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Расположите в правильной последовательности этапы водоподготовки</w:t>
      </w:r>
      <w:r w:rsid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603D" w:rsidRPr="0023603D" w:rsidRDefault="0023603D" w:rsidP="0023603D">
      <w:pPr>
        <w:shd w:val="clear" w:color="auto" w:fill="FFFFFF"/>
        <w:autoSpaceDE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Осветление воды</w:t>
      </w:r>
    </w:p>
    <w:p w:rsidR="0023603D" w:rsidRPr="0023603D" w:rsidRDefault="0023603D" w:rsidP="0023603D">
      <w:pPr>
        <w:shd w:val="clear" w:color="auto" w:fill="FFFFFF"/>
        <w:autoSpaceDE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Обесцвечивание воды</w:t>
      </w:r>
    </w:p>
    <w:p w:rsidR="0023603D" w:rsidRPr="0023603D" w:rsidRDefault="0023603D" w:rsidP="0023603D">
      <w:pPr>
        <w:shd w:val="clear" w:color="auto" w:fill="FFFFFF"/>
        <w:autoSpaceDE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Умягчение воды</w:t>
      </w:r>
    </w:p>
    <w:p w:rsidR="0023603D" w:rsidRPr="0023603D" w:rsidRDefault="0023603D" w:rsidP="0023603D">
      <w:pPr>
        <w:shd w:val="clear" w:color="auto" w:fill="FFFFFF"/>
        <w:autoSpaceDE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Опреснение и обессоливание</w:t>
      </w:r>
    </w:p>
    <w:p w:rsidR="0023603D" w:rsidRPr="0023603D" w:rsidRDefault="0023603D" w:rsidP="0023603D">
      <w:pPr>
        <w:shd w:val="clear" w:color="auto" w:fill="FFFFFF"/>
        <w:autoSpaceDE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Дегазация воды</w:t>
      </w:r>
    </w:p>
    <w:p w:rsidR="0023603D" w:rsidRPr="0023603D" w:rsidRDefault="0023603D" w:rsidP="002360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Обеззараживание воды</w:t>
      </w:r>
    </w:p>
    <w:p w:rsidR="00304160" w:rsidRPr="0023603D" w:rsidRDefault="00D4380F" w:rsidP="0023603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А, Б, В, Г, Д, Е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D4380F" w:rsidP="00236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открытого типа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304160" w:rsidRPr="0023603D" w:rsidRDefault="00D4380F" w:rsidP="00DE14D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открытого типа на дополнение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304160" w:rsidRPr="0023603D" w:rsidRDefault="00D4380F" w:rsidP="002360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2360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Умягчение воды, осуществляемое в напорных или открытых фильтрах, загруженных зернистым материалом, через который с определенной скоростью </w:t>
      </w:r>
      <w:proofErr w:type="gramStart"/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пропускается умягчаемая вода называется</w:t>
      </w:r>
      <w:proofErr w:type="gramEnd"/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spellStart"/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катионированием</w:t>
      </w:r>
      <w:proofErr w:type="spellEnd"/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304160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Процесс пропуска воды через какое-либо пористое вещество, на поверхности и в порах которого она оставляет </w:t>
      </w:r>
      <w:proofErr w:type="gramStart"/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частицы</w:t>
      </w:r>
      <w:proofErr w:type="gramEnd"/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хлопья взвеси называется _________________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фильтрованием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304160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3.Физико-химический процесс слипания коллоидных частиц под действием сил молекулярного притяжения с образованием грубодисперсной </w:t>
      </w:r>
      <w:proofErr w:type="spellStart"/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макрофазы</w:t>
      </w:r>
      <w:proofErr w:type="spellEnd"/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 последующим выделением её из воды  называется ______________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36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коагуляция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304160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4. Процесс удаления из растворов ионов растворённых веществ путём переноса их через мембраны в поле постоянного электрического тока называется ____________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36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электродиализ 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304160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5. Диффузия растворителя через полупроницаемую мембрану, разделяющую два раствора различной концентрации – это________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Pr="0023603D">
        <w:rPr>
          <w:rFonts w:ascii="Times New Roman" w:eastAsia="Calibri" w:hAnsi="Times New Roman" w:cs="Times New Roman"/>
          <w:sz w:val="28"/>
          <w:szCs w:val="28"/>
          <w:lang w:eastAsia="ru-RU"/>
        </w:rPr>
        <w:t>осмос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304160" w:rsidP="00236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04160" w:rsidRPr="0023603D" w:rsidRDefault="00D4380F" w:rsidP="00DE14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304160" w:rsidRPr="0023603D" w:rsidRDefault="00D4380F" w:rsidP="002360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Источники водоснабжения подразделяются </w:t>
      </w:r>
      <w:proofErr w:type="gramStart"/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____________ и ____________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поверхностные</w:t>
      </w:r>
      <w:proofErr w:type="gramEnd"/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подземные.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304160" w:rsidP="002360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Сорбция — это пог</w:t>
      </w:r>
      <w:r w:rsidR="00DE14D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лощение одного вещества (</w:t>
      </w:r>
      <w:proofErr w:type="spellStart"/>
      <w:r w:rsidR="00DE14D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сорбата</w:t>
      </w:r>
      <w:proofErr w:type="spellEnd"/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 другим (сорбентом).</w:t>
      </w:r>
      <w:r w:rsidRPr="0023603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зависимости от механизма поглощения виды сорбции делятся </w:t>
      </w:r>
      <w:proofErr w:type="gramStart"/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________ и ______________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36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абсорбцию и адсорбцию.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304160" w:rsidP="002360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 Работа </w:t>
      </w:r>
      <w:proofErr w:type="spellStart"/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осветлительного</w:t>
      </w:r>
      <w:proofErr w:type="spellEnd"/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фильтра подразделяется на _________ и промывку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36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осветление 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304160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Для удаления из воды крупных плавающих и взвешенных примесей, планктона применяют сетчатые   ______  фильтры?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36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барабанные</w:t>
      </w:r>
      <w:proofErr w:type="gramEnd"/>
      <w:r w:rsidRPr="00236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Pr="0023603D" w:rsidRDefault="00304160" w:rsidP="00236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160" w:rsidRPr="0023603D" w:rsidRDefault="00D4380F" w:rsidP="0023603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60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открытого типа с развернутым ответом</w:t>
      </w:r>
    </w:p>
    <w:p w:rsidR="00304160" w:rsidRPr="0023603D" w:rsidRDefault="00D4380F" w:rsidP="00236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04160" w:rsidRPr="0023603D" w:rsidRDefault="00D4380F" w:rsidP="0023603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1. </w:t>
      </w:r>
      <w:r w:rsidR="006A4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Раскройте понятие</w:t>
      </w:r>
      <w:r w:rsidRPr="00236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4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A42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физико-химические методы</w:t>
      </w:r>
      <w:r w:rsidRPr="00236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очистки сточных вод</w:t>
      </w:r>
      <w:r w:rsidR="006A42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</w:t>
      </w:r>
    </w:p>
    <w:p w:rsidR="00304160" w:rsidRPr="0023603D" w:rsidRDefault="00D4380F" w:rsidP="0023603D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3603D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 мин</w:t>
      </w:r>
    </w:p>
    <w:p w:rsidR="00304160" w:rsidRPr="0023603D" w:rsidRDefault="00D4380F" w:rsidP="0023603D">
      <w:pPr>
        <w:pStyle w:val="a5"/>
        <w:widowControl w:val="0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3603D">
        <w:rPr>
          <w:color w:val="000000" w:themeColor="text1"/>
          <w:sz w:val="28"/>
          <w:szCs w:val="28"/>
          <w:shd w:val="clear" w:color="auto" w:fill="FFFFFF"/>
          <w:lang w:val="ru-RU"/>
        </w:rPr>
        <w:t>Критерии оценивания: полное содержательное соответствие приведенному ниже пояснению:</w:t>
      </w:r>
    </w:p>
    <w:p w:rsidR="006A4282" w:rsidRDefault="00D4380F" w:rsidP="00236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6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Данные способы очистки сточных вод основаны на комбинированном применении химических и физических процессов, благодаря чему осуществляется деструкция или сепарация загрязняющих компонентов. </w:t>
      </w:r>
    </w:p>
    <w:p w:rsidR="006A4282" w:rsidRPr="0023603D" w:rsidRDefault="006A4282" w:rsidP="006A4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 (ПК-1.1, ПК-1.8, ПК-1.9), ПК-3 (ПК-3.1, ПК-3.7)</w:t>
      </w:r>
    </w:p>
    <w:p w:rsidR="006A4282" w:rsidRDefault="006A4282" w:rsidP="006A428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160" w:rsidRPr="006A4282" w:rsidRDefault="004F6C7F" w:rsidP="006A4282">
      <w:pPr>
        <w:pStyle w:val="a5"/>
        <w:shd w:val="clear" w:color="auto" w:fill="FFFFFF"/>
        <w:spacing w:beforeAutospacing="0" w:afterAutospacing="0"/>
        <w:rPr>
          <w:rFonts w:eastAsia="sans-serif"/>
          <w:sz w:val="28"/>
          <w:szCs w:val="28"/>
          <w:lang w:val="ru-RU"/>
        </w:rPr>
      </w:pPr>
      <w:r>
        <w:rPr>
          <w:rFonts w:eastAsia="sans-serif"/>
          <w:sz w:val="28"/>
          <w:szCs w:val="28"/>
          <w:lang w:val="ru-RU"/>
        </w:rPr>
        <w:t>2</w:t>
      </w:r>
      <w:r w:rsidR="006A4282">
        <w:rPr>
          <w:rFonts w:eastAsia="sans-serif"/>
          <w:sz w:val="28"/>
          <w:szCs w:val="28"/>
          <w:lang w:val="ru-RU"/>
        </w:rPr>
        <w:t xml:space="preserve">. </w:t>
      </w:r>
      <w:r w:rsidR="00D4380F" w:rsidRPr="0023603D">
        <w:rPr>
          <w:rFonts w:eastAsia="sans-serif"/>
          <w:sz w:val="28"/>
          <w:szCs w:val="28"/>
          <w:lang w:val="ru-RU"/>
        </w:rPr>
        <w:t>Перечислите этапы биологической очистки</w:t>
      </w:r>
      <w:r w:rsidR="006A4282">
        <w:rPr>
          <w:rFonts w:eastAsia="sans-serif"/>
          <w:sz w:val="28"/>
          <w:szCs w:val="28"/>
          <w:lang w:val="ru-RU"/>
        </w:rPr>
        <w:t>.</w:t>
      </w:r>
    </w:p>
    <w:p w:rsidR="00304160" w:rsidRPr="0023603D" w:rsidRDefault="00D4380F" w:rsidP="0023603D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3603D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 мин</w:t>
      </w:r>
    </w:p>
    <w:p w:rsidR="00304160" w:rsidRPr="0023603D" w:rsidRDefault="00D4380F" w:rsidP="0023603D">
      <w:pPr>
        <w:pStyle w:val="a5"/>
        <w:widowControl w:val="0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3603D">
        <w:rPr>
          <w:color w:val="000000" w:themeColor="text1"/>
          <w:sz w:val="28"/>
          <w:szCs w:val="28"/>
          <w:shd w:val="clear" w:color="auto" w:fill="FFFFFF"/>
          <w:lang w:val="ru-RU"/>
        </w:rPr>
        <w:t>Критерии оценивания: полное содержательное соответствие приведенному ниже пояснению:</w:t>
      </w:r>
    </w:p>
    <w:p w:rsidR="00304160" w:rsidRPr="0023603D" w:rsidRDefault="00D4380F" w:rsidP="0023603D">
      <w:pPr>
        <w:pStyle w:val="a5"/>
        <w:shd w:val="clear" w:color="auto" w:fill="FFFFFF"/>
        <w:spacing w:beforeAutospacing="0" w:afterAutospacing="0"/>
        <w:rPr>
          <w:rFonts w:eastAsia="sans-serif"/>
          <w:sz w:val="28"/>
          <w:szCs w:val="28"/>
          <w:lang w:val="ru-RU"/>
        </w:rPr>
      </w:pPr>
      <w:r w:rsidRPr="0023603D">
        <w:rPr>
          <w:rFonts w:eastAsia="sans-serif"/>
          <w:sz w:val="28"/>
          <w:szCs w:val="28"/>
          <w:shd w:val="clear" w:color="auto" w:fill="FFFFFF"/>
          <w:lang w:val="ru-RU"/>
        </w:rPr>
        <w:t>Биологическая очистка осуществляется в несколько стадий:</w:t>
      </w:r>
    </w:p>
    <w:p w:rsidR="00304160" w:rsidRPr="0023603D" w:rsidRDefault="00D4380F" w:rsidP="00236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03D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анаэробная стадия;</w:t>
      </w:r>
    </w:p>
    <w:p w:rsidR="00304160" w:rsidRPr="0023603D" w:rsidRDefault="00D4380F" w:rsidP="00236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603D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аноксидная</w:t>
      </w:r>
      <w:proofErr w:type="spellEnd"/>
      <w:r w:rsidRPr="0023603D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стади</w:t>
      </w:r>
      <w:proofErr w:type="gramStart"/>
      <w:r w:rsidRPr="0023603D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я(</w:t>
      </w:r>
      <w:proofErr w:type="gramEnd"/>
      <w:r w:rsidRPr="0023603D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денитрификация).</w:t>
      </w:r>
    </w:p>
    <w:p w:rsidR="00304160" w:rsidRPr="0023603D" w:rsidRDefault="00D4380F" w:rsidP="00236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03D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аэробная стадия;</w:t>
      </w:r>
    </w:p>
    <w:p w:rsidR="00304160" w:rsidRPr="0023603D" w:rsidRDefault="00D4380F" w:rsidP="00236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03D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отстаивание в промежуточном </w:t>
      </w:r>
      <w:hyperlink r:id="rId7" w:tooltip="Отстойник" w:history="1">
        <w:r w:rsidRPr="0023603D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отстойнике</w:t>
        </w:r>
      </w:hyperlink>
      <w:r w:rsidRPr="0023603D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304160" w:rsidRPr="0023603D" w:rsidRDefault="00D4380F" w:rsidP="00236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03D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глубокая биологическая доочистка с применением иммобилизованных на носителе микроорганизмов;</w:t>
      </w:r>
    </w:p>
    <w:p w:rsidR="00304160" w:rsidRPr="0023603D" w:rsidRDefault="00D4380F" w:rsidP="00236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03D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разделение водно-иловой смеси в окончательном отстойнике;</w:t>
      </w:r>
    </w:p>
    <w:p w:rsidR="00304160" w:rsidRPr="0023603D" w:rsidRDefault="00D4380F" w:rsidP="00236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03D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обезвоживание илового осадка;</w:t>
      </w:r>
    </w:p>
    <w:p w:rsidR="00304160" w:rsidRPr="0023603D" w:rsidRDefault="00D4380F" w:rsidP="0023603D">
      <w:pPr>
        <w:spacing w:after="0" w:line="24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 w:rsidRPr="0023603D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сушка илового осадка.</w:t>
      </w:r>
    </w:p>
    <w:p w:rsidR="00304160" w:rsidRPr="0023603D" w:rsidRDefault="00D4380F" w:rsidP="00236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7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ПК-1.8, ПК-1.9), ПК-3 (ПК-3.1, ПК-3.7)</w:t>
      </w:r>
    </w:p>
    <w:p w:rsidR="00304160" w:rsidRDefault="00304160">
      <w:pPr>
        <w:spacing w:after="0" w:line="240" w:lineRule="auto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</w:p>
    <w:p w:rsidR="004F6C7F" w:rsidRPr="007519B3" w:rsidRDefault="004F6C7F" w:rsidP="004F6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3.</w:t>
      </w:r>
      <w:r w:rsidRPr="004F6C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19B3">
        <w:rPr>
          <w:rFonts w:ascii="Times New Roman" w:eastAsia="Calibri" w:hAnsi="Times New Roman" w:cs="Times New Roman"/>
          <w:sz w:val="28"/>
          <w:szCs w:val="28"/>
        </w:rPr>
        <w:t xml:space="preserve">Что такое </w:t>
      </w:r>
      <w:proofErr w:type="spellStart"/>
      <w:r w:rsidRPr="007519B3">
        <w:rPr>
          <w:rFonts w:ascii="Times New Roman" w:eastAsia="Calibri" w:hAnsi="Times New Roman" w:cs="Times New Roman"/>
          <w:sz w:val="28"/>
          <w:szCs w:val="28"/>
        </w:rPr>
        <w:t>аэротенк</w:t>
      </w:r>
      <w:proofErr w:type="spellEnd"/>
      <w:r w:rsidRPr="007519B3">
        <w:rPr>
          <w:rFonts w:ascii="Times New Roman" w:eastAsia="Calibri" w:hAnsi="Times New Roman" w:cs="Times New Roman"/>
          <w:sz w:val="28"/>
          <w:szCs w:val="28"/>
        </w:rPr>
        <w:t>?</w:t>
      </w:r>
    </w:p>
    <w:p w:rsidR="004F6C7F" w:rsidRPr="0023603D" w:rsidRDefault="004F6C7F" w:rsidP="004F6C7F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3603D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 мин</w:t>
      </w:r>
    </w:p>
    <w:p w:rsidR="004F6C7F" w:rsidRPr="0023603D" w:rsidRDefault="004F6C7F" w:rsidP="004F6C7F">
      <w:pPr>
        <w:pStyle w:val="a5"/>
        <w:widowControl w:val="0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3603D">
        <w:rPr>
          <w:color w:val="000000" w:themeColor="text1"/>
          <w:sz w:val="28"/>
          <w:szCs w:val="28"/>
          <w:shd w:val="clear" w:color="auto" w:fill="FFFFFF"/>
          <w:lang w:val="ru-RU"/>
        </w:rPr>
        <w:t>Критерии оценивания: полное содержательное соответствие приведенному ниже пояснению:</w:t>
      </w:r>
    </w:p>
    <w:p w:rsidR="004F6C7F" w:rsidRPr="007519B3" w:rsidRDefault="004F6C7F" w:rsidP="004F6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>Аэротенк</w:t>
      </w:r>
      <w:proofErr w:type="spellEnd"/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чаще всего </w:t>
      </w:r>
      <w:hyperlink r:id="rId8" w:tooltip="Резервуар" w:history="1">
        <w:r w:rsidRPr="007519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резервуар</w:t>
        </w:r>
      </w:hyperlink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прямоугольного </w:t>
      </w:r>
      <w:hyperlink r:id="rId9" w:tooltip="Сечение" w:history="1">
        <w:r w:rsidRPr="007519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сечения</w:t>
        </w:r>
      </w:hyperlink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 которому протекает </w:t>
      </w:r>
      <w:hyperlink r:id="rId10" w:tooltip="Сточные воды" w:history="1">
        <w:r w:rsidRPr="007519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сточная вода</w:t>
        </w:r>
      </w:hyperlink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смешанная с </w:t>
      </w:r>
      <w:hyperlink r:id="rId11" w:tooltip="Активный ил" w:history="1">
        <w:r w:rsidRPr="007519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активным илом</w:t>
        </w:r>
      </w:hyperlink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происходит биохимическая </w:t>
      </w:r>
      <w:hyperlink r:id="rId12" w:tooltip="Очистка сточных вод" w:history="1">
        <w:r w:rsidRPr="007519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очистка сточной воды</w:t>
        </w:r>
      </w:hyperlink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hyperlink r:id="rId13" w:tooltip="Воздух" w:history="1">
        <w:r w:rsidRPr="007519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Воздух</w:t>
        </w:r>
      </w:hyperlink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вводимый с помощью пневматических или механических </w:t>
      </w:r>
      <w:hyperlink r:id="rId14" w:tooltip="Аэрация" w:history="1">
        <w:r w:rsidRPr="007519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аэраторов</w:t>
        </w:r>
      </w:hyperlink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</w:t>
      </w:r>
      <w:hyperlink r:id="rId15" w:tooltip="Аэрационная система (страница отсутствует)" w:history="1">
        <w:r w:rsidRPr="007519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аэрационной системы</w:t>
        </w:r>
      </w:hyperlink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перемешивает обрабатываемую </w:t>
      </w:r>
      <w:hyperlink r:id="rId16" w:tooltip="Сточные воды" w:history="1">
        <w:r w:rsidRPr="007519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сточную воду</w:t>
        </w:r>
      </w:hyperlink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hyperlink r:id="rId17" w:tooltip="Активный ил" w:history="1">
        <w:r w:rsidRPr="007519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активным илом</w:t>
        </w:r>
      </w:hyperlink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насыщает её</w:t>
      </w:r>
      <w:proofErr w:type="gramEnd"/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8" w:tooltip="Кислород" w:history="1">
        <w:r w:rsidRPr="007519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кислородом</w:t>
        </w:r>
      </w:hyperlink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необходимым для жизнедеятельности </w:t>
      </w:r>
      <w:hyperlink r:id="rId19" w:tooltip="Бактерии" w:history="1">
        <w:r w:rsidRPr="007519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бактерий</w:t>
        </w:r>
      </w:hyperlink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Большая насыщенность </w:t>
      </w:r>
      <w:hyperlink r:id="rId20" w:tooltip="Сточные воды" w:history="1">
        <w:r w:rsidRPr="007519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сточной воды</w:t>
        </w:r>
      </w:hyperlink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активным илом (высокая доза) и непрерывное поступление кислорода обеспечивают интенсивное биохимическое окисление органических веществ, поэтому </w:t>
      </w:r>
      <w:proofErr w:type="spellStart"/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>аэротенки</w:t>
      </w:r>
      <w:proofErr w:type="spellEnd"/>
      <w:r w:rsidRPr="0075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являются одним из наиболее совершенных сооружений для биохимической очистки. </w:t>
      </w:r>
    </w:p>
    <w:p w:rsidR="004F6C7F" w:rsidRPr="007519B3" w:rsidRDefault="004F6C7F" w:rsidP="004F6C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</w:t>
      </w:r>
      <w:r w:rsidR="007B4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ПК-1.1, ПК-1.8, ПК-1.9</w:t>
      </w:r>
      <w:r w:rsidRPr="0075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F6C7F" w:rsidRPr="007519B3" w:rsidRDefault="004F6C7F" w:rsidP="004F6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F6C7F" w:rsidRDefault="004F6C7F">
      <w:pPr>
        <w:spacing w:after="0" w:line="240" w:lineRule="auto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</w:p>
    <w:p w:rsidR="00304160" w:rsidRPr="007B4C89" w:rsidRDefault="00D4380F" w:rsidP="007B4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304160" w:rsidRPr="007B4C89" w:rsidSect="0023603D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3D6" w:rsidRDefault="000543D6">
      <w:pPr>
        <w:spacing w:line="240" w:lineRule="auto"/>
      </w:pPr>
      <w:r>
        <w:separator/>
      </w:r>
    </w:p>
  </w:endnote>
  <w:endnote w:type="continuationSeparator" w:id="0">
    <w:p w:rsidR="000543D6" w:rsidRDefault="00054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81032"/>
    </w:sdtPr>
    <w:sdtContent>
      <w:p w:rsidR="0023603D" w:rsidRDefault="0090001E">
        <w:pPr>
          <w:pStyle w:val="a9"/>
          <w:jc w:val="center"/>
        </w:pPr>
        <w:fldSimple w:instr=" PAGE   \* MERGEFORMAT ">
          <w:r w:rsidR="007B4C89">
            <w:rPr>
              <w:noProof/>
            </w:rPr>
            <w:t>2</w:t>
          </w:r>
        </w:fldSimple>
      </w:p>
    </w:sdtContent>
  </w:sdt>
  <w:p w:rsidR="0023603D" w:rsidRDefault="0023603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3D6" w:rsidRDefault="000543D6">
      <w:pPr>
        <w:spacing w:after="0"/>
      </w:pPr>
      <w:r>
        <w:separator/>
      </w:r>
    </w:p>
  </w:footnote>
  <w:footnote w:type="continuationSeparator" w:id="0">
    <w:p w:rsidR="000543D6" w:rsidRDefault="000543D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56058F"/>
    <w:multiLevelType w:val="singleLevel"/>
    <w:tmpl w:val="B056058F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F448A"/>
    <w:rsid w:val="00044315"/>
    <w:rsid w:val="000543D6"/>
    <w:rsid w:val="001177AF"/>
    <w:rsid w:val="0023603D"/>
    <w:rsid w:val="00304160"/>
    <w:rsid w:val="00340D23"/>
    <w:rsid w:val="00377220"/>
    <w:rsid w:val="004B0197"/>
    <w:rsid w:val="004F6C7F"/>
    <w:rsid w:val="00544D17"/>
    <w:rsid w:val="00570C27"/>
    <w:rsid w:val="00655DD8"/>
    <w:rsid w:val="006A4282"/>
    <w:rsid w:val="007231AD"/>
    <w:rsid w:val="007416AD"/>
    <w:rsid w:val="0077104C"/>
    <w:rsid w:val="007B4C89"/>
    <w:rsid w:val="00867321"/>
    <w:rsid w:val="0090001E"/>
    <w:rsid w:val="00A9299D"/>
    <w:rsid w:val="00A93290"/>
    <w:rsid w:val="00C92186"/>
    <w:rsid w:val="00D4380F"/>
    <w:rsid w:val="00DC0515"/>
    <w:rsid w:val="00DE14DA"/>
    <w:rsid w:val="00DF448A"/>
    <w:rsid w:val="00E212FA"/>
    <w:rsid w:val="00E76E1B"/>
    <w:rsid w:val="00F66898"/>
    <w:rsid w:val="2AAA0884"/>
    <w:rsid w:val="2CB657A4"/>
    <w:rsid w:val="75B12CE6"/>
    <w:rsid w:val="787C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6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304160"/>
    <w:rPr>
      <w:color w:val="0000FF"/>
      <w:u w:val="single"/>
    </w:rPr>
  </w:style>
  <w:style w:type="character" w:styleId="a4">
    <w:name w:val="Strong"/>
    <w:basedOn w:val="a0"/>
    <w:uiPriority w:val="22"/>
    <w:qFormat/>
    <w:rsid w:val="00304160"/>
    <w:rPr>
      <w:b/>
      <w:bCs/>
    </w:rPr>
  </w:style>
  <w:style w:type="paragraph" w:styleId="a5">
    <w:name w:val="Normal (Web)"/>
    <w:uiPriority w:val="99"/>
    <w:unhideWhenUsed/>
    <w:rsid w:val="00304160"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uiPriority w:val="99"/>
    <w:unhideWhenUsed/>
    <w:rsid w:val="00304160"/>
    <w:rPr>
      <w:rFonts w:eastAsia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9">
    <w:name w:val="Style29"/>
    <w:basedOn w:val="a"/>
    <w:qFormat/>
    <w:rsid w:val="003041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Колонтитул1"/>
    <w:basedOn w:val="a"/>
    <w:qFormat/>
    <w:rsid w:val="00304160"/>
    <w:pPr>
      <w:widowControl w:val="0"/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10"/>
    <w:basedOn w:val="a0"/>
    <w:qFormat/>
    <w:rsid w:val="00304160"/>
    <w:rPr>
      <w:rFonts w:ascii="Calibri" w:hAnsi="Calibri" w:cs="Calibri" w:hint="default"/>
    </w:rPr>
  </w:style>
  <w:style w:type="character" w:customStyle="1" w:styleId="15">
    <w:name w:val="15"/>
    <w:basedOn w:val="a0"/>
    <w:qFormat/>
    <w:rsid w:val="00304160"/>
    <w:rPr>
      <w:rFonts w:ascii="Times New Roman" w:hAnsi="Times New Roman" w:cs="Times New Roman" w:hint="default"/>
    </w:rPr>
  </w:style>
  <w:style w:type="table" w:customStyle="1" w:styleId="11">
    <w:name w:val="Сетка таблицы1"/>
    <w:basedOn w:val="a1"/>
    <w:qFormat/>
    <w:rsid w:val="00304160"/>
    <w:rPr>
      <w:rFonts w:eastAsia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36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603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6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603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99"/>
    <w:unhideWhenUsed/>
    <w:rsid w:val="0023603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1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77AF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5%D0%B7%D0%B5%D1%80%D0%B2%D1%83%D0%B0%D1%80" TargetMode="External"/><Relationship Id="rId13" Type="http://schemas.openxmlformats.org/officeDocument/2006/relationships/hyperlink" Target="https://ru.wikipedia.org/wiki/%D0%92%D0%BE%D0%B7%D0%B4%D1%83%D1%85" TargetMode="External"/><Relationship Id="rId18" Type="http://schemas.openxmlformats.org/officeDocument/2006/relationships/hyperlink" Target="https://ru.wikipedia.org/wiki/%D0%9A%D0%B8%D1%81%D0%BB%D0%BE%D1%80%D0%BE%D0%B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u.wikipedia.org/wiki/%D0%9E%D1%82%D1%81%D1%82%D0%BE%D0%B9%D0%BD%D0%B8%D0%BA" TargetMode="External"/><Relationship Id="rId12" Type="http://schemas.openxmlformats.org/officeDocument/2006/relationships/hyperlink" Target="https://ru.wikipedia.org/wiki/%D0%9E%D1%87%D0%B8%D1%81%D1%82%D0%BA%D0%B0_%D1%81%D1%82%D0%BE%D1%87%D0%BD%D1%8B%D1%85_%D0%B2%D0%BE%D0%B4" TargetMode="External"/><Relationship Id="rId17" Type="http://schemas.openxmlformats.org/officeDocument/2006/relationships/hyperlink" Target="https://ru.wikipedia.org/wiki/%D0%90%D0%BA%D1%82%D0%B8%D0%B2%D0%BD%D1%8B%D0%B9_%D0%B8%D0%BB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2%D0%BE%D1%87%D0%BD%D1%8B%D0%B5_%D0%B2%D0%BE%D0%B4%D1%8B" TargetMode="External"/><Relationship Id="rId20" Type="http://schemas.openxmlformats.org/officeDocument/2006/relationships/hyperlink" Target="https://ru.wikipedia.org/wiki/%D0%A1%D1%82%D0%BE%D1%87%D0%BD%D1%8B%D0%B5_%D0%B2%D0%BE%D0%B4%D1%8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0%D0%BA%D1%82%D0%B8%D0%B2%D0%BD%D1%8B%D0%B9_%D0%B8%D0%B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/index.php?title=%D0%90%D1%8D%D1%80%D0%B0%D1%86%D0%B8%D0%BE%D0%BD%D0%BD%D0%B0%D1%8F_%D1%81%D0%B8%D1%81%D1%82%D0%B5%D0%BC%D0%B0&amp;action=edit&amp;redlink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A1%D1%82%D0%BE%D1%87%D0%BD%D1%8B%D0%B5_%D0%B2%D0%BE%D0%B4%D1%8B" TargetMode="External"/><Relationship Id="rId19" Type="http://schemas.openxmlformats.org/officeDocument/2006/relationships/hyperlink" Target="https://ru.wikipedia.org/wiki/%D0%91%D0%B0%D0%BA%D1%82%D0%B5%D1%80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5%D1%87%D0%B5%D0%BD%D0%B8%D0%B5" TargetMode="External"/><Relationship Id="rId14" Type="http://schemas.openxmlformats.org/officeDocument/2006/relationships/hyperlink" Target="https://ru.wikipedia.org/wiki/%D0%90%D1%8D%D1%80%D0%B0%D1%86%D0%B8%D1%8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13</cp:revision>
  <dcterms:created xsi:type="dcterms:W3CDTF">2025-02-03T12:30:00Z</dcterms:created>
  <dcterms:modified xsi:type="dcterms:W3CDTF">2025-03-18T22:37:00Z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1ADD7BDF4FB840928F80DE77F1821E7F_12</vt:lpwstr>
  </property>
</Properties>
</file>