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AE" w:rsidRPr="005D6111" w:rsidRDefault="008B2EAE" w:rsidP="002E0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8B2EAE" w:rsidRPr="005D6111" w:rsidRDefault="005D6111" w:rsidP="005D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082A"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Автоматизация систем </w:t>
      </w:r>
      <w:r w:rsidR="00553085"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0082A"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одоснабжения и водоотведения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D6111" w:rsidRDefault="005D6111" w:rsidP="005D6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5D6111" w:rsidRDefault="005D6111" w:rsidP="005D6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5D6111" w:rsidRPr="005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5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правильный ответ</w:t>
      </w:r>
    </w:p>
    <w:p w:rsidR="00553085" w:rsidRPr="005D6111" w:rsidRDefault="00553085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F3FF7" w:rsidRPr="008F3FF7" w:rsidRDefault="005D6111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</w:t>
      </w:r>
      <w:r w:rsidR="008F3FF7" w:rsidRPr="008F3F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</w:t>
      </w:r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служит для возникновения аварийных ситуаций в технических агрегатах и установках.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автоматического контроля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автоматической блокировки и защиты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автоматического пуска и остановки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Г) автоматического управления</w:t>
      </w:r>
    </w:p>
    <w:p w:rsidR="008F3FF7" w:rsidRPr="008F3FF7" w:rsidRDefault="008F3FF7" w:rsidP="008F3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8F3FF7" w:rsidRPr="008F3FF7" w:rsidRDefault="008F3FF7" w:rsidP="008F3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53085" w:rsidRPr="008F3FF7" w:rsidRDefault="00553085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3FF7" w:rsidRPr="008F3FF7" w:rsidRDefault="00DC2846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53085" w:rsidRPr="008F3F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Под «автоколебаниями» понимают</w:t>
      </w:r>
      <w:r w:rsidR="008F3FF7" w:rsidRPr="008F3F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незатухающие колебания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вынужденные колебания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затухающие колебания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Г) неизбежные колебания</w:t>
      </w:r>
    </w:p>
    <w:p w:rsidR="008F3FF7" w:rsidRPr="008F3FF7" w:rsidRDefault="008F3FF7" w:rsidP="008F3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8F3FF7" w:rsidRPr="008F3FF7" w:rsidRDefault="008F3FF7" w:rsidP="008F3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53085" w:rsidRPr="008F3FF7" w:rsidRDefault="00553085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3FF7" w:rsidRPr="008F3FF7" w:rsidRDefault="00DC2846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Процесс регулирования является оптимальным, если он обладает интенсивностью затухания переходного процесса, </w:t>
      </w:r>
      <w:r w:rsidR="008F3FF7" w:rsidRPr="008F3F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</w:t>
      </w:r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отклонением регулируемой величины и минимальной продолжительностью переходного процесса.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наименьшим максимальным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наибольшим максимальным</w:t>
      </w:r>
    </w:p>
    <w:p w:rsidR="008F3FF7" w:rsidRPr="008F3FF7" w:rsidRDefault="008F3FF7" w:rsidP="008F3F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наибольшим минимальным</w:t>
      </w:r>
    </w:p>
    <w:p w:rsidR="008F3FF7" w:rsidRPr="008F3FF7" w:rsidRDefault="008F3FF7" w:rsidP="008F3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8F3FF7" w:rsidRPr="008F3FF7" w:rsidRDefault="008F3FF7" w:rsidP="008F3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8F3FF7" w:rsidRPr="008F3FF7" w:rsidRDefault="008F3FF7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3085" w:rsidRPr="008F3FF7" w:rsidRDefault="008F3FF7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«су» понимают</w:t>
      </w:r>
      <w:r w:rsidR="00DC2846" w:rsidRPr="008F3F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свойство управления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сложное управление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систему управления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Г) систему установок</w:t>
      </w:r>
    </w:p>
    <w:p w:rsidR="0012336F" w:rsidRPr="008F3FF7" w:rsidRDefault="0012336F" w:rsidP="005D6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8294D"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F93523" w:rsidRPr="008F3FF7" w:rsidRDefault="0012336F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3085" w:rsidRPr="008F3FF7" w:rsidRDefault="00DC2846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. Система управления и любой ее элемент производят преобразование</w:t>
      </w: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входного сигнала в выходной сигнал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ошибки управления в выходной сигнал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управляющего воздействия в выходной сигнал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Г) возмущающего воздействия в выходной сигнал</w:t>
      </w:r>
    </w:p>
    <w:p w:rsidR="0012336F" w:rsidRPr="008F3FF7" w:rsidRDefault="0012336F" w:rsidP="005D6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F93523" w:rsidRPr="008F3FF7" w:rsidRDefault="0012336F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3085" w:rsidRPr="008F3FF7" w:rsidRDefault="00DC2846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Материальное либо </w:t>
      </w:r>
      <w:proofErr w:type="gramStart"/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информационное воздействие, приводящее</w:t>
      </w:r>
      <w:r w:rsidR="005E1278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3085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к целенаправленному функционированию средства воздействия называют</w:t>
      </w:r>
      <w:proofErr w:type="gramEnd"/>
      <w:r w:rsidR="008F3FF7"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А) методом контроля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Б) методом сравнения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В) средством управления</w:t>
      </w:r>
    </w:p>
    <w:p w:rsidR="00553085" w:rsidRPr="008F3FF7" w:rsidRDefault="0055308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FF7">
        <w:rPr>
          <w:rFonts w:ascii="Times New Roman" w:eastAsia="Calibri" w:hAnsi="Times New Roman" w:cs="Times New Roman"/>
          <w:sz w:val="28"/>
          <w:szCs w:val="28"/>
          <w:lang w:eastAsia="ru-RU"/>
        </w:rPr>
        <w:t>Г) средством контроля</w:t>
      </w:r>
    </w:p>
    <w:p w:rsidR="0012336F" w:rsidRPr="008F3FF7" w:rsidRDefault="0012336F" w:rsidP="005D6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5E1278"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F51151" w:rsidRPr="005D6111" w:rsidRDefault="0012336F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53085" w:rsidRPr="005D6111" w:rsidRDefault="00553085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2EAE" w:rsidRPr="005D6111" w:rsidRDefault="008B2EAE" w:rsidP="00DC284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88341970"/>
      <w:r w:rsidRPr="005D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</w:t>
      </w:r>
      <w:bookmarkEnd w:id="0"/>
      <w:r w:rsidRPr="005D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2EAE" w:rsidRPr="005D6111" w:rsidRDefault="008B2EAE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D974A2" w:rsidRPr="005D6111" w:rsidRDefault="00D974A2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A79" w:rsidRDefault="00857A79" w:rsidP="00DC28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5D6111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</w:t>
      </w:r>
      <w:r w:rsidR="00442F98">
        <w:rPr>
          <w:rFonts w:ascii="Times New Roman" w:eastAsia="Times New Roman" w:hAnsi="Times New Roman" w:cs="Times New Roman"/>
          <w:sz w:val="28"/>
          <w:szCs w:val="28"/>
        </w:rPr>
        <w:t xml:space="preserve"> между левым и правым столбцами.</w:t>
      </w:r>
    </w:p>
    <w:p w:rsidR="00442F98" w:rsidRPr="00383008" w:rsidRDefault="00442F98" w:rsidP="003830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3008">
        <w:rPr>
          <w:rFonts w:ascii="Times New Roman" w:eastAsia="Calibri" w:hAnsi="Times New Roman" w:cs="Times New Roman"/>
          <w:sz w:val="28"/>
          <w:szCs w:val="28"/>
          <w:lang w:eastAsia="ru-RU"/>
        </w:rPr>
        <w:t>Сопоставьте виды систем водоснабжения по способам подачи:</w:t>
      </w:r>
    </w:p>
    <w:tbl>
      <w:tblPr>
        <w:tblW w:w="9345" w:type="dxa"/>
        <w:tblInd w:w="137" w:type="dxa"/>
        <w:tblLook w:val="04A0"/>
      </w:tblPr>
      <w:tblGrid>
        <w:gridCol w:w="4672"/>
        <w:gridCol w:w="4673"/>
      </w:tblGrid>
      <w:tr w:rsidR="00857A79" w:rsidRPr="00383008" w:rsidTr="00383008">
        <w:trPr>
          <w:trHeight w:val="1843"/>
        </w:trPr>
        <w:tc>
          <w:tcPr>
            <w:tcW w:w="4672" w:type="dxa"/>
            <w:shd w:val="clear" w:color="auto" w:fill="auto"/>
          </w:tcPr>
          <w:p w:rsidR="00857A79" w:rsidRPr="00383008" w:rsidRDefault="00857A79" w:rsidP="004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C2846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Прямоточные</w:t>
            </w:r>
          </w:p>
          <w:p w:rsidR="00442F98" w:rsidRPr="00383008" w:rsidRDefault="00DC2846" w:rsidP="004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Самотечные (гравитационные)</w:t>
            </w:r>
          </w:p>
          <w:p w:rsidR="00442F98" w:rsidRPr="00383008" w:rsidRDefault="00442F98" w:rsidP="00DC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 С механической подачей воды</w:t>
            </w:r>
          </w:p>
          <w:p w:rsidR="00442F98" w:rsidRPr="00383008" w:rsidRDefault="00442F98" w:rsidP="004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4) Местные</w:t>
            </w:r>
          </w:p>
          <w:p w:rsidR="00442F98" w:rsidRPr="00383008" w:rsidRDefault="00442F98" w:rsidP="00DC2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5) Централизованные</w:t>
            </w:r>
          </w:p>
        </w:tc>
        <w:tc>
          <w:tcPr>
            <w:tcW w:w="4673" w:type="dxa"/>
            <w:shd w:val="clear" w:color="auto" w:fill="auto"/>
          </w:tcPr>
          <w:p w:rsidR="00442F98" w:rsidRPr="00383008" w:rsidRDefault="00857A79" w:rsidP="003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помощью насосов.</w:t>
            </w:r>
          </w:p>
          <w:p w:rsidR="00442F98" w:rsidRPr="00383008" w:rsidRDefault="00857A79" w:rsidP="003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Районные</w:t>
            </w:r>
          </w:p>
          <w:p w:rsidR="00442F98" w:rsidRPr="00383008" w:rsidRDefault="00383008" w:rsidP="004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Оборотные</w:t>
            </w:r>
          </w:p>
          <w:p w:rsidR="00442F98" w:rsidRPr="00383008" w:rsidRDefault="00383008" w:rsidP="00383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</w:t>
            </w:r>
            <w:r w:rsidR="00442F98"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Напорные</w:t>
            </w:r>
          </w:p>
          <w:p w:rsidR="00857A79" w:rsidRPr="00383008" w:rsidRDefault="00442F98" w:rsidP="0044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30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Д) Комбинированные</w:t>
            </w:r>
          </w:p>
        </w:tc>
      </w:tr>
    </w:tbl>
    <w:p w:rsidR="00857A79" w:rsidRPr="00383008" w:rsidRDefault="00857A79" w:rsidP="00442F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88439574"/>
      <w:r w:rsidRPr="003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442F98" w:rsidRPr="00383008">
        <w:rPr>
          <w:rFonts w:ascii="Times New Roman" w:eastAsia="Calibri" w:hAnsi="Times New Roman" w:cs="Times New Roman"/>
          <w:sz w:val="28"/>
          <w:szCs w:val="28"/>
          <w:lang w:eastAsia="ru-RU"/>
        </w:rPr>
        <w:t>1-В, 2-Г, 3-А, 4-Б, 5-Д</w:t>
      </w:r>
    </w:p>
    <w:p w:rsidR="00F51151" w:rsidRPr="005D6111" w:rsidRDefault="00857A79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38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bookmarkEnd w:id="1"/>
    <w:p w:rsidR="00857A79" w:rsidRPr="005D6111" w:rsidRDefault="00857A79" w:rsidP="005D611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7A79" w:rsidRPr="00FC3401" w:rsidRDefault="00383008" w:rsidP="0038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34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7A79" w:rsidRPr="00FC3401">
        <w:rPr>
          <w:rFonts w:ascii="Times New Roman" w:eastAsia="Times New Roman" w:hAnsi="Times New Roman" w:cs="Times New Roman"/>
          <w:sz w:val="28"/>
          <w:szCs w:val="28"/>
        </w:rPr>
        <w:t>. Установите соответствие</w:t>
      </w:r>
      <w:r w:rsidRPr="00FC3401">
        <w:rPr>
          <w:rFonts w:ascii="Times New Roman" w:eastAsia="Times New Roman" w:hAnsi="Times New Roman" w:cs="Times New Roman"/>
          <w:sz w:val="28"/>
          <w:szCs w:val="28"/>
        </w:rPr>
        <w:t xml:space="preserve"> между левым и правым столбцами.</w:t>
      </w:r>
    </w:p>
    <w:p w:rsidR="00857A79" w:rsidRPr="00FC3401" w:rsidRDefault="00383008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401">
        <w:rPr>
          <w:rFonts w:ascii="Times New Roman" w:eastAsia="Calibri" w:hAnsi="Times New Roman" w:cs="Times New Roman"/>
          <w:sz w:val="28"/>
          <w:szCs w:val="28"/>
          <w:lang w:eastAsia="ru-RU"/>
        </w:rPr>
        <w:t>Сопоставьте виды систем водоснабжения</w:t>
      </w:r>
      <w:r w:rsidR="00FC340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tbl>
      <w:tblPr>
        <w:tblW w:w="9345" w:type="dxa"/>
        <w:tblInd w:w="137" w:type="dxa"/>
        <w:tblLook w:val="04A0"/>
      </w:tblPr>
      <w:tblGrid>
        <w:gridCol w:w="4672"/>
        <w:gridCol w:w="4673"/>
      </w:tblGrid>
      <w:tr w:rsidR="00857A79" w:rsidRPr="00FC3401" w:rsidTr="00FC3401">
        <w:trPr>
          <w:trHeight w:val="1538"/>
        </w:trPr>
        <w:tc>
          <w:tcPr>
            <w:tcW w:w="4672" w:type="dxa"/>
            <w:shd w:val="clear" w:color="auto" w:fill="auto"/>
          </w:tcPr>
          <w:p w:rsidR="00857A79" w:rsidRPr="00FC3401" w:rsidRDefault="00383008" w:rsidP="00FC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 водозаборные сооружения</w:t>
            </w:r>
          </w:p>
          <w:p w:rsidR="00857A79" w:rsidRPr="00FC3401" w:rsidRDefault="00383008" w:rsidP="00FC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водоводы и водопроводные сети</w:t>
            </w:r>
          </w:p>
          <w:p w:rsidR="00383008" w:rsidRPr="00FC3401" w:rsidRDefault="00383008" w:rsidP="0009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3)</w:t>
            </w:r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сооружения для очистки воды</w:t>
            </w:r>
          </w:p>
        </w:tc>
        <w:tc>
          <w:tcPr>
            <w:tcW w:w="4673" w:type="dxa"/>
            <w:shd w:val="clear" w:color="auto" w:fill="auto"/>
          </w:tcPr>
          <w:p w:rsidR="00FC3401" w:rsidRPr="00FC3401" w:rsidRDefault="00857A79" w:rsidP="00FC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водоподъемные сооружения</w:t>
            </w:r>
          </w:p>
          <w:p w:rsidR="00FC3401" w:rsidRPr="00FC3401" w:rsidRDefault="00857A79" w:rsidP="00FC3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сорбционные фильтры, лампы </w:t>
            </w:r>
            <w:proofErr w:type="spellStart"/>
            <w:proofErr w:type="gramStart"/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УФ-дезинфекции</w:t>
            </w:r>
            <w:proofErr w:type="spellEnd"/>
            <w:proofErr w:type="gramEnd"/>
          </w:p>
          <w:p w:rsidR="00857A79" w:rsidRPr="00FC3401" w:rsidRDefault="00857A79" w:rsidP="00093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FC3401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ВЗУ, или каптаж</w:t>
            </w:r>
          </w:p>
        </w:tc>
      </w:tr>
    </w:tbl>
    <w:p w:rsidR="00383008" w:rsidRPr="00FC3401" w:rsidRDefault="00383008" w:rsidP="003830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3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C3401" w:rsidRPr="00FC3401">
        <w:rPr>
          <w:rFonts w:ascii="Times New Roman" w:eastAsia="Calibri" w:hAnsi="Times New Roman" w:cs="Times New Roman"/>
          <w:sz w:val="28"/>
          <w:szCs w:val="28"/>
          <w:lang w:eastAsia="ru-RU"/>
        </w:rPr>
        <w:t>1-В, 2-А, 3-Б</w:t>
      </w:r>
    </w:p>
    <w:p w:rsidR="00383008" w:rsidRPr="00FC3401" w:rsidRDefault="00383008" w:rsidP="00383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ОПК-4, ПК-1</w:t>
      </w:r>
    </w:p>
    <w:p w:rsidR="00857A79" w:rsidRPr="005D6111" w:rsidRDefault="00857A79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57A79" w:rsidRPr="008F3FF7" w:rsidRDefault="00FC3401" w:rsidP="008F3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8439882"/>
      <w:r w:rsidRPr="008F3FF7">
        <w:rPr>
          <w:rFonts w:ascii="Times New Roman" w:eastAsia="Times New Roman" w:hAnsi="Times New Roman" w:cs="Times New Roman"/>
          <w:sz w:val="28"/>
          <w:szCs w:val="28"/>
        </w:rPr>
        <w:t>3.</w:t>
      </w:r>
      <w:bookmarkEnd w:id="2"/>
      <w:r w:rsidRPr="008F3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A79" w:rsidRPr="008F3FF7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левым и правым столбцами:</w:t>
      </w:r>
    </w:p>
    <w:tbl>
      <w:tblPr>
        <w:tblW w:w="0" w:type="auto"/>
        <w:tblLook w:val="04A0"/>
      </w:tblPr>
      <w:tblGrid>
        <w:gridCol w:w="4672"/>
        <w:gridCol w:w="4673"/>
      </w:tblGrid>
      <w:tr w:rsidR="00857A79" w:rsidRPr="00FC3401" w:rsidTr="00FC3401">
        <w:trPr>
          <w:trHeight w:val="1688"/>
        </w:trPr>
        <w:tc>
          <w:tcPr>
            <w:tcW w:w="4672" w:type="dxa"/>
            <w:shd w:val="clear" w:color="auto" w:fill="auto"/>
          </w:tcPr>
          <w:p w:rsidR="00857A79" w:rsidRPr="00FC3401" w:rsidRDefault="00FC3401" w:rsidP="005D6111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4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меют постоянный характер и</w:t>
            </w:r>
            <w:r w:rsidR="00033C10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причинам возникновения делятся на инструментальные; от неправильной установки средств измерений; возникающие вследствие внешних влияний; методические (теоретические).</w:t>
            </w:r>
          </w:p>
          <w:p w:rsidR="00857A79" w:rsidRPr="00FC3401" w:rsidRDefault="00FC3401" w:rsidP="00FC3401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2) Я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вляются следствием конструктивных и технологических погрешностей, а также износа средств измерений.</w:t>
            </w:r>
          </w:p>
          <w:p w:rsidR="00857A79" w:rsidRPr="00FC3401" w:rsidRDefault="00FC3401" w:rsidP="00FC3401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3) В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ызваны конструкции или 4. неправильной технологией изготовления средств измерений. </w:t>
            </w:r>
          </w:p>
          <w:p w:rsidR="00857A79" w:rsidRPr="00FC3401" w:rsidRDefault="00FC3401" w:rsidP="00FC3401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4) П</w:t>
            </w:r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лохая балансировка механизма, неточности при нанесении отметок шкалы, некачественная сборка прибора влияют </w:t>
            </w:r>
            <w:proofErr w:type="gramStart"/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857A79"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857A79" w:rsidRPr="00FC3401" w:rsidRDefault="00857A79" w:rsidP="005D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Конструктивная погрешность</w:t>
            </w:r>
          </w:p>
          <w:p w:rsidR="00857A79" w:rsidRPr="00FC3401" w:rsidRDefault="00857A79" w:rsidP="005D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Технологическая погрешность</w:t>
            </w:r>
          </w:p>
          <w:p w:rsidR="00857A79" w:rsidRPr="00FC3401" w:rsidRDefault="00857A79" w:rsidP="005D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Инструментальная погрешность</w:t>
            </w:r>
          </w:p>
          <w:p w:rsidR="00857A79" w:rsidRPr="00FC3401" w:rsidRDefault="00857A79" w:rsidP="005D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34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Систематическая погрешность</w:t>
            </w:r>
          </w:p>
          <w:p w:rsidR="00857A79" w:rsidRPr="00FC3401" w:rsidRDefault="00857A79" w:rsidP="005D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15F0" w:rsidRPr="005D6111" w:rsidRDefault="00857A79" w:rsidP="00FC3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FB15F0" w:rsidRPr="00FC3401">
        <w:rPr>
          <w:rFonts w:ascii="Times New Roman" w:eastAsia="Times New Roman" w:hAnsi="Times New Roman" w:cs="Times New Roman"/>
          <w:color w:val="000000"/>
          <w:sz w:val="28"/>
          <w:szCs w:val="28"/>
        </w:rPr>
        <w:t>1-Г, 2-В,3-А, 4-Б</w:t>
      </w:r>
    </w:p>
    <w:p w:rsidR="00F51151" w:rsidRPr="005D6111" w:rsidRDefault="00857A79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F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F0082A" w:rsidRPr="005D6111" w:rsidRDefault="00F0082A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491C" w:rsidRDefault="0065491C" w:rsidP="008E4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88438765"/>
      <w:r w:rsidRPr="005D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</w:t>
      </w:r>
      <w:r w:rsidRPr="005D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становление правильной последовательности</w:t>
      </w:r>
    </w:p>
    <w:p w:rsidR="00E34DDD" w:rsidRDefault="00E34DDD" w:rsidP="008E4F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DDD" w:rsidRPr="00F36051" w:rsidRDefault="00E34DDD" w:rsidP="00E34DD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36051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3"/>
    <w:p w:rsidR="00C33965" w:rsidRPr="005D6111" w:rsidRDefault="00C33965" w:rsidP="00E34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906" w:rsidRPr="008E4F61" w:rsidRDefault="008E4F61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85217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F0847" w:rsidRPr="008E4F6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F1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 правильную</w:t>
      </w:r>
      <w:r w:rsidR="00AF0847" w:rsidRPr="008E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</w:t>
      </w:r>
      <w:proofErr w:type="gramStart"/>
      <w:r w:rsidR="00AF0847" w:rsidRPr="008E4F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</w:t>
      </w:r>
      <w:r w:rsidR="00107C8E" w:rsidRPr="008E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контроля протечки воды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4F61" w:rsidRPr="005D6111" w:rsidRDefault="008E4F61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F0847"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Прокладка монтажных проводов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азметка мест установки модуля управления, датчиков, шаровых кранов с электроприводом</w:t>
      </w:r>
    </w:p>
    <w:p w:rsidR="00AF0847" w:rsidRPr="005D6111" w:rsidRDefault="008E4F61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F0847"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F0847"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одключение и наладка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F61" w:rsidRPr="005D6111" w:rsidRDefault="008E4F61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F0847"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размещения всех компонентов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F0847" w:rsidRPr="005D6111" w:rsidRDefault="00AF0847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длины соединения всех проводов</w:t>
      </w:r>
      <w:r w:rsidR="008E4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F61" w:rsidRDefault="008E4F61" w:rsidP="008E4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F0847"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Врезка шаровых кранов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5D61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датчиков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33C" w:rsidRPr="005D6111" w:rsidRDefault="0022333C" w:rsidP="005D6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bookmarkStart w:id="5" w:name="_Hlk188351035"/>
      <w:r w:rsidRPr="005D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  <w:r w:rsidR="008E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А, Г, Б</w:t>
      </w:r>
    </w:p>
    <w:p w:rsidR="00F51151" w:rsidRPr="005D6111" w:rsidRDefault="0022333C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581085" w:rsidRPr="005D6111" w:rsidRDefault="00581085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59F4" w:rsidRPr="00CF17AF" w:rsidRDefault="002259F4" w:rsidP="00CF17AF">
      <w:pPr>
        <w:rPr>
          <w:rFonts w:ascii="Times New Roman" w:hAnsi="Times New Roman" w:cs="Times New Roman"/>
          <w:b/>
          <w:sz w:val="28"/>
          <w:szCs w:val="28"/>
        </w:rPr>
      </w:pPr>
      <w:bookmarkStart w:id="6" w:name="_Hlk188343308"/>
      <w:bookmarkEnd w:id="4"/>
      <w:bookmarkEnd w:id="5"/>
      <w:r w:rsidRPr="00CF17AF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165797" w:rsidRPr="005D6111" w:rsidRDefault="000976A1" w:rsidP="002259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7A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  <w:r w:rsidR="00165797" w:rsidRPr="005D6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дополнение</w:t>
      </w:r>
    </w:p>
    <w:p w:rsidR="00F0082A" w:rsidRPr="005D6111" w:rsidRDefault="00F0082A" w:rsidP="005D6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DA4" w:rsidRPr="005D6111" w:rsidRDefault="00084DA4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:rsidR="00084DA4" w:rsidRPr="005D6111" w:rsidRDefault="00084DA4" w:rsidP="005D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17AF" w:rsidRPr="00CF17AF" w:rsidRDefault="00084DA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Самовыравниванием называют свойство объекта, при наличии которого возникшая разность между притоком и расходом вещества или энергии без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участия регулятора стремится </w:t>
      </w:r>
      <w:proofErr w:type="gramStart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__________________, а </w:t>
      </w:r>
      <w:proofErr w:type="gramStart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регулируемый</w:t>
      </w:r>
      <w:proofErr w:type="gramEnd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параметр – к новому установившемуся значению.</w:t>
      </w:r>
    </w:p>
    <w:p w:rsidR="00CF17AF" w:rsidRPr="00CF17AF" w:rsidRDefault="00CF17AF" w:rsidP="00CF1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нулю</w:t>
      </w:r>
    </w:p>
    <w:p w:rsidR="00CF17AF" w:rsidRPr="00CF17AF" w:rsidRDefault="00CF17AF" w:rsidP="00CF1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CF17AF" w:rsidRPr="00CF17AF" w:rsidRDefault="00CF17AF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AF" w:rsidRPr="00CF17AF" w:rsidRDefault="002259F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084DA4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Изменяя управление, </w:t>
      </w:r>
      <w:proofErr w:type="gramStart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компенсировать нежелательное воздействие __________________.</w:t>
      </w:r>
    </w:p>
    <w:p w:rsidR="00CF17AF" w:rsidRPr="00CF17AF" w:rsidRDefault="00CF17AF" w:rsidP="00CF1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помех</w:t>
      </w:r>
    </w:p>
    <w:p w:rsidR="00CF17AF" w:rsidRPr="00CF17AF" w:rsidRDefault="00CF17AF" w:rsidP="00CF1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084DA4" w:rsidRPr="00CF17AF" w:rsidRDefault="00084DA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AF" w:rsidRPr="00CF17AF" w:rsidRDefault="002259F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="00084DA4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Большое количество задач, связанных с задачами оптимизации при дополнительных ограничениях, решают с помощью __________________ программирования.</w:t>
      </w:r>
    </w:p>
    <w:p w:rsidR="00CF17AF" w:rsidRPr="00CF17AF" w:rsidRDefault="00CF17AF" w:rsidP="00CF1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математического</w:t>
      </w:r>
      <w:proofErr w:type="gramEnd"/>
    </w:p>
    <w:p w:rsidR="00F51151" w:rsidRPr="00CF17AF" w:rsidRDefault="00084DA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084DA4" w:rsidRPr="00CF17AF" w:rsidRDefault="00084DA4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AF" w:rsidRPr="00CF17AF" w:rsidRDefault="002259F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084DA4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Средство воздействия – некоторая технологическая операция, функционально предназначенная для количественного и качественного преобразования __________________ материального объекта.</w:t>
      </w:r>
    </w:p>
    <w:p w:rsidR="00CF17AF" w:rsidRPr="00CF17AF" w:rsidRDefault="00CF17AF" w:rsidP="00CF1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состояния</w:t>
      </w:r>
    </w:p>
    <w:p w:rsidR="00F51151" w:rsidRPr="00CF17AF" w:rsidRDefault="00084DA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084DA4" w:rsidRPr="00CF17AF" w:rsidRDefault="00084DA4" w:rsidP="005D6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7AF" w:rsidRPr="00CF17AF" w:rsidRDefault="002259F4" w:rsidP="00CF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</w:t>
      </w:r>
      <w:r w:rsidR="00084DA4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7AF" w:rsidRPr="00CF17AF">
        <w:rPr>
          <w:rFonts w:ascii="Times New Roman" w:eastAsia="Calibri" w:hAnsi="Times New Roman" w:cs="Times New Roman"/>
          <w:sz w:val="28"/>
          <w:szCs w:val="28"/>
        </w:rPr>
        <w:t xml:space="preserve">Для каждого измерительного прибора устанавливается </w:t>
      </w:r>
      <w:r w:rsidR="00CF17AF" w:rsidRPr="00CF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</w:t>
      </w:r>
      <w:r w:rsidR="00CF17AF" w:rsidRPr="00CF17AF">
        <w:rPr>
          <w:rFonts w:ascii="Times New Roman" w:eastAsia="Calibri" w:hAnsi="Times New Roman" w:cs="Times New Roman"/>
          <w:sz w:val="28"/>
          <w:szCs w:val="28"/>
        </w:rPr>
        <w:t xml:space="preserve"> показаний – область значений шкалы, ограниченная начальным и конечным ее значением.</w:t>
      </w:r>
    </w:p>
    <w:p w:rsidR="00CF17AF" w:rsidRPr="00CF17AF" w:rsidRDefault="00CF17AF" w:rsidP="00CF1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диапазон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промежуток</w:t>
      </w:r>
    </w:p>
    <w:p w:rsidR="002259F4" w:rsidRPr="005D6111" w:rsidRDefault="002259F4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F1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bookmarkEnd w:id="6"/>
    <w:p w:rsidR="00C53F3A" w:rsidRDefault="00C53F3A" w:rsidP="00CF1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6A1" w:rsidRPr="005D6111" w:rsidRDefault="00C85B5B" w:rsidP="00CF17A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093198">
        <w:rPr>
          <w:rFonts w:ascii="Times New Roman" w:hAnsi="Times New Roman" w:cs="Times New Roman"/>
          <w:b/>
          <w:sz w:val="28"/>
          <w:szCs w:val="28"/>
        </w:rPr>
        <w:t>Задания открытого типа с</w:t>
      </w:r>
      <w:r w:rsidR="000976A1" w:rsidRPr="005D6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кратким свободным ответом</w:t>
      </w:r>
      <w:r w:rsidR="000976A1" w:rsidRPr="005D61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</w:p>
    <w:p w:rsidR="00C53F3A" w:rsidRPr="00C53F3A" w:rsidRDefault="00C53F3A" w:rsidP="00C53F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80FFB" w:rsidRPr="00C53F3A" w:rsidRDefault="00C53F3A" w:rsidP="00C53F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53F3A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 (словосочетание, ответьте на вопрос</w:t>
      </w:r>
      <w:proofErr w:type="gramEnd"/>
    </w:p>
    <w:p w:rsidR="00C53F3A" w:rsidRPr="00C53F3A" w:rsidRDefault="00C53F3A" w:rsidP="00C53F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2259F4" w:rsidRPr="00093198" w:rsidRDefault="00AA5A96" w:rsidP="0009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3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259F4" w:rsidRPr="00093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Какие элементы автоматики измеряют регулируемую величину объекта управления и вырабатывают выходной сигнал, пропорциональный этой величине?</w:t>
      </w:r>
    </w:p>
    <w:p w:rsidR="002259F4" w:rsidRPr="00093198" w:rsidRDefault="002259F4" w:rsidP="00093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Датчики</w:t>
      </w:r>
    </w:p>
    <w:p w:rsidR="002259F4" w:rsidRPr="00093198" w:rsidRDefault="002259F4" w:rsidP="00093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93198"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2259F4" w:rsidRPr="00093198" w:rsidRDefault="002259F4" w:rsidP="00093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5A96" w:rsidRPr="00093198" w:rsidRDefault="00CF17AF" w:rsidP="00093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19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93198" w:rsidRPr="00093198">
        <w:rPr>
          <w:rFonts w:ascii="Times New Roman" w:hAnsi="Times New Roman" w:cs="Times New Roman"/>
          <w:sz w:val="28"/>
          <w:szCs w:val="28"/>
        </w:rPr>
        <w:t>Все процессы управления, в том числе и регулирования, имеют общие _____________, не зависящие от конкретных объектов и целей управления.</w:t>
      </w:r>
    </w:p>
    <w:p w:rsidR="00AA5A96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093198">
        <w:rPr>
          <w:rFonts w:ascii="Times New Roman" w:hAnsi="Times New Roman" w:cs="Times New Roman"/>
          <w:sz w:val="28"/>
          <w:szCs w:val="28"/>
        </w:rPr>
        <w:t>закономерности</w:t>
      </w:r>
    </w:p>
    <w:p w:rsidR="00093198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ОПК-2, ОПК-4, ПК-1</w:t>
      </w:r>
    </w:p>
    <w:p w:rsidR="00093198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198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093198">
        <w:rPr>
          <w:rFonts w:ascii="Times New Roman" w:hAnsi="Times New Roman" w:cs="Times New Roman"/>
          <w:sz w:val="28"/>
          <w:szCs w:val="28"/>
        </w:rPr>
        <w:t xml:space="preserve"> Воздействия передаются от одного элемента к другому посредством __________, физическая природа </w:t>
      </w:r>
      <w:proofErr w:type="gramStart"/>
      <w:r w:rsidRPr="0009319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93198">
        <w:rPr>
          <w:rFonts w:ascii="Times New Roman" w:hAnsi="Times New Roman" w:cs="Times New Roman"/>
          <w:sz w:val="28"/>
          <w:szCs w:val="28"/>
        </w:rPr>
        <w:t xml:space="preserve"> может быть различной: механической, пневматической, электрической. Т</w:t>
      </w:r>
    </w:p>
    <w:p w:rsidR="00093198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093198">
        <w:rPr>
          <w:rFonts w:ascii="Times New Roman" w:hAnsi="Times New Roman" w:cs="Times New Roman"/>
          <w:sz w:val="28"/>
          <w:szCs w:val="28"/>
        </w:rPr>
        <w:t>сигналов</w:t>
      </w:r>
    </w:p>
    <w:p w:rsidR="00093198" w:rsidRPr="00093198" w:rsidRDefault="00093198" w:rsidP="0009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ОПК-2, ОПК-4, ПК-1</w:t>
      </w:r>
    </w:p>
    <w:p w:rsidR="00093198" w:rsidRDefault="00093198" w:rsidP="00C5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236FD8" w:rsidRPr="005D6111" w:rsidRDefault="00AA5A96" w:rsidP="00C53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5D611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Задания о</w:t>
      </w:r>
      <w:r w:rsidR="00236FD8" w:rsidRPr="005D611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ткрытого типа </w:t>
      </w:r>
      <w:r w:rsidR="00C53F3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с </w:t>
      </w:r>
      <w:r w:rsidR="00236FD8" w:rsidRPr="005D611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развернутым ответом</w:t>
      </w:r>
    </w:p>
    <w:p w:rsidR="00454905" w:rsidRPr="005D6111" w:rsidRDefault="00454905" w:rsidP="005D61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198" w:rsidRPr="009633BD" w:rsidRDefault="00AA5A96" w:rsidP="00093198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6111">
        <w:rPr>
          <w:rFonts w:eastAsia="Calibri"/>
          <w:color w:val="000000"/>
          <w:sz w:val="28"/>
          <w:szCs w:val="28"/>
        </w:rPr>
        <w:t xml:space="preserve">1. </w:t>
      </w:r>
      <w:r w:rsidR="00093198" w:rsidRPr="009633BD">
        <w:rPr>
          <w:sz w:val="28"/>
          <w:szCs w:val="28"/>
        </w:rPr>
        <w:t xml:space="preserve">Раскройте </w:t>
      </w:r>
      <w:r w:rsidR="00093198">
        <w:rPr>
          <w:sz w:val="28"/>
          <w:szCs w:val="28"/>
        </w:rPr>
        <w:t xml:space="preserve">понятие </w:t>
      </w:r>
      <w:r w:rsidR="00093198" w:rsidRPr="009633BD">
        <w:rPr>
          <w:sz w:val="28"/>
          <w:szCs w:val="28"/>
        </w:rPr>
        <w:t xml:space="preserve">автоматизации </w:t>
      </w:r>
      <w:r w:rsidR="00093198">
        <w:rPr>
          <w:sz w:val="28"/>
          <w:szCs w:val="28"/>
        </w:rPr>
        <w:t>и цель ее применения</w:t>
      </w:r>
      <w:r w:rsidR="00093198" w:rsidRPr="009633BD">
        <w:rPr>
          <w:sz w:val="28"/>
          <w:szCs w:val="28"/>
        </w:rPr>
        <w:t>.</w:t>
      </w:r>
    </w:p>
    <w:p w:rsidR="00093198" w:rsidRPr="009633BD" w:rsidRDefault="00093198" w:rsidP="00093198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9633B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Время выполнения -10 мин.</w:t>
      </w:r>
    </w:p>
    <w:p w:rsidR="00093198" w:rsidRPr="00093198" w:rsidRDefault="00093198" w:rsidP="0009319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09319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Критерии оценивания: полное содержательное соответствие приведенному ниже ответу:</w:t>
      </w:r>
    </w:p>
    <w:p w:rsidR="00093198" w:rsidRPr="00093198" w:rsidRDefault="00093198" w:rsidP="00093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198">
        <w:rPr>
          <w:rFonts w:ascii="Times New Roman" w:hAnsi="Times New Roman" w:cs="Times New Roman"/>
          <w:sz w:val="28"/>
          <w:szCs w:val="28"/>
        </w:rPr>
        <w:t xml:space="preserve">Под автоматизацией понимают применение технических средств и систем управления, частично или полностью освобождающих человека от непосредственного участия в процессах получения, преобразования, передачи или использования энергии, материалов или информации. Цель автоматизации – повышение производительности и эффективности труда, улучшение качества продукции, устранение человека от работы в условиях, опасных для здоровья. </w:t>
      </w:r>
    </w:p>
    <w:p w:rsidR="00093198" w:rsidRPr="005D6111" w:rsidRDefault="00093198" w:rsidP="00093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093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ОПК-4, ПК-1</w:t>
      </w:r>
    </w:p>
    <w:p w:rsidR="00454905" w:rsidRPr="005D6111" w:rsidRDefault="00454905" w:rsidP="005D61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905" w:rsidRPr="002E0A8E" w:rsidRDefault="00454905" w:rsidP="002E0A8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54905" w:rsidRPr="002E0A8E" w:rsidSect="005D611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6F" w:rsidRDefault="00B9126F" w:rsidP="005D6111">
      <w:pPr>
        <w:spacing w:after="0" w:line="240" w:lineRule="auto"/>
      </w:pPr>
      <w:r>
        <w:separator/>
      </w:r>
    </w:p>
  </w:endnote>
  <w:endnote w:type="continuationSeparator" w:id="0">
    <w:p w:rsidR="00B9126F" w:rsidRDefault="00B9126F" w:rsidP="005D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266"/>
    </w:sdtPr>
    <w:sdtContent>
      <w:p w:rsidR="00442F98" w:rsidRDefault="00C007F5">
        <w:pPr>
          <w:pStyle w:val="ab"/>
          <w:jc w:val="center"/>
        </w:pPr>
        <w:fldSimple w:instr=" PAGE   \* MERGEFORMAT ">
          <w:r w:rsidR="002E0A8E">
            <w:rPr>
              <w:noProof/>
            </w:rPr>
            <w:t>4</w:t>
          </w:r>
        </w:fldSimple>
      </w:p>
    </w:sdtContent>
  </w:sdt>
  <w:p w:rsidR="00442F98" w:rsidRDefault="00442F9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6F" w:rsidRDefault="00B9126F" w:rsidP="005D6111">
      <w:pPr>
        <w:spacing w:after="0" w:line="240" w:lineRule="auto"/>
      </w:pPr>
      <w:r>
        <w:separator/>
      </w:r>
    </w:p>
  </w:footnote>
  <w:footnote w:type="continuationSeparator" w:id="0">
    <w:p w:rsidR="00B9126F" w:rsidRDefault="00B9126F" w:rsidP="005D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ABE"/>
    <w:multiLevelType w:val="hybridMultilevel"/>
    <w:tmpl w:val="6C742166"/>
    <w:lvl w:ilvl="0" w:tplc="B0F67E94">
      <w:start w:val="1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5A0E3A"/>
    <w:multiLevelType w:val="hybridMultilevel"/>
    <w:tmpl w:val="5810EB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C353E"/>
    <w:multiLevelType w:val="hybridMultilevel"/>
    <w:tmpl w:val="30C0A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04F"/>
    <w:multiLevelType w:val="multilevel"/>
    <w:tmpl w:val="0BE4504F"/>
    <w:lvl w:ilvl="0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4C658E"/>
    <w:multiLevelType w:val="multilevel"/>
    <w:tmpl w:val="0C4C658E"/>
    <w:lvl w:ilvl="0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B5F52"/>
    <w:multiLevelType w:val="hybridMultilevel"/>
    <w:tmpl w:val="6F84B996"/>
    <w:lvl w:ilvl="0" w:tplc="A6EE8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A206EA"/>
    <w:multiLevelType w:val="hybridMultilevel"/>
    <w:tmpl w:val="BFFCC1B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E3F83"/>
    <w:multiLevelType w:val="hybridMultilevel"/>
    <w:tmpl w:val="0B180052"/>
    <w:lvl w:ilvl="0" w:tplc="7EF2A43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2B2754"/>
    <w:multiLevelType w:val="hybridMultilevel"/>
    <w:tmpl w:val="0D26E822"/>
    <w:lvl w:ilvl="0" w:tplc="243C996A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32D55B8"/>
    <w:multiLevelType w:val="hybridMultilevel"/>
    <w:tmpl w:val="A1DAB656"/>
    <w:lvl w:ilvl="0" w:tplc="E63C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12A53"/>
    <w:multiLevelType w:val="multilevel"/>
    <w:tmpl w:val="EF9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82DDB"/>
    <w:multiLevelType w:val="hybridMultilevel"/>
    <w:tmpl w:val="04D0E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434D8"/>
    <w:multiLevelType w:val="hybridMultilevel"/>
    <w:tmpl w:val="C96CF00C"/>
    <w:lvl w:ilvl="0" w:tplc="8E0CF9B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13DC4"/>
    <w:multiLevelType w:val="hybridMultilevel"/>
    <w:tmpl w:val="56D6A53A"/>
    <w:lvl w:ilvl="0" w:tplc="4D401F4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252132C">
      <w:start w:val="1"/>
      <w:numFmt w:val="decimal"/>
      <w:lvlText w:val="%2.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956695"/>
    <w:multiLevelType w:val="multilevel"/>
    <w:tmpl w:val="19123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B6D3A"/>
    <w:multiLevelType w:val="hybridMultilevel"/>
    <w:tmpl w:val="F8DA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E4FE3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B24DA"/>
    <w:multiLevelType w:val="hybridMultilevel"/>
    <w:tmpl w:val="6E5640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166CC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21360BB"/>
    <w:multiLevelType w:val="hybridMultilevel"/>
    <w:tmpl w:val="A1DAB656"/>
    <w:lvl w:ilvl="0" w:tplc="E63C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E78B7"/>
    <w:multiLevelType w:val="hybridMultilevel"/>
    <w:tmpl w:val="4520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753A0"/>
    <w:multiLevelType w:val="hybridMultilevel"/>
    <w:tmpl w:val="FBB6136C"/>
    <w:lvl w:ilvl="0" w:tplc="10445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D13410"/>
    <w:multiLevelType w:val="multilevel"/>
    <w:tmpl w:val="5BD13410"/>
    <w:lvl w:ilvl="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94407"/>
    <w:multiLevelType w:val="hybridMultilevel"/>
    <w:tmpl w:val="EDE4D50C"/>
    <w:lvl w:ilvl="0" w:tplc="1930CE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37503"/>
    <w:multiLevelType w:val="hybridMultilevel"/>
    <w:tmpl w:val="1E0E42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2280A"/>
    <w:multiLevelType w:val="hybridMultilevel"/>
    <w:tmpl w:val="7ACC5FD4"/>
    <w:lvl w:ilvl="0" w:tplc="6074C978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9D56815"/>
    <w:multiLevelType w:val="multilevel"/>
    <w:tmpl w:val="FB4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1004FC3"/>
    <w:multiLevelType w:val="hybridMultilevel"/>
    <w:tmpl w:val="07A460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2DF1F4F"/>
    <w:multiLevelType w:val="multilevel"/>
    <w:tmpl w:val="44C00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53F4E4B"/>
    <w:multiLevelType w:val="hybridMultilevel"/>
    <w:tmpl w:val="E83E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8255B"/>
    <w:multiLevelType w:val="hybridMultilevel"/>
    <w:tmpl w:val="91A609C8"/>
    <w:lvl w:ilvl="0" w:tplc="041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721B46"/>
    <w:multiLevelType w:val="multilevel"/>
    <w:tmpl w:val="4E166CC6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7F600C0"/>
    <w:multiLevelType w:val="singleLevel"/>
    <w:tmpl w:val="77F600C0"/>
    <w:lvl w:ilvl="0">
      <w:start w:val="1"/>
      <w:numFmt w:val="decimal"/>
      <w:suff w:val="space"/>
      <w:lvlText w:val="%1."/>
      <w:lvlJc w:val="left"/>
    </w:lvl>
  </w:abstractNum>
  <w:abstractNum w:abstractNumId="34">
    <w:nsid w:val="79C557D0"/>
    <w:multiLevelType w:val="hybridMultilevel"/>
    <w:tmpl w:val="FFB0A5AA"/>
    <w:lvl w:ilvl="0" w:tplc="A6EE82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8F1AB4"/>
    <w:multiLevelType w:val="multilevel"/>
    <w:tmpl w:val="529C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7"/>
  </w:num>
  <w:num w:numId="5">
    <w:abstractNumId w:val="2"/>
  </w:num>
  <w:num w:numId="6">
    <w:abstractNumId w:val="1"/>
  </w:num>
  <w:num w:numId="7">
    <w:abstractNumId w:val="16"/>
  </w:num>
  <w:num w:numId="8">
    <w:abstractNumId w:val="34"/>
  </w:num>
  <w:num w:numId="9">
    <w:abstractNumId w:val="28"/>
  </w:num>
  <w:num w:numId="10">
    <w:abstractNumId w:val="5"/>
  </w:num>
  <w:num w:numId="11">
    <w:abstractNumId w:val="22"/>
  </w:num>
  <w:num w:numId="12">
    <w:abstractNumId w:val="19"/>
  </w:num>
  <w:num w:numId="13">
    <w:abstractNumId w:val="4"/>
  </w:num>
  <w:num w:numId="14">
    <w:abstractNumId w:val="3"/>
  </w:num>
  <w:num w:numId="15">
    <w:abstractNumId w:val="0"/>
  </w:num>
  <w:num w:numId="16">
    <w:abstractNumId w:val="33"/>
  </w:num>
  <w:num w:numId="17">
    <w:abstractNumId w:val="14"/>
  </w:num>
  <w:num w:numId="18">
    <w:abstractNumId w:val="7"/>
  </w:num>
  <w:num w:numId="19">
    <w:abstractNumId w:val="32"/>
  </w:num>
  <w:num w:numId="20">
    <w:abstractNumId w:val="23"/>
  </w:num>
  <w:num w:numId="21">
    <w:abstractNumId w:val="6"/>
  </w:num>
  <w:num w:numId="22">
    <w:abstractNumId w:val="31"/>
  </w:num>
  <w:num w:numId="23">
    <w:abstractNumId w:val="27"/>
  </w:num>
  <w:num w:numId="24">
    <w:abstractNumId w:val="29"/>
  </w:num>
  <w:num w:numId="25">
    <w:abstractNumId w:val="2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  <w:num w:numId="30">
    <w:abstractNumId w:val="13"/>
  </w:num>
  <w:num w:numId="31">
    <w:abstractNumId w:val="30"/>
  </w:num>
  <w:num w:numId="32">
    <w:abstractNumId w:val="11"/>
  </w:num>
  <w:num w:numId="33">
    <w:abstractNumId w:val="21"/>
  </w:num>
  <w:num w:numId="34">
    <w:abstractNumId w:val="15"/>
  </w:num>
  <w:num w:numId="35">
    <w:abstractNumId w:val="35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EAE"/>
    <w:rsid w:val="0001447E"/>
    <w:rsid w:val="00033C10"/>
    <w:rsid w:val="00034B2F"/>
    <w:rsid w:val="00084DA4"/>
    <w:rsid w:val="00093198"/>
    <w:rsid w:val="000976A1"/>
    <w:rsid w:val="000A578F"/>
    <w:rsid w:val="000F01AC"/>
    <w:rsid w:val="00107C8E"/>
    <w:rsid w:val="0012336F"/>
    <w:rsid w:val="00143AE4"/>
    <w:rsid w:val="001465ED"/>
    <w:rsid w:val="00164D56"/>
    <w:rsid w:val="00165797"/>
    <w:rsid w:val="001A230C"/>
    <w:rsid w:val="001B2EB2"/>
    <w:rsid w:val="001D38C7"/>
    <w:rsid w:val="0022333C"/>
    <w:rsid w:val="002259F4"/>
    <w:rsid w:val="00236FD8"/>
    <w:rsid w:val="002424D1"/>
    <w:rsid w:val="0026464C"/>
    <w:rsid w:val="00293748"/>
    <w:rsid w:val="00293D85"/>
    <w:rsid w:val="002C46E2"/>
    <w:rsid w:val="002D053E"/>
    <w:rsid w:val="002E0A8E"/>
    <w:rsid w:val="002E6B66"/>
    <w:rsid w:val="002E7B50"/>
    <w:rsid w:val="00316135"/>
    <w:rsid w:val="003216E6"/>
    <w:rsid w:val="003269A7"/>
    <w:rsid w:val="00331CFC"/>
    <w:rsid w:val="00344471"/>
    <w:rsid w:val="00360D73"/>
    <w:rsid w:val="00383008"/>
    <w:rsid w:val="00390F88"/>
    <w:rsid w:val="00393715"/>
    <w:rsid w:val="003A64AF"/>
    <w:rsid w:val="003A751D"/>
    <w:rsid w:val="003C676D"/>
    <w:rsid w:val="003E340E"/>
    <w:rsid w:val="0041291D"/>
    <w:rsid w:val="004273E6"/>
    <w:rsid w:val="00440C1E"/>
    <w:rsid w:val="00442F98"/>
    <w:rsid w:val="00454905"/>
    <w:rsid w:val="004A3E9D"/>
    <w:rsid w:val="004F43ED"/>
    <w:rsid w:val="00507FDE"/>
    <w:rsid w:val="00544D37"/>
    <w:rsid w:val="00550E4D"/>
    <w:rsid w:val="00553085"/>
    <w:rsid w:val="00571B64"/>
    <w:rsid w:val="00581085"/>
    <w:rsid w:val="005D6111"/>
    <w:rsid w:val="005E1278"/>
    <w:rsid w:val="005F0357"/>
    <w:rsid w:val="00650DE3"/>
    <w:rsid w:val="00652A2F"/>
    <w:rsid w:val="0065491C"/>
    <w:rsid w:val="006555A3"/>
    <w:rsid w:val="006A0EDC"/>
    <w:rsid w:val="00752325"/>
    <w:rsid w:val="007806F0"/>
    <w:rsid w:val="0079384B"/>
    <w:rsid w:val="007C112C"/>
    <w:rsid w:val="007C12B3"/>
    <w:rsid w:val="007F0054"/>
    <w:rsid w:val="00857A79"/>
    <w:rsid w:val="0087707C"/>
    <w:rsid w:val="008B2EAE"/>
    <w:rsid w:val="008D241E"/>
    <w:rsid w:val="008E1EEC"/>
    <w:rsid w:val="008E4F61"/>
    <w:rsid w:val="008F3FF7"/>
    <w:rsid w:val="009145AB"/>
    <w:rsid w:val="00947592"/>
    <w:rsid w:val="009633BD"/>
    <w:rsid w:val="00983099"/>
    <w:rsid w:val="009A3279"/>
    <w:rsid w:val="009A53D8"/>
    <w:rsid w:val="009D6DA2"/>
    <w:rsid w:val="009E454D"/>
    <w:rsid w:val="00A80FFB"/>
    <w:rsid w:val="00AA5A96"/>
    <w:rsid w:val="00AC3C1D"/>
    <w:rsid w:val="00AF0847"/>
    <w:rsid w:val="00B24906"/>
    <w:rsid w:val="00B308BF"/>
    <w:rsid w:val="00B615AE"/>
    <w:rsid w:val="00B8294D"/>
    <w:rsid w:val="00B9126F"/>
    <w:rsid w:val="00B95FBE"/>
    <w:rsid w:val="00C007F5"/>
    <w:rsid w:val="00C04A84"/>
    <w:rsid w:val="00C33965"/>
    <w:rsid w:val="00C52189"/>
    <w:rsid w:val="00C53F3A"/>
    <w:rsid w:val="00C85B5B"/>
    <w:rsid w:val="00CD4070"/>
    <w:rsid w:val="00CF17AF"/>
    <w:rsid w:val="00CF17EB"/>
    <w:rsid w:val="00D021F2"/>
    <w:rsid w:val="00D04C71"/>
    <w:rsid w:val="00D8359D"/>
    <w:rsid w:val="00D974A2"/>
    <w:rsid w:val="00DA5111"/>
    <w:rsid w:val="00DB6E91"/>
    <w:rsid w:val="00DC2846"/>
    <w:rsid w:val="00DF6887"/>
    <w:rsid w:val="00E22A93"/>
    <w:rsid w:val="00E34DDD"/>
    <w:rsid w:val="00E53863"/>
    <w:rsid w:val="00E541C2"/>
    <w:rsid w:val="00E641B9"/>
    <w:rsid w:val="00E6622E"/>
    <w:rsid w:val="00E7650C"/>
    <w:rsid w:val="00E76FFA"/>
    <w:rsid w:val="00EF43EC"/>
    <w:rsid w:val="00F0082A"/>
    <w:rsid w:val="00F027A5"/>
    <w:rsid w:val="00F22EA4"/>
    <w:rsid w:val="00F267AE"/>
    <w:rsid w:val="00F26901"/>
    <w:rsid w:val="00F34453"/>
    <w:rsid w:val="00F51151"/>
    <w:rsid w:val="00F93523"/>
    <w:rsid w:val="00FB15F0"/>
    <w:rsid w:val="00FB4754"/>
    <w:rsid w:val="00FC3401"/>
    <w:rsid w:val="00FE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A4"/>
  </w:style>
  <w:style w:type="paragraph" w:styleId="1">
    <w:name w:val="heading 1"/>
    <w:aliases w:val="Заголовок 1.1"/>
    <w:basedOn w:val="a"/>
    <w:next w:val="a"/>
    <w:link w:val="10"/>
    <w:uiPriority w:val="9"/>
    <w:qFormat/>
    <w:rsid w:val="002424D1"/>
    <w:pPr>
      <w:keepNext/>
      <w:keepLine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aliases w:val="Заголовок 2.2"/>
    <w:basedOn w:val="a"/>
    <w:next w:val="a"/>
    <w:link w:val="20"/>
    <w:uiPriority w:val="9"/>
    <w:unhideWhenUsed/>
    <w:qFormat/>
    <w:rsid w:val="002424D1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.1 Знак"/>
    <w:basedOn w:val="a0"/>
    <w:link w:val="1"/>
    <w:uiPriority w:val="9"/>
    <w:rsid w:val="002424D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Заголовок 2.2 Знак"/>
    <w:basedOn w:val="a0"/>
    <w:link w:val="2"/>
    <w:uiPriority w:val="9"/>
    <w:rsid w:val="002424D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11">
    <w:name w:val="Стиль1.1"/>
    <w:basedOn w:val="a"/>
    <w:link w:val="110"/>
    <w:uiPriority w:val="1"/>
    <w:qFormat/>
    <w:rsid w:val="00E53863"/>
    <w:pPr>
      <w:widowControl w:val="0"/>
      <w:autoSpaceDE w:val="0"/>
      <w:autoSpaceDN w:val="0"/>
      <w:spacing w:before="110" w:after="0" w:line="240" w:lineRule="auto"/>
      <w:ind w:left="679" w:right="499"/>
      <w:outlineLvl w:val="1"/>
    </w:pPr>
    <w:rPr>
      <w:rFonts w:ascii="Times New Roman" w:eastAsia="Arial" w:hAnsi="Times New Roman" w:cs="Arial"/>
      <w:b/>
      <w:sz w:val="28"/>
      <w:szCs w:val="32"/>
    </w:rPr>
  </w:style>
  <w:style w:type="character" w:customStyle="1" w:styleId="110">
    <w:name w:val="Стиль1.1 Знак"/>
    <w:basedOn w:val="a0"/>
    <w:link w:val="11"/>
    <w:uiPriority w:val="1"/>
    <w:rsid w:val="00E53863"/>
    <w:rPr>
      <w:rFonts w:ascii="Times New Roman" w:eastAsia="Arial" w:hAnsi="Times New Roman" w:cs="Arial"/>
      <w:b/>
      <w:sz w:val="28"/>
      <w:szCs w:val="32"/>
    </w:rPr>
  </w:style>
  <w:style w:type="paragraph" w:customStyle="1" w:styleId="12">
    <w:name w:val="Стиль1."/>
    <w:basedOn w:val="a"/>
    <w:link w:val="13"/>
    <w:uiPriority w:val="1"/>
    <w:qFormat/>
    <w:rsid w:val="00E53863"/>
    <w:pPr>
      <w:widowControl w:val="0"/>
      <w:autoSpaceDE w:val="0"/>
      <w:autoSpaceDN w:val="0"/>
      <w:spacing w:before="110" w:after="240" w:line="240" w:lineRule="auto"/>
      <w:ind w:left="679" w:right="499"/>
      <w:jc w:val="center"/>
      <w:outlineLvl w:val="1"/>
    </w:pPr>
    <w:rPr>
      <w:rFonts w:ascii="Times New Roman" w:eastAsia="Arial" w:hAnsi="Times New Roman" w:cs="Arial"/>
      <w:b/>
      <w:sz w:val="28"/>
      <w:szCs w:val="28"/>
    </w:rPr>
  </w:style>
  <w:style w:type="character" w:customStyle="1" w:styleId="13">
    <w:name w:val="Стиль1. Знак"/>
    <w:basedOn w:val="a0"/>
    <w:link w:val="12"/>
    <w:uiPriority w:val="1"/>
    <w:rsid w:val="00E53863"/>
    <w:rPr>
      <w:rFonts w:ascii="Times New Roman" w:eastAsia="Arial" w:hAnsi="Times New Roman" w:cs="Arial"/>
      <w:b/>
      <w:sz w:val="28"/>
      <w:szCs w:val="28"/>
    </w:rPr>
  </w:style>
  <w:style w:type="paragraph" w:styleId="a3">
    <w:name w:val="List Paragraph"/>
    <w:basedOn w:val="a"/>
    <w:uiPriority w:val="34"/>
    <w:qFormat/>
    <w:rsid w:val="00164D56"/>
    <w:pPr>
      <w:ind w:left="720"/>
      <w:contextualSpacing/>
    </w:pPr>
  </w:style>
  <w:style w:type="table" w:styleId="a4">
    <w:name w:val="Table Grid"/>
    <w:basedOn w:val="a1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4"/>
    <w:uiPriority w:val="39"/>
    <w:rsid w:val="00FB475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6A0ED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26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464C"/>
    <w:rPr>
      <w:b/>
      <w:bCs/>
    </w:rPr>
  </w:style>
  <w:style w:type="paragraph" w:customStyle="1" w:styleId="futurismarkdown-listitem">
    <w:name w:val="futurismarkdown-listitem"/>
    <w:basedOn w:val="a"/>
    <w:rsid w:val="0026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464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11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D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6111"/>
  </w:style>
  <w:style w:type="paragraph" w:styleId="ab">
    <w:name w:val="footer"/>
    <w:basedOn w:val="a"/>
    <w:link w:val="ac"/>
    <w:uiPriority w:val="99"/>
    <w:unhideWhenUsed/>
    <w:rsid w:val="005D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6111"/>
  </w:style>
  <w:style w:type="character" w:customStyle="1" w:styleId="fontstyle01">
    <w:name w:val="fontstyle01"/>
    <w:basedOn w:val="a0"/>
    <w:rsid w:val="00C53F3A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12</cp:revision>
  <cp:lastPrinted>2025-03-19T07:42:00Z</cp:lastPrinted>
  <dcterms:created xsi:type="dcterms:W3CDTF">2025-01-20T11:09:00Z</dcterms:created>
  <dcterms:modified xsi:type="dcterms:W3CDTF">2025-03-19T08:00:00Z</dcterms:modified>
</cp:coreProperties>
</file>