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B4" w:rsidRDefault="00DC7FB4" w:rsidP="0028442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DC7FB4">
        <w:rPr>
          <w:rFonts w:ascii="Times New Roman" w:eastAsia="Calibri" w:hAnsi="Times New Roman" w:cs="Times New Roman"/>
          <w:b/>
          <w:sz w:val="28"/>
          <w:szCs w:val="28"/>
        </w:rPr>
        <w:t>Управление водными ресурсами</w:t>
      </w:r>
      <w:r w:rsidRPr="006A27AC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A27AC" w:rsidRPr="006A27AC" w:rsidRDefault="006A27AC" w:rsidP="006A27A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A27AC" w:rsidRPr="006A27AC" w:rsidRDefault="006A27AC" w:rsidP="005045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:rsidR="006A27AC" w:rsidRPr="006A27AC" w:rsidRDefault="006A27AC" w:rsidP="006A27A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6A27AC" w:rsidRPr="006A27AC" w:rsidRDefault="006A27AC" w:rsidP="00604F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27AC"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604FCF" w:rsidRDefault="00604FCF" w:rsidP="005045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04537" w:rsidRPr="00504537" w:rsidRDefault="00504537" w:rsidP="00504537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Выберите один правильный ответ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1. Какой из следующих факторов не является критерием оценки качества природной воды?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А) температура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Б) уровень шума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504537">
        <w:rPr>
          <w:rFonts w:ascii="Times New Roman" w:eastAsia="Calibri" w:hAnsi="Times New Roman" w:cs="Times New Roman"/>
          <w:sz w:val="28"/>
          <w:szCs w:val="28"/>
        </w:rPr>
        <w:t>pH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Г) концентрация кислорода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90940806"/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bookmarkStart w:id="1" w:name="_Hlk193185623"/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ОПК-2, </w:t>
      </w:r>
      <w:bookmarkStart w:id="2" w:name="_Hlk190781937"/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ОПК-3</w:t>
      </w:r>
      <w:bookmarkEnd w:id="1"/>
      <w:bookmarkEnd w:id="2"/>
    </w:p>
    <w:bookmarkEnd w:id="0"/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2. Какой метод очистки воды наиболее часто используется для удаления твердых частиц?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А) химическая коагуляция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Б) фильтрация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В) ультрафиолетовое облучение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Г) озонирование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3. Какой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из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следующих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процессов позволяет удалить растворенные органические вещества из воды?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А) химическая осадка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Б) биологическая фильтрация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В) ступенчатая фильтрация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Г) адсорбция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4. Какое вещество является основным показателем загрязнения воды нитратами?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504537">
        <w:rPr>
          <w:rFonts w:ascii="Times New Roman" w:eastAsia="Calibri" w:hAnsi="Times New Roman" w:cs="Times New Roman"/>
          <w:sz w:val="28"/>
          <w:szCs w:val="28"/>
        </w:rPr>
        <w:t>амоний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Б) нитрат натрия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В) нитрат калия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Г) нитрат кальция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lastRenderedPageBreak/>
        <w:t>5. Какой из следующих методов обработки воды используется для уничтожения бактерий и вирусов?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А) осаждение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Б) хлорирование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В) устранение жесткости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Г) отбор проб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6. Камера осаждения в системах очистки воды используется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А) удаления запахов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Б) обогащения воды кислородом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В) извлечения твердых частиц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Г) устранения цвета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7. Какое вещество часто применяется для удаления жесткости воды?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А) хлор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Б) натрий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В) гашеная известь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Г) уголь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8. Какой метод считается наиболее эффективным для дезинфекции сточных вод?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А) озонирование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Б) флотация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В) коагуляция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Г) механическая фильтрация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604FC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закрытого типа на установление соответствия</w:t>
      </w:r>
    </w:p>
    <w:p w:rsidR="00504537" w:rsidRPr="00504537" w:rsidRDefault="00504537" w:rsidP="00504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04537" w:rsidRPr="00504537" w:rsidRDefault="00504537" w:rsidP="005045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Прочитайте текст и установите соответствие </w:t>
      </w:r>
      <w:bookmarkStart w:id="3" w:name="_Hlk190617140"/>
      <w:r w:rsidRPr="00504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между левым и правым столбцами</w:t>
      </w:r>
      <w:bookmarkEnd w:id="3"/>
      <w:r w:rsidRPr="00504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1. Источники загрязнения природных вод.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Загрязнение природных вод может происходить из разных источников, включая промышленность, сельское хозяйство и бытовые отходы. 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04537" w:rsidRPr="00504537" w:rsidTr="00BC4B5E">
        <w:tc>
          <w:tcPr>
            <w:tcW w:w="4672" w:type="dxa"/>
          </w:tcPr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Промышленные выбросы.    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2) Сточные воды.      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Сельское хозяйство.   </w:t>
            </w:r>
          </w:p>
        </w:tc>
        <w:tc>
          <w:tcPr>
            <w:tcW w:w="4673" w:type="dxa"/>
          </w:tcPr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A) Удобрения и пестициды.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Б) Кислоты и тяжелые металлы.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В) Бытовые химикаты.</w:t>
            </w:r>
          </w:p>
        </w:tc>
      </w:tr>
    </w:tbl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4" w:name="_Hlk190863979"/>
      <w:r w:rsidRPr="005045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</w:t>
      </w:r>
      <w:bookmarkEnd w:id="4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1 – Б, 2 – В, 3 – A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2. Методы очистки воды.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Для улучшения качества природных вод применяются различные методы, включая физические, химические и биологические.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04537" w:rsidRPr="00504537" w:rsidTr="00BC4B5E">
        <w:tc>
          <w:tcPr>
            <w:tcW w:w="4672" w:type="dxa"/>
          </w:tcPr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Фильтрация. 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Химическая коагуляция. 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3) Биологическая очистка.</w:t>
            </w:r>
          </w:p>
        </w:tc>
        <w:tc>
          <w:tcPr>
            <w:tcW w:w="4673" w:type="dxa"/>
          </w:tcPr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A) Применение биологических процессов.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Б) Удаление частиц.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В) Использование реагентов.</w:t>
            </w:r>
          </w:p>
        </w:tc>
      </w:tr>
    </w:tbl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 – Б, 2 – В, 3 – A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3. Параметры качества воды.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К основным параметрам качества природных вод относятся температура, </w:t>
      </w:r>
      <w:proofErr w:type="spellStart"/>
      <w:r w:rsidRPr="00504537">
        <w:rPr>
          <w:rFonts w:ascii="Times New Roman" w:eastAsia="Calibri" w:hAnsi="Times New Roman" w:cs="Times New Roman"/>
          <w:sz w:val="28"/>
          <w:szCs w:val="28"/>
        </w:rPr>
        <w:t>pH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>, содержание растворенного кислорода, мутность и концентрация загрязняющих веществ.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04537" w:rsidRPr="00504537" w:rsidTr="00BC4B5E">
        <w:tc>
          <w:tcPr>
            <w:tcW w:w="4672" w:type="dxa"/>
          </w:tcPr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Температура.    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proofErr w:type="spellStart"/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pH</w:t>
            </w:r>
            <w:proofErr w:type="spellEnd"/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Мутность.  </w:t>
            </w:r>
          </w:p>
        </w:tc>
        <w:tc>
          <w:tcPr>
            <w:tcW w:w="4673" w:type="dxa"/>
          </w:tcPr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A) Измеряет кислотность.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Б) Влияет на содержание кислорода.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В) Указывает на чистоту воды.</w:t>
            </w:r>
          </w:p>
        </w:tc>
      </w:tr>
    </w:tbl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 – Б, 2 </w:t>
      </w:r>
      <w:bookmarkStart w:id="5" w:name="_Hlk190864558"/>
      <w:r w:rsidRPr="00504537">
        <w:rPr>
          <w:rFonts w:ascii="Times New Roman" w:eastAsia="Calibri" w:hAnsi="Times New Roman" w:cs="Times New Roman"/>
          <w:sz w:val="28"/>
          <w:szCs w:val="28"/>
        </w:rPr>
        <w:t>–</w:t>
      </w:r>
      <w:bookmarkEnd w:id="5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A, 3 –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4. Влияние загрязнения на экосистему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Загрязнение водоемов негативно сказывается на экосистемах, вызывает гибель водных организмов и снижает биоразнообразие.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04537" w:rsidRPr="00504537" w:rsidTr="00BC4B5E">
        <w:tc>
          <w:tcPr>
            <w:tcW w:w="4672" w:type="dxa"/>
          </w:tcPr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Гибель водных организмов.  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Снижение биоразнообразия.  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3) Увеличение численности. </w:t>
            </w:r>
          </w:p>
        </w:tc>
        <w:tc>
          <w:tcPr>
            <w:tcW w:w="4673" w:type="dxa"/>
          </w:tcPr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A) Увеличение численности микроорганизмов.</w:t>
            </w:r>
          </w:p>
          <w:p w:rsidR="00504537" w:rsidRPr="00504537" w:rsidRDefault="00504537" w:rsidP="0050453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Б) Уменьшение популяций рыб.</w:t>
            </w:r>
          </w:p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В) Нарастание конкуренции за ресурсы.</w:t>
            </w:r>
          </w:p>
        </w:tc>
      </w:tr>
    </w:tbl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1 – A, 2 – Б, 3 –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5. Нормативы качества вод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 каждом регионе установлены свои нормативы качества природных вод, которые зависят от назначения водоемов и их антропогенной нагрузке.</w:t>
      </w: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04537" w:rsidRPr="00504537" w:rsidTr="00BC4B5E">
        <w:tc>
          <w:tcPr>
            <w:tcW w:w="4672" w:type="dxa"/>
          </w:tcPr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Нормативы питьевой воды. </w:t>
            </w:r>
          </w:p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Нормативы для рыболовных водоемов. </w:t>
            </w:r>
          </w:p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3) Нормативы для сельскохозяйственных нужд.</w:t>
            </w:r>
          </w:p>
        </w:tc>
        <w:tc>
          <w:tcPr>
            <w:tcW w:w="4673" w:type="dxa"/>
          </w:tcPr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A) Чистота и отсутствие токсичных веществ.</w:t>
            </w:r>
          </w:p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>Б) Допустимое содержание кислорода.</w:t>
            </w:r>
          </w:p>
          <w:p w:rsidR="00504537" w:rsidRPr="00504537" w:rsidRDefault="00504537" w:rsidP="0050453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Содержание удобрений и </w:t>
            </w:r>
            <w:r w:rsidRPr="0050453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пестицидов.</w:t>
            </w:r>
          </w:p>
        </w:tc>
      </w:tr>
    </w:tbl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Правильный ответ: 1 – A, 2 – Б, 3 -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604F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45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:rsidR="00504537" w:rsidRPr="00504537" w:rsidRDefault="00504537" w:rsidP="00504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04537" w:rsidRPr="00504537" w:rsidRDefault="00504537" w:rsidP="00504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Прочитайте текст и установите правильную последовательность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1. Прочитайте текст и установите правильную последовательность этапов очистки сточных вод.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А) Биологическая очистка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Б) Физико-химическая обработка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В) Механическая очистка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Г) Дезинфекция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В,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А,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Б,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2. Установите правильную последовательность действий при оценке качества природной воды.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А) Проведение полевых исследований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Б) Анализ полученных данных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В) Отбор проб воды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Г) Интерпретация результатов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В,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А,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Б,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Г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ОПК-2, ОПК-3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3. Установите последовательность этапов разработки мероприятий по улучшению качества водоемов.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А) Определение источников загрязнения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Б) Проведение мониторинга состояния водоемов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В) Разработка плана мероприятий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Г) Реализация мероприятий по очистке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A,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Б,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В,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4. Установите последовательность компонентов системы управления качеством воды.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А) Мониторинг состояния вод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Б) Оценка соответствия нормативам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В) Формирование рекомендаций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Г) Корректирующие действия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А,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Б,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Г,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В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5. Установите правильную последовательность процессов очистки болотных вод.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А) Сбор твердых примесей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Б) Флотация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В) Биохимическая обработка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Г) Фильтрация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6" w:name="_Hlk190865636"/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bookmarkEnd w:id="6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А,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Б,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В,</w:t>
      </w:r>
      <w:r w:rsidR="00604F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>Г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45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504537" w:rsidRPr="00504537" w:rsidRDefault="00504537" w:rsidP="00604F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0453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Задания открытого типа на дополнение</w:t>
      </w:r>
    </w:p>
    <w:p w:rsidR="00504537" w:rsidRPr="00504537" w:rsidRDefault="00504537" w:rsidP="00504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4537" w:rsidRPr="00504537" w:rsidRDefault="00504537" w:rsidP="00504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1. Основной целью очистки природных вод является __________.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улучшение их качества.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ОПК-2, ОПК-3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2. Одним из методов физико-химической очистки воду является __________.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коагуляция.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3. Для уменьшения концентрации загрязняющих веще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ств в ст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очных водах часто применяют __________.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биологическую очистку.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4. В процессе озонирования воды основным реагентом является __________.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spellStart"/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o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>зон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(O₃).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5. Основным источником загрязнения природных вод являются __________.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хозяйственно-бытовые, производственные и сельскохозяйственные сточные воды.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ОПК-2, ОПК-3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6. Для обеспечения безопасности питьевой воды применяют __________.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дезинфекцию.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7. Санитарные нормы и правила по качеству питьевой воды регламентируются __________.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государственными стандартами (ГОСТами).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8. Одной из последствий загрязнения водоемов является __________. 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ухудшение экосистем и снижение биоразнообразия.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604FC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504537" w:rsidRPr="00504537" w:rsidRDefault="00504537" w:rsidP="00504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4537" w:rsidRPr="00504537" w:rsidRDefault="00504537" w:rsidP="00504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1. В процессе очистки сточных вод важным этапом является ______________, который позволяет удалить взвешенные частицы и осадок.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механическая очистка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2. Для определения степени загрязнения водоемов используют такие показатели, как БПК, УК и ______________.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ХПК (химическая потребность в кислороде)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3. Одним из методов оздоровления водоемов является ______________,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предполагающий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добавление специальных реагентов для связывания токсичных веществ.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химическая обработка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ОПК-2, ОПК-3 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4. Для повышения качества питьевой воды применяется процесс ______________, в результате которого удаляются бактерии и вирусы.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дезинфекции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5. Важную роль в поддержании качества водоемов играют ______________, которые обеспечивают естественную регенерацию экосистемы и очистку воды.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водные растения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4537" w:rsidRPr="00504537" w:rsidRDefault="00504537" w:rsidP="00604FC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04537"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lastRenderedPageBreak/>
        <w:t>1. Опишите основные источники загрязнения природных вод и их влияние на экосистему. Приведите примеры.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Время выполнения - 10 мин.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Основные источники загрязнения природных вод включают промышленные сбросы, сельскохозяйственные стоки, бытовые отходы и атмосферные осадки. Промышленные сбросы могут содержать тяжелые металлы, химикаты и токсичные вещества, что приводит к отравлению водных организмов и нарушению пищевых цепочек. Сельскохозяйственные стоки часто содержат пестициды и удобрения, вызывая эвтрофикацию водоемов. Бытовые отходы, поступающие в реки и озера, могут содержать микробиологические агенты, что представляет опасность для здоровья человека. Атмосферные осадки могут также содержать загрязнители, такие как тяжелые металлы и кислоты, которые, попадая в воду, ухудшают ее качество и угрожают экосистемам.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2. Объясните, что такое </w:t>
      </w:r>
      <w:proofErr w:type="spellStart"/>
      <w:r w:rsidRPr="00504537">
        <w:rPr>
          <w:rFonts w:ascii="Times New Roman" w:eastAsia="Calibri" w:hAnsi="Times New Roman" w:cs="Times New Roman"/>
          <w:sz w:val="28"/>
          <w:szCs w:val="28"/>
        </w:rPr>
        <w:t>биоремедиация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и как она может быть применена для улучшения качества природных вод.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Время выполнения - 10 мин.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spellStart"/>
      <w:r w:rsidRPr="00504537">
        <w:rPr>
          <w:rFonts w:ascii="Times New Roman" w:eastAsia="Calibri" w:hAnsi="Times New Roman" w:cs="Times New Roman"/>
          <w:sz w:val="28"/>
          <w:szCs w:val="28"/>
        </w:rPr>
        <w:t>Биоремедиация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это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процесс использования живых организмов, чаще всего микроорганизмов, для очистки загрязненных водоемов. Этот метод основан на способности микроорганизмов разлагать или преобразовывать токсичные вещества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менее опасные. Например, в случае загрязнения водоемов нефтепродуктами можно использовать бактерии, способные разлагать углеводороды. Применение </w:t>
      </w:r>
      <w:proofErr w:type="spellStart"/>
      <w:r w:rsidRPr="00504537">
        <w:rPr>
          <w:rFonts w:ascii="Times New Roman" w:eastAsia="Calibri" w:hAnsi="Times New Roman" w:cs="Times New Roman"/>
          <w:sz w:val="28"/>
          <w:szCs w:val="28"/>
        </w:rPr>
        <w:t>биоремедиации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может быть очень эффективным, так как она является экологически чистым методом, не требующим значительных затрат на оборудование и реагенты. Однако для успешной реализации этого метода необходимо провести предварительное исследование состава загрязнителей и оптимизировать условия для роста и активности микроорганизмов.</w:t>
      </w:r>
    </w:p>
    <w:p w:rsidR="00504537" w:rsidRPr="00604FCF" w:rsidRDefault="00504537" w:rsidP="00604F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4FCF">
        <w:rPr>
          <w:rFonts w:ascii="Times New Roman" w:hAnsi="Times New Roman" w:cs="Times New Roman"/>
          <w:sz w:val="28"/>
          <w:szCs w:val="28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3. Расскажите о методах физико-химической очистки воды. Приведите примеры и объясните их принципы действия.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Время выполнения - 10 мин.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Физико-химическая очистка воды включает несколько методов, таких как коагуляция, </w:t>
      </w:r>
      <w:proofErr w:type="spellStart"/>
      <w:r w:rsidRPr="00504537">
        <w:rPr>
          <w:rFonts w:ascii="Times New Roman" w:eastAsia="Calibri" w:hAnsi="Times New Roman" w:cs="Times New Roman"/>
          <w:sz w:val="28"/>
          <w:szCs w:val="28"/>
        </w:rPr>
        <w:t>флотирование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, осаждение и озонирование. Коагуляция подразумевает добавление коагулянтов, которые связывают </w:t>
      </w:r>
      <w:r w:rsidRPr="005045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мелкие частицы загрязнений в более крупные агрегаты для дальнейшего удаления. </w:t>
      </w:r>
      <w:proofErr w:type="spellStart"/>
      <w:r w:rsidRPr="00504537">
        <w:rPr>
          <w:rFonts w:ascii="Times New Roman" w:eastAsia="Calibri" w:hAnsi="Times New Roman" w:cs="Times New Roman"/>
          <w:sz w:val="28"/>
          <w:szCs w:val="28"/>
        </w:rPr>
        <w:t>Флотирование</w:t>
      </w:r>
      <w:proofErr w:type="spell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основано на удалении загрязняющих веществ с помощью пузырьков газа, которые поднимают частицы на поверхность воды. Осаждение - это метод, при котором тяжелые частицы оседают на дно под действием силы тяжести. Озонирование подразумевает введение озона в воду, что приводит к окислению органических и неорганических загрязнителей. Все эти методы могут быть использованы в сочетаниях для достижения более эффективной очистки воды.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4. Каковы основные принципы управления качеством воды в водоемах? Обсудите важность мониторинга и контроля.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Время выполнения - 10 мин.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Правильный ответ: Основные принципы управления качеством воды включают устойчивое использование ресурсов, интегрированный подход к управлению водными экосистемами, предотвращение загрязнения, восстановление природных водоемов и вовлечение общественности. Мониторинг и контроль качества воды являются ключевыми элементами управления, так как они позволяют своевременно выявлять и предотвращать проблемы, связанные с загрязнением. Регулярный анализ водных ресурсов дает возможность трекать изменения в качестве воды, выявлять источники загрязнения и оценивать эффективность внедренных мер. Кроме того, мониторинг помогает информировать население о состоянии водоемов и способствует разработке более рациональных решений в сфере управления водными ресурсами.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5. Обсудите значение экосистемных подходов в управлении качеством природных вод. Как они могут способствовать устойчивому развитию?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Время выполнения - 10 мин.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Экосистемные подходы в управлении качеством природных вод рассматривают водные ресурсы как часть более широкой экосистемы, включающей биологические, физические и химические процессы. Такой подход позволяет учитывать взаимодействие между водой, землей, растительностью и организмами, что делает управление 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более комплексным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 и эффективным. Эти подходы способствуют устойчивому развитию, так как помогают поддерживать баланс в экосистемах, предотвращают истощение водных ресурсов и защищают биоразнообразие. Включение местных сообще</w:t>
      </w:r>
      <w:proofErr w:type="gramStart"/>
      <w:r w:rsidRPr="00504537">
        <w:rPr>
          <w:rFonts w:ascii="Times New Roman" w:eastAsia="Calibri" w:hAnsi="Times New Roman" w:cs="Times New Roman"/>
          <w:sz w:val="28"/>
          <w:szCs w:val="28"/>
        </w:rPr>
        <w:t>ств в пр</w:t>
      </w:r>
      <w:proofErr w:type="gramEnd"/>
      <w:r w:rsidRPr="00504537">
        <w:rPr>
          <w:rFonts w:ascii="Times New Roman" w:eastAsia="Calibri" w:hAnsi="Times New Roman" w:cs="Times New Roman"/>
          <w:sz w:val="28"/>
          <w:szCs w:val="28"/>
        </w:rPr>
        <w:t xml:space="preserve">оцесс управления также позволяет учитывать их знания и интересы, что делает меры по улучшению качества </w:t>
      </w:r>
      <w:r w:rsidRPr="00504537">
        <w:rPr>
          <w:rFonts w:ascii="Times New Roman" w:eastAsia="Calibri" w:hAnsi="Times New Roman" w:cs="Times New Roman"/>
          <w:sz w:val="28"/>
          <w:szCs w:val="28"/>
        </w:rPr>
        <w:lastRenderedPageBreak/>
        <w:t>воды более приемлемыми и эффективными. В итоге, экосистемные подходы способствуют не только улучшению состояния водоемов, но и улучшению социально-экономических условий населения, зависящего от этих ресурсов.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53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ОПК-2, ОПК-3</w:t>
      </w: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4537" w:rsidRPr="00504537" w:rsidRDefault="00504537" w:rsidP="0050453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F7ECE" w:rsidRPr="002F7ECE" w:rsidRDefault="002F7ECE" w:rsidP="002F7ECE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F71EF" w:rsidRDefault="004F71EF" w:rsidP="002F7ECE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A07CD9" w:rsidRPr="0028442E" w:rsidRDefault="00A07CD9" w:rsidP="0028442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sectPr w:rsidR="00A07CD9" w:rsidRPr="0028442E" w:rsidSect="006A27AC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DC5" w:rsidRDefault="00EA7DC5">
      <w:pPr>
        <w:spacing w:line="240" w:lineRule="auto"/>
      </w:pPr>
      <w:r>
        <w:separator/>
      </w:r>
    </w:p>
  </w:endnote>
  <w:endnote w:type="continuationSeparator" w:id="0">
    <w:p w:rsidR="00EA7DC5" w:rsidRDefault="00EA7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808698"/>
    </w:sdtPr>
    <w:sdtContent>
      <w:p w:rsidR="00504537" w:rsidRDefault="006C5E12">
        <w:pPr>
          <w:pStyle w:val="af0"/>
          <w:jc w:val="center"/>
        </w:pPr>
        <w:r>
          <w:fldChar w:fldCharType="begin"/>
        </w:r>
        <w:r w:rsidR="00504537">
          <w:instrText>PAGE   \* MERGEFORMAT</w:instrText>
        </w:r>
        <w:r>
          <w:fldChar w:fldCharType="separate"/>
        </w:r>
        <w:r w:rsidR="0028442E">
          <w:rPr>
            <w:noProof/>
          </w:rPr>
          <w:t>2</w:t>
        </w:r>
        <w:r>
          <w:fldChar w:fldCharType="end"/>
        </w:r>
      </w:p>
    </w:sdtContent>
  </w:sdt>
  <w:p w:rsidR="00504537" w:rsidRDefault="0050453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DC5" w:rsidRDefault="00EA7DC5">
      <w:pPr>
        <w:spacing w:after="0"/>
      </w:pPr>
      <w:r>
        <w:separator/>
      </w:r>
    </w:p>
  </w:footnote>
  <w:footnote w:type="continuationSeparator" w:id="0">
    <w:p w:rsidR="00EA7DC5" w:rsidRDefault="00EA7DC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>
    <w:nsid w:val="0188645F"/>
    <w:multiLevelType w:val="hybridMultilevel"/>
    <w:tmpl w:val="1B8AD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2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1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2">
    <w:nsid w:val="0D9661AE"/>
    <w:multiLevelType w:val="hybridMultilevel"/>
    <w:tmpl w:val="FF8AE7D0"/>
    <w:lvl w:ilvl="0" w:tplc="7A4C2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5">
    <w:nsid w:val="16586355"/>
    <w:multiLevelType w:val="hybridMultilevel"/>
    <w:tmpl w:val="03C86D50"/>
    <w:lvl w:ilvl="0" w:tplc="B088C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7">
    <w:nsid w:val="1AD92E32"/>
    <w:multiLevelType w:val="hybridMultilevel"/>
    <w:tmpl w:val="B8AAD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9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30">
    <w:nsid w:val="1F90127D"/>
    <w:multiLevelType w:val="hybridMultilevel"/>
    <w:tmpl w:val="56207D6C"/>
    <w:lvl w:ilvl="0" w:tplc="74E844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33">
    <w:nsid w:val="29211052"/>
    <w:multiLevelType w:val="hybridMultilevel"/>
    <w:tmpl w:val="60ECC0D6"/>
    <w:lvl w:ilvl="0" w:tplc="57D28EBA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5">
    <w:nsid w:val="3E895745"/>
    <w:multiLevelType w:val="hybridMultilevel"/>
    <w:tmpl w:val="53B261FC"/>
    <w:lvl w:ilvl="0" w:tplc="A650F504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7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8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40">
    <w:nsid w:val="50F86EAC"/>
    <w:multiLevelType w:val="hybridMultilevel"/>
    <w:tmpl w:val="FD66CF70"/>
    <w:lvl w:ilvl="0" w:tplc="7A4C27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42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7437F0D"/>
    <w:multiLevelType w:val="hybridMultilevel"/>
    <w:tmpl w:val="1C5C6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6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7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8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9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8"/>
  </w:num>
  <w:num w:numId="7">
    <w:abstractNumId w:val="16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6"/>
  </w:num>
  <w:num w:numId="12">
    <w:abstractNumId w:val="0"/>
  </w:num>
  <w:num w:numId="13">
    <w:abstractNumId w:val="26"/>
  </w:num>
  <w:num w:numId="14">
    <w:abstractNumId w:val="29"/>
  </w:num>
  <w:num w:numId="1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9"/>
  </w:num>
  <w:num w:numId="18">
    <w:abstractNumId w:val="36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1"/>
  </w:num>
  <w:num w:numId="26">
    <w:abstractNumId w:val="32"/>
  </w:num>
  <w:num w:numId="27">
    <w:abstractNumId w:val="5"/>
  </w:num>
  <w:num w:numId="28">
    <w:abstractNumId w:val="45"/>
  </w:num>
  <w:num w:numId="29">
    <w:abstractNumId w:val="37"/>
  </w:num>
  <w:num w:numId="30">
    <w:abstractNumId w:val="41"/>
  </w:num>
  <w:num w:numId="31">
    <w:abstractNumId w:val="34"/>
  </w:num>
  <w:num w:numId="32">
    <w:abstractNumId w:val="4"/>
  </w:num>
  <w:num w:numId="33">
    <w:abstractNumId w:val="24"/>
  </w:num>
  <w:num w:numId="34">
    <w:abstractNumId w:val="7"/>
  </w:num>
  <w:num w:numId="35">
    <w:abstractNumId w:val="47"/>
  </w:num>
  <w:num w:numId="36">
    <w:abstractNumId w:val="12"/>
  </w:num>
  <w:num w:numId="37">
    <w:abstractNumId w:val="38"/>
  </w:num>
  <w:num w:numId="38">
    <w:abstractNumId w:val="39"/>
  </w:num>
  <w:num w:numId="39">
    <w:abstractNumId w:val="42"/>
  </w:num>
  <w:num w:numId="40">
    <w:abstractNumId w:val="31"/>
  </w:num>
  <w:num w:numId="41">
    <w:abstractNumId w:val="23"/>
  </w:num>
  <w:num w:numId="42">
    <w:abstractNumId w:val="43"/>
  </w:num>
  <w:num w:numId="43">
    <w:abstractNumId w:val="33"/>
  </w:num>
  <w:num w:numId="44">
    <w:abstractNumId w:val="35"/>
  </w:num>
  <w:num w:numId="45">
    <w:abstractNumId w:val="18"/>
  </w:num>
  <w:num w:numId="46">
    <w:abstractNumId w:val="27"/>
  </w:num>
  <w:num w:numId="47">
    <w:abstractNumId w:val="30"/>
  </w:num>
  <w:num w:numId="48">
    <w:abstractNumId w:val="40"/>
  </w:num>
  <w:num w:numId="49">
    <w:abstractNumId w:val="22"/>
  </w:num>
  <w:num w:numId="50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23325"/>
    <w:rsid w:val="000001EF"/>
    <w:rsid w:val="0002254D"/>
    <w:rsid w:val="0004054B"/>
    <w:rsid w:val="000C0267"/>
    <w:rsid w:val="00124603"/>
    <w:rsid w:val="00165144"/>
    <w:rsid w:val="0017082E"/>
    <w:rsid w:val="001776C4"/>
    <w:rsid w:val="00183E7E"/>
    <w:rsid w:val="001E6E1A"/>
    <w:rsid w:val="001F0183"/>
    <w:rsid w:val="001F6086"/>
    <w:rsid w:val="0020517C"/>
    <w:rsid w:val="0021207D"/>
    <w:rsid w:val="002125E7"/>
    <w:rsid w:val="00226053"/>
    <w:rsid w:val="0022712E"/>
    <w:rsid w:val="002428E9"/>
    <w:rsid w:val="00254640"/>
    <w:rsid w:val="0028442E"/>
    <w:rsid w:val="002C6E6B"/>
    <w:rsid w:val="002F2DEE"/>
    <w:rsid w:val="002F7ECE"/>
    <w:rsid w:val="00322D17"/>
    <w:rsid w:val="003C590E"/>
    <w:rsid w:val="003C62F0"/>
    <w:rsid w:val="004204D4"/>
    <w:rsid w:val="004258D1"/>
    <w:rsid w:val="00433085"/>
    <w:rsid w:val="0043361F"/>
    <w:rsid w:val="004359D9"/>
    <w:rsid w:val="0045564E"/>
    <w:rsid w:val="00481BAB"/>
    <w:rsid w:val="00490355"/>
    <w:rsid w:val="004C4C0E"/>
    <w:rsid w:val="004F71EF"/>
    <w:rsid w:val="00504537"/>
    <w:rsid w:val="005063A0"/>
    <w:rsid w:val="005245B7"/>
    <w:rsid w:val="00533E71"/>
    <w:rsid w:val="005375E8"/>
    <w:rsid w:val="005D4505"/>
    <w:rsid w:val="0060029A"/>
    <w:rsid w:val="00604FCF"/>
    <w:rsid w:val="00622278"/>
    <w:rsid w:val="00624D6B"/>
    <w:rsid w:val="00644AC3"/>
    <w:rsid w:val="00664637"/>
    <w:rsid w:val="00670B75"/>
    <w:rsid w:val="006775FB"/>
    <w:rsid w:val="00683D85"/>
    <w:rsid w:val="006A27AC"/>
    <w:rsid w:val="006A673F"/>
    <w:rsid w:val="006B0CE3"/>
    <w:rsid w:val="006C5E12"/>
    <w:rsid w:val="006F0724"/>
    <w:rsid w:val="0070158E"/>
    <w:rsid w:val="0075609A"/>
    <w:rsid w:val="00771B18"/>
    <w:rsid w:val="00774094"/>
    <w:rsid w:val="007A27F7"/>
    <w:rsid w:val="007A5236"/>
    <w:rsid w:val="007C6C11"/>
    <w:rsid w:val="007E36CE"/>
    <w:rsid w:val="0085142D"/>
    <w:rsid w:val="008F1212"/>
    <w:rsid w:val="008F52DA"/>
    <w:rsid w:val="00903B86"/>
    <w:rsid w:val="00913890"/>
    <w:rsid w:val="009401E1"/>
    <w:rsid w:val="009F23DD"/>
    <w:rsid w:val="009F4F25"/>
    <w:rsid w:val="00A07CD9"/>
    <w:rsid w:val="00A26A22"/>
    <w:rsid w:val="00AC223D"/>
    <w:rsid w:val="00AE703B"/>
    <w:rsid w:val="00B11E0D"/>
    <w:rsid w:val="00B13A95"/>
    <w:rsid w:val="00B23325"/>
    <w:rsid w:val="00B3152C"/>
    <w:rsid w:val="00B804F5"/>
    <w:rsid w:val="00BA2EC8"/>
    <w:rsid w:val="00BA34D3"/>
    <w:rsid w:val="00BA7B7B"/>
    <w:rsid w:val="00BE7F7C"/>
    <w:rsid w:val="00C32D12"/>
    <w:rsid w:val="00C60792"/>
    <w:rsid w:val="00C76367"/>
    <w:rsid w:val="00C843DD"/>
    <w:rsid w:val="00CB6E03"/>
    <w:rsid w:val="00CE72CE"/>
    <w:rsid w:val="00D14794"/>
    <w:rsid w:val="00D37D77"/>
    <w:rsid w:val="00D66F66"/>
    <w:rsid w:val="00D70005"/>
    <w:rsid w:val="00D77F16"/>
    <w:rsid w:val="00D82DE9"/>
    <w:rsid w:val="00DC7FB4"/>
    <w:rsid w:val="00E00455"/>
    <w:rsid w:val="00E223E4"/>
    <w:rsid w:val="00E91DF1"/>
    <w:rsid w:val="00EA7DC5"/>
    <w:rsid w:val="00EC5A2A"/>
    <w:rsid w:val="00EC5CA1"/>
    <w:rsid w:val="00EC7A8A"/>
    <w:rsid w:val="00F0035D"/>
    <w:rsid w:val="00F23792"/>
    <w:rsid w:val="00F56EA6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54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0225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02254D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02254D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02254D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02254D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uiPriority w:val="99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paragraph" w:styleId="ae">
    <w:name w:val="Body Text"/>
    <w:basedOn w:val="a"/>
    <w:link w:val="af"/>
    <w:uiPriority w:val="99"/>
    <w:semiHidden/>
    <w:unhideWhenUsed/>
    <w:rsid w:val="006A27A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1"/>
    <w:next w:val="ad"/>
    <w:uiPriority w:val="59"/>
    <w:rsid w:val="006A27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uiPriority w:val="99"/>
    <w:unhideWhenUsed/>
    <w:rsid w:val="006A27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6A27AC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20">
    <w:name w:val="Сетка таблицы2"/>
    <w:basedOn w:val="a1"/>
    <w:next w:val="ad"/>
    <w:uiPriority w:val="39"/>
    <w:rsid w:val="0050453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D75D2-00AF-4398-835C-B02E902A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Карина</cp:lastModifiedBy>
  <cp:revision>55</cp:revision>
  <cp:lastPrinted>2025-03-18T07:22:00Z</cp:lastPrinted>
  <dcterms:created xsi:type="dcterms:W3CDTF">2025-01-15T06:08:00Z</dcterms:created>
  <dcterms:modified xsi:type="dcterms:W3CDTF">2025-03-19T10:10:00Z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