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81" w:rsidRDefault="009B1381" w:rsidP="009B1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1C27" w:rsidRPr="00DB728B" w:rsidRDefault="00691C27" w:rsidP="009B1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</w:t>
      </w:r>
      <w:proofErr w:type="gramStart"/>
      <w:r w:rsidRPr="00DB728B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DB728B" w:rsidRPr="00DB728B" w:rsidRDefault="00DB728B" w:rsidP="00DB7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технологической практике</w:t>
      </w:r>
    </w:p>
    <w:p w:rsidR="00DB728B" w:rsidRPr="00DB728B" w:rsidRDefault="00DB728B" w:rsidP="00DB7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221" w:rsidRPr="00DB728B" w:rsidRDefault="007A4221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29B6" w:rsidRPr="00DB728B" w:rsidRDefault="00B429B6" w:rsidP="00DB728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221" w:rsidRPr="00DB728B" w:rsidRDefault="004235C8" w:rsidP="00DB72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1.</w:t>
      </w:r>
      <w:r w:rsidR="00B429B6" w:rsidRPr="00DB728B">
        <w:rPr>
          <w:rFonts w:ascii="Times New Roman" w:hAnsi="Times New Roman" w:cs="Times New Roman"/>
          <w:sz w:val="28"/>
          <w:szCs w:val="28"/>
        </w:rPr>
        <w:t xml:space="preserve"> </w:t>
      </w:r>
      <w:r w:rsidR="007A4221" w:rsidRPr="00DB728B">
        <w:rPr>
          <w:rFonts w:ascii="Times New Roman" w:eastAsia="Calibri" w:hAnsi="Times New Roman" w:cs="Times New Roman"/>
          <w:sz w:val="28"/>
          <w:szCs w:val="28"/>
        </w:rPr>
        <w:t>Какой вид насосов (согласно классификации насосов) преимущественно использу</w:t>
      </w:r>
      <w:r w:rsidR="00DB728B">
        <w:rPr>
          <w:rFonts w:ascii="Times New Roman" w:eastAsia="Calibri" w:hAnsi="Times New Roman" w:cs="Times New Roman"/>
          <w:sz w:val="28"/>
          <w:szCs w:val="28"/>
        </w:rPr>
        <w:t>е</w:t>
      </w:r>
      <w:r w:rsidR="007A4221" w:rsidRPr="00DB728B">
        <w:rPr>
          <w:rFonts w:ascii="Times New Roman" w:eastAsia="Calibri" w:hAnsi="Times New Roman" w:cs="Times New Roman"/>
          <w:sz w:val="28"/>
          <w:szCs w:val="28"/>
        </w:rPr>
        <w:t>тся в водоснабжении:</w:t>
      </w:r>
    </w:p>
    <w:p w:rsidR="007A4221" w:rsidRPr="00DB728B" w:rsidRDefault="00DB728B" w:rsidP="00DB72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центробежный</w:t>
      </w:r>
    </w:p>
    <w:p w:rsidR="007A4221" w:rsidRPr="00DB728B" w:rsidRDefault="00DB728B" w:rsidP="00DB72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поршневой</w:t>
      </w:r>
    </w:p>
    <w:p w:rsidR="007A4221" w:rsidRPr="00DB728B" w:rsidRDefault="00DB728B" w:rsidP="00DB72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роторный</w:t>
      </w:r>
    </w:p>
    <w:p w:rsidR="007A4221" w:rsidRPr="00DB728B" w:rsidRDefault="00DB728B" w:rsidP="00DB72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плунжерный</w:t>
      </w:r>
    </w:p>
    <w:p w:rsidR="007A4221" w:rsidRPr="00DB728B" w:rsidRDefault="007A4221" w:rsidP="00DB7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7A4221" w:rsidRPr="00DB728B" w:rsidRDefault="007A4221" w:rsidP="00DB7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464566" w:rsidRPr="00DB728B" w:rsidRDefault="00464566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F88" w:rsidRPr="00DB728B" w:rsidRDefault="00464566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2. </w:t>
      </w:r>
      <w:r w:rsidR="00DB728B">
        <w:rPr>
          <w:rFonts w:ascii="Times New Roman" w:hAnsi="Times New Roman" w:cs="Times New Roman"/>
          <w:sz w:val="28"/>
          <w:szCs w:val="28"/>
        </w:rPr>
        <w:t>Рост потребности в и</w:t>
      </w:r>
      <w:r w:rsidR="00BE104C" w:rsidRPr="00DB728B">
        <w:rPr>
          <w:rFonts w:ascii="Times New Roman" w:hAnsi="Times New Roman" w:cs="Times New Roman"/>
          <w:sz w:val="28"/>
          <w:szCs w:val="28"/>
        </w:rPr>
        <w:t>сходн</w:t>
      </w:r>
      <w:r w:rsidR="00DB728B">
        <w:rPr>
          <w:rFonts w:ascii="Times New Roman" w:hAnsi="Times New Roman" w:cs="Times New Roman"/>
          <w:sz w:val="28"/>
          <w:szCs w:val="28"/>
        </w:rPr>
        <w:t>ом</w:t>
      </w:r>
      <w:r w:rsidR="00120F88" w:rsidRPr="00DB728B">
        <w:rPr>
          <w:rFonts w:ascii="Times New Roman" w:hAnsi="Times New Roman" w:cs="Times New Roman"/>
          <w:sz w:val="28"/>
          <w:szCs w:val="28"/>
        </w:rPr>
        <w:t xml:space="preserve"> </w:t>
      </w:r>
      <w:r w:rsidR="00BE104C" w:rsidRPr="00DB728B">
        <w:rPr>
          <w:rFonts w:ascii="Times New Roman" w:hAnsi="Times New Roman" w:cs="Times New Roman"/>
          <w:sz w:val="28"/>
          <w:szCs w:val="28"/>
        </w:rPr>
        <w:t>сыр</w:t>
      </w:r>
      <w:r w:rsidR="007A4221" w:rsidRPr="00DB728B">
        <w:rPr>
          <w:rFonts w:ascii="Times New Roman" w:hAnsi="Times New Roman" w:cs="Times New Roman"/>
          <w:sz w:val="28"/>
          <w:szCs w:val="28"/>
        </w:rPr>
        <w:t>ь</w:t>
      </w:r>
      <w:r w:rsidR="00BE104C" w:rsidRPr="00DB728B">
        <w:rPr>
          <w:rFonts w:ascii="Times New Roman" w:hAnsi="Times New Roman" w:cs="Times New Roman"/>
          <w:sz w:val="28"/>
          <w:szCs w:val="28"/>
        </w:rPr>
        <w:t>е</w:t>
      </w:r>
      <w:r w:rsidR="00120F88" w:rsidRPr="00DB728B">
        <w:rPr>
          <w:rFonts w:ascii="Times New Roman" w:hAnsi="Times New Roman" w:cs="Times New Roman"/>
          <w:sz w:val="28"/>
          <w:szCs w:val="28"/>
        </w:rPr>
        <w:t xml:space="preserve"> системы водоснабжения </w:t>
      </w:r>
      <w:r w:rsidR="00B429B6" w:rsidRPr="00DB728B">
        <w:rPr>
          <w:rFonts w:ascii="Times New Roman" w:hAnsi="Times New Roman" w:cs="Times New Roman"/>
          <w:sz w:val="28"/>
          <w:szCs w:val="28"/>
        </w:rPr>
        <w:t>-</w:t>
      </w:r>
      <w:r w:rsidR="000D20EE">
        <w:rPr>
          <w:rFonts w:ascii="Times New Roman" w:hAnsi="Times New Roman" w:cs="Times New Roman"/>
          <w:sz w:val="28"/>
          <w:szCs w:val="28"/>
        </w:rPr>
        <w:t xml:space="preserve"> </w:t>
      </w:r>
      <w:r w:rsidR="00120F88" w:rsidRPr="00DB728B">
        <w:rPr>
          <w:rFonts w:ascii="Times New Roman" w:hAnsi="Times New Roman" w:cs="Times New Roman"/>
          <w:sz w:val="28"/>
          <w:szCs w:val="28"/>
        </w:rPr>
        <w:t>природной вод</w:t>
      </w:r>
      <w:r w:rsidR="000D20EE">
        <w:rPr>
          <w:rFonts w:ascii="Times New Roman" w:hAnsi="Times New Roman" w:cs="Times New Roman"/>
          <w:sz w:val="28"/>
          <w:szCs w:val="28"/>
        </w:rPr>
        <w:t>е</w:t>
      </w:r>
      <w:r w:rsidR="00120F88" w:rsidRPr="00DB72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9B6" w:rsidRPr="00DB728B">
        <w:rPr>
          <w:rFonts w:ascii="Times New Roman" w:hAnsi="Times New Roman" w:cs="Times New Roman"/>
          <w:sz w:val="28"/>
          <w:szCs w:val="28"/>
        </w:rPr>
        <w:t>-</w:t>
      </w:r>
      <w:r w:rsidR="00120F88" w:rsidRPr="00DB72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0F88" w:rsidRPr="00DB728B">
        <w:rPr>
          <w:rFonts w:ascii="Times New Roman" w:hAnsi="Times New Roman" w:cs="Times New Roman"/>
          <w:sz w:val="28"/>
          <w:szCs w:val="28"/>
        </w:rPr>
        <w:t>роисходит из-за: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А) природных явлений 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Б) возрастания антропогенной нагрузки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В) атмосферных осадков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Г) изменения климата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К</w:t>
      </w:r>
      <w:r w:rsidR="00DB728B">
        <w:rPr>
          <w:rFonts w:ascii="Times New Roman" w:hAnsi="Times New Roman" w:cs="Times New Roman"/>
          <w:sz w:val="28"/>
          <w:szCs w:val="28"/>
        </w:rPr>
        <w:t>омпетенции (индикаторы): ОПК-8, ПК-1</w:t>
      </w: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F88" w:rsidRPr="00DB728B" w:rsidRDefault="00C55AB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0F88" w:rsidRPr="00DB728B">
        <w:rPr>
          <w:rFonts w:ascii="Times New Roman" w:hAnsi="Times New Roman" w:cs="Times New Roman"/>
          <w:sz w:val="28"/>
          <w:szCs w:val="28"/>
        </w:rPr>
        <w:t>. К горизонтальным водозаборам подземных вод относят: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А) шахтные колодцы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Б) каптажи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В) лучевые водозаборы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Г) специальные водозаборы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4. Водонапорные башни размещаются: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А) на самой низкой точке территории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Б) на самой высокой точке территории 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В) на самой удаленной точке территории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Г) в углу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913BF" w:rsidRPr="00DB728B">
        <w:rPr>
          <w:rFonts w:ascii="Times New Roman" w:hAnsi="Times New Roman" w:cs="Times New Roman"/>
          <w:sz w:val="28"/>
          <w:szCs w:val="28"/>
        </w:rPr>
        <w:t>Б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B429B6" w:rsidRPr="00DB728B" w:rsidRDefault="00B429B6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3BF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5.</w:t>
      </w:r>
      <w:r w:rsidR="000D20EE">
        <w:rPr>
          <w:rFonts w:ascii="Times New Roman" w:hAnsi="Times New Roman" w:cs="Times New Roman"/>
          <w:sz w:val="28"/>
          <w:szCs w:val="28"/>
        </w:rPr>
        <w:t xml:space="preserve"> </w:t>
      </w:r>
      <w:r w:rsidR="007A4221" w:rsidRPr="00DB728B">
        <w:rPr>
          <w:rFonts w:ascii="Times New Roman" w:hAnsi="Times New Roman" w:cs="Times New Roman"/>
          <w:sz w:val="28"/>
          <w:szCs w:val="28"/>
        </w:rPr>
        <w:t>П</w:t>
      </w:r>
      <w:r w:rsidR="008913BF" w:rsidRPr="00DB728B">
        <w:rPr>
          <w:rFonts w:ascii="Times New Roman" w:hAnsi="Times New Roman" w:cs="Times New Roman"/>
          <w:sz w:val="28"/>
          <w:szCs w:val="28"/>
        </w:rPr>
        <w:t>оследовательное взаимное расположение водопроводных сооружений от источника до потребителя носит название:</w:t>
      </w:r>
    </w:p>
    <w:p w:rsidR="008913BF" w:rsidRPr="00DB728B" w:rsidRDefault="000D20EE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схема водоснабжения</w:t>
      </w:r>
    </w:p>
    <w:p w:rsidR="008913BF" w:rsidRPr="00DB728B" w:rsidRDefault="000D20EE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система водоснабжения</w:t>
      </w:r>
    </w:p>
    <w:p w:rsidR="008913BF" w:rsidRPr="00DB728B" w:rsidRDefault="000D20EE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водопровод</w:t>
      </w:r>
    </w:p>
    <w:p w:rsidR="00120F88" w:rsidRPr="00DB728B" w:rsidRDefault="000D20EE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водообеспечения</w:t>
      </w:r>
      <w:proofErr w:type="spellEnd"/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C0282" w:rsidRPr="00DB728B">
        <w:rPr>
          <w:rFonts w:ascii="Times New Roman" w:hAnsi="Times New Roman" w:cs="Times New Roman"/>
          <w:sz w:val="28"/>
          <w:szCs w:val="28"/>
        </w:rPr>
        <w:t xml:space="preserve"> </w:t>
      </w:r>
      <w:r w:rsidR="008913BF" w:rsidRPr="00DB728B">
        <w:rPr>
          <w:rFonts w:ascii="Times New Roman" w:hAnsi="Times New Roman" w:cs="Times New Roman"/>
          <w:sz w:val="28"/>
          <w:szCs w:val="28"/>
        </w:rPr>
        <w:t>А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2C7FD0" w:rsidRPr="00DB728B" w:rsidRDefault="002C7FD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6051" w:rsidRPr="00DB728B" w:rsidRDefault="00F36051" w:rsidP="000D20E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F36051" w:rsidRPr="00DB728B" w:rsidRDefault="00F36051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051" w:rsidRDefault="00F36051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:rsidR="000D20EE" w:rsidRPr="00DB728B" w:rsidRDefault="000D20EE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C7FD0" w:rsidRPr="00DB728B" w:rsidRDefault="002C7FD0" w:rsidP="00DB728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</w:t>
      </w:r>
      <w:r w:rsidR="000D20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072" w:type="dxa"/>
        <w:tblInd w:w="108" w:type="dxa"/>
        <w:tblLook w:val="04A0"/>
      </w:tblPr>
      <w:tblGrid>
        <w:gridCol w:w="3119"/>
        <w:gridCol w:w="5953"/>
      </w:tblGrid>
      <w:tr w:rsidR="002C7FD0" w:rsidRPr="00DB728B" w:rsidTr="00DB728B">
        <w:tc>
          <w:tcPr>
            <w:tcW w:w="3119" w:type="dxa"/>
            <w:shd w:val="clear" w:color="auto" w:fill="auto"/>
          </w:tcPr>
          <w:p w:rsidR="002C7FD0" w:rsidRPr="00DB728B" w:rsidRDefault="002C7FD0" w:rsidP="000D20EE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eastAsia="Calibri" w:hAnsi="Times New Roman" w:cs="Times New Roman"/>
                <w:sz w:val="28"/>
                <w:szCs w:val="28"/>
              </w:rPr>
              <w:t>1) внутренний водопровод</w:t>
            </w:r>
          </w:p>
          <w:p w:rsidR="002C7FD0" w:rsidRPr="00DB728B" w:rsidRDefault="002C7FD0" w:rsidP="00DB72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2C7FD0" w:rsidRPr="00DB728B" w:rsidRDefault="002C7FD0" w:rsidP="00DB72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728B">
              <w:rPr>
                <w:rFonts w:ascii="Times New Roman" w:eastAsia="Calibri" w:hAnsi="Times New Roman" w:cs="Times New Roman"/>
                <w:sz w:val="28"/>
                <w:szCs w:val="28"/>
              </w:rPr>
              <w:t>А) Система, ограниченная выпусками до первого смотрового колодца, обеспечивающая отведение сточных, дождевых и талых вод в сеть водоотведения соответствующего назначения поселения или городского округа, или предприятия.</w:t>
            </w:r>
          </w:p>
        </w:tc>
      </w:tr>
      <w:tr w:rsidR="002C7FD0" w:rsidRPr="00DB728B" w:rsidTr="00DB728B">
        <w:tc>
          <w:tcPr>
            <w:tcW w:w="3119" w:type="dxa"/>
            <w:shd w:val="clear" w:color="auto" w:fill="auto"/>
          </w:tcPr>
          <w:p w:rsidR="002C7FD0" w:rsidRPr="00DB728B" w:rsidRDefault="002C7FD0" w:rsidP="000D20E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eastAsia="Calibri" w:hAnsi="Times New Roman" w:cs="Times New Roman"/>
                <w:sz w:val="28"/>
                <w:szCs w:val="28"/>
              </w:rPr>
              <w:t>2) внутренняя канализация</w:t>
            </w:r>
          </w:p>
          <w:p w:rsidR="002C7FD0" w:rsidRPr="00DB728B" w:rsidRDefault="002C7FD0" w:rsidP="000D2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2C7FD0" w:rsidRPr="00DB728B" w:rsidRDefault="002C7FD0" w:rsidP="00DB72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728B">
              <w:rPr>
                <w:rFonts w:ascii="Times New Roman" w:eastAsia="Calibri" w:hAnsi="Times New Roman" w:cs="Times New Roman"/>
                <w:sz w:val="28"/>
                <w:szCs w:val="28"/>
              </w:rPr>
              <w:t>Б) Прием, транспортировка и очистка сточных вод с использованием централизованной системы водоотведения.</w:t>
            </w:r>
          </w:p>
        </w:tc>
      </w:tr>
      <w:tr w:rsidR="002C7FD0" w:rsidRPr="00DB728B" w:rsidTr="00DB728B">
        <w:tc>
          <w:tcPr>
            <w:tcW w:w="3119" w:type="dxa"/>
            <w:shd w:val="clear" w:color="auto" w:fill="auto"/>
          </w:tcPr>
          <w:p w:rsidR="002C7FD0" w:rsidRPr="00DB728B" w:rsidRDefault="002C7FD0" w:rsidP="000D20EE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водоотведение </w:t>
            </w:r>
          </w:p>
          <w:p w:rsidR="002C7FD0" w:rsidRPr="00DB728B" w:rsidRDefault="002C7FD0" w:rsidP="000D20EE">
            <w:pPr>
              <w:tabs>
                <w:tab w:val="left" w:pos="4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2C7FD0" w:rsidRPr="00DB728B" w:rsidRDefault="002C7FD0" w:rsidP="00DB72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728B">
              <w:rPr>
                <w:rFonts w:ascii="Times New Roman" w:eastAsia="Calibri" w:hAnsi="Times New Roman" w:cs="Times New Roman"/>
                <w:sz w:val="28"/>
                <w:szCs w:val="28"/>
              </w:rPr>
              <w:t>В) Система трубопроводов и устройств, обеспечивающая присоединение к наружным сетям, подачу воды к санитарно-техническим приборам, технологическому оборудованию и пожарным кранам в границах внешнего контура стен одного здания или группы зданий и сооружений и имеющая общее водоизмерительное устройство от наружных сетей водопровода поселения, городского округа или предприятия.</w:t>
            </w:r>
          </w:p>
        </w:tc>
      </w:tr>
    </w:tbl>
    <w:p w:rsidR="002C7FD0" w:rsidRPr="00DB728B" w:rsidRDefault="002C7FD0" w:rsidP="00DB72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DB728B">
        <w:rPr>
          <w:rFonts w:ascii="Times New Roman" w:eastAsia="Calibri" w:hAnsi="Times New Roman" w:cs="Times New Roman"/>
          <w:bCs/>
          <w:sz w:val="28"/>
          <w:szCs w:val="28"/>
        </w:rPr>
        <w:t>1-В, 2-А, 3-Б</w:t>
      </w:r>
    </w:p>
    <w:p w:rsidR="002C7FD0" w:rsidRPr="00DB728B" w:rsidRDefault="002C7FD0" w:rsidP="00DB7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D20EE">
        <w:rPr>
          <w:rFonts w:ascii="Times New Roman" w:hAnsi="Times New Roman" w:cs="Times New Roman"/>
          <w:sz w:val="28"/>
          <w:szCs w:val="28"/>
        </w:rPr>
        <w:t>ОПК-8, ПК-1</w:t>
      </w:r>
    </w:p>
    <w:p w:rsidR="002C7FD0" w:rsidRDefault="002C7FD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0EE" w:rsidRPr="00DB728B" w:rsidRDefault="000D20EE" w:rsidP="000D2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2. Установите соответствие:</w:t>
      </w: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678"/>
      </w:tblGrid>
      <w:tr w:rsidR="000D20EE" w:rsidRPr="00DB728B" w:rsidTr="00B36314">
        <w:tc>
          <w:tcPr>
            <w:tcW w:w="4678" w:type="dxa"/>
          </w:tcPr>
          <w:p w:rsidR="000D20EE" w:rsidRPr="00DB728B" w:rsidRDefault="000D20EE" w:rsidP="00B363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 xml:space="preserve">Любое химическое вещество, энергетическое воздействие, отходы и прочее, выходящие за рамки </w:t>
            </w:r>
            <w:r w:rsidRPr="00DB72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безопасного уровня для человека и вызывающие нежелательные изменения в среде обитания</w:t>
            </w:r>
          </w:p>
        </w:tc>
        <w:tc>
          <w:tcPr>
            <w:tcW w:w="4678" w:type="dxa"/>
          </w:tcPr>
          <w:p w:rsidR="000D20EE" w:rsidRPr="00DB728B" w:rsidRDefault="000D20EE" w:rsidP="00B363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загрязнение</w:t>
            </w:r>
          </w:p>
        </w:tc>
      </w:tr>
      <w:tr w:rsidR="000D20EE" w:rsidRPr="00DB728B" w:rsidTr="00B36314">
        <w:tc>
          <w:tcPr>
            <w:tcW w:w="4678" w:type="dxa"/>
          </w:tcPr>
          <w:p w:rsidR="000D20EE" w:rsidRPr="00DB728B" w:rsidRDefault="000D20EE" w:rsidP="00B363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Привнесение в окружающую среду (природную среду, биосферу) или возникновение в ней новых, обычно не характерных физических, химических или биологических агентов (загрязнителей), или превышение их естественного среднемноголетнего уровня в различных средах, приводящее к негативным воздействиям</w:t>
            </w:r>
          </w:p>
        </w:tc>
        <w:tc>
          <w:tcPr>
            <w:tcW w:w="4678" w:type="dxa"/>
          </w:tcPr>
          <w:p w:rsidR="000D20EE" w:rsidRPr="00DB728B" w:rsidRDefault="000D20EE" w:rsidP="00B363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Б) загрязнитель</w:t>
            </w:r>
          </w:p>
        </w:tc>
      </w:tr>
    </w:tbl>
    <w:p w:rsidR="000D20EE" w:rsidRPr="00DB728B" w:rsidRDefault="000D20EE" w:rsidP="000D2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B728B">
        <w:rPr>
          <w:rFonts w:ascii="Times New Roman" w:hAnsi="Times New Roman" w:cs="Times New Roman"/>
          <w:sz w:val="28"/>
          <w:szCs w:val="28"/>
        </w:rPr>
        <w:t>А, 1</w:t>
      </w:r>
      <w:r>
        <w:rPr>
          <w:rFonts w:ascii="Times New Roman" w:hAnsi="Times New Roman" w:cs="Times New Roman"/>
          <w:sz w:val="28"/>
          <w:szCs w:val="28"/>
        </w:rPr>
        <w:t>-Б</w:t>
      </w:r>
    </w:p>
    <w:p w:rsidR="000D20EE" w:rsidRPr="00DB728B" w:rsidRDefault="000D20EE" w:rsidP="000D2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ОПК-8, ПК-1</w:t>
      </w:r>
    </w:p>
    <w:p w:rsidR="000D20EE" w:rsidRPr="00DB728B" w:rsidRDefault="000D20EE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A38" w:rsidRPr="00DB728B" w:rsidRDefault="000D20EE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2DAE" w:rsidRPr="00DB72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Установите соответствие между методом обработки и реагентом, которым он осуществляется: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1"/>
      </w:tblGrid>
      <w:tr w:rsidR="00031A38" w:rsidRPr="00DB728B" w:rsidTr="00F36051">
        <w:tc>
          <w:tcPr>
            <w:tcW w:w="4672" w:type="dxa"/>
          </w:tcPr>
          <w:p w:rsidR="00031A38" w:rsidRPr="00DB728B" w:rsidRDefault="00031A38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Методы обработки воды:</w:t>
            </w:r>
          </w:p>
        </w:tc>
        <w:tc>
          <w:tcPr>
            <w:tcW w:w="4673" w:type="dxa"/>
          </w:tcPr>
          <w:p w:rsidR="00031A38" w:rsidRPr="00DB728B" w:rsidRDefault="00031A38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Реагенты:</w:t>
            </w:r>
          </w:p>
        </w:tc>
      </w:tr>
      <w:tr w:rsidR="00031A38" w:rsidRPr="00DB728B" w:rsidTr="00F36051">
        <w:tc>
          <w:tcPr>
            <w:tcW w:w="4672" w:type="dxa"/>
          </w:tcPr>
          <w:p w:rsidR="00031A38" w:rsidRPr="00DB728B" w:rsidRDefault="00031A38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0E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коагулирование</w:t>
            </w:r>
            <w:proofErr w:type="spellEnd"/>
          </w:p>
        </w:tc>
        <w:tc>
          <w:tcPr>
            <w:tcW w:w="4673" w:type="dxa"/>
          </w:tcPr>
          <w:p w:rsidR="00031A38" w:rsidRPr="00DB728B" w:rsidRDefault="00031A38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А) сернокислый алюминий</w:t>
            </w:r>
          </w:p>
        </w:tc>
      </w:tr>
      <w:tr w:rsidR="00031A38" w:rsidRPr="00DB728B" w:rsidTr="00F36051">
        <w:tc>
          <w:tcPr>
            <w:tcW w:w="4672" w:type="dxa"/>
          </w:tcPr>
          <w:p w:rsidR="00031A38" w:rsidRPr="00DB728B" w:rsidRDefault="00031A38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0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 xml:space="preserve"> обеззараживание</w:t>
            </w:r>
          </w:p>
        </w:tc>
        <w:tc>
          <w:tcPr>
            <w:tcW w:w="4673" w:type="dxa"/>
          </w:tcPr>
          <w:p w:rsidR="00031A38" w:rsidRPr="00DB728B" w:rsidRDefault="00031A38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Б) хлор</w:t>
            </w:r>
          </w:p>
        </w:tc>
      </w:tr>
    </w:tbl>
    <w:p w:rsidR="00031A38" w:rsidRPr="00DB728B" w:rsidRDefault="00031A3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D20EE">
        <w:rPr>
          <w:rFonts w:ascii="Times New Roman" w:hAnsi="Times New Roman" w:cs="Times New Roman"/>
          <w:sz w:val="28"/>
          <w:szCs w:val="28"/>
        </w:rPr>
        <w:t>-</w:t>
      </w:r>
      <w:r w:rsidRPr="00DB728B">
        <w:rPr>
          <w:rFonts w:ascii="Times New Roman" w:hAnsi="Times New Roman" w:cs="Times New Roman"/>
          <w:sz w:val="28"/>
          <w:szCs w:val="28"/>
        </w:rPr>
        <w:t>А, 2</w:t>
      </w:r>
      <w:r w:rsidR="000D20EE">
        <w:rPr>
          <w:rFonts w:ascii="Times New Roman" w:hAnsi="Times New Roman" w:cs="Times New Roman"/>
          <w:sz w:val="28"/>
          <w:szCs w:val="28"/>
        </w:rPr>
        <w:t>-Б</w:t>
      </w:r>
    </w:p>
    <w:p w:rsidR="006F2157" w:rsidRDefault="00031A38" w:rsidP="006F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D70A95" w:rsidRDefault="00D70A95" w:rsidP="006F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A38" w:rsidRPr="00DB728B" w:rsidRDefault="006F2157" w:rsidP="006F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76EA" w:rsidRPr="00DB728B">
        <w:rPr>
          <w:rFonts w:ascii="Times New Roman" w:hAnsi="Times New Roman" w:cs="Times New Roman"/>
          <w:sz w:val="28"/>
          <w:szCs w:val="28"/>
        </w:rPr>
        <w:t xml:space="preserve">. </w:t>
      </w:r>
      <w:r w:rsidR="00031A38" w:rsidRPr="00DB728B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0"/>
        <w:gridCol w:w="4646"/>
      </w:tblGrid>
      <w:tr w:rsidR="006C0383" w:rsidRPr="00DB728B" w:rsidTr="006C0383">
        <w:tc>
          <w:tcPr>
            <w:tcW w:w="4672" w:type="dxa"/>
          </w:tcPr>
          <w:p w:rsidR="006C0383" w:rsidRPr="006F2157" w:rsidRDefault="006F2157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6C0383" w:rsidRPr="00DB728B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Максимальная концентрация вредного вещества в воде, которая не должна оказывать прямого или косвенного влияния на организм человека в течение всей его жизни и на здоровье последующих поколений, и не должна ухудшать гигиенические условия водопользования</w:t>
            </w:r>
          </w:p>
        </w:tc>
        <w:tc>
          <w:tcPr>
            <w:tcW w:w="4673" w:type="dxa"/>
          </w:tcPr>
          <w:p w:rsidR="006C0383" w:rsidRPr="00DB728B" w:rsidRDefault="006C0383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DB72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Предельно допустимая концентрация в воде водоема хозяйственно-питьевого и культурно-бытового водопользования</w:t>
            </w:r>
          </w:p>
        </w:tc>
      </w:tr>
      <w:tr w:rsidR="006C0383" w:rsidRPr="00DB728B" w:rsidTr="006C0383">
        <w:tc>
          <w:tcPr>
            <w:tcW w:w="4672" w:type="dxa"/>
          </w:tcPr>
          <w:p w:rsidR="006C0383" w:rsidRPr="00DB728B" w:rsidRDefault="006F2157" w:rsidP="00DB7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6C0383" w:rsidRPr="00DB728B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Максимальная концентрация вредного вещества в воде, которая не должна оказывать вредного влияния на популяции рыб, в первую очередь промысловых</w:t>
            </w:r>
          </w:p>
        </w:tc>
        <w:tc>
          <w:tcPr>
            <w:tcW w:w="4673" w:type="dxa"/>
          </w:tcPr>
          <w:p w:rsidR="006C0383" w:rsidRPr="00DB728B" w:rsidRDefault="006C0383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28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DB728B">
              <w:rPr>
                <w:rFonts w:ascii="Times New Roman" w:hAnsi="Times New Roman" w:cs="Times New Roman"/>
                <w:iCs/>
                <w:sz w:val="28"/>
                <w:szCs w:val="28"/>
              </w:rPr>
              <w:t>Предельно допустимая концентрация в воде водоема, используемого для рыбохозяйственных целей</w:t>
            </w:r>
          </w:p>
          <w:p w:rsidR="006C0383" w:rsidRPr="00DB728B" w:rsidRDefault="006C0383" w:rsidP="00DB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6EA" w:rsidRPr="00DB728B" w:rsidRDefault="008976EA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6F2157">
        <w:rPr>
          <w:rFonts w:ascii="Times New Roman" w:hAnsi="Times New Roman" w:cs="Times New Roman"/>
          <w:sz w:val="28"/>
          <w:szCs w:val="28"/>
        </w:rPr>
        <w:t>-</w:t>
      </w:r>
      <w:r w:rsidRPr="00DB728B">
        <w:rPr>
          <w:rFonts w:ascii="Times New Roman" w:hAnsi="Times New Roman" w:cs="Times New Roman"/>
          <w:sz w:val="28"/>
          <w:szCs w:val="28"/>
        </w:rPr>
        <w:t>А, 2</w:t>
      </w:r>
      <w:r w:rsidR="006F2157">
        <w:rPr>
          <w:rFonts w:ascii="Times New Roman" w:hAnsi="Times New Roman" w:cs="Times New Roman"/>
          <w:sz w:val="28"/>
          <w:szCs w:val="28"/>
        </w:rPr>
        <w:t>-</w:t>
      </w:r>
      <w:r w:rsidRPr="00DB728B">
        <w:rPr>
          <w:rFonts w:ascii="Times New Roman" w:hAnsi="Times New Roman" w:cs="Times New Roman"/>
          <w:sz w:val="28"/>
          <w:szCs w:val="28"/>
        </w:rPr>
        <w:t>Б</w:t>
      </w:r>
    </w:p>
    <w:p w:rsidR="008976EA" w:rsidRPr="00DB728B" w:rsidRDefault="008976EA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F36051" w:rsidRPr="00DB728B" w:rsidRDefault="00F36051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6051" w:rsidRPr="00DB728B" w:rsidRDefault="00F36051" w:rsidP="006F215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36051" w:rsidRPr="00DB728B" w:rsidRDefault="00F36051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051" w:rsidRPr="00DB728B" w:rsidRDefault="00F36051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2A5569" w:rsidRPr="00DB728B" w:rsidRDefault="002A5569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157" w:rsidRDefault="00752DAE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1. </w:t>
      </w:r>
      <w:r w:rsidR="006F2157">
        <w:rPr>
          <w:rFonts w:ascii="Times New Roman" w:hAnsi="Times New Roman" w:cs="Times New Roman"/>
          <w:sz w:val="28"/>
          <w:szCs w:val="28"/>
        </w:rPr>
        <w:t>Установите последовательность технологии при прокладке труб систем водоснабжения:</w:t>
      </w:r>
    </w:p>
    <w:p w:rsidR="006F2157" w:rsidRDefault="006F2157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Установка водозаборной арматуры и пожарных кранов.</w:t>
      </w:r>
    </w:p>
    <w:p w:rsidR="006F2157" w:rsidRDefault="006F2157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Установка креплений.</w:t>
      </w:r>
    </w:p>
    <w:p w:rsidR="006F2157" w:rsidRDefault="006F2157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Прокладка магистралей, стояков и подводок.</w:t>
      </w:r>
    </w:p>
    <w:p w:rsidR="006F2157" w:rsidRDefault="006F2157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Разметка мест прокладки трубопроводов.</w:t>
      </w:r>
    </w:p>
    <w:p w:rsidR="006F2157" w:rsidRPr="00DB728B" w:rsidRDefault="006F2157" w:rsidP="006F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Г, Б, В, А</w:t>
      </w:r>
    </w:p>
    <w:p w:rsidR="006F2157" w:rsidRDefault="006F2157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ОПК-8, ПК-1</w:t>
      </w:r>
    </w:p>
    <w:p w:rsidR="006F2157" w:rsidRDefault="006F2157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62" w:rsidRPr="00750B97" w:rsidRDefault="006F2157" w:rsidP="00602F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2F62" w:rsidRPr="00750B97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Установите последовательность </w:t>
      </w:r>
      <w:r w:rsidR="00602F62">
        <w:rPr>
          <w:rFonts w:ascii="Times New Roman" w:hAnsi="Times New Roman" w:cs="Times New Roman"/>
          <w:color w:val="000000"/>
          <w:sz w:val="28"/>
          <w:szCs w:val="28"/>
        </w:rPr>
        <w:t>этапов прохождения технологической практики студентами на производстве:</w:t>
      </w:r>
    </w:p>
    <w:p w:rsidR="00602F62" w:rsidRDefault="00602F62" w:rsidP="00602F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прохождение вводного инструктажа</w:t>
      </w:r>
    </w:p>
    <w:p w:rsidR="00602F62" w:rsidRPr="00750B97" w:rsidRDefault="00602F62" w:rsidP="00602F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получение направления на практику, индивидуального задания и шаблона дневника практики</w:t>
      </w:r>
    </w:p>
    <w:p w:rsidR="00602F62" w:rsidRPr="00750B97" w:rsidRDefault="00602F62" w:rsidP="00602F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выполнение индивидуального задания на практике</w:t>
      </w:r>
    </w:p>
    <w:p w:rsidR="00602F62" w:rsidRPr="00750B97" w:rsidRDefault="00602F62" w:rsidP="00602F6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B9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заполнение дневника практики и подготовка отчета</w:t>
      </w:r>
    </w:p>
    <w:p w:rsidR="00602F62" w:rsidRPr="00750B97" w:rsidRDefault="00602F62" w:rsidP="00602F62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B97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750B97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750B97">
        <w:rPr>
          <w:rFonts w:ascii="Times New Roman" w:hAnsi="Times New Roman" w:cs="Times New Roman"/>
          <w:bCs/>
          <w:sz w:val="28"/>
          <w:szCs w:val="28"/>
        </w:rPr>
        <w:t>, А, В, Г</w:t>
      </w:r>
    </w:p>
    <w:p w:rsidR="00120F88" w:rsidRPr="00DB728B" w:rsidRDefault="006F2157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BE7" w:rsidRPr="00DB728B" w:rsidRDefault="006F2157" w:rsidP="00DB728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3BE7" w:rsidRPr="00DB728B">
        <w:rPr>
          <w:rFonts w:ascii="Times New Roman" w:hAnsi="Times New Roman" w:cs="Times New Roman"/>
          <w:sz w:val="28"/>
          <w:szCs w:val="28"/>
        </w:rPr>
        <w:t xml:space="preserve">. </w:t>
      </w:r>
      <w:r w:rsidR="009E3BE7" w:rsidRPr="00DB728B">
        <w:rPr>
          <w:rFonts w:ascii="Times New Roman" w:eastAsia="Calibri" w:hAnsi="Times New Roman" w:cs="Times New Roman"/>
          <w:bCs/>
          <w:sz w:val="28"/>
          <w:szCs w:val="28"/>
        </w:rPr>
        <w:t>Установите последовательность монтажа внутренней канализации</w:t>
      </w:r>
    </w:p>
    <w:p w:rsidR="009E3BE7" w:rsidRPr="00DB728B" w:rsidRDefault="009E3BE7" w:rsidP="00DB728B">
      <w:pPr>
        <w:shd w:val="clear" w:color="auto" w:fill="FFFFFF"/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Монтаж выпусков на каждый этаж. Формирование горизонтальной разводки. </w:t>
      </w:r>
    </w:p>
    <w:p w:rsidR="009E3BE7" w:rsidRPr="00DB728B" w:rsidRDefault="009E3BE7" w:rsidP="00DB728B">
      <w:pPr>
        <w:shd w:val="clear" w:color="auto" w:fill="FFFFFF"/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Подключение унитаза. </w:t>
      </w:r>
    </w:p>
    <w:p w:rsidR="009E3BE7" w:rsidRPr="00DB728B" w:rsidRDefault="009E3BE7" w:rsidP="00DB728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Монтаж выпускного коллектора. Установка вертикального стояка.</w:t>
      </w:r>
    </w:p>
    <w:p w:rsidR="009E3BE7" w:rsidRPr="00DB728B" w:rsidRDefault="009E3BE7" w:rsidP="00DB728B">
      <w:p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Подключение сантехники через сифоны. Подключение стояка к трубе выпуска и </w:t>
      </w:r>
      <w:proofErr w:type="spellStart"/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опрессовка</w:t>
      </w:r>
      <w:proofErr w:type="spellEnd"/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 </w:t>
      </w:r>
    </w:p>
    <w:p w:rsidR="009E3BE7" w:rsidRPr="00DB728B" w:rsidRDefault="009E3BE7" w:rsidP="00DB7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8431013"/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 А, Б, Г</w:t>
      </w:r>
    </w:p>
    <w:p w:rsidR="009E3BE7" w:rsidRPr="00DB728B" w:rsidRDefault="009E3BE7" w:rsidP="00DB7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F2157">
        <w:rPr>
          <w:rFonts w:ascii="Times New Roman" w:hAnsi="Times New Roman" w:cs="Times New Roman"/>
          <w:sz w:val="28"/>
          <w:szCs w:val="28"/>
        </w:rPr>
        <w:t>ОПК-8, ПК-1</w:t>
      </w:r>
    </w:p>
    <w:bookmarkEnd w:id="0"/>
    <w:p w:rsidR="009E3BE7" w:rsidRPr="00DB728B" w:rsidRDefault="009E3BE7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0350" w:rsidRPr="00DB728B" w:rsidRDefault="00CE0350" w:rsidP="006F215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0FD8" w:rsidRPr="00DB728B" w:rsidRDefault="00752DAE" w:rsidP="00DB7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C0FD8" w:rsidRPr="00DB728B">
        <w:rPr>
          <w:rFonts w:ascii="Times New Roman" w:eastAsia="Calibri" w:hAnsi="Times New Roman" w:cs="Times New Roman"/>
          <w:sz w:val="28"/>
          <w:szCs w:val="28"/>
        </w:rPr>
        <w:t xml:space="preserve">Внутренняя система водопровода – это система трубопроводов и устройств, обеспечивающая присоединение к наружным сетям, подачу </w:t>
      </w:r>
      <w:r w:rsidR="008C0FD8" w:rsidRPr="00DB728B">
        <w:rPr>
          <w:rFonts w:ascii="Times New Roman" w:eastAsia="Calibri" w:hAnsi="Times New Roman" w:cs="Times New Roman"/>
          <w:sz w:val="28"/>
          <w:szCs w:val="28"/>
        </w:rPr>
        <w:lastRenderedPageBreak/>
        <w:t>воды к санитарно-техническим ____________, технологическому оборудованию и пожарным кранам в границах внешнего контура стен одного здания или группы зданий и сооружений и имеющая общее водоизмерительное устройство от наружных сетей водопровода поселения, городского округа или предприятия.</w:t>
      </w:r>
      <w:proofErr w:type="gramEnd"/>
    </w:p>
    <w:p w:rsidR="008C0FD8" w:rsidRPr="00DB728B" w:rsidRDefault="008C0FD8" w:rsidP="00DB72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88431029"/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DB728B">
        <w:rPr>
          <w:rFonts w:ascii="Times New Roman" w:eastAsia="Calibri" w:hAnsi="Times New Roman" w:cs="Times New Roman"/>
          <w:bCs/>
          <w:sz w:val="28"/>
          <w:szCs w:val="28"/>
        </w:rPr>
        <w:t>прибором</w:t>
      </w:r>
    </w:p>
    <w:p w:rsidR="008C0FD8" w:rsidRPr="00DB728B" w:rsidRDefault="008C0FD8" w:rsidP="00DB7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F2157">
        <w:rPr>
          <w:rFonts w:ascii="Times New Roman" w:hAnsi="Times New Roman" w:cs="Times New Roman"/>
          <w:sz w:val="28"/>
          <w:szCs w:val="28"/>
        </w:rPr>
        <w:t>ОПК-8, ПК-1</w:t>
      </w:r>
    </w:p>
    <w:bookmarkEnd w:id="1"/>
    <w:p w:rsidR="008C0FD8" w:rsidRPr="00DB728B" w:rsidRDefault="008C0FD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D8" w:rsidRPr="00DB728B" w:rsidRDefault="008C0FD8" w:rsidP="00DB728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hAnsi="Times New Roman" w:cs="Times New Roman"/>
          <w:sz w:val="28"/>
          <w:szCs w:val="28"/>
        </w:rPr>
        <w:t>2.</w:t>
      </w: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система водоотведения – это система трубопроводов и устройств в границах внешнего контура здания и сооружений, ограниченная выпусками до первого смотрового ___________, обеспечивающая отведение сточных, дождевых и талых вод в сеть водоотведения соответствующего назначения поселения или городского округа, или предприятия.</w:t>
      </w:r>
      <w:proofErr w:type="gramEnd"/>
    </w:p>
    <w:p w:rsidR="008C0FD8" w:rsidRPr="00DB728B" w:rsidRDefault="008C0FD8" w:rsidP="00DB728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колодца</w:t>
      </w:r>
    </w:p>
    <w:p w:rsidR="008C0FD8" w:rsidRPr="00DB728B" w:rsidRDefault="008C0FD8" w:rsidP="00DB7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F2157">
        <w:rPr>
          <w:rFonts w:ascii="Times New Roman" w:hAnsi="Times New Roman" w:cs="Times New Roman"/>
          <w:sz w:val="28"/>
          <w:szCs w:val="28"/>
        </w:rPr>
        <w:t>ОПК-8, ПК-1</w:t>
      </w:r>
    </w:p>
    <w:p w:rsidR="008C0FD8" w:rsidRPr="00DB728B" w:rsidRDefault="008C0FD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D8" w:rsidRPr="00DB728B" w:rsidRDefault="008C0FD8" w:rsidP="00DB728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3. </w:t>
      </w:r>
      <w:r w:rsidRPr="00DB728B">
        <w:rPr>
          <w:rFonts w:ascii="Times New Roman" w:eastAsia="Calibri" w:hAnsi="Times New Roman" w:cs="Times New Roman"/>
          <w:sz w:val="28"/>
          <w:szCs w:val="28"/>
        </w:rPr>
        <w:t>Внутренние водостоки</w:t>
      </w:r>
      <w:r w:rsidRPr="00DB72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B728B">
        <w:rPr>
          <w:rFonts w:ascii="Times New Roman" w:eastAsia="Calibri" w:hAnsi="Times New Roman" w:cs="Times New Roman"/>
          <w:sz w:val="28"/>
          <w:szCs w:val="28"/>
        </w:rPr>
        <w:t xml:space="preserve">предназначены для отведения </w:t>
      </w:r>
      <w:proofErr w:type="spellStart"/>
      <w:r w:rsidRPr="00DB728B">
        <w:rPr>
          <w:rFonts w:ascii="Times New Roman" w:eastAsia="Calibri" w:hAnsi="Times New Roman" w:cs="Times New Roman"/>
          <w:sz w:val="28"/>
          <w:szCs w:val="28"/>
        </w:rPr>
        <w:t>__________и</w:t>
      </w:r>
      <w:proofErr w:type="spellEnd"/>
      <w:r w:rsidRPr="00DB728B">
        <w:rPr>
          <w:rFonts w:ascii="Times New Roman" w:eastAsia="Calibri" w:hAnsi="Times New Roman" w:cs="Times New Roman"/>
          <w:sz w:val="28"/>
          <w:szCs w:val="28"/>
        </w:rPr>
        <w:t xml:space="preserve"> талых вод с кровли здания </w:t>
      </w:r>
    </w:p>
    <w:p w:rsidR="008C0FD8" w:rsidRPr="00DB728B" w:rsidRDefault="008C0FD8" w:rsidP="00DB728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DB728B">
        <w:rPr>
          <w:rFonts w:ascii="Times New Roman" w:eastAsia="Calibri" w:hAnsi="Times New Roman" w:cs="Times New Roman"/>
          <w:bCs/>
          <w:sz w:val="28"/>
          <w:szCs w:val="28"/>
        </w:rPr>
        <w:t>дождевых</w:t>
      </w:r>
      <w:proofErr w:type="gramEnd"/>
      <w:r w:rsidRPr="00DB728B">
        <w:rPr>
          <w:rFonts w:ascii="Times New Roman" w:eastAsia="Calibri" w:hAnsi="Times New Roman" w:cs="Times New Roman"/>
          <w:bCs/>
          <w:sz w:val="28"/>
          <w:szCs w:val="28"/>
        </w:rPr>
        <w:t xml:space="preserve"> /атмосферных</w:t>
      </w:r>
    </w:p>
    <w:p w:rsidR="008C0FD8" w:rsidRPr="00DB728B" w:rsidRDefault="008C0FD8" w:rsidP="00DB7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6F2157">
        <w:rPr>
          <w:rFonts w:ascii="Times New Roman" w:hAnsi="Times New Roman" w:cs="Times New Roman"/>
          <w:sz w:val="28"/>
          <w:szCs w:val="28"/>
        </w:rPr>
        <w:t>ОПК-8, ПК-1</w:t>
      </w:r>
    </w:p>
    <w:p w:rsidR="008C0FD8" w:rsidRPr="00DB728B" w:rsidRDefault="008C0FD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415" w:rsidRPr="00DB728B" w:rsidRDefault="008C0FD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4. </w:t>
      </w:r>
      <w:r w:rsidR="007A4415" w:rsidRPr="00DB728B">
        <w:rPr>
          <w:rFonts w:ascii="Times New Roman" w:hAnsi="Times New Roman" w:cs="Times New Roman"/>
          <w:sz w:val="28"/>
          <w:szCs w:val="28"/>
        </w:rPr>
        <w:t>Устройство для хранения и аккумулирования запасов воды, возводимое на возвышенности – это</w:t>
      </w:r>
      <w:r w:rsidR="00655F0A" w:rsidRPr="00DB728B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C55ABC">
        <w:rPr>
          <w:rFonts w:ascii="Times New Roman" w:hAnsi="Times New Roman" w:cs="Times New Roman"/>
          <w:sz w:val="28"/>
          <w:szCs w:val="28"/>
        </w:rPr>
        <w:t xml:space="preserve"> </w:t>
      </w:r>
      <w:r w:rsidR="006F2157">
        <w:rPr>
          <w:rFonts w:ascii="Times New Roman" w:hAnsi="Times New Roman" w:cs="Times New Roman"/>
          <w:sz w:val="28"/>
          <w:szCs w:val="28"/>
        </w:rPr>
        <w:t>башня.</w:t>
      </w:r>
    </w:p>
    <w:p w:rsidR="007A4415" w:rsidRPr="00DB728B" w:rsidRDefault="006F2157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7A4415" w:rsidRPr="00DB728B">
        <w:rPr>
          <w:rFonts w:ascii="Times New Roman" w:hAnsi="Times New Roman" w:cs="Times New Roman"/>
          <w:sz w:val="28"/>
          <w:szCs w:val="28"/>
        </w:rPr>
        <w:t>одонапорная</w:t>
      </w:r>
      <w:proofErr w:type="gramEnd"/>
    </w:p>
    <w:p w:rsidR="007A4415" w:rsidRPr="00DB728B" w:rsidRDefault="007A4415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415" w:rsidRPr="00DB728B" w:rsidRDefault="00C55AB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0F88" w:rsidRPr="00DB728B">
        <w:rPr>
          <w:rFonts w:ascii="Times New Roman" w:hAnsi="Times New Roman" w:cs="Times New Roman"/>
          <w:sz w:val="28"/>
          <w:szCs w:val="28"/>
        </w:rPr>
        <w:t xml:space="preserve">. </w:t>
      </w:r>
      <w:r w:rsidR="007A4415" w:rsidRPr="00DB728B">
        <w:rPr>
          <w:rFonts w:ascii="Times New Roman" w:hAnsi="Times New Roman" w:cs="Times New Roman"/>
          <w:sz w:val="28"/>
          <w:szCs w:val="28"/>
        </w:rPr>
        <w:t>Количество воды, расходуемое на определенные нужды в единицу времени или на единицу вырабатываемой продукции – эт</w:t>
      </w:r>
      <w:r w:rsidR="00655F0A" w:rsidRPr="00DB728B">
        <w:rPr>
          <w:rFonts w:ascii="Times New Roman" w:hAnsi="Times New Roman" w:cs="Times New Roman"/>
          <w:sz w:val="28"/>
          <w:szCs w:val="28"/>
        </w:rPr>
        <w:t>о ____________</w:t>
      </w:r>
      <w:r>
        <w:rPr>
          <w:rFonts w:ascii="Times New Roman" w:hAnsi="Times New Roman" w:cs="Times New Roman"/>
          <w:sz w:val="28"/>
          <w:szCs w:val="28"/>
        </w:rPr>
        <w:t xml:space="preserve"> водопотребления.</w:t>
      </w:r>
    </w:p>
    <w:p w:rsidR="007A4415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5ABC">
        <w:rPr>
          <w:rFonts w:ascii="Times New Roman" w:hAnsi="Times New Roman" w:cs="Times New Roman"/>
          <w:sz w:val="28"/>
          <w:szCs w:val="28"/>
        </w:rPr>
        <w:t>н</w:t>
      </w:r>
      <w:r w:rsidR="007A4415" w:rsidRPr="00DB728B">
        <w:rPr>
          <w:rFonts w:ascii="Times New Roman" w:hAnsi="Times New Roman" w:cs="Times New Roman"/>
          <w:sz w:val="28"/>
          <w:szCs w:val="28"/>
        </w:rPr>
        <w:t xml:space="preserve">орма 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7A4221" w:rsidRPr="00DB728B" w:rsidRDefault="007A4221" w:rsidP="00DB72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A4221" w:rsidRPr="00DB728B" w:rsidRDefault="00C55ABC" w:rsidP="00DB728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A4221" w:rsidRPr="00DB728B">
        <w:rPr>
          <w:rFonts w:ascii="Times New Roman" w:eastAsia="Calibri" w:hAnsi="Times New Roman" w:cs="Times New Roman"/>
          <w:sz w:val="28"/>
          <w:szCs w:val="28"/>
        </w:rPr>
        <w:t xml:space="preserve">. Перед счетчиками (по ходу движения воды) следует предусматривать установку </w:t>
      </w:r>
      <w:proofErr w:type="gramStart"/>
      <w:r w:rsidR="007A4221" w:rsidRPr="00DB728B">
        <w:rPr>
          <w:rFonts w:ascii="Times New Roman" w:eastAsia="Calibri" w:hAnsi="Times New Roman" w:cs="Times New Roman"/>
          <w:sz w:val="28"/>
          <w:szCs w:val="28"/>
        </w:rPr>
        <w:t>механических</w:t>
      </w:r>
      <w:proofErr w:type="gramEnd"/>
      <w:r w:rsidR="007A4221" w:rsidRPr="00DB728B">
        <w:rPr>
          <w:rFonts w:ascii="Times New Roman" w:eastAsia="Calibri" w:hAnsi="Times New Roman" w:cs="Times New Roman"/>
          <w:sz w:val="28"/>
          <w:szCs w:val="28"/>
        </w:rPr>
        <w:t xml:space="preserve"> или магнитно-механических __________</w:t>
      </w:r>
    </w:p>
    <w:p w:rsidR="007A4221" w:rsidRPr="00DB728B" w:rsidRDefault="007A4221" w:rsidP="00DB72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DB728B">
        <w:rPr>
          <w:rFonts w:ascii="Times New Roman" w:eastAsia="Calibri" w:hAnsi="Times New Roman" w:cs="Times New Roman"/>
          <w:sz w:val="28"/>
          <w:szCs w:val="28"/>
        </w:rPr>
        <w:t>фильтров</w:t>
      </w:r>
    </w:p>
    <w:p w:rsidR="007A4221" w:rsidRPr="00DB728B" w:rsidRDefault="007A4221" w:rsidP="00DB7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55ABC">
        <w:rPr>
          <w:rFonts w:ascii="Times New Roman" w:hAnsi="Times New Roman" w:cs="Times New Roman"/>
          <w:sz w:val="28"/>
          <w:szCs w:val="28"/>
        </w:rPr>
        <w:t>ОПК-8, ПК-1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0350" w:rsidRPr="00DB728B" w:rsidRDefault="00CE0350" w:rsidP="00C55AB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28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723760" w:rsidRPr="00DB728B" w:rsidRDefault="00723760" w:rsidP="00DB728B">
      <w:pPr>
        <w:tabs>
          <w:tab w:val="left" w:pos="426"/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760" w:rsidRPr="00DB728B" w:rsidRDefault="00C55ABC" w:rsidP="00DB728B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723760" w:rsidRPr="00DB728B">
        <w:rPr>
          <w:rFonts w:ascii="Times New Roman" w:eastAsia="Calibri" w:hAnsi="Times New Roman" w:cs="Times New Roman"/>
          <w:sz w:val="28"/>
          <w:szCs w:val="28"/>
        </w:rPr>
        <w:t>. Как называется</w:t>
      </w:r>
      <w:r w:rsidR="00723760"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арматура, предназначенная для регулирования расхода и для поддержания определенного напора в сети?</w:t>
      </w:r>
    </w:p>
    <w:p w:rsidR="00723760" w:rsidRPr="00DB728B" w:rsidRDefault="00723760" w:rsidP="00DB728B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DB72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Регулировочная</w:t>
      </w:r>
    </w:p>
    <w:p w:rsidR="00723760" w:rsidRPr="00DB728B" w:rsidRDefault="00723760" w:rsidP="00DB72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F539C">
        <w:rPr>
          <w:rFonts w:ascii="Times New Roman" w:hAnsi="Times New Roman" w:cs="Times New Roman"/>
          <w:sz w:val="28"/>
          <w:szCs w:val="28"/>
        </w:rPr>
        <w:t>ОПК-8, ПК-1</w:t>
      </w:r>
    </w:p>
    <w:p w:rsidR="00723760" w:rsidRPr="00DB728B" w:rsidRDefault="0072376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394" w:rsidRPr="00DB728B" w:rsidRDefault="00C55AB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0350" w:rsidRPr="00DB728B">
        <w:rPr>
          <w:rFonts w:ascii="Times New Roman" w:hAnsi="Times New Roman" w:cs="Times New Roman"/>
          <w:sz w:val="28"/>
          <w:szCs w:val="28"/>
        </w:rPr>
        <w:t xml:space="preserve">. </w:t>
      </w:r>
      <w:r w:rsidRPr="00DB728B">
        <w:rPr>
          <w:rFonts w:ascii="Times New Roman" w:hAnsi="Times New Roman" w:cs="Times New Roman"/>
          <w:sz w:val="28"/>
          <w:szCs w:val="28"/>
        </w:rPr>
        <w:t xml:space="preserve">Качество воды - это характеристика состава и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DB728B">
        <w:rPr>
          <w:rFonts w:ascii="Times New Roman" w:hAnsi="Times New Roman" w:cs="Times New Roman"/>
          <w:sz w:val="28"/>
          <w:szCs w:val="28"/>
        </w:rPr>
        <w:t>воды, определяющая ее пригодность для конкретных видов водопользования.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5ABC" w:rsidRPr="00DB728B">
        <w:rPr>
          <w:rFonts w:ascii="Times New Roman" w:hAnsi="Times New Roman" w:cs="Times New Roman"/>
          <w:sz w:val="28"/>
          <w:szCs w:val="28"/>
        </w:rPr>
        <w:t>свойств</w:t>
      </w:r>
    </w:p>
    <w:p w:rsidR="00120F88" w:rsidRPr="00DB728B" w:rsidRDefault="00120F88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CE0350" w:rsidRPr="00DB728B" w:rsidRDefault="00CE0350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ABC" w:rsidRPr="00DB728B" w:rsidRDefault="00C55ABC" w:rsidP="00C55A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B728B">
        <w:rPr>
          <w:rFonts w:ascii="Times New Roman" w:eastAsia="Calibri" w:hAnsi="Times New Roman" w:cs="Times New Roman"/>
          <w:sz w:val="28"/>
          <w:szCs w:val="28"/>
        </w:rPr>
        <w:t>. Как называются приемники атмосферных вод</w:t>
      </w:r>
      <w:r>
        <w:rPr>
          <w:rFonts w:ascii="Times New Roman" w:eastAsia="Calibri" w:hAnsi="Times New Roman" w:cs="Times New Roman"/>
          <w:sz w:val="28"/>
          <w:szCs w:val="28"/>
        </w:rPr>
        <w:t>, устраиваемые на крыше здания</w:t>
      </w:r>
      <w:r w:rsidRPr="00DB728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55ABC" w:rsidRPr="00DB728B" w:rsidRDefault="00C55ABC" w:rsidP="00C55A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DB728B">
        <w:rPr>
          <w:rFonts w:ascii="Times New Roman" w:eastAsia="Calibri" w:hAnsi="Times New Roman" w:cs="Times New Roman"/>
          <w:sz w:val="28"/>
          <w:szCs w:val="28"/>
        </w:rPr>
        <w:t>Водосточные воронки</w:t>
      </w:r>
    </w:p>
    <w:p w:rsidR="00C55ABC" w:rsidRPr="00DB728B" w:rsidRDefault="00C55ABC" w:rsidP="00C55A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EF539C">
        <w:rPr>
          <w:rFonts w:ascii="Times New Roman" w:hAnsi="Times New Roman" w:cs="Times New Roman"/>
          <w:sz w:val="28"/>
          <w:szCs w:val="28"/>
        </w:rPr>
        <w:t>ОПК-8, ПК-1</w:t>
      </w:r>
    </w:p>
    <w:p w:rsidR="00C55ABC" w:rsidRDefault="00C55AB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CE2" w:rsidRPr="00DB728B" w:rsidRDefault="00410CE2" w:rsidP="00410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____________- это с</w:t>
      </w:r>
      <w:r w:rsidRPr="00DB728B">
        <w:rPr>
          <w:rFonts w:ascii="Times New Roman" w:hAnsi="Times New Roman" w:cs="Times New Roman"/>
          <w:sz w:val="28"/>
          <w:szCs w:val="28"/>
        </w:rPr>
        <w:t>истема для сбора и отвода дождевых 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CE2" w:rsidRPr="00DB728B" w:rsidRDefault="00410CE2" w:rsidP="00410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Правильный ответ: Дождевая канализация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CE2" w:rsidRPr="00DB728B" w:rsidRDefault="00410CE2" w:rsidP="00410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ОПК-8, ПК-1</w:t>
      </w:r>
    </w:p>
    <w:p w:rsidR="00E1201C" w:rsidRPr="00DB728B" w:rsidRDefault="00E1201C" w:rsidP="00DB72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2B9E" w:rsidRPr="00DB728B" w:rsidRDefault="009A0943" w:rsidP="00410CE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B728B">
        <w:rPr>
          <w:rFonts w:ascii="Times New Roman" w:hAnsi="Times New Roman" w:cs="Times New Roman"/>
          <w:b/>
          <w:bCs/>
          <w:sz w:val="28"/>
          <w:szCs w:val="28"/>
        </w:rPr>
        <w:t>Задание открыт</w:t>
      </w:r>
      <w:r w:rsidR="00410CE2">
        <w:rPr>
          <w:rFonts w:ascii="Times New Roman" w:hAnsi="Times New Roman" w:cs="Times New Roman"/>
          <w:b/>
          <w:bCs/>
          <w:sz w:val="28"/>
          <w:szCs w:val="28"/>
        </w:rPr>
        <w:t>ого типа с развернутым ответом</w:t>
      </w:r>
    </w:p>
    <w:p w:rsidR="00410CE2" w:rsidRDefault="00410CE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943" w:rsidRPr="00DB728B" w:rsidRDefault="00E1201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1. </w:t>
      </w:r>
      <w:r w:rsidR="00410CE2">
        <w:rPr>
          <w:rFonts w:ascii="Times New Roman" w:hAnsi="Times New Roman" w:cs="Times New Roman"/>
          <w:sz w:val="28"/>
          <w:szCs w:val="28"/>
        </w:rPr>
        <w:t>Опишите последовательность м</w:t>
      </w:r>
      <w:r w:rsidR="009A0943" w:rsidRPr="00DB728B">
        <w:rPr>
          <w:rFonts w:ascii="Times New Roman" w:hAnsi="Times New Roman" w:cs="Times New Roman"/>
          <w:sz w:val="28"/>
          <w:szCs w:val="28"/>
        </w:rPr>
        <w:t>онтаж</w:t>
      </w:r>
      <w:r w:rsidR="00410CE2">
        <w:rPr>
          <w:rFonts w:ascii="Times New Roman" w:hAnsi="Times New Roman" w:cs="Times New Roman"/>
          <w:sz w:val="28"/>
          <w:szCs w:val="28"/>
        </w:rPr>
        <w:t>а полипропиленовых труб</w:t>
      </w:r>
      <w:r w:rsidR="009A0943" w:rsidRPr="00DB728B">
        <w:rPr>
          <w:rFonts w:ascii="Times New Roman" w:hAnsi="Times New Roman" w:cs="Times New Roman"/>
          <w:sz w:val="28"/>
          <w:szCs w:val="28"/>
        </w:rPr>
        <w:t>.</w:t>
      </w:r>
    </w:p>
    <w:p w:rsidR="007416A2" w:rsidRPr="00DB728B" w:rsidRDefault="007416A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7416A2" w:rsidRPr="00DB728B" w:rsidRDefault="007416A2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E1201C" w:rsidRPr="00DB728B" w:rsidRDefault="00E1201C" w:rsidP="00DB7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>Ожидаемый о</w:t>
      </w:r>
      <w:r w:rsidR="00410CE2">
        <w:rPr>
          <w:rFonts w:ascii="Times New Roman" w:hAnsi="Times New Roman" w:cs="Times New Roman"/>
          <w:sz w:val="28"/>
          <w:szCs w:val="28"/>
        </w:rPr>
        <w:t>твет</w:t>
      </w:r>
      <w:r w:rsidR="00E068E3" w:rsidRPr="00DB72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CE2">
        <w:rPr>
          <w:rFonts w:ascii="Times New Roman" w:hAnsi="Times New Roman" w:cs="Times New Roman"/>
          <w:sz w:val="28"/>
          <w:szCs w:val="28"/>
        </w:rPr>
        <w:t>1)</w:t>
      </w:r>
      <w:r w:rsidR="00E068E3" w:rsidRPr="00410CE2">
        <w:rPr>
          <w:rFonts w:ascii="Times New Roman" w:hAnsi="Times New Roman" w:cs="Times New Roman"/>
          <w:sz w:val="28"/>
          <w:szCs w:val="28"/>
        </w:rPr>
        <w:t xml:space="preserve"> </w:t>
      </w: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Нанести на пол и стены схему прохождения трубопровода</w:t>
      </w:r>
      <w:r w:rsidRPr="00410CE2">
        <w:rPr>
          <w:rFonts w:ascii="Times New Roman" w:hAnsi="Times New Roman" w:cs="Times New Roman"/>
          <w:b/>
          <w:sz w:val="28"/>
          <w:szCs w:val="28"/>
        </w:rPr>
        <w:t>,</w:t>
      </w:r>
      <w:r w:rsidRPr="00410CE2">
        <w:rPr>
          <w:rFonts w:ascii="Times New Roman" w:hAnsi="Times New Roman" w:cs="Times New Roman"/>
          <w:sz w:val="28"/>
          <w:szCs w:val="28"/>
        </w:rPr>
        <w:t xml:space="preserve"> выполнить замеры, составить схему в бумажном или электронном виде.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2) Провести расчёт материала</w:t>
      </w:r>
      <w:r w:rsidRPr="00410CE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3) Закупить материалы.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4) Просверлить в стенах отверстия</w:t>
      </w:r>
      <w:r w:rsidRPr="00410CE2">
        <w:rPr>
          <w:rFonts w:ascii="Times New Roman" w:hAnsi="Times New Roman" w:cs="Times New Roman"/>
          <w:b/>
          <w:sz w:val="28"/>
          <w:szCs w:val="28"/>
        </w:rPr>
        <w:t>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5) Отметить маркером на трубах места нарезки</w:t>
      </w:r>
      <w:r w:rsidRPr="00410CE2">
        <w:rPr>
          <w:rFonts w:ascii="Times New Roman" w:hAnsi="Times New Roman" w:cs="Times New Roman"/>
          <w:b/>
          <w:sz w:val="28"/>
          <w:szCs w:val="28"/>
        </w:rPr>
        <w:t>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6) Проверить соответствие размеров заготовок данным на схеме</w:t>
      </w:r>
      <w:r w:rsidRPr="00410CE2">
        <w:rPr>
          <w:rFonts w:ascii="Times New Roman" w:hAnsi="Times New Roman" w:cs="Times New Roman"/>
          <w:b/>
          <w:sz w:val="28"/>
          <w:szCs w:val="28"/>
        </w:rPr>
        <w:t>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7) Спаять трубы, собрать весь контур.</w:t>
      </w:r>
    </w:p>
    <w:p w:rsidR="00410CE2" w:rsidRPr="00410CE2" w:rsidRDefault="00410CE2" w:rsidP="00410C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CE2">
        <w:rPr>
          <w:rStyle w:val="ac"/>
          <w:rFonts w:ascii="Times New Roman" w:hAnsi="Times New Roman" w:cs="Times New Roman"/>
          <w:b w:val="0"/>
          <w:sz w:val="28"/>
          <w:szCs w:val="28"/>
        </w:rPr>
        <w:t>8) После окончания монтажа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CE2">
        <w:rPr>
          <w:rFonts w:ascii="Times New Roman" w:hAnsi="Times New Roman" w:cs="Times New Roman"/>
          <w:sz w:val="28"/>
          <w:szCs w:val="28"/>
        </w:rPr>
        <w:t xml:space="preserve">система должна быть проверена на прочность и герметичность, это делается с помощью </w:t>
      </w:r>
      <w:proofErr w:type="spellStart"/>
      <w:r w:rsidRPr="00410CE2">
        <w:rPr>
          <w:rFonts w:ascii="Times New Roman" w:hAnsi="Times New Roman" w:cs="Times New Roman"/>
          <w:sz w:val="28"/>
          <w:szCs w:val="28"/>
        </w:rPr>
        <w:t>опрессовочного</w:t>
      </w:r>
      <w:proofErr w:type="spellEnd"/>
      <w:r w:rsidRPr="00410CE2">
        <w:rPr>
          <w:rFonts w:ascii="Times New Roman" w:hAnsi="Times New Roman" w:cs="Times New Roman"/>
          <w:sz w:val="28"/>
          <w:szCs w:val="28"/>
        </w:rPr>
        <w:t xml:space="preserve"> насоса.</w:t>
      </w:r>
    </w:p>
    <w:p w:rsidR="00E068E3" w:rsidRPr="00DB728B" w:rsidRDefault="001277A5" w:rsidP="00410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2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B728B">
        <w:rPr>
          <w:rFonts w:ascii="Times New Roman" w:hAnsi="Times New Roman" w:cs="Times New Roman"/>
          <w:sz w:val="28"/>
          <w:szCs w:val="28"/>
        </w:rPr>
        <w:t>ОПК-8, ПК-1</w:t>
      </w:r>
    </w:p>
    <w:p w:rsidR="00DB728B" w:rsidRPr="009B1381" w:rsidRDefault="00DB728B" w:rsidP="009B1381">
      <w:pPr>
        <w:rPr>
          <w:rFonts w:ascii="Times New Roman" w:hAnsi="Times New Roman" w:cs="Times New Roman"/>
          <w:sz w:val="28"/>
          <w:szCs w:val="28"/>
        </w:rPr>
      </w:pPr>
    </w:p>
    <w:sectPr w:rsidR="00DB728B" w:rsidRPr="009B1381" w:rsidSect="00410CE2">
      <w:footerReference w:type="default" r:id="rId7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755" w:rsidRDefault="00246755" w:rsidP="00DB728B">
      <w:pPr>
        <w:spacing w:after="0" w:line="240" w:lineRule="auto"/>
      </w:pPr>
      <w:r>
        <w:separator/>
      </w:r>
    </w:p>
  </w:endnote>
  <w:endnote w:type="continuationSeparator" w:id="0">
    <w:p w:rsidR="00246755" w:rsidRDefault="00246755" w:rsidP="00DB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079"/>
    </w:sdtPr>
    <w:sdtContent>
      <w:p w:rsidR="00DB728B" w:rsidRDefault="00A90F42">
        <w:pPr>
          <w:pStyle w:val="aa"/>
          <w:jc w:val="center"/>
        </w:pPr>
        <w:fldSimple w:instr=" PAGE   \* MERGEFORMAT ">
          <w:r w:rsidR="00464E9D">
            <w:rPr>
              <w:noProof/>
            </w:rPr>
            <w:t>2</w:t>
          </w:r>
        </w:fldSimple>
      </w:p>
    </w:sdtContent>
  </w:sdt>
  <w:p w:rsidR="00DB728B" w:rsidRDefault="00DB72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755" w:rsidRDefault="00246755" w:rsidP="00DB728B">
      <w:pPr>
        <w:spacing w:after="0" w:line="240" w:lineRule="auto"/>
      </w:pPr>
      <w:r>
        <w:separator/>
      </w:r>
    </w:p>
  </w:footnote>
  <w:footnote w:type="continuationSeparator" w:id="0">
    <w:p w:rsidR="00246755" w:rsidRDefault="00246755" w:rsidP="00DB7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B37"/>
    <w:multiLevelType w:val="hybridMultilevel"/>
    <w:tmpl w:val="4B58D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0721C"/>
    <w:multiLevelType w:val="hybridMultilevel"/>
    <w:tmpl w:val="F4946572"/>
    <w:lvl w:ilvl="0" w:tplc="83189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A17B7"/>
    <w:multiLevelType w:val="hybridMultilevel"/>
    <w:tmpl w:val="362476E0"/>
    <w:lvl w:ilvl="0" w:tplc="A9C8FD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32793"/>
    <w:multiLevelType w:val="hybridMultilevel"/>
    <w:tmpl w:val="07D2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17D1"/>
    <w:multiLevelType w:val="hybridMultilevel"/>
    <w:tmpl w:val="6C6A8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A0318"/>
    <w:multiLevelType w:val="hybridMultilevel"/>
    <w:tmpl w:val="080A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06884"/>
    <w:multiLevelType w:val="hybridMultilevel"/>
    <w:tmpl w:val="985469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366CF9"/>
    <w:multiLevelType w:val="hybridMultilevel"/>
    <w:tmpl w:val="BD60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A62B1"/>
    <w:multiLevelType w:val="hybridMultilevel"/>
    <w:tmpl w:val="B95A4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57ADF"/>
    <w:multiLevelType w:val="hybridMultilevel"/>
    <w:tmpl w:val="B660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32A7D"/>
    <w:multiLevelType w:val="hybridMultilevel"/>
    <w:tmpl w:val="7CF6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56211"/>
    <w:multiLevelType w:val="hybridMultilevel"/>
    <w:tmpl w:val="AF40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02D0B"/>
    <w:multiLevelType w:val="multilevel"/>
    <w:tmpl w:val="653C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3E7DB5"/>
    <w:multiLevelType w:val="hybridMultilevel"/>
    <w:tmpl w:val="B80E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13644"/>
    <w:multiLevelType w:val="hybridMultilevel"/>
    <w:tmpl w:val="1348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13"/>
  </w:num>
  <w:num w:numId="11">
    <w:abstractNumId w:val="9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F88"/>
    <w:rsid w:val="00031A38"/>
    <w:rsid w:val="000659B0"/>
    <w:rsid w:val="000C0B4F"/>
    <w:rsid w:val="000D20EE"/>
    <w:rsid w:val="000F6DED"/>
    <w:rsid w:val="0011114E"/>
    <w:rsid w:val="00120F88"/>
    <w:rsid w:val="001277A5"/>
    <w:rsid w:val="00184E6F"/>
    <w:rsid w:val="001C191A"/>
    <w:rsid w:val="00246755"/>
    <w:rsid w:val="00257F7B"/>
    <w:rsid w:val="002873F3"/>
    <w:rsid w:val="002A5139"/>
    <w:rsid w:val="002A5569"/>
    <w:rsid w:val="002B052D"/>
    <w:rsid w:val="002C0282"/>
    <w:rsid w:val="002C7FD0"/>
    <w:rsid w:val="002F2C94"/>
    <w:rsid w:val="003666E0"/>
    <w:rsid w:val="003B7432"/>
    <w:rsid w:val="00410CE2"/>
    <w:rsid w:val="004235C8"/>
    <w:rsid w:val="00464566"/>
    <w:rsid w:val="00464E9D"/>
    <w:rsid w:val="0049312F"/>
    <w:rsid w:val="004E2B9E"/>
    <w:rsid w:val="0050495B"/>
    <w:rsid w:val="00524DD7"/>
    <w:rsid w:val="0057207A"/>
    <w:rsid w:val="005E2DA0"/>
    <w:rsid w:val="00602F62"/>
    <w:rsid w:val="00632F2F"/>
    <w:rsid w:val="00655F0A"/>
    <w:rsid w:val="00691C27"/>
    <w:rsid w:val="006923D6"/>
    <w:rsid w:val="006B02F8"/>
    <w:rsid w:val="006C0383"/>
    <w:rsid w:val="006F2157"/>
    <w:rsid w:val="00723760"/>
    <w:rsid w:val="007416A2"/>
    <w:rsid w:val="00752DAE"/>
    <w:rsid w:val="0075637B"/>
    <w:rsid w:val="00782009"/>
    <w:rsid w:val="007A4221"/>
    <w:rsid w:val="007A4415"/>
    <w:rsid w:val="007B3901"/>
    <w:rsid w:val="007D46BD"/>
    <w:rsid w:val="007E7EE2"/>
    <w:rsid w:val="00801597"/>
    <w:rsid w:val="00817E75"/>
    <w:rsid w:val="00827FBA"/>
    <w:rsid w:val="008427CB"/>
    <w:rsid w:val="00865032"/>
    <w:rsid w:val="008913BF"/>
    <w:rsid w:val="008976EA"/>
    <w:rsid w:val="008C0FD8"/>
    <w:rsid w:val="008F240A"/>
    <w:rsid w:val="00935E01"/>
    <w:rsid w:val="0096494F"/>
    <w:rsid w:val="00985B56"/>
    <w:rsid w:val="009A0943"/>
    <w:rsid w:val="009B1381"/>
    <w:rsid w:val="009D5EFF"/>
    <w:rsid w:val="009E3BE7"/>
    <w:rsid w:val="00A35C92"/>
    <w:rsid w:val="00A90F42"/>
    <w:rsid w:val="00AB3DC5"/>
    <w:rsid w:val="00B429B6"/>
    <w:rsid w:val="00B43940"/>
    <w:rsid w:val="00BE104C"/>
    <w:rsid w:val="00C20A72"/>
    <w:rsid w:val="00C55ABC"/>
    <w:rsid w:val="00C77433"/>
    <w:rsid w:val="00C92B28"/>
    <w:rsid w:val="00CD4312"/>
    <w:rsid w:val="00CD61AF"/>
    <w:rsid w:val="00CE0350"/>
    <w:rsid w:val="00CF0E5C"/>
    <w:rsid w:val="00D70A95"/>
    <w:rsid w:val="00D93171"/>
    <w:rsid w:val="00D93FCA"/>
    <w:rsid w:val="00DB728B"/>
    <w:rsid w:val="00DD171A"/>
    <w:rsid w:val="00E0088F"/>
    <w:rsid w:val="00E068E3"/>
    <w:rsid w:val="00E1201C"/>
    <w:rsid w:val="00E5473F"/>
    <w:rsid w:val="00EF539C"/>
    <w:rsid w:val="00F17C41"/>
    <w:rsid w:val="00F36051"/>
    <w:rsid w:val="00FB1BD7"/>
    <w:rsid w:val="00FB4F6E"/>
    <w:rsid w:val="00FD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F88"/>
    <w:pPr>
      <w:ind w:left="720"/>
      <w:contextualSpacing/>
    </w:pPr>
  </w:style>
  <w:style w:type="table" w:styleId="a4">
    <w:name w:val="Table Grid"/>
    <w:basedOn w:val="a1"/>
    <w:uiPriority w:val="39"/>
    <w:rsid w:val="007D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7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77A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E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B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DB7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B728B"/>
  </w:style>
  <w:style w:type="paragraph" w:styleId="aa">
    <w:name w:val="footer"/>
    <w:basedOn w:val="a"/>
    <w:link w:val="ab"/>
    <w:uiPriority w:val="99"/>
    <w:unhideWhenUsed/>
    <w:rsid w:val="00DB7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728B"/>
  </w:style>
  <w:style w:type="character" w:styleId="ac">
    <w:name w:val="Strong"/>
    <w:basedOn w:val="a0"/>
    <w:uiPriority w:val="22"/>
    <w:qFormat/>
    <w:rsid w:val="00410C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6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Карина</cp:lastModifiedBy>
  <cp:revision>33</cp:revision>
  <cp:lastPrinted>2025-03-18T21:54:00Z</cp:lastPrinted>
  <dcterms:created xsi:type="dcterms:W3CDTF">2025-02-27T07:20:00Z</dcterms:created>
  <dcterms:modified xsi:type="dcterms:W3CDTF">2025-03-18T22:03:00Z</dcterms:modified>
</cp:coreProperties>
</file>