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0633" w14:textId="77777777" w:rsidR="00155CE2" w:rsidRPr="00E27988" w:rsidRDefault="00155CE2" w:rsidP="00155C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988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00ACE62" w14:textId="77777777" w:rsidR="00155CE2" w:rsidRPr="00E27988" w:rsidRDefault="00155CE2" w:rsidP="00155C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988">
        <w:rPr>
          <w:rFonts w:ascii="Times New Roman" w:hAnsi="Times New Roman"/>
          <w:b/>
          <w:sz w:val="28"/>
          <w:szCs w:val="28"/>
        </w:rPr>
        <w:t>«Экономика недвижимости»</w:t>
      </w:r>
    </w:p>
    <w:p w14:paraId="199C692F" w14:textId="77777777" w:rsidR="00155CE2" w:rsidRPr="00E27988" w:rsidRDefault="00155CE2" w:rsidP="00155C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7BF2EA" w14:textId="77777777" w:rsidR="00155CE2" w:rsidRPr="00E27988" w:rsidRDefault="00155CE2" w:rsidP="00155C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98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E22AF62" w14:textId="77777777" w:rsidR="00155CE2" w:rsidRPr="00E27988" w:rsidRDefault="00155CE2" w:rsidP="00155C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988">
        <w:rPr>
          <w:rFonts w:ascii="Times New Roman" w:hAnsi="Times New Roman"/>
          <w:b/>
          <w:sz w:val="28"/>
          <w:szCs w:val="28"/>
        </w:rPr>
        <w:tab/>
      </w:r>
    </w:p>
    <w:p w14:paraId="23AF1B2B" w14:textId="77777777" w:rsidR="00155CE2" w:rsidRPr="00E27988" w:rsidRDefault="00155CE2" w:rsidP="00155C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988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FB20EED" w14:textId="77777777" w:rsidR="00155CE2" w:rsidRPr="00E27988" w:rsidRDefault="00155CE2" w:rsidP="00155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F34675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BE2BE5C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ADB0AE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1. Ценность земельного участка как объекта недвижимости будет выше: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 xml:space="preserve">А) чем выше спрос, на объекты, возводимые на этом участке 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Б) если он отведен для строительства жилья в промышленной зоне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В) если он вдали от транспортных сетей</w:t>
      </w:r>
    </w:p>
    <w:p w14:paraId="76084EFC" w14:textId="7548F041" w:rsidR="001C1B8E" w:rsidRPr="00F47AF8" w:rsidRDefault="001C1B8E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7AF8">
        <w:rPr>
          <w:sz w:val="28"/>
          <w:szCs w:val="28"/>
          <w:lang w:eastAsia="en-US"/>
        </w:rPr>
        <w:t xml:space="preserve">Правильный ответ: </w:t>
      </w:r>
      <w:r w:rsidR="008E6018" w:rsidRPr="00F47AF8">
        <w:rPr>
          <w:sz w:val="28"/>
          <w:szCs w:val="28"/>
          <w:lang w:eastAsia="en-US"/>
        </w:rPr>
        <w:t>А</w:t>
      </w:r>
    </w:p>
    <w:p w14:paraId="37CB07C4" w14:textId="28638038" w:rsidR="001C1B8E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1C1B8E" w:rsidRPr="00F47AF8">
        <w:rPr>
          <w:sz w:val="28"/>
          <w:szCs w:val="28"/>
          <w:lang w:eastAsia="en-US"/>
        </w:rPr>
        <w:t xml:space="preserve"> </w:t>
      </w:r>
    </w:p>
    <w:p w14:paraId="155CDCA8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89E5FC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2. Принцип, гласящий, что при наличии на рынке схожих объектов рациональный инвестор не заплатит больше той суммы, в которую обойдется приобретение недвижимости аналогичной полезности: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 xml:space="preserve">А) замещения 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Б) ожидания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В) вклада</w:t>
      </w:r>
    </w:p>
    <w:p w14:paraId="072E384F" w14:textId="0A35E4AE" w:rsidR="001C1B8E" w:rsidRPr="00F47AF8" w:rsidRDefault="001C1B8E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7AF8">
        <w:rPr>
          <w:sz w:val="28"/>
          <w:szCs w:val="28"/>
          <w:lang w:eastAsia="en-US"/>
        </w:rPr>
        <w:t xml:space="preserve">Правильный ответ: </w:t>
      </w:r>
      <w:r w:rsidR="008E6018" w:rsidRPr="00F47AF8">
        <w:rPr>
          <w:sz w:val="28"/>
          <w:szCs w:val="28"/>
          <w:lang w:eastAsia="en-US"/>
        </w:rPr>
        <w:t>А</w:t>
      </w:r>
    </w:p>
    <w:p w14:paraId="1332D91D" w14:textId="43B8ED18" w:rsidR="001C1B8E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1C1B8E" w:rsidRPr="00F47AF8">
        <w:rPr>
          <w:sz w:val="28"/>
          <w:szCs w:val="28"/>
          <w:lang w:eastAsia="en-US"/>
        </w:rPr>
        <w:t xml:space="preserve"> </w:t>
      </w:r>
    </w:p>
    <w:p w14:paraId="6884BBC4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244F14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3. Время эксплуатации, в течение которого объект приносит доход:</w:t>
      </w:r>
      <w:r w:rsidRPr="00F47AF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F47AF8">
        <w:rPr>
          <w:rFonts w:ascii="Times New Roman" w:hAnsi="Times New Roman"/>
          <w:color w:val="000000"/>
          <w:sz w:val="28"/>
          <w:szCs w:val="28"/>
        </w:rPr>
        <w:t>А) хронологический возраст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Б) эффективный возраст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 xml:space="preserve">В) экономический срок </w:t>
      </w:r>
    </w:p>
    <w:p w14:paraId="608B4C68" w14:textId="50928C73" w:rsidR="001C1B8E" w:rsidRPr="00F47AF8" w:rsidRDefault="001C1B8E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7AF8">
        <w:rPr>
          <w:sz w:val="28"/>
          <w:szCs w:val="28"/>
          <w:lang w:eastAsia="en-US"/>
        </w:rPr>
        <w:t xml:space="preserve">Правильный ответ: </w:t>
      </w:r>
      <w:r w:rsidR="008E6018" w:rsidRPr="00F47AF8">
        <w:rPr>
          <w:sz w:val="28"/>
          <w:szCs w:val="28"/>
          <w:lang w:eastAsia="en-US"/>
        </w:rPr>
        <w:t>В</w:t>
      </w:r>
    </w:p>
    <w:p w14:paraId="5AFF14C3" w14:textId="64CB9A4B" w:rsidR="001C1B8E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1C1B8E" w:rsidRPr="00F47AF8">
        <w:rPr>
          <w:sz w:val="28"/>
          <w:szCs w:val="28"/>
          <w:lang w:eastAsia="en-US"/>
        </w:rPr>
        <w:t xml:space="preserve"> </w:t>
      </w:r>
    </w:p>
    <w:p w14:paraId="674A9D8B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8AD575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4. Ценность земельного участка как объекта недвижимости будет выше: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 xml:space="preserve">А) если он обеспечен инженерными сетями 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Б) если он вдали от транспортных сетей</w:t>
      </w:r>
      <w:r w:rsidRPr="00F47AF8">
        <w:rPr>
          <w:rFonts w:ascii="Times New Roman" w:hAnsi="Times New Roman"/>
          <w:color w:val="000000"/>
          <w:sz w:val="28"/>
          <w:szCs w:val="28"/>
        </w:rPr>
        <w:br/>
        <w:t>В) если он отведен для строительства жилья в промышленной зоне</w:t>
      </w:r>
    </w:p>
    <w:p w14:paraId="45F11B62" w14:textId="2122FC2F" w:rsidR="001C1B8E" w:rsidRPr="00F47AF8" w:rsidRDefault="001C1B8E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47AF8">
        <w:rPr>
          <w:sz w:val="28"/>
          <w:szCs w:val="28"/>
          <w:lang w:eastAsia="en-US"/>
        </w:rPr>
        <w:t xml:space="preserve">Правильный ответ: </w:t>
      </w:r>
      <w:r w:rsidR="008E6018" w:rsidRPr="00F47AF8">
        <w:rPr>
          <w:sz w:val="28"/>
          <w:szCs w:val="28"/>
          <w:lang w:eastAsia="en-US"/>
        </w:rPr>
        <w:t>А</w:t>
      </w:r>
    </w:p>
    <w:p w14:paraId="4DB45C69" w14:textId="6665A200" w:rsidR="001C1B8E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1C1B8E" w:rsidRPr="00F47AF8">
        <w:rPr>
          <w:sz w:val="28"/>
          <w:szCs w:val="28"/>
          <w:lang w:eastAsia="en-US"/>
        </w:rPr>
        <w:t xml:space="preserve"> </w:t>
      </w:r>
    </w:p>
    <w:p w14:paraId="0B47AC51" w14:textId="77777777" w:rsidR="00F47AF8" w:rsidRDefault="00F47AF8" w:rsidP="00F47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ABC1FF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AF8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73E1A98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8F1395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6FEF1737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425A7BE3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44F8451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Cs/>
          <w:sz w:val="28"/>
          <w:szCs w:val="28"/>
        </w:rPr>
        <w:t>1.</w:t>
      </w:r>
      <w:r w:rsidRPr="00F47AF8">
        <w:rPr>
          <w:rFonts w:ascii="Times New Roman" w:hAnsi="Times New Roman"/>
          <w:i/>
          <w:sz w:val="28"/>
          <w:szCs w:val="28"/>
        </w:rPr>
        <w:t xml:space="preserve"> </w:t>
      </w:r>
      <w:r w:rsidRPr="00F47AF8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4962"/>
      </w:tblGrid>
      <w:tr w:rsidR="00155CE2" w:rsidRPr="00F47AF8" w14:paraId="50F3BB57" w14:textId="77777777" w:rsidTr="0005315A">
        <w:tc>
          <w:tcPr>
            <w:tcW w:w="4543" w:type="dxa"/>
            <w:hideMark/>
          </w:tcPr>
          <w:p w14:paraId="1993CA88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69600126"/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bookmarkEnd w:id="0"/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Недвижимость</w:t>
            </w:r>
          </w:p>
          <w:p w14:paraId="55CD723C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2. Оценочная деятельность</w:t>
            </w:r>
          </w:p>
          <w:p w14:paraId="45A455CB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Pr="00F47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Оценщик</w:t>
            </w:r>
          </w:p>
        </w:tc>
        <w:tc>
          <w:tcPr>
            <w:tcW w:w="5130" w:type="dxa"/>
            <w:hideMark/>
          </w:tcPr>
          <w:p w14:paraId="4C7C1919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А- совокупность отношений юридического,</w:t>
            </w:r>
          </w:p>
          <w:p w14:paraId="4FDBB171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экономического, организационно-технического и иного характера по</w:t>
            </w:r>
          </w:p>
          <w:p w14:paraId="3A332254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установлению в отношении объектов оценки рыночной или иной стоимости</w:t>
            </w:r>
          </w:p>
          <w:p w14:paraId="56B8C808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(залоговой, ликвидационной и другой);</w:t>
            </w:r>
          </w:p>
          <w:p w14:paraId="09DEBABE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Б - к недвижимым вещам относятся земельные участки, участки</w:t>
            </w:r>
          </w:p>
          <w:p w14:paraId="40AECAB6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недр, обособленные водные объекты и все, что прочно связано с землей, т.е.</w:t>
            </w:r>
          </w:p>
          <w:p w14:paraId="0CA39118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объекты, перемещение которых без несоразмерного ущерба их назначению</w:t>
            </w:r>
          </w:p>
          <w:p w14:paraId="7A020B8C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невозможно, в том числе леса, многолетние насаждения, здания, сооружения. К</w:t>
            </w:r>
          </w:p>
          <w:p w14:paraId="3B820527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недвижимости относятся также подлежащие государственной регистрации</w:t>
            </w:r>
          </w:p>
          <w:p w14:paraId="060C766C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воздушные и морские суда, космические объекты (ст.130 Гражданского Кодекса</w:t>
            </w:r>
          </w:p>
          <w:p w14:paraId="2727CB21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РФ;</w:t>
            </w:r>
          </w:p>
          <w:p w14:paraId="3CA865D0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В - лицо, обладающее опытом, подготовкой и квалификацией для оценки</w:t>
            </w:r>
          </w:p>
          <w:p w14:paraId="2356B894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недвижимой или движимой собственности;</w:t>
            </w:r>
          </w:p>
        </w:tc>
      </w:tr>
    </w:tbl>
    <w:p w14:paraId="4F224124" w14:textId="77777777" w:rsidR="008D2D4F" w:rsidRPr="00F47AF8" w:rsidRDefault="008D2D4F" w:rsidP="00F47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8E6018" w:rsidRPr="00F47AF8" w14:paraId="7EF9468B" w14:textId="5DD29CA6" w:rsidTr="00565064">
        <w:tc>
          <w:tcPr>
            <w:tcW w:w="851" w:type="dxa"/>
          </w:tcPr>
          <w:p w14:paraId="7029E8E1" w14:textId="77777777" w:rsidR="008E6018" w:rsidRPr="00F47AF8" w:rsidRDefault="008E6018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2D7E1AC" w14:textId="77777777" w:rsidR="008E6018" w:rsidRPr="00F47AF8" w:rsidRDefault="008E6018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3D07C2B" w14:textId="1F2F3DF0" w:rsidR="008E6018" w:rsidRPr="00F47AF8" w:rsidRDefault="008E6018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E6018" w:rsidRPr="00F47AF8" w14:paraId="06C46853" w14:textId="20388518" w:rsidTr="00565064">
        <w:tc>
          <w:tcPr>
            <w:tcW w:w="851" w:type="dxa"/>
          </w:tcPr>
          <w:p w14:paraId="3C143224" w14:textId="12D72242" w:rsidR="008E6018" w:rsidRPr="00F47AF8" w:rsidRDefault="008E6018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DD45B6D" w14:textId="624A0083" w:rsidR="008E6018" w:rsidRPr="00F47AF8" w:rsidRDefault="008E6018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356ACC8" w14:textId="4C0286D1" w:rsidR="008E6018" w:rsidRPr="00F47AF8" w:rsidRDefault="008E6018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082E671" w14:textId="17866BE8" w:rsidR="005860BC" w:rsidRPr="00F47AF8" w:rsidRDefault="005860BC" w:rsidP="005860BC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Pr="00F47AF8">
        <w:rPr>
          <w:sz w:val="28"/>
          <w:szCs w:val="28"/>
          <w:lang w:eastAsia="en-US"/>
        </w:rPr>
        <w:t xml:space="preserve"> </w:t>
      </w:r>
    </w:p>
    <w:p w14:paraId="3166CD93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1B0F7D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2.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3"/>
        <w:gridCol w:w="4942"/>
      </w:tblGrid>
      <w:tr w:rsidR="00155CE2" w:rsidRPr="00F47AF8" w14:paraId="1CA410D5" w14:textId="77777777" w:rsidTr="0005315A">
        <w:tc>
          <w:tcPr>
            <w:tcW w:w="4559" w:type="dxa"/>
            <w:hideMark/>
          </w:tcPr>
          <w:p w14:paraId="172E0AA6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1 Стоимость недвижимости</w:t>
            </w:r>
          </w:p>
          <w:p w14:paraId="5C5B4CC8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2 Стартовая цена</w:t>
            </w:r>
          </w:p>
          <w:p w14:paraId="359D83A0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3 Рыночная стоимость</w:t>
            </w:r>
          </w:p>
          <w:p w14:paraId="76CF6B56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14" w:type="dxa"/>
            <w:hideMark/>
          </w:tcPr>
          <w:p w14:paraId="0E55B6C2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А - минимальная цена, установленная за собственность,</w:t>
            </w:r>
          </w:p>
          <w:p w14:paraId="0950F557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выставляемую на аукцион или на открытую продажу;</w:t>
            </w:r>
          </w:p>
          <w:p w14:paraId="01E0BB50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Б - затраты капитала (включая накладные и финансовые</w:t>
            </w:r>
          </w:p>
          <w:p w14:paraId="257EA216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расходы) на землю, рабочую силу, материалы, необходимые для создания</w:t>
            </w:r>
          </w:p>
          <w:p w14:paraId="061CFE6A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недвижимости, приносящей пользу.</w:t>
            </w:r>
          </w:p>
          <w:p w14:paraId="2158D983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В -цена, выраженная в деньгах или в денежном эквиваленте,</w:t>
            </w:r>
          </w:p>
          <w:p w14:paraId="689D487C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которую согласятся готовые к сделке покупатель и продавец. </w:t>
            </w:r>
          </w:p>
          <w:p w14:paraId="74F2AB57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C4960C6" w14:textId="77777777" w:rsidR="008D2D4F" w:rsidRPr="00F47AF8" w:rsidRDefault="008D2D4F" w:rsidP="00F47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C01011" w:rsidRPr="00F47AF8" w14:paraId="4C432449" w14:textId="513F0AA5" w:rsidTr="000136E9">
        <w:tc>
          <w:tcPr>
            <w:tcW w:w="851" w:type="dxa"/>
          </w:tcPr>
          <w:p w14:paraId="061284CB" w14:textId="77777777" w:rsidR="00C01011" w:rsidRPr="00F47AF8" w:rsidRDefault="00C01011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F7D12B3" w14:textId="77777777" w:rsidR="00C01011" w:rsidRPr="00F47AF8" w:rsidRDefault="00C01011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A8835B4" w14:textId="5569182C" w:rsidR="00C01011" w:rsidRPr="00F47AF8" w:rsidRDefault="00C01011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011" w:rsidRPr="00F47AF8" w14:paraId="45670BA6" w14:textId="56812B75" w:rsidTr="000136E9">
        <w:tc>
          <w:tcPr>
            <w:tcW w:w="851" w:type="dxa"/>
          </w:tcPr>
          <w:p w14:paraId="46D3D465" w14:textId="408B7D64" w:rsidR="00C01011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4787F24B" w14:textId="65B7B43A" w:rsidR="00C01011" w:rsidRPr="00F47AF8" w:rsidRDefault="00C01011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46D0517" w14:textId="7E05D363" w:rsidR="00C01011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D44849D" w14:textId="12925708" w:rsidR="005860BC" w:rsidRPr="00F47AF8" w:rsidRDefault="005860BC" w:rsidP="005860BC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Pr="00F47AF8">
        <w:rPr>
          <w:sz w:val="28"/>
          <w:szCs w:val="28"/>
          <w:lang w:eastAsia="en-US"/>
        </w:rPr>
        <w:t xml:space="preserve"> </w:t>
      </w:r>
    </w:p>
    <w:p w14:paraId="461D66F2" w14:textId="77777777" w:rsidR="00F47AF8" w:rsidRPr="00F47AF8" w:rsidRDefault="00F47AF8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6402D2" w14:textId="406A391A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4993"/>
      </w:tblGrid>
      <w:tr w:rsidR="00155CE2" w:rsidRPr="00F47AF8" w14:paraId="42EE60D1" w14:textId="77777777" w:rsidTr="0005315A">
        <w:tc>
          <w:tcPr>
            <w:tcW w:w="5475" w:type="dxa"/>
            <w:hideMark/>
          </w:tcPr>
          <w:p w14:paraId="41CCF5F3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1 Акт передачи</w:t>
            </w:r>
          </w:p>
          <w:p w14:paraId="6F0445F0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2 Акт покупки объекта недвижимости</w:t>
            </w:r>
          </w:p>
          <w:p w14:paraId="11FC0027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3 Договор</w:t>
            </w:r>
          </w:p>
          <w:p w14:paraId="0B9E844E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</w:tcPr>
          <w:p w14:paraId="5B465749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А - соглашение сторон, по которому передается имущество, производится</w:t>
            </w:r>
          </w:p>
          <w:p w14:paraId="348F7924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работа или оказывается услуга. Договор включает в себя три обязательные,</w:t>
            </w:r>
          </w:p>
          <w:p w14:paraId="7F2729F3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последовательно развивающиеся стадии: заключение, исполнение и прекращение</w:t>
            </w:r>
          </w:p>
          <w:p w14:paraId="1C81413F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(ответственность), т.е. установление, изменение и прекращение определенных</w:t>
            </w:r>
          </w:p>
          <w:p w14:paraId="25B0CC01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имущественных связанных с ними неимущественных прав и обязанностей;</w:t>
            </w:r>
          </w:p>
          <w:p w14:paraId="0A8F0C19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Б - документ, используемый иногда вместо закладной в зависимости</w:t>
            </w:r>
          </w:p>
          <w:p w14:paraId="2CCFC45E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от характера законодательства в отношении объектов недвижимости.</w:t>
            </w:r>
          </w:p>
          <w:p w14:paraId="39AD2736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В - юридический документ, удостоверяющий</w:t>
            </w:r>
          </w:p>
          <w:p w14:paraId="42C60D05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сделку купли-продажи объекта недвижимости.</w:t>
            </w:r>
          </w:p>
        </w:tc>
      </w:tr>
    </w:tbl>
    <w:p w14:paraId="703C57AE" w14:textId="77777777" w:rsidR="008D2D4F" w:rsidRPr="00F47AF8" w:rsidRDefault="008D2D4F" w:rsidP="00F47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2415FB" w:rsidRPr="00F47AF8" w14:paraId="7B965A28" w14:textId="1C86F7B9" w:rsidTr="00EC7317">
        <w:tc>
          <w:tcPr>
            <w:tcW w:w="851" w:type="dxa"/>
          </w:tcPr>
          <w:p w14:paraId="55FCACEA" w14:textId="77777777" w:rsidR="002415FB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9826CD7" w14:textId="77777777" w:rsidR="002415FB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0DA3E2A" w14:textId="4C28B30F" w:rsidR="002415FB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15FB" w:rsidRPr="00F47AF8" w14:paraId="5D11C23F" w14:textId="4F8F8F73" w:rsidTr="00EC7317">
        <w:tc>
          <w:tcPr>
            <w:tcW w:w="851" w:type="dxa"/>
          </w:tcPr>
          <w:p w14:paraId="520D9981" w14:textId="0C4610A0" w:rsidR="002415FB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6EC6D622" w14:textId="76F87967" w:rsidR="002415FB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517EFF7A" w14:textId="506A33FE" w:rsidR="002415FB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DBDDD8A" w14:textId="05FD6ED5" w:rsidR="005860BC" w:rsidRPr="00F47AF8" w:rsidRDefault="005860BC" w:rsidP="005860BC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Pr="00F47AF8">
        <w:rPr>
          <w:sz w:val="28"/>
          <w:szCs w:val="28"/>
          <w:lang w:eastAsia="en-US"/>
        </w:rPr>
        <w:t xml:space="preserve"> </w:t>
      </w:r>
    </w:p>
    <w:p w14:paraId="4E051043" w14:textId="0D55DA4F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4DA81E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4.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5021"/>
      </w:tblGrid>
      <w:tr w:rsidR="00155CE2" w:rsidRPr="00F47AF8" w14:paraId="2C223746" w14:textId="77777777" w:rsidTr="0005315A">
        <w:tc>
          <w:tcPr>
            <w:tcW w:w="5475" w:type="dxa"/>
            <w:hideMark/>
          </w:tcPr>
          <w:p w14:paraId="45374F34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1 Балансовая стоимость</w:t>
            </w:r>
          </w:p>
          <w:p w14:paraId="75E66297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2 Баланс основных средств</w:t>
            </w:r>
          </w:p>
        </w:tc>
        <w:tc>
          <w:tcPr>
            <w:tcW w:w="6180" w:type="dxa"/>
            <w:hideMark/>
          </w:tcPr>
          <w:p w14:paraId="22613FDB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А - стоимость основных средств хозяйствующего субъекта</w:t>
            </w:r>
          </w:p>
          <w:p w14:paraId="07DB77EC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(предприятия), т.е. долгосрочных активов, находящихся на ее балансе</w:t>
            </w:r>
          </w:p>
          <w:p w14:paraId="09945787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Б - составляемый хозяйствующим субъектом баланс,</w:t>
            </w:r>
          </w:p>
          <w:p w14:paraId="1AEE91C3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характеризует поступление, расходование и выбытие основных средств (зданий,</w:t>
            </w:r>
          </w:p>
          <w:p w14:paraId="4D5AB6C3" w14:textId="77777777" w:rsidR="00155CE2" w:rsidRPr="00F47AF8" w:rsidRDefault="00155CE2" w:rsidP="00F47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color w:val="000000"/>
                <w:sz w:val="28"/>
                <w:szCs w:val="28"/>
              </w:rPr>
              <w:t>сооружений, оборудования) за определенный период времени</w:t>
            </w:r>
          </w:p>
        </w:tc>
      </w:tr>
    </w:tbl>
    <w:p w14:paraId="1576F500" w14:textId="08AD38AE" w:rsidR="008D2D4F" w:rsidRPr="00F47AF8" w:rsidRDefault="008D2D4F" w:rsidP="00F47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FA1C902" w14:textId="77777777" w:rsidR="008D2D4F" w:rsidRPr="00F47AF8" w:rsidRDefault="008D2D4F" w:rsidP="00F47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8D2D4F" w:rsidRPr="00F47AF8" w14:paraId="7990E98A" w14:textId="77777777" w:rsidTr="008747A0">
        <w:tc>
          <w:tcPr>
            <w:tcW w:w="851" w:type="dxa"/>
          </w:tcPr>
          <w:p w14:paraId="4CA91A8E" w14:textId="77777777" w:rsidR="008D2D4F" w:rsidRPr="00F47AF8" w:rsidRDefault="008D2D4F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E6CA8B5" w14:textId="77777777" w:rsidR="008D2D4F" w:rsidRPr="00F47AF8" w:rsidRDefault="008D2D4F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2D4F" w:rsidRPr="00F47AF8" w14:paraId="4CDB525A" w14:textId="77777777" w:rsidTr="008747A0">
        <w:tc>
          <w:tcPr>
            <w:tcW w:w="851" w:type="dxa"/>
          </w:tcPr>
          <w:p w14:paraId="475C3F67" w14:textId="3792F6B1" w:rsidR="008D2D4F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8F93E64" w14:textId="7B0ECEDA" w:rsidR="008D2D4F" w:rsidRPr="00F47AF8" w:rsidRDefault="002415FB" w:rsidP="00F47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A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AD46BD8" w14:textId="7887388F" w:rsidR="005860BC" w:rsidRPr="00F47AF8" w:rsidRDefault="005860BC" w:rsidP="005860BC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Pr="00F47AF8">
        <w:rPr>
          <w:sz w:val="28"/>
          <w:szCs w:val="28"/>
          <w:lang w:eastAsia="en-US"/>
        </w:rPr>
        <w:t xml:space="preserve"> </w:t>
      </w:r>
    </w:p>
    <w:p w14:paraId="0DBA4859" w14:textId="77777777" w:rsidR="00F47AF8" w:rsidRPr="00F47AF8" w:rsidRDefault="00F47AF8" w:rsidP="00F47A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64BB7" w14:textId="31150053" w:rsidR="00155CE2" w:rsidRPr="00F47AF8" w:rsidRDefault="00155CE2" w:rsidP="00F47AF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7AF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D23A131" w14:textId="77777777" w:rsidR="00155CE2" w:rsidRPr="00F47AF8" w:rsidRDefault="00155CE2" w:rsidP="00F47AF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AEBBC5A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0A5A396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D8171A1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F119EA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1. Установите правильную последовательность этапов инвестиционного анализа недвижимости:</w:t>
      </w:r>
    </w:p>
    <w:p w14:paraId="517BDEBA" w14:textId="77777777" w:rsidR="00155CE2" w:rsidRPr="00F47AF8" w:rsidRDefault="00155CE2" w:rsidP="00F47AF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Оценка рынка</w:t>
      </w:r>
    </w:p>
    <w:p w14:paraId="181C72AB" w14:textId="77777777" w:rsidR="00155CE2" w:rsidRPr="00F47AF8" w:rsidRDefault="00155CE2" w:rsidP="00F47AF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Определение целей инвестирования</w:t>
      </w:r>
    </w:p>
    <w:p w14:paraId="1667CF95" w14:textId="77777777" w:rsidR="00155CE2" w:rsidRPr="00F47AF8" w:rsidRDefault="00155CE2" w:rsidP="00F47AF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Сбор данных о объекте</w:t>
      </w:r>
    </w:p>
    <w:p w14:paraId="27934938" w14:textId="77777777" w:rsidR="00155CE2" w:rsidRPr="00F47AF8" w:rsidRDefault="00155CE2" w:rsidP="00F47AF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Оценка инвестиционных рисков</w:t>
      </w:r>
    </w:p>
    <w:p w14:paraId="586CA4C3" w14:textId="43B0FFE5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Правильный ответ: Б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А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В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Г</w:t>
      </w:r>
    </w:p>
    <w:p w14:paraId="5AF9A840" w14:textId="4DDF40C8" w:rsidR="00155CE2" w:rsidRPr="00F47AF8" w:rsidRDefault="005860BC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ПК-2, ПК-4</w:t>
      </w:r>
    </w:p>
    <w:p w14:paraId="4EB509D1" w14:textId="77777777" w:rsidR="0005315A" w:rsidRPr="00F47AF8" w:rsidRDefault="0005315A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B8902B" w14:textId="3B308041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2.Установите последовательность этапов процесса оценки недвижимости:</w:t>
      </w:r>
    </w:p>
    <w:p w14:paraId="617F9131" w14:textId="77777777" w:rsidR="00155CE2" w:rsidRPr="00F47AF8" w:rsidRDefault="00155CE2" w:rsidP="00F47AF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Определение цели оценки</w:t>
      </w:r>
    </w:p>
    <w:p w14:paraId="75F20141" w14:textId="77777777" w:rsidR="00155CE2" w:rsidRPr="00F47AF8" w:rsidRDefault="00155CE2" w:rsidP="00F47AF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Сбор информации о недвижимости</w:t>
      </w:r>
    </w:p>
    <w:p w14:paraId="60270F80" w14:textId="77777777" w:rsidR="00155CE2" w:rsidRPr="00F47AF8" w:rsidRDefault="00155CE2" w:rsidP="00F47AF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Применение методов оценки</w:t>
      </w:r>
    </w:p>
    <w:p w14:paraId="558A8920" w14:textId="77777777" w:rsidR="00155CE2" w:rsidRPr="00F47AF8" w:rsidRDefault="00155CE2" w:rsidP="00F47AF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Подготовка отчета об оценке</w:t>
      </w:r>
    </w:p>
    <w:p w14:paraId="3EBB727B" w14:textId="624DC69C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Правильный ответ: А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Б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В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Г</w:t>
      </w:r>
    </w:p>
    <w:p w14:paraId="3823BB11" w14:textId="0C0FDC0D" w:rsidR="00155CE2" w:rsidRPr="00F47AF8" w:rsidRDefault="005860BC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ПК-2, ПК-4</w:t>
      </w:r>
    </w:p>
    <w:p w14:paraId="1B01052D" w14:textId="77777777" w:rsidR="0005315A" w:rsidRPr="00F47AF8" w:rsidRDefault="0005315A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CC419C" w14:textId="21E2F5EB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3.Установите последовательность действий при проведении анализа экономической целесообразности проекта недвижимости:</w:t>
      </w:r>
    </w:p>
    <w:p w14:paraId="2FFDCD9F" w14:textId="77777777" w:rsidR="00155CE2" w:rsidRPr="00F47AF8" w:rsidRDefault="00155CE2" w:rsidP="00F47AF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Оценка альтернатив</w:t>
      </w:r>
    </w:p>
    <w:p w14:paraId="36C61F55" w14:textId="77777777" w:rsidR="00155CE2" w:rsidRPr="00F47AF8" w:rsidRDefault="00155CE2" w:rsidP="00F47AF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Определение исходных условий</w:t>
      </w:r>
    </w:p>
    <w:p w14:paraId="69ACE029" w14:textId="77777777" w:rsidR="00155CE2" w:rsidRPr="00F47AF8" w:rsidRDefault="00155CE2" w:rsidP="00F47AF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Подготовка финансовой модели</w:t>
      </w:r>
    </w:p>
    <w:p w14:paraId="28206E65" w14:textId="77777777" w:rsidR="00155CE2" w:rsidRPr="00F47AF8" w:rsidRDefault="00155CE2" w:rsidP="00F47AF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Подведение итогов</w:t>
      </w:r>
    </w:p>
    <w:p w14:paraId="7F37E8F0" w14:textId="5484EFA4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Правильный ответ: Б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А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В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Г</w:t>
      </w:r>
    </w:p>
    <w:p w14:paraId="1EF02DA2" w14:textId="71099C3E" w:rsidR="00155CE2" w:rsidRPr="00F47AF8" w:rsidRDefault="005860BC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ПК-2, ПК-4</w:t>
      </w:r>
    </w:p>
    <w:p w14:paraId="22577A23" w14:textId="77777777" w:rsidR="0005315A" w:rsidRPr="00F47AF8" w:rsidRDefault="0005315A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136FCC" w14:textId="2409ADA6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4.Установите порядок этапов формирования портфеля недвижимости:</w:t>
      </w:r>
    </w:p>
    <w:p w14:paraId="27B4DE0C" w14:textId="77777777" w:rsidR="00155CE2" w:rsidRPr="00F47AF8" w:rsidRDefault="00155CE2" w:rsidP="00F47A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lastRenderedPageBreak/>
        <w:t>Определение инвестиционных критериев</w:t>
      </w:r>
    </w:p>
    <w:p w14:paraId="60B72C6D" w14:textId="77777777" w:rsidR="00155CE2" w:rsidRPr="00F47AF8" w:rsidRDefault="00155CE2" w:rsidP="00F47A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Исследование рынка недвижимости</w:t>
      </w:r>
    </w:p>
    <w:p w14:paraId="6E304908" w14:textId="77777777" w:rsidR="00155CE2" w:rsidRPr="00F47AF8" w:rsidRDefault="00155CE2" w:rsidP="00F47A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Сбор объектов для портфеля</w:t>
      </w:r>
    </w:p>
    <w:p w14:paraId="4D6EA646" w14:textId="77777777" w:rsidR="00155CE2" w:rsidRPr="00F47AF8" w:rsidRDefault="00155CE2" w:rsidP="00F47A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Оценка и отбор объектов</w:t>
      </w:r>
    </w:p>
    <w:p w14:paraId="28EDBAB3" w14:textId="7B0B962D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Правильный ответ: А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Б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В</w:t>
      </w:r>
      <w:r w:rsidR="00E111E2" w:rsidRPr="00F47A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47AF8">
        <w:rPr>
          <w:rFonts w:ascii="Times New Roman" w:hAnsi="Times New Roman"/>
          <w:color w:val="000000"/>
          <w:sz w:val="28"/>
          <w:szCs w:val="28"/>
        </w:rPr>
        <w:t>Г</w:t>
      </w:r>
    </w:p>
    <w:p w14:paraId="432034C0" w14:textId="7EAD0709" w:rsidR="00155CE2" w:rsidRPr="00F47AF8" w:rsidRDefault="005860BC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ПК-2, ПК-4</w:t>
      </w:r>
    </w:p>
    <w:p w14:paraId="07405A29" w14:textId="77777777" w:rsidR="008D2D4F" w:rsidRPr="00F47AF8" w:rsidRDefault="008D2D4F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948DC7" w14:textId="5D57AACD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AF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F0FF7F0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A79A90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AF8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02E16134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5AC808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04B8A0F8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040E34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1. 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 _____________</w:t>
      </w:r>
    </w:p>
    <w:p w14:paraId="466B1629" w14:textId="61FE1556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A4" w:rsidRPr="00F47AF8">
        <w:rPr>
          <w:rFonts w:ascii="Times New Roman" w:hAnsi="Times New Roman"/>
          <w:sz w:val="28"/>
          <w:szCs w:val="28"/>
        </w:rPr>
        <w:t>валовый внутренний продукт, ВВП</w:t>
      </w:r>
    </w:p>
    <w:p w14:paraId="153E0F05" w14:textId="7F42D43F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48A1BF00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29423D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2.При эластичном спросе коэффициент эластичности всегда будет ___________</w:t>
      </w:r>
    </w:p>
    <w:p w14:paraId="3A91B207" w14:textId="55158D90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Правильный ответ:</w:t>
      </w:r>
      <w:r w:rsidR="00F745A4" w:rsidRPr="00F47AF8">
        <w:rPr>
          <w:rFonts w:ascii="Times New Roman" w:hAnsi="Times New Roman"/>
          <w:sz w:val="28"/>
          <w:szCs w:val="28"/>
        </w:rPr>
        <w:t xml:space="preserve"> больше 1, больше одного</w:t>
      </w:r>
    </w:p>
    <w:p w14:paraId="02677A5C" w14:textId="35BA5C83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49DECC77" w14:textId="56CDC2C2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56D4D1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3.ВВП, выраженный в ценах текущего года это ___________ </w:t>
      </w:r>
    </w:p>
    <w:p w14:paraId="54B1C178" w14:textId="732D1E6F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A4" w:rsidRPr="00F47AF8">
        <w:rPr>
          <w:rFonts w:ascii="Times New Roman" w:hAnsi="Times New Roman"/>
          <w:sz w:val="28"/>
          <w:szCs w:val="28"/>
        </w:rPr>
        <w:t>номинальный ВВП, номинальным ВВП</w:t>
      </w:r>
    </w:p>
    <w:p w14:paraId="4257FD86" w14:textId="324D4E6B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352F00C9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3DF4F6" w14:textId="436304F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4. Стоимость основного капитала, перенесенная в стоимость произведенного товара это _______ </w:t>
      </w:r>
    </w:p>
    <w:p w14:paraId="2F9EA523" w14:textId="1E1FD212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>Правильный ответ</w:t>
      </w:r>
      <w:r w:rsidRPr="00F47AF8">
        <w:rPr>
          <w:rFonts w:ascii="Times New Roman" w:eastAsia="Times New Roman" w:hAnsi="Times New Roman"/>
          <w:sz w:val="28"/>
          <w:szCs w:val="28"/>
        </w:rPr>
        <w:t xml:space="preserve">: </w:t>
      </w:r>
      <w:r w:rsidR="00F745A4" w:rsidRPr="00F47AF8">
        <w:rPr>
          <w:rFonts w:ascii="Times New Roman" w:eastAsia="Times New Roman" w:hAnsi="Times New Roman"/>
          <w:sz w:val="28"/>
          <w:szCs w:val="28"/>
        </w:rPr>
        <w:t>амортизация, амортизацией</w:t>
      </w:r>
    </w:p>
    <w:p w14:paraId="74320B80" w14:textId="7E9D70C3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4EEB6851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0B246D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AF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7815139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15D991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7AF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3C484BB2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8CB219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1.Массовой безработицей характеризуется следующая фаза экономического цикла, которая называется _____________.</w:t>
      </w:r>
    </w:p>
    <w:p w14:paraId="420FA7F7" w14:textId="72EC3C16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76C" w:rsidRPr="00F47AF8">
        <w:rPr>
          <w:rFonts w:ascii="Times New Roman" w:hAnsi="Times New Roman"/>
          <w:sz w:val="28"/>
          <w:szCs w:val="28"/>
        </w:rPr>
        <w:t>кризис, кризисом</w:t>
      </w:r>
    </w:p>
    <w:p w14:paraId="6DAB820C" w14:textId="7558A399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515B9929" w14:textId="77777777" w:rsidR="00C41F33" w:rsidRPr="00F47AF8" w:rsidRDefault="00C41F33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2DBA7B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lastRenderedPageBreak/>
        <w:t>2. Ситуация на рынке труда, при которой часть трудоспособного населения</w:t>
      </w:r>
      <w:proofErr w:type="gramStart"/>
      <w:r w:rsidRPr="00F47AF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47AF8">
        <w:rPr>
          <w:rFonts w:ascii="Times New Roman" w:hAnsi="Times New Roman"/>
          <w:color w:val="000000"/>
          <w:sz w:val="28"/>
          <w:szCs w:val="28"/>
        </w:rPr>
        <w:t xml:space="preserve"> желающая и способная работать, не может применить свою рабочую силу называется ___________.</w:t>
      </w:r>
    </w:p>
    <w:p w14:paraId="1E035221" w14:textId="626F22CA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76C" w:rsidRPr="00F47AF8">
        <w:rPr>
          <w:rFonts w:ascii="Times New Roman" w:hAnsi="Times New Roman"/>
          <w:sz w:val="28"/>
          <w:szCs w:val="28"/>
        </w:rPr>
        <w:t>безработица, безработицей</w:t>
      </w:r>
    </w:p>
    <w:p w14:paraId="007285B9" w14:textId="78EB2C14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7E57BAC0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A44F31" w14:textId="558ECE05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3 Если цена товара ниже точки пересечения кривой спроса и кривой предложения, то возникает ________</w:t>
      </w:r>
      <w:r w:rsidR="006D4D1A" w:rsidRPr="00F47AF8">
        <w:rPr>
          <w:rFonts w:ascii="Times New Roman" w:hAnsi="Times New Roman"/>
          <w:color w:val="000000"/>
          <w:sz w:val="28"/>
          <w:szCs w:val="28"/>
        </w:rPr>
        <w:t>_.</w:t>
      </w:r>
    </w:p>
    <w:p w14:paraId="08B72D08" w14:textId="17E83131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76C" w:rsidRPr="00F47AF8">
        <w:rPr>
          <w:rFonts w:ascii="Times New Roman" w:hAnsi="Times New Roman"/>
          <w:sz w:val="28"/>
          <w:szCs w:val="28"/>
        </w:rPr>
        <w:t>дефицит товара</w:t>
      </w:r>
    </w:p>
    <w:p w14:paraId="76474898" w14:textId="32EA27ED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687EAC97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B019FC" w14:textId="41588DD3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4 Движение экономики от одного экономического кризиса к другому называют _______</w:t>
      </w:r>
      <w:r w:rsidR="006D4D1A" w:rsidRPr="00F47AF8">
        <w:rPr>
          <w:rFonts w:ascii="Times New Roman" w:hAnsi="Times New Roman"/>
          <w:color w:val="000000"/>
          <w:sz w:val="28"/>
          <w:szCs w:val="28"/>
        </w:rPr>
        <w:t>_.</w:t>
      </w:r>
    </w:p>
    <w:p w14:paraId="48BB7F37" w14:textId="0A7B1542" w:rsidR="00C41F33" w:rsidRPr="00F47AF8" w:rsidRDefault="00C41F33" w:rsidP="00F47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A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76C" w:rsidRPr="00F47AF8">
        <w:rPr>
          <w:rFonts w:ascii="Times New Roman" w:hAnsi="Times New Roman"/>
          <w:sz w:val="28"/>
          <w:szCs w:val="28"/>
        </w:rPr>
        <w:t>промышленным циклом, экономическим циклом</w:t>
      </w:r>
    </w:p>
    <w:p w14:paraId="5C0C40BD" w14:textId="1AB5B68D" w:rsidR="00C41F33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41F33" w:rsidRPr="00F47AF8">
        <w:rPr>
          <w:sz w:val="28"/>
          <w:szCs w:val="28"/>
          <w:lang w:eastAsia="en-US"/>
        </w:rPr>
        <w:t xml:space="preserve"> </w:t>
      </w:r>
    </w:p>
    <w:p w14:paraId="24E1BF6D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2331BE" w14:textId="77777777" w:rsidR="00155CE2" w:rsidRPr="00F47AF8" w:rsidRDefault="00155CE2" w:rsidP="00F47A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AF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E37ED84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9F89DE" w14:textId="0DD98FF6" w:rsidR="00155CE2" w:rsidRPr="00F47AF8" w:rsidRDefault="00155CE2" w:rsidP="00F47AF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Проведите фактор</w:t>
      </w:r>
      <w:r w:rsidR="00CD247B" w:rsidRPr="00F47AF8">
        <w:rPr>
          <w:rFonts w:ascii="Times New Roman" w:hAnsi="Times New Roman"/>
          <w:color w:val="000000"/>
          <w:sz w:val="28"/>
          <w:szCs w:val="28"/>
        </w:rPr>
        <w:t>ы</w:t>
      </w:r>
      <w:r w:rsidRPr="00F47AF8">
        <w:rPr>
          <w:rFonts w:ascii="Times New Roman" w:hAnsi="Times New Roman"/>
          <w:color w:val="000000"/>
          <w:sz w:val="28"/>
          <w:szCs w:val="28"/>
        </w:rPr>
        <w:t>, влияющи</w:t>
      </w:r>
      <w:r w:rsidR="00CD247B" w:rsidRPr="00F47AF8">
        <w:rPr>
          <w:rFonts w:ascii="Times New Roman" w:hAnsi="Times New Roman"/>
          <w:color w:val="000000"/>
          <w:sz w:val="28"/>
          <w:szCs w:val="28"/>
        </w:rPr>
        <w:t>е</w:t>
      </w:r>
      <w:r w:rsidRPr="00F47AF8">
        <w:rPr>
          <w:rFonts w:ascii="Times New Roman" w:hAnsi="Times New Roman"/>
          <w:color w:val="000000"/>
          <w:sz w:val="28"/>
          <w:szCs w:val="28"/>
        </w:rPr>
        <w:t xml:space="preserve"> на рыночную стоимость жилой недвижимости. </w:t>
      </w:r>
    </w:p>
    <w:p w14:paraId="370C9470" w14:textId="17D445C8" w:rsidR="00D325C9" w:rsidRPr="00F47AF8" w:rsidRDefault="00D325C9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Время выполнения: 10 минут</w:t>
      </w:r>
    </w:p>
    <w:p w14:paraId="72240ECE" w14:textId="68A9570A" w:rsidR="00CD247B" w:rsidRPr="00F47AF8" w:rsidRDefault="00CD247B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Критерий оценивания:</w:t>
      </w:r>
      <w:r w:rsidR="00FC3A65" w:rsidRPr="00F47AF8">
        <w:rPr>
          <w:rFonts w:ascii="Times New Roman" w:hAnsi="Times New Roman"/>
          <w:color w:val="000000"/>
          <w:sz w:val="28"/>
          <w:szCs w:val="28"/>
        </w:rPr>
        <w:t xml:space="preserve"> перечислить минимум 3 из 5 факторов, влияющие на стоимость жилой недвижимости: локация, состояние </w:t>
      </w:r>
      <w:proofErr w:type="gramStart"/>
      <w:r w:rsidR="00FC3A65" w:rsidRPr="00F47AF8">
        <w:rPr>
          <w:rFonts w:ascii="Times New Roman" w:hAnsi="Times New Roman"/>
          <w:color w:val="000000"/>
          <w:sz w:val="28"/>
          <w:szCs w:val="28"/>
        </w:rPr>
        <w:t>недвижимости ,</w:t>
      </w:r>
      <w:proofErr w:type="gramEnd"/>
      <w:r w:rsidR="00FC3A65" w:rsidRPr="00F47AF8">
        <w:rPr>
          <w:rFonts w:ascii="Times New Roman" w:hAnsi="Times New Roman"/>
          <w:color w:val="000000"/>
          <w:sz w:val="28"/>
          <w:szCs w:val="28"/>
        </w:rPr>
        <w:t xml:space="preserve"> тип недвижимости, экономическая ситуация, тенденции на рынке</w:t>
      </w:r>
    </w:p>
    <w:p w14:paraId="0CE2E529" w14:textId="6D35694B" w:rsidR="00155CE2" w:rsidRPr="00F47AF8" w:rsidRDefault="006D4D1A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Ожидаемый</w:t>
      </w:r>
      <w:r w:rsidR="00155CE2" w:rsidRPr="00F47AF8">
        <w:rPr>
          <w:rFonts w:ascii="Times New Roman" w:hAnsi="Times New Roman"/>
          <w:color w:val="000000"/>
          <w:sz w:val="28"/>
          <w:szCs w:val="28"/>
        </w:rPr>
        <w:t xml:space="preserve"> ответ:</w:t>
      </w:r>
      <w:r w:rsidR="00FC3A65" w:rsidRPr="00F47A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5CE2" w:rsidRPr="00F47AF8">
        <w:rPr>
          <w:rFonts w:ascii="Times New Roman" w:hAnsi="Times New Roman"/>
          <w:color w:val="000000"/>
          <w:sz w:val="28"/>
          <w:szCs w:val="28"/>
        </w:rPr>
        <w:t xml:space="preserve">Рыночная стоимость жилой недвижимости определяется </w:t>
      </w:r>
      <w:r w:rsidR="00CD247B" w:rsidRPr="00F47AF8">
        <w:rPr>
          <w:rFonts w:ascii="Times New Roman" w:hAnsi="Times New Roman"/>
          <w:color w:val="000000"/>
          <w:sz w:val="28"/>
          <w:szCs w:val="28"/>
        </w:rPr>
        <w:t>такими факторам</w:t>
      </w:r>
      <w:r w:rsidR="00155CE2" w:rsidRPr="00F47AF8">
        <w:rPr>
          <w:rFonts w:ascii="Times New Roman" w:hAnsi="Times New Roman"/>
          <w:color w:val="000000"/>
          <w:sz w:val="28"/>
          <w:szCs w:val="28"/>
        </w:rPr>
        <w:t>:</w:t>
      </w:r>
    </w:p>
    <w:p w14:paraId="777E1F8C" w14:textId="374B15C9" w:rsidR="00155CE2" w:rsidRPr="00F47AF8" w:rsidRDefault="00155CE2" w:rsidP="00F47AF8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Локация</w:t>
      </w:r>
    </w:p>
    <w:p w14:paraId="3C8D2CE7" w14:textId="7474DE99" w:rsidR="00155CE2" w:rsidRPr="00F47AF8" w:rsidRDefault="00155CE2" w:rsidP="00F47AF8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Состояние недвижимости </w:t>
      </w:r>
    </w:p>
    <w:p w14:paraId="0F007B41" w14:textId="3BC8DCAE" w:rsidR="00155CE2" w:rsidRPr="00F47AF8" w:rsidRDefault="00155CE2" w:rsidP="00F47AF8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Тип недвижимости </w:t>
      </w:r>
    </w:p>
    <w:p w14:paraId="20851E38" w14:textId="019B2523" w:rsidR="00155CE2" w:rsidRPr="00F47AF8" w:rsidRDefault="00155CE2" w:rsidP="00F47AF8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Экономическая ситуация </w:t>
      </w:r>
    </w:p>
    <w:p w14:paraId="2DE50743" w14:textId="2246C5CD" w:rsidR="00155CE2" w:rsidRPr="00F47AF8" w:rsidRDefault="00155CE2" w:rsidP="00F47AF8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Тенденции на рынке </w:t>
      </w:r>
    </w:p>
    <w:p w14:paraId="50B3A7CC" w14:textId="6A0F9F5D" w:rsidR="00CD247B" w:rsidRPr="00F47AF8" w:rsidRDefault="005860BC" w:rsidP="00F47AF8">
      <w:pPr>
        <w:pStyle w:val="af0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ПК-2, ПК-4</w:t>
      </w:r>
      <w:r w:rsidR="00CD247B" w:rsidRPr="00F47AF8">
        <w:rPr>
          <w:sz w:val="28"/>
          <w:szCs w:val="28"/>
          <w:lang w:eastAsia="en-US"/>
        </w:rPr>
        <w:t xml:space="preserve"> </w:t>
      </w:r>
    </w:p>
    <w:p w14:paraId="465462AA" w14:textId="77777777" w:rsidR="00155CE2" w:rsidRPr="00F47AF8" w:rsidRDefault="00155CE2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59FEFB" w14:textId="4ACD353D" w:rsidR="00155CE2" w:rsidRPr="00F47AF8" w:rsidRDefault="00155CE2" w:rsidP="00F47AF8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 xml:space="preserve">Проанализируйте основные критерии оценки инвестиционной привлекательности объектов недвижимости. </w:t>
      </w:r>
    </w:p>
    <w:p w14:paraId="2D79087D" w14:textId="2E06CE20" w:rsidR="00CD247B" w:rsidRPr="00F47AF8" w:rsidRDefault="00CD247B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Критерий оценивания:</w:t>
      </w:r>
      <w:r w:rsidR="00FC3A65" w:rsidRPr="00F47AF8">
        <w:rPr>
          <w:rFonts w:ascii="Times New Roman" w:hAnsi="Times New Roman"/>
          <w:color w:val="000000"/>
          <w:sz w:val="28"/>
          <w:szCs w:val="28"/>
        </w:rPr>
        <w:t xml:space="preserve"> перечислить минимум 3 из 4 критериев оценки инвестиционной привлекательности объектов недвижимости: уровень доходности, риски, локация, состояние рынка.</w:t>
      </w:r>
    </w:p>
    <w:p w14:paraId="7DD216A0" w14:textId="0DA5C79A" w:rsidR="00155CE2" w:rsidRPr="00F47AF8" w:rsidRDefault="006D4D1A" w:rsidP="00F4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Ожидаемый</w:t>
      </w:r>
      <w:r w:rsidR="00155CE2" w:rsidRPr="00F47AF8">
        <w:rPr>
          <w:rFonts w:ascii="Times New Roman" w:hAnsi="Times New Roman"/>
          <w:color w:val="000000"/>
          <w:sz w:val="28"/>
          <w:szCs w:val="28"/>
        </w:rPr>
        <w:t xml:space="preserve"> ответ:</w:t>
      </w:r>
      <w:r w:rsidR="00FC3A65" w:rsidRPr="00F47A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5CE2" w:rsidRPr="00F47AF8">
        <w:rPr>
          <w:rFonts w:ascii="Times New Roman" w:hAnsi="Times New Roman"/>
          <w:color w:val="000000"/>
          <w:sz w:val="28"/>
          <w:szCs w:val="28"/>
        </w:rPr>
        <w:t>Инвестиционная привлекательность объектов недвижимости оценивается по различным критериям, таким как:</w:t>
      </w:r>
    </w:p>
    <w:p w14:paraId="7FBB0536" w14:textId="0F58FB87" w:rsidR="00155CE2" w:rsidRPr="00F47AF8" w:rsidRDefault="00155CE2" w:rsidP="00F47AF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Уровень доходности</w:t>
      </w:r>
      <w:r w:rsidR="006D4D1A" w:rsidRPr="00F47AF8">
        <w:rPr>
          <w:rFonts w:ascii="Times New Roman" w:hAnsi="Times New Roman"/>
          <w:color w:val="000000"/>
          <w:sz w:val="28"/>
          <w:szCs w:val="28"/>
        </w:rPr>
        <w:t>;</w:t>
      </w:r>
      <w:r w:rsidRPr="00F47AF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4C3EA05" w14:textId="63B61DBE" w:rsidR="00155CE2" w:rsidRPr="00F47AF8" w:rsidRDefault="00155CE2" w:rsidP="00F47AF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Риски</w:t>
      </w:r>
      <w:r w:rsidR="006D4D1A" w:rsidRPr="00F47AF8">
        <w:rPr>
          <w:rFonts w:ascii="Times New Roman" w:hAnsi="Times New Roman"/>
          <w:color w:val="000000"/>
          <w:sz w:val="28"/>
          <w:szCs w:val="28"/>
        </w:rPr>
        <w:t>;</w:t>
      </w:r>
    </w:p>
    <w:p w14:paraId="29A0E1E1" w14:textId="2EF7FB4A" w:rsidR="00155CE2" w:rsidRPr="00F47AF8" w:rsidRDefault="00155CE2" w:rsidP="00F47AF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Локация</w:t>
      </w:r>
      <w:r w:rsidR="006D4D1A" w:rsidRPr="00F47AF8">
        <w:rPr>
          <w:rFonts w:ascii="Times New Roman" w:hAnsi="Times New Roman"/>
          <w:color w:val="000000"/>
          <w:sz w:val="28"/>
          <w:szCs w:val="28"/>
        </w:rPr>
        <w:t>;</w:t>
      </w:r>
      <w:r w:rsidRPr="00F47AF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1975502" w14:textId="77777777" w:rsidR="00CD247B" w:rsidRPr="00F47AF8" w:rsidRDefault="00155CE2" w:rsidP="00F47AF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7AF8">
        <w:rPr>
          <w:rFonts w:ascii="Times New Roman" w:hAnsi="Times New Roman"/>
          <w:color w:val="000000"/>
          <w:sz w:val="28"/>
          <w:szCs w:val="28"/>
        </w:rPr>
        <w:t>Состояние рынка</w:t>
      </w:r>
      <w:r w:rsidR="006D4D1A" w:rsidRPr="00F47AF8">
        <w:rPr>
          <w:rFonts w:ascii="Times New Roman" w:hAnsi="Times New Roman"/>
          <w:color w:val="000000"/>
          <w:sz w:val="28"/>
          <w:szCs w:val="28"/>
        </w:rPr>
        <w:t>.</w:t>
      </w:r>
    </w:p>
    <w:p w14:paraId="40ABF394" w14:textId="06BCB5E2" w:rsidR="00E27988" w:rsidRDefault="005860BC" w:rsidP="00D411F4">
      <w:pPr>
        <w:pStyle w:val="af0"/>
        <w:tabs>
          <w:tab w:val="left" w:pos="284"/>
          <w:tab w:val="left" w:pos="709"/>
        </w:tabs>
        <w:spacing w:after="0"/>
        <w:jc w:val="both"/>
      </w:pPr>
      <w:r>
        <w:rPr>
          <w:sz w:val="28"/>
          <w:szCs w:val="28"/>
          <w:lang w:eastAsia="en-US"/>
        </w:rPr>
        <w:lastRenderedPageBreak/>
        <w:t>Компетенции (индикаторы): ПК-2, ПК-4</w:t>
      </w:r>
    </w:p>
    <w:sectPr w:rsidR="00E279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708F" w14:textId="77777777" w:rsidR="00303F93" w:rsidRDefault="00303F93">
      <w:pPr>
        <w:spacing w:after="0" w:line="240" w:lineRule="auto"/>
      </w:pPr>
      <w:r>
        <w:separator/>
      </w:r>
    </w:p>
  </w:endnote>
  <w:endnote w:type="continuationSeparator" w:id="0">
    <w:p w14:paraId="3955686A" w14:textId="77777777" w:rsidR="00303F93" w:rsidRDefault="0030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AE9C" w14:textId="77777777" w:rsidR="00DA26BA" w:rsidRDefault="00DA26B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FFA8962" w14:textId="77777777" w:rsidR="00DA26BA" w:rsidRDefault="00DA26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C516" w14:textId="77777777" w:rsidR="00303F93" w:rsidRDefault="00303F93">
      <w:pPr>
        <w:spacing w:after="0" w:line="240" w:lineRule="auto"/>
      </w:pPr>
      <w:r>
        <w:separator/>
      </w:r>
    </w:p>
  </w:footnote>
  <w:footnote w:type="continuationSeparator" w:id="0">
    <w:p w14:paraId="04BF8707" w14:textId="77777777" w:rsidR="00303F93" w:rsidRDefault="0030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7B8A" w14:textId="77777777" w:rsidR="00DA26BA" w:rsidRDefault="00DA26BA">
    <w:pPr>
      <w:pStyle w:val="ae"/>
      <w:jc w:val="center"/>
    </w:pPr>
  </w:p>
  <w:p w14:paraId="3E965DC9" w14:textId="77777777" w:rsidR="00DA26BA" w:rsidRDefault="00DA26B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41FE"/>
    <w:multiLevelType w:val="hybridMultilevel"/>
    <w:tmpl w:val="188C1A7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16A737A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D61"/>
    <w:multiLevelType w:val="hybridMultilevel"/>
    <w:tmpl w:val="71CE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C75FC"/>
    <w:multiLevelType w:val="hybridMultilevel"/>
    <w:tmpl w:val="44E0D612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A3903"/>
    <w:multiLevelType w:val="hybridMultilevel"/>
    <w:tmpl w:val="ED4C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525DD"/>
    <w:multiLevelType w:val="hybridMultilevel"/>
    <w:tmpl w:val="AD8670C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16A737A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DC00D4"/>
    <w:multiLevelType w:val="hybridMultilevel"/>
    <w:tmpl w:val="D994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11921"/>
    <w:multiLevelType w:val="hybridMultilevel"/>
    <w:tmpl w:val="607A834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16A737A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23B79"/>
    <w:multiLevelType w:val="hybridMultilevel"/>
    <w:tmpl w:val="78E4412A"/>
    <w:lvl w:ilvl="0" w:tplc="3C12DD9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74218">
    <w:abstractNumId w:val="6"/>
  </w:num>
  <w:num w:numId="2" w16cid:durableId="1569265615">
    <w:abstractNumId w:val="0"/>
  </w:num>
  <w:num w:numId="3" w16cid:durableId="1535001306">
    <w:abstractNumId w:val="4"/>
  </w:num>
  <w:num w:numId="4" w16cid:durableId="345984903">
    <w:abstractNumId w:val="2"/>
  </w:num>
  <w:num w:numId="5" w16cid:durableId="122619806">
    <w:abstractNumId w:val="5"/>
  </w:num>
  <w:num w:numId="6" w16cid:durableId="1425571393">
    <w:abstractNumId w:val="3"/>
  </w:num>
  <w:num w:numId="7" w16cid:durableId="755790800">
    <w:abstractNumId w:val="1"/>
  </w:num>
  <w:num w:numId="8" w16cid:durableId="1529031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AC"/>
    <w:rsid w:val="0005315A"/>
    <w:rsid w:val="0011501F"/>
    <w:rsid w:val="00155CE2"/>
    <w:rsid w:val="001815B2"/>
    <w:rsid w:val="001C1B8E"/>
    <w:rsid w:val="002118A6"/>
    <w:rsid w:val="002415FB"/>
    <w:rsid w:val="00272F5B"/>
    <w:rsid w:val="00303C4C"/>
    <w:rsid w:val="00303F93"/>
    <w:rsid w:val="00321579"/>
    <w:rsid w:val="00354CB4"/>
    <w:rsid w:val="00357F98"/>
    <w:rsid w:val="003C3BDB"/>
    <w:rsid w:val="003D3FF0"/>
    <w:rsid w:val="00563559"/>
    <w:rsid w:val="005860BC"/>
    <w:rsid w:val="005F03D2"/>
    <w:rsid w:val="0062376C"/>
    <w:rsid w:val="006D4D1A"/>
    <w:rsid w:val="008B7B66"/>
    <w:rsid w:val="008D2D4F"/>
    <w:rsid w:val="008E6018"/>
    <w:rsid w:val="00AA4FAC"/>
    <w:rsid w:val="00B26A1F"/>
    <w:rsid w:val="00B42EE6"/>
    <w:rsid w:val="00B55332"/>
    <w:rsid w:val="00B75FEA"/>
    <w:rsid w:val="00C01011"/>
    <w:rsid w:val="00C41F33"/>
    <w:rsid w:val="00C51179"/>
    <w:rsid w:val="00C6573D"/>
    <w:rsid w:val="00C75BE3"/>
    <w:rsid w:val="00CC18D8"/>
    <w:rsid w:val="00CD247B"/>
    <w:rsid w:val="00CE1513"/>
    <w:rsid w:val="00D325C9"/>
    <w:rsid w:val="00D411F4"/>
    <w:rsid w:val="00DA26BA"/>
    <w:rsid w:val="00E111E2"/>
    <w:rsid w:val="00E27988"/>
    <w:rsid w:val="00F47AF8"/>
    <w:rsid w:val="00F745A4"/>
    <w:rsid w:val="00FC376A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15D"/>
  <w15:chartTrackingRefBased/>
  <w15:docId w15:val="{E1ABB7DF-E86E-4123-8A25-7EE54C3A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47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F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F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F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F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F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F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F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F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F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FAC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155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CE2"/>
    <w:rPr>
      <w:rFonts w:ascii="Calibri" w:eastAsia="Calibri" w:hAnsi="Calibri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155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5CE2"/>
    <w:rPr>
      <w:rFonts w:ascii="Calibri" w:eastAsia="Calibri" w:hAnsi="Calibri" w:cs="Times New Roman"/>
      <w:kern w:val="0"/>
      <w14:ligatures w14:val="none"/>
    </w:rPr>
  </w:style>
  <w:style w:type="paragraph" w:styleId="af0">
    <w:name w:val="Body Text"/>
    <w:basedOn w:val="a"/>
    <w:link w:val="af1"/>
    <w:uiPriority w:val="1"/>
    <w:unhideWhenUsed/>
    <w:qFormat/>
    <w:rsid w:val="001C1B8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1C1B8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 Spacing"/>
    <w:uiPriority w:val="1"/>
    <w:qFormat/>
    <w:rsid w:val="00B42EE6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18</cp:revision>
  <dcterms:created xsi:type="dcterms:W3CDTF">2025-02-11T10:46:00Z</dcterms:created>
  <dcterms:modified xsi:type="dcterms:W3CDTF">2025-03-18T07:55:00Z</dcterms:modified>
</cp:coreProperties>
</file>