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697B2" w14:textId="77777777" w:rsidR="008E49CB" w:rsidRPr="00137140" w:rsidRDefault="008E49CB" w:rsidP="008E49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7140">
        <w:rPr>
          <w:rFonts w:ascii="Times New Roman" w:hAnsi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75F672BC" w14:textId="4A2A6044" w:rsidR="008E49CB" w:rsidRDefault="008E49CB" w:rsidP="008E49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7140">
        <w:rPr>
          <w:rFonts w:ascii="Times New Roman" w:hAnsi="Times New Roman"/>
          <w:b/>
          <w:sz w:val="28"/>
          <w:szCs w:val="28"/>
        </w:rPr>
        <w:t>«</w:t>
      </w:r>
      <w:r w:rsidR="00CF6921" w:rsidRPr="00CF6921">
        <w:rPr>
          <w:rFonts w:ascii="Times New Roman" w:hAnsi="Times New Roman"/>
          <w:b/>
          <w:sz w:val="28"/>
          <w:szCs w:val="28"/>
        </w:rPr>
        <w:t>Контрактно-договорные отношения в инвестиционно-строительной сфере</w:t>
      </w:r>
      <w:r w:rsidRPr="00137140">
        <w:rPr>
          <w:rFonts w:ascii="Times New Roman" w:hAnsi="Times New Roman"/>
          <w:b/>
          <w:sz w:val="28"/>
          <w:szCs w:val="28"/>
        </w:rPr>
        <w:t>»</w:t>
      </w:r>
    </w:p>
    <w:p w14:paraId="0A9C85DE" w14:textId="77777777" w:rsidR="008E49CB" w:rsidRDefault="008E49CB" w:rsidP="008E49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1C85AF5" w14:textId="77777777" w:rsidR="008E49CB" w:rsidRDefault="008E49CB" w:rsidP="008E49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6E564384" w14:textId="77777777" w:rsidR="008E49CB" w:rsidRDefault="008E49CB" w:rsidP="008E49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14:paraId="7E6908F9" w14:textId="77777777" w:rsidR="008E49CB" w:rsidRDefault="008E49CB" w:rsidP="008E49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Задания закрытого типа на выбор правильного ответа</w:t>
      </w:r>
    </w:p>
    <w:p w14:paraId="1E8A3990" w14:textId="77777777" w:rsidR="008E49CB" w:rsidRDefault="008E49CB" w:rsidP="008E49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8D3BEE2" w14:textId="328D53C2" w:rsidR="009A41B6" w:rsidRPr="009A41B6" w:rsidRDefault="008E49CB" w:rsidP="009A41B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B4242">
        <w:rPr>
          <w:rFonts w:ascii="Times New Roman" w:hAnsi="Times New Roman"/>
          <w:i/>
          <w:sz w:val="24"/>
          <w:szCs w:val="24"/>
        </w:rPr>
        <w:t>Выберите один правильный ответ</w:t>
      </w:r>
    </w:p>
    <w:p w14:paraId="5E4E9999" w14:textId="77777777" w:rsidR="009A41B6" w:rsidRPr="00BC6C73" w:rsidRDefault="009A41B6" w:rsidP="009A41B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5B0255EA" w14:textId="77777777" w:rsidR="001C7AE2" w:rsidRPr="00BC6C73" w:rsidRDefault="001C7AE2" w:rsidP="001C7AE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6C73">
        <w:rPr>
          <w:rFonts w:ascii="Times New Roman" w:hAnsi="Times New Roman"/>
          <w:iCs/>
          <w:sz w:val="28"/>
          <w:szCs w:val="28"/>
        </w:rPr>
        <w:t>1. Какой из следующих документов является основным для подтверждения согласия сторон относительно условий контракта?</w:t>
      </w:r>
    </w:p>
    <w:p w14:paraId="03A6CA81" w14:textId="77777777" w:rsidR="001C7AE2" w:rsidRPr="00BC6C73" w:rsidRDefault="001C7AE2" w:rsidP="001C7AE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6C73">
        <w:rPr>
          <w:rFonts w:ascii="Times New Roman" w:hAnsi="Times New Roman"/>
          <w:iCs/>
          <w:sz w:val="28"/>
          <w:szCs w:val="28"/>
        </w:rPr>
        <w:t xml:space="preserve"> Акт выполненных работ</w:t>
      </w:r>
    </w:p>
    <w:p w14:paraId="30B357D5" w14:textId="77777777" w:rsidR="001C7AE2" w:rsidRPr="00BC6C73" w:rsidRDefault="001C7AE2" w:rsidP="001C7AE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6C73">
        <w:rPr>
          <w:rFonts w:ascii="Times New Roman" w:hAnsi="Times New Roman"/>
          <w:iCs/>
          <w:sz w:val="28"/>
          <w:szCs w:val="28"/>
        </w:rPr>
        <w:t xml:space="preserve"> Спецификация</w:t>
      </w:r>
    </w:p>
    <w:p w14:paraId="6B3D5D38" w14:textId="77777777" w:rsidR="001C7AE2" w:rsidRPr="00BC6C73" w:rsidRDefault="001C7AE2" w:rsidP="001C7AE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6C73">
        <w:rPr>
          <w:rFonts w:ascii="Times New Roman" w:hAnsi="Times New Roman"/>
          <w:iCs/>
          <w:sz w:val="28"/>
          <w:szCs w:val="28"/>
        </w:rPr>
        <w:t xml:space="preserve"> Договор</w:t>
      </w:r>
    </w:p>
    <w:p w14:paraId="2C2E1B31" w14:textId="77777777" w:rsidR="001C7AE2" w:rsidRPr="00BC6C73" w:rsidRDefault="001C7AE2" w:rsidP="001C7AE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6C73">
        <w:rPr>
          <w:rFonts w:ascii="Times New Roman" w:hAnsi="Times New Roman"/>
          <w:iCs/>
          <w:sz w:val="28"/>
          <w:szCs w:val="28"/>
        </w:rPr>
        <w:t xml:space="preserve"> Письменное уведомление</w:t>
      </w:r>
    </w:p>
    <w:p w14:paraId="7FD5E55D" w14:textId="77777777" w:rsidR="001C7AE2" w:rsidRPr="00BC6C73" w:rsidRDefault="001C7AE2" w:rsidP="001C7AE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6C73">
        <w:rPr>
          <w:rFonts w:ascii="Times New Roman" w:hAnsi="Times New Roman"/>
          <w:iCs/>
          <w:sz w:val="28"/>
          <w:szCs w:val="28"/>
        </w:rPr>
        <w:t>Правильный ответ: В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4BCD1453" w14:textId="4043B914" w:rsidR="001C7AE2" w:rsidRDefault="001C7AE2" w:rsidP="001C7AE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УК-10, ОПК-7, ПК-1 </w:t>
      </w:r>
    </w:p>
    <w:p w14:paraId="15919197" w14:textId="77777777" w:rsidR="001C7AE2" w:rsidRDefault="001C7AE2" w:rsidP="001C7AE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0C8B14BE" w14:textId="77777777" w:rsidR="001C7AE2" w:rsidRPr="00BC6C73" w:rsidRDefault="001C7AE2" w:rsidP="001C7AE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6C73">
        <w:rPr>
          <w:rFonts w:ascii="Times New Roman" w:hAnsi="Times New Roman"/>
          <w:iCs/>
          <w:sz w:val="28"/>
          <w:szCs w:val="28"/>
        </w:rPr>
        <w:t>2. Что из перечисленного является обязательным элементом контракта?</w:t>
      </w:r>
    </w:p>
    <w:p w14:paraId="4EA76A0E" w14:textId="77777777" w:rsidR="001C7AE2" w:rsidRPr="00BC6C73" w:rsidRDefault="001C7AE2" w:rsidP="001C7AE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6C73">
        <w:rPr>
          <w:rFonts w:ascii="Times New Roman" w:hAnsi="Times New Roman"/>
          <w:iCs/>
          <w:sz w:val="28"/>
          <w:szCs w:val="28"/>
        </w:rPr>
        <w:t xml:space="preserve"> Условия изменения контракта</w:t>
      </w:r>
    </w:p>
    <w:p w14:paraId="079C7B4C" w14:textId="77777777" w:rsidR="001C7AE2" w:rsidRPr="00BC6C73" w:rsidRDefault="001C7AE2" w:rsidP="001C7AE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6C73">
        <w:rPr>
          <w:rFonts w:ascii="Times New Roman" w:hAnsi="Times New Roman"/>
          <w:iCs/>
          <w:sz w:val="28"/>
          <w:szCs w:val="28"/>
        </w:rPr>
        <w:t xml:space="preserve"> Предмет контракта</w:t>
      </w:r>
    </w:p>
    <w:p w14:paraId="1932CEC8" w14:textId="77777777" w:rsidR="001C7AE2" w:rsidRPr="00BC6C73" w:rsidRDefault="001C7AE2" w:rsidP="001C7AE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6C73">
        <w:rPr>
          <w:rFonts w:ascii="Times New Roman" w:hAnsi="Times New Roman"/>
          <w:iCs/>
          <w:sz w:val="28"/>
          <w:szCs w:val="28"/>
        </w:rPr>
        <w:t xml:space="preserve"> Реквизиты сторон</w:t>
      </w:r>
    </w:p>
    <w:p w14:paraId="4D337CA9" w14:textId="77777777" w:rsidR="001C7AE2" w:rsidRPr="00BC6C73" w:rsidRDefault="001C7AE2" w:rsidP="001C7AE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6C73">
        <w:rPr>
          <w:rFonts w:ascii="Times New Roman" w:hAnsi="Times New Roman"/>
          <w:iCs/>
          <w:sz w:val="28"/>
          <w:szCs w:val="28"/>
        </w:rPr>
        <w:t xml:space="preserve"> Подписи свидетелей</w:t>
      </w:r>
    </w:p>
    <w:p w14:paraId="4B424D77" w14:textId="77777777" w:rsidR="001C7AE2" w:rsidRPr="00BC6C73" w:rsidRDefault="001C7AE2" w:rsidP="001C7AE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6C73">
        <w:rPr>
          <w:rFonts w:ascii="Times New Roman" w:hAnsi="Times New Roman"/>
          <w:iCs/>
          <w:sz w:val="28"/>
          <w:szCs w:val="28"/>
        </w:rPr>
        <w:t>Правильный ответ: Б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49A2A18D" w14:textId="0120106E" w:rsidR="001C7AE2" w:rsidRPr="00BC6C73" w:rsidRDefault="001C7AE2" w:rsidP="001C7AE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УК-10, ОПК-7, ПК-1 </w:t>
      </w:r>
    </w:p>
    <w:p w14:paraId="7F1C7775" w14:textId="77777777" w:rsidR="001C7AE2" w:rsidRDefault="001C7AE2" w:rsidP="001C7AE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021FD086" w14:textId="77777777" w:rsidR="001C7AE2" w:rsidRPr="00BC6C73" w:rsidRDefault="001C7AE2" w:rsidP="001C7AE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6C73">
        <w:rPr>
          <w:rFonts w:ascii="Times New Roman" w:hAnsi="Times New Roman"/>
          <w:iCs/>
          <w:sz w:val="28"/>
          <w:szCs w:val="28"/>
        </w:rPr>
        <w:t>3. Какой принцип обеспечивает доступность информации о закупках для всех заинтересованных сторон?</w:t>
      </w:r>
    </w:p>
    <w:p w14:paraId="198F5277" w14:textId="77777777" w:rsidR="001C7AE2" w:rsidRPr="00BC6C73" w:rsidRDefault="001C7AE2" w:rsidP="001C7AE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6C73">
        <w:rPr>
          <w:rFonts w:ascii="Times New Roman" w:hAnsi="Times New Roman"/>
          <w:iCs/>
          <w:sz w:val="28"/>
          <w:szCs w:val="28"/>
        </w:rPr>
        <w:t>Прозрачность</w:t>
      </w:r>
    </w:p>
    <w:p w14:paraId="2A5B5209" w14:textId="77777777" w:rsidR="001C7AE2" w:rsidRPr="00BC6C73" w:rsidRDefault="001C7AE2" w:rsidP="001C7AE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6C73">
        <w:rPr>
          <w:rFonts w:ascii="Times New Roman" w:hAnsi="Times New Roman"/>
          <w:iCs/>
          <w:sz w:val="28"/>
          <w:szCs w:val="28"/>
        </w:rPr>
        <w:t>Конфиденциальность</w:t>
      </w:r>
    </w:p>
    <w:p w14:paraId="0C66F399" w14:textId="77777777" w:rsidR="001C7AE2" w:rsidRPr="00BC6C73" w:rsidRDefault="001C7AE2" w:rsidP="001C7AE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6C73">
        <w:rPr>
          <w:rFonts w:ascii="Times New Roman" w:hAnsi="Times New Roman"/>
          <w:iCs/>
          <w:sz w:val="28"/>
          <w:szCs w:val="28"/>
        </w:rPr>
        <w:t>Конкуренция</w:t>
      </w:r>
    </w:p>
    <w:p w14:paraId="649BDD44" w14:textId="77777777" w:rsidR="001C7AE2" w:rsidRPr="00BC6C73" w:rsidRDefault="001C7AE2" w:rsidP="001C7AE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6C73">
        <w:rPr>
          <w:rFonts w:ascii="Times New Roman" w:hAnsi="Times New Roman"/>
          <w:iCs/>
          <w:sz w:val="28"/>
          <w:szCs w:val="28"/>
        </w:rPr>
        <w:t>Гарантия качества</w:t>
      </w:r>
    </w:p>
    <w:p w14:paraId="4A846BBE" w14:textId="77777777" w:rsidR="001C7AE2" w:rsidRPr="00BC6C73" w:rsidRDefault="001C7AE2" w:rsidP="001C7AE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6C73">
        <w:rPr>
          <w:rFonts w:ascii="Times New Roman" w:hAnsi="Times New Roman"/>
          <w:iCs/>
          <w:sz w:val="28"/>
          <w:szCs w:val="28"/>
        </w:rPr>
        <w:t>Правильный ответ: A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55264365" w14:textId="4A1561AF" w:rsidR="001C7AE2" w:rsidRPr="00BC6C73" w:rsidRDefault="001C7AE2" w:rsidP="001C7AE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Компетенции (индикаторы): УК-10, ОПК-7, ПК-1</w:t>
      </w:r>
    </w:p>
    <w:p w14:paraId="37F45EB2" w14:textId="77777777" w:rsidR="001C7AE2" w:rsidRDefault="001C7AE2" w:rsidP="001C7AE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34E1A6CF" w14:textId="77777777" w:rsidR="001C7AE2" w:rsidRPr="00BC6C73" w:rsidRDefault="001C7AE2" w:rsidP="001C7AE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6C73">
        <w:rPr>
          <w:rFonts w:ascii="Times New Roman" w:hAnsi="Times New Roman"/>
          <w:iCs/>
          <w:sz w:val="28"/>
          <w:szCs w:val="28"/>
        </w:rPr>
        <w:t>4. Какой организационно-правовой статус не может быть у участника закупки?</w:t>
      </w:r>
    </w:p>
    <w:p w14:paraId="4FC92C5D" w14:textId="77777777" w:rsidR="001C7AE2" w:rsidRPr="00BC6C73" w:rsidRDefault="001C7AE2" w:rsidP="001C7AE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6C73">
        <w:rPr>
          <w:rFonts w:ascii="Times New Roman" w:hAnsi="Times New Roman"/>
          <w:iCs/>
          <w:sz w:val="28"/>
          <w:szCs w:val="28"/>
        </w:rPr>
        <w:t>Юридическое лицо</w:t>
      </w:r>
    </w:p>
    <w:p w14:paraId="73B7CB77" w14:textId="77777777" w:rsidR="001C7AE2" w:rsidRPr="00BC6C73" w:rsidRDefault="001C7AE2" w:rsidP="001C7AE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6C73">
        <w:rPr>
          <w:rFonts w:ascii="Times New Roman" w:hAnsi="Times New Roman"/>
          <w:iCs/>
          <w:sz w:val="28"/>
          <w:szCs w:val="28"/>
        </w:rPr>
        <w:t>Индивидуальный предприниматель</w:t>
      </w:r>
    </w:p>
    <w:p w14:paraId="6D0592B5" w14:textId="77777777" w:rsidR="001C7AE2" w:rsidRPr="00BC6C73" w:rsidRDefault="001C7AE2" w:rsidP="001C7AE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6C73">
        <w:rPr>
          <w:rFonts w:ascii="Times New Roman" w:hAnsi="Times New Roman"/>
          <w:iCs/>
          <w:sz w:val="28"/>
          <w:szCs w:val="28"/>
        </w:rPr>
        <w:t>Физическое лицо без регистрации</w:t>
      </w:r>
    </w:p>
    <w:p w14:paraId="09DA1AF9" w14:textId="77777777" w:rsidR="001C7AE2" w:rsidRPr="00BC6C73" w:rsidRDefault="001C7AE2" w:rsidP="001C7AE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6C73">
        <w:rPr>
          <w:rFonts w:ascii="Times New Roman" w:hAnsi="Times New Roman"/>
          <w:iCs/>
          <w:sz w:val="28"/>
          <w:szCs w:val="28"/>
        </w:rPr>
        <w:t>Государственное учреждение</w:t>
      </w:r>
    </w:p>
    <w:p w14:paraId="0F49879F" w14:textId="77777777" w:rsidR="001C7AE2" w:rsidRPr="00BC6C73" w:rsidRDefault="001C7AE2" w:rsidP="001C7AE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6C73">
        <w:rPr>
          <w:rFonts w:ascii="Times New Roman" w:hAnsi="Times New Roman"/>
          <w:iCs/>
          <w:sz w:val="28"/>
          <w:szCs w:val="28"/>
        </w:rPr>
        <w:t>Правильный ответ: В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12E484FA" w14:textId="31515BE1" w:rsidR="001C7AE2" w:rsidRPr="00BC6C73" w:rsidRDefault="001C7AE2" w:rsidP="001C7AE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УК-10, ОПК-7, ПК-1 </w:t>
      </w:r>
    </w:p>
    <w:p w14:paraId="63CE36B9" w14:textId="77777777" w:rsidR="001C7AE2" w:rsidRDefault="001C7AE2" w:rsidP="001C7AE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7916311E" w14:textId="77777777" w:rsidR="001C7AE2" w:rsidRPr="00BC6C73" w:rsidRDefault="001C7AE2" w:rsidP="001C7AE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6C73">
        <w:rPr>
          <w:rFonts w:ascii="Times New Roman" w:hAnsi="Times New Roman"/>
          <w:iCs/>
          <w:sz w:val="28"/>
          <w:szCs w:val="28"/>
        </w:rPr>
        <w:lastRenderedPageBreak/>
        <w:t>5. Какой из перечисленных видов контрактов чаще всего используется в сфере государственных закупок?</w:t>
      </w:r>
    </w:p>
    <w:p w14:paraId="63674AE6" w14:textId="77777777" w:rsidR="001C7AE2" w:rsidRPr="00BC6C73" w:rsidRDefault="001C7AE2" w:rsidP="001C7AE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6C73">
        <w:rPr>
          <w:rFonts w:ascii="Times New Roman" w:hAnsi="Times New Roman"/>
          <w:iCs/>
          <w:sz w:val="28"/>
          <w:szCs w:val="28"/>
        </w:rPr>
        <w:t>Рама-контракт</w:t>
      </w:r>
    </w:p>
    <w:p w14:paraId="0CB15544" w14:textId="77777777" w:rsidR="001C7AE2" w:rsidRPr="00BC6C73" w:rsidRDefault="001C7AE2" w:rsidP="001C7AE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6C73">
        <w:rPr>
          <w:rFonts w:ascii="Times New Roman" w:hAnsi="Times New Roman"/>
          <w:iCs/>
          <w:sz w:val="28"/>
          <w:szCs w:val="28"/>
        </w:rPr>
        <w:t>Долгосрочный контракт</w:t>
      </w:r>
    </w:p>
    <w:p w14:paraId="0A20C0E9" w14:textId="77777777" w:rsidR="001C7AE2" w:rsidRPr="00BC6C73" w:rsidRDefault="001C7AE2" w:rsidP="001C7AE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6C73">
        <w:rPr>
          <w:rFonts w:ascii="Times New Roman" w:hAnsi="Times New Roman"/>
          <w:iCs/>
          <w:sz w:val="28"/>
          <w:szCs w:val="28"/>
        </w:rPr>
        <w:t>Контракт на пробные закупки</w:t>
      </w:r>
    </w:p>
    <w:p w14:paraId="25956EC2" w14:textId="77777777" w:rsidR="001C7AE2" w:rsidRPr="00BC6C73" w:rsidRDefault="001C7AE2" w:rsidP="001C7AE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6C73">
        <w:rPr>
          <w:rFonts w:ascii="Times New Roman" w:hAnsi="Times New Roman"/>
          <w:iCs/>
          <w:sz w:val="28"/>
          <w:szCs w:val="28"/>
        </w:rPr>
        <w:t>Открытый контракт</w:t>
      </w:r>
    </w:p>
    <w:p w14:paraId="70C6C038" w14:textId="77777777" w:rsidR="001C7AE2" w:rsidRPr="00BC6C73" w:rsidRDefault="001C7AE2" w:rsidP="001C7AE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6C73">
        <w:rPr>
          <w:rFonts w:ascii="Times New Roman" w:hAnsi="Times New Roman"/>
          <w:iCs/>
          <w:sz w:val="28"/>
          <w:szCs w:val="28"/>
        </w:rPr>
        <w:t>Правильный ответ: A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13C929F2" w14:textId="193E9065" w:rsidR="001C7AE2" w:rsidRDefault="001C7AE2" w:rsidP="001C7AE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УК-10, ОПК-7, ПК-1 </w:t>
      </w:r>
    </w:p>
    <w:p w14:paraId="275AD74C" w14:textId="77777777" w:rsidR="001C7AE2" w:rsidRPr="00BC6C73" w:rsidRDefault="001C7AE2" w:rsidP="001C7AE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630242CB" w14:textId="77777777" w:rsidR="001C7AE2" w:rsidRPr="00BC6C73" w:rsidRDefault="001C7AE2" w:rsidP="001C7AE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6C73">
        <w:rPr>
          <w:rFonts w:ascii="Times New Roman" w:hAnsi="Times New Roman"/>
          <w:iCs/>
          <w:sz w:val="28"/>
          <w:szCs w:val="28"/>
        </w:rPr>
        <w:t>6. Какой термин используется для обозначения процесса выбора поставщика на конкурсной основе?</w:t>
      </w:r>
    </w:p>
    <w:p w14:paraId="68C94AD2" w14:textId="77777777" w:rsidR="001C7AE2" w:rsidRPr="00BC6C73" w:rsidRDefault="001C7AE2" w:rsidP="001C7AE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6C73">
        <w:rPr>
          <w:rFonts w:ascii="Times New Roman" w:hAnsi="Times New Roman"/>
          <w:iCs/>
          <w:sz w:val="28"/>
          <w:szCs w:val="28"/>
        </w:rPr>
        <w:t>Аукцион</w:t>
      </w:r>
    </w:p>
    <w:p w14:paraId="0D485BC5" w14:textId="77777777" w:rsidR="001C7AE2" w:rsidRPr="00BC6C73" w:rsidRDefault="001C7AE2" w:rsidP="001C7AE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6C73">
        <w:rPr>
          <w:rFonts w:ascii="Times New Roman" w:hAnsi="Times New Roman"/>
          <w:iCs/>
          <w:sz w:val="28"/>
          <w:szCs w:val="28"/>
        </w:rPr>
        <w:t>Тендер</w:t>
      </w:r>
    </w:p>
    <w:p w14:paraId="2BF54340" w14:textId="77777777" w:rsidR="001C7AE2" w:rsidRPr="00BC6C73" w:rsidRDefault="001C7AE2" w:rsidP="001C7AE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6C73">
        <w:rPr>
          <w:rFonts w:ascii="Times New Roman" w:hAnsi="Times New Roman"/>
          <w:iCs/>
          <w:sz w:val="28"/>
          <w:szCs w:val="28"/>
        </w:rPr>
        <w:t>Закупка</w:t>
      </w:r>
    </w:p>
    <w:p w14:paraId="7B21A7F1" w14:textId="77777777" w:rsidR="001C7AE2" w:rsidRPr="00BC6C73" w:rsidRDefault="001C7AE2" w:rsidP="001C7AE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6C73">
        <w:rPr>
          <w:rFonts w:ascii="Times New Roman" w:hAnsi="Times New Roman"/>
          <w:iCs/>
          <w:sz w:val="28"/>
          <w:szCs w:val="28"/>
        </w:rPr>
        <w:t>Контрактование</w:t>
      </w:r>
    </w:p>
    <w:p w14:paraId="5534C382" w14:textId="77777777" w:rsidR="001C7AE2" w:rsidRPr="00BC6C73" w:rsidRDefault="001C7AE2" w:rsidP="001C7AE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6C73">
        <w:rPr>
          <w:rFonts w:ascii="Times New Roman" w:hAnsi="Times New Roman"/>
          <w:iCs/>
          <w:sz w:val="28"/>
          <w:szCs w:val="28"/>
        </w:rPr>
        <w:t>Правильный ответ: Б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643D2EE9" w14:textId="0B908CB2" w:rsidR="001C7AE2" w:rsidRDefault="001C7AE2" w:rsidP="001C7AE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Компетенции (индикаторы): УК-10, ОПК-7, ПК-1</w:t>
      </w:r>
    </w:p>
    <w:p w14:paraId="1A3D94F0" w14:textId="77777777" w:rsidR="001C7AE2" w:rsidRPr="00BC6C73" w:rsidRDefault="001C7AE2" w:rsidP="001C7AE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47876B11" w14:textId="77777777" w:rsidR="001C7AE2" w:rsidRPr="00BC6C73" w:rsidRDefault="001C7AE2" w:rsidP="001C7AE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6C73">
        <w:rPr>
          <w:rFonts w:ascii="Times New Roman" w:hAnsi="Times New Roman"/>
          <w:iCs/>
          <w:sz w:val="28"/>
          <w:szCs w:val="28"/>
        </w:rPr>
        <w:t>7. Как называется документ, который подписывают стороны при окончании выполнения условий контракта?</w:t>
      </w:r>
    </w:p>
    <w:p w14:paraId="312347A3" w14:textId="77777777" w:rsidR="001C7AE2" w:rsidRPr="00BC6C73" w:rsidRDefault="001C7AE2" w:rsidP="001C7AE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6C73">
        <w:rPr>
          <w:rFonts w:ascii="Times New Roman" w:hAnsi="Times New Roman"/>
          <w:iCs/>
          <w:sz w:val="28"/>
          <w:szCs w:val="28"/>
        </w:rPr>
        <w:t>Доп соглашение</w:t>
      </w:r>
    </w:p>
    <w:p w14:paraId="3180179A" w14:textId="77777777" w:rsidR="001C7AE2" w:rsidRPr="00BC6C73" w:rsidRDefault="001C7AE2" w:rsidP="001C7AE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6C73">
        <w:rPr>
          <w:rFonts w:ascii="Times New Roman" w:hAnsi="Times New Roman"/>
          <w:iCs/>
          <w:sz w:val="28"/>
          <w:szCs w:val="28"/>
        </w:rPr>
        <w:t>Акт приема-передачи</w:t>
      </w:r>
    </w:p>
    <w:p w14:paraId="1A162B31" w14:textId="77777777" w:rsidR="001C7AE2" w:rsidRPr="00BC6C73" w:rsidRDefault="001C7AE2" w:rsidP="001C7AE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6C73">
        <w:rPr>
          <w:rFonts w:ascii="Times New Roman" w:hAnsi="Times New Roman"/>
          <w:iCs/>
          <w:sz w:val="28"/>
          <w:szCs w:val="28"/>
        </w:rPr>
        <w:t>Фактура</w:t>
      </w:r>
    </w:p>
    <w:p w14:paraId="5F83ABC6" w14:textId="77777777" w:rsidR="001C7AE2" w:rsidRPr="00BC6C73" w:rsidRDefault="001C7AE2" w:rsidP="001C7AE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6C73">
        <w:rPr>
          <w:rFonts w:ascii="Times New Roman" w:hAnsi="Times New Roman"/>
          <w:iCs/>
          <w:sz w:val="28"/>
          <w:szCs w:val="28"/>
        </w:rPr>
        <w:t>Заявка</w:t>
      </w:r>
    </w:p>
    <w:p w14:paraId="5961B4E1" w14:textId="77777777" w:rsidR="001C7AE2" w:rsidRPr="00BC6C73" w:rsidRDefault="001C7AE2" w:rsidP="001C7AE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C6C73">
        <w:rPr>
          <w:rFonts w:ascii="Times New Roman" w:hAnsi="Times New Roman"/>
          <w:iCs/>
          <w:sz w:val="28"/>
          <w:szCs w:val="28"/>
        </w:rPr>
        <w:t>Правильный ответ: Б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1464EF70" w14:textId="437252B1" w:rsidR="001C7AE2" w:rsidRDefault="001C7AE2" w:rsidP="001C7AE2">
      <w:pPr>
        <w:pStyle w:val="af"/>
        <w:tabs>
          <w:tab w:val="left" w:pos="284"/>
          <w:tab w:val="left" w:pos="709"/>
        </w:tabs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Компетенции (индикаторы): УК-10, ОПК-7, ПК-1 </w:t>
      </w:r>
    </w:p>
    <w:p w14:paraId="7F424B0A" w14:textId="77777777" w:rsidR="001C7AE2" w:rsidRPr="00BC6C73" w:rsidRDefault="001C7AE2" w:rsidP="001C7AE2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2D45B70B" w14:textId="77777777" w:rsidR="001C7AE2" w:rsidRPr="00BC6C73" w:rsidRDefault="001C7AE2" w:rsidP="001C7AE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C6C73">
        <w:rPr>
          <w:rFonts w:ascii="Times New Roman" w:hAnsi="Times New Roman"/>
          <w:b/>
          <w:sz w:val="28"/>
          <w:szCs w:val="28"/>
        </w:rPr>
        <w:tab/>
        <w:t>Задания закрытого типа на установление соответствия</w:t>
      </w:r>
    </w:p>
    <w:p w14:paraId="668BF6F0" w14:textId="77777777" w:rsidR="001C7AE2" w:rsidRPr="00BC6C73" w:rsidRDefault="001C7AE2" w:rsidP="001C7AE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28D3C24" w14:textId="77777777" w:rsidR="001C7AE2" w:rsidRPr="00BC6C73" w:rsidRDefault="001C7AE2" w:rsidP="001C7AE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C6C73">
        <w:rPr>
          <w:rFonts w:ascii="Times New Roman" w:hAnsi="Times New Roman"/>
          <w:i/>
          <w:sz w:val="28"/>
          <w:szCs w:val="28"/>
        </w:rPr>
        <w:t xml:space="preserve">Установите правильное соответствие. </w:t>
      </w:r>
    </w:p>
    <w:p w14:paraId="1F48FA96" w14:textId="77777777" w:rsidR="001C7AE2" w:rsidRPr="00BC6C73" w:rsidRDefault="001C7AE2" w:rsidP="001C7AE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C6C73">
        <w:rPr>
          <w:rFonts w:ascii="Times New Roman" w:hAnsi="Times New Roman"/>
          <w:i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14:paraId="4DC2073C" w14:textId="77777777" w:rsidR="001C7AE2" w:rsidRPr="00BC6C73" w:rsidRDefault="001C7AE2" w:rsidP="001C7A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79C7239" w14:textId="77777777" w:rsidR="001C7AE2" w:rsidRPr="00ED54ED" w:rsidRDefault="001C7AE2" w:rsidP="001C7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1. Установите соответствие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680"/>
      </w:tblGrid>
      <w:tr w:rsidR="001C7AE2" w:rsidRPr="00BC6C73" w14:paraId="3F7A7B5C" w14:textId="77777777" w:rsidTr="00C2739B">
        <w:tc>
          <w:tcPr>
            <w:tcW w:w="4785" w:type="dxa"/>
          </w:tcPr>
          <w:p w14:paraId="37D6BDFD" w14:textId="77777777" w:rsidR="001C7AE2" w:rsidRPr="00BC6C73" w:rsidRDefault="001C7AE2" w:rsidP="00C273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6C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 Государственный контракт  </w:t>
            </w:r>
          </w:p>
          <w:p w14:paraId="44435F1D" w14:textId="77777777" w:rsidR="001C7AE2" w:rsidRPr="00BC6C73" w:rsidRDefault="001C7AE2" w:rsidP="00C273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6C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Аукцион  </w:t>
            </w:r>
          </w:p>
          <w:p w14:paraId="67A4AAF5" w14:textId="77777777" w:rsidR="001C7AE2" w:rsidRPr="00BC6C73" w:rsidRDefault="001C7AE2" w:rsidP="00C273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6C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3.Закупка у единственного поставщика  </w:t>
            </w:r>
          </w:p>
          <w:p w14:paraId="333F6786" w14:textId="77777777" w:rsidR="001C7AE2" w:rsidRPr="00BC6C73" w:rsidRDefault="001C7AE2" w:rsidP="00C273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6C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4. Конкурс  </w:t>
            </w:r>
          </w:p>
          <w:p w14:paraId="22735673" w14:textId="77777777" w:rsidR="001C7AE2" w:rsidRPr="00BC6C73" w:rsidRDefault="001C7AE2" w:rsidP="00C273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6C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5. Торговая документация  </w:t>
            </w:r>
          </w:p>
          <w:p w14:paraId="3DC83A4B" w14:textId="77777777" w:rsidR="001C7AE2" w:rsidRPr="00BC6C73" w:rsidRDefault="001C7AE2" w:rsidP="00C273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85" w:type="dxa"/>
          </w:tcPr>
          <w:p w14:paraId="457111C8" w14:textId="77777777" w:rsidR="001C7AE2" w:rsidRPr="00F37435" w:rsidRDefault="001C7AE2" w:rsidP="001C7AE2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3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74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Процесс, при котором поставщики представляют свои предложения для выбора наилучшего  </w:t>
            </w:r>
          </w:p>
          <w:p w14:paraId="1DC40AE3" w14:textId="77777777" w:rsidR="001C7AE2" w:rsidRPr="00F37435" w:rsidRDefault="001C7AE2" w:rsidP="001C7AE2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3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74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Документы, содержащие условия и требования для участия в торгах  </w:t>
            </w:r>
          </w:p>
          <w:p w14:paraId="04E26928" w14:textId="77777777" w:rsidR="001C7AE2" w:rsidRPr="00F37435" w:rsidRDefault="001C7AE2" w:rsidP="001C7AE2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3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74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Соглашение, заключаемое с органом власти для выполнения работ или поставки товаров  </w:t>
            </w:r>
          </w:p>
          <w:p w14:paraId="7CE8C9F7" w14:textId="77777777" w:rsidR="001C7AE2" w:rsidRPr="00F37435" w:rsidRDefault="001C7AE2" w:rsidP="001C7AE2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3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743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Способ закупки, при котором контракт заключается с одним поставщиком без проведения торгов  </w:t>
            </w:r>
          </w:p>
          <w:p w14:paraId="09990FE8" w14:textId="77777777" w:rsidR="001C7AE2" w:rsidRPr="00F37435" w:rsidRDefault="001C7AE2" w:rsidP="001C7AE2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3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74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Процедура, позволяющая конкурировать нескольким участникам за право выполнения контрактных обязательств  </w:t>
            </w:r>
          </w:p>
          <w:p w14:paraId="5003DE78" w14:textId="77777777" w:rsidR="001C7AE2" w:rsidRPr="00BC6C73" w:rsidRDefault="001C7AE2" w:rsidP="00C273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58DB4320" w14:textId="77777777" w:rsidR="001C7AE2" w:rsidRDefault="001C7AE2" w:rsidP="001C7A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Правильный ответ: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68"/>
        <w:gridCol w:w="1869"/>
        <w:gridCol w:w="1869"/>
        <w:gridCol w:w="1869"/>
        <w:gridCol w:w="1869"/>
      </w:tblGrid>
      <w:tr w:rsidR="001C7AE2" w14:paraId="11D031CB" w14:textId="77777777" w:rsidTr="00C2739B">
        <w:tc>
          <w:tcPr>
            <w:tcW w:w="1868" w:type="dxa"/>
          </w:tcPr>
          <w:p w14:paraId="6EAB0022" w14:textId="77777777" w:rsidR="001C7AE2" w:rsidRDefault="001C7AE2" w:rsidP="00C273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Hlk192151449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69" w:type="dxa"/>
          </w:tcPr>
          <w:p w14:paraId="31310C91" w14:textId="77777777" w:rsidR="001C7AE2" w:rsidRDefault="001C7AE2" w:rsidP="00C273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69" w:type="dxa"/>
          </w:tcPr>
          <w:p w14:paraId="41BBE606" w14:textId="77777777" w:rsidR="001C7AE2" w:rsidRDefault="001C7AE2" w:rsidP="00C273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69" w:type="dxa"/>
          </w:tcPr>
          <w:p w14:paraId="60745BBB" w14:textId="77777777" w:rsidR="001C7AE2" w:rsidRDefault="001C7AE2" w:rsidP="00C273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69" w:type="dxa"/>
          </w:tcPr>
          <w:p w14:paraId="6AEFEFD2" w14:textId="77777777" w:rsidR="001C7AE2" w:rsidRDefault="001C7AE2" w:rsidP="00C273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  <w:tr w:rsidR="001C7AE2" w14:paraId="64C1F2FA" w14:textId="77777777" w:rsidTr="00C2739B">
        <w:tc>
          <w:tcPr>
            <w:tcW w:w="1868" w:type="dxa"/>
          </w:tcPr>
          <w:p w14:paraId="7B12FECD" w14:textId="77777777" w:rsidR="001C7AE2" w:rsidRDefault="001C7AE2" w:rsidP="00C273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69" w:type="dxa"/>
          </w:tcPr>
          <w:p w14:paraId="22C5F84F" w14:textId="77777777" w:rsidR="001C7AE2" w:rsidRDefault="001C7AE2" w:rsidP="00C273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</w:p>
        </w:tc>
        <w:tc>
          <w:tcPr>
            <w:tcW w:w="1869" w:type="dxa"/>
          </w:tcPr>
          <w:p w14:paraId="1FD3AFAA" w14:textId="77777777" w:rsidR="001C7AE2" w:rsidRDefault="001C7AE2" w:rsidP="00C273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1869" w:type="dxa"/>
          </w:tcPr>
          <w:p w14:paraId="1706D2BE" w14:textId="77777777" w:rsidR="001C7AE2" w:rsidRDefault="001C7AE2" w:rsidP="00C273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1869" w:type="dxa"/>
          </w:tcPr>
          <w:p w14:paraId="7BCF8F86" w14:textId="77777777" w:rsidR="001C7AE2" w:rsidRDefault="001C7AE2" w:rsidP="00C273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</w:p>
        </w:tc>
      </w:tr>
    </w:tbl>
    <w:bookmarkEnd w:id="0"/>
    <w:p w14:paraId="7F933EDA" w14:textId="77777777" w:rsidR="001C7AE2" w:rsidRDefault="001C7AE2" w:rsidP="001C7A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УК-10, ОПК-7, ПК-1</w:t>
      </w:r>
    </w:p>
    <w:p w14:paraId="4EDF2FD3" w14:textId="77777777" w:rsidR="001C7AE2" w:rsidRPr="00007425" w:rsidRDefault="001C7AE2" w:rsidP="001C7A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33A8A97" w14:textId="77777777" w:rsidR="001C7AE2" w:rsidRPr="00007425" w:rsidRDefault="001C7AE2" w:rsidP="001C7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007425">
        <w:rPr>
          <w:rFonts w:ascii="Times New Roman" w:hAnsi="Times New Roman"/>
          <w:b/>
          <w:bCs/>
          <w:color w:val="000000"/>
          <w:sz w:val="28"/>
          <w:szCs w:val="28"/>
        </w:rPr>
        <w:t>2.</w:t>
      </w:r>
      <w:r w:rsidRPr="0000742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Установите соответствие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4"/>
        <w:gridCol w:w="4690"/>
      </w:tblGrid>
      <w:tr w:rsidR="001C7AE2" w:rsidRPr="00BC6C73" w14:paraId="4A311868" w14:textId="77777777" w:rsidTr="00C2739B">
        <w:tc>
          <w:tcPr>
            <w:tcW w:w="4654" w:type="dxa"/>
          </w:tcPr>
          <w:p w14:paraId="57E3B3FF" w14:textId="77777777" w:rsidR="001C7AE2" w:rsidRPr="00BC6C73" w:rsidRDefault="001C7AE2" w:rsidP="00C273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6C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 Цена контракта  </w:t>
            </w:r>
          </w:p>
          <w:p w14:paraId="557D221D" w14:textId="77777777" w:rsidR="001C7AE2" w:rsidRPr="00BC6C73" w:rsidRDefault="001C7AE2" w:rsidP="00C273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6C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Поставщик  </w:t>
            </w:r>
          </w:p>
          <w:p w14:paraId="3C92A2A1" w14:textId="77777777" w:rsidR="001C7AE2" w:rsidRPr="00BC6C73" w:rsidRDefault="001C7AE2" w:rsidP="00C273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6C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 Открытые торги  </w:t>
            </w:r>
          </w:p>
          <w:p w14:paraId="6075CA23" w14:textId="77777777" w:rsidR="001C7AE2" w:rsidRPr="00BC6C73" w:rsidRDefault="001C7AE2" w:rsidP="00C273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6C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4. Изменение условий контракта  </w:t>
            </w:r>
          </w:p>
          <w:p w14:paraId="21D87DC7" w14:textId="77777777" w:rsidR="001C7AE2" w:rsidRPr="00BC6C73" w:rsidRDefault="001C7AE2" w:rsidP="00C273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6C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5. Закупочная комиссия  </w:t>
            </w:r>
          </w:p>
          <w:p w14:paraId="095E05B3" w14:textId="77777777" w:rsidR="001C7AE2" w:rsidRPr="00BC6C73" w:rsidRDefault="001C7AE2" w:rsidP="00C273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90" w:type="dxa"/>
          </w:tcPr>
          <w:p w14:paraId="770D65A9" w14:textId="77777777" w:rsidR="001C7AE2" w:rsidRPr="009D42B3" w:rsidRDefault="001C7AE2" w:rsidP="001C7AE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66" w:hanging="1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42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Орган, принимающий решение по проведению закупок  </w:t>
            </w:r>
          </w:p>
          <w:p w14:paraId="58020917" w14:textId="77777777" w:rsidR="001C7AE2" w:rsidRPr="009D42B3" w:rsidRDefault="001C7AE2" w:rsidP="001C7AE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66" w:hanging="1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42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Лицо, осуществляющее поставку товаров или выполнение работ по контракту  </w:t>
            </w:r>
          </w:p>
          <w:p w14:paraId="6123AB91" w14:textId="77777777" w:rsidR="001C7AE2" w:rsidRPr="009D42B3" w:rsidRDefault="001C7AE2" w:rsidP="001C7AE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66" w:hanging="1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42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Процедура, при которой участники имеют право подавать свои предложения  </w:t>
            </w:r>
          </w:p>
          <w:p w14:paraId="3079CF51" w14:textId="77777777" w:rsidR="001C7AE2" w:rsidRPr="009D42B3" w:rsidRDefault="001C7AE2" w:rsidP="001C7AE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66" w:hanging="1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42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Общая сумма денежных средств, предусмотренная для исполнения контракта  </w:t>
            </w:r>
          </w:p>
          <w:p w14:paraId="4C1310A5" w14:textId="77777777" w:rsidR="001C7AE2" w:rsidRPr="009D42B3" w:rsidRDefault="001C7AE2" w:rsidP="001C7AE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66" w:hanging="1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42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Оформление изменений в контракте в соответствии с установленными правилами  </w:t>
            </w:r>
          </w:p>
          <w:p w14:paraId="127268F4" w14:textId="77777777" w:rsidR="001C7AE2" w:rsidRPr="00BC6C73" w:rsidRDefault="001C7AE2" w:rsidP="00C273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5882175C" w14:textId="77777777" w:rsidR="001C7AE2" w:rsidRDefault="001C7AE2" w:rsidP="001C7A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Правильный ответ: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68"/>
        <w:gridCol w:w="1869"/>
        <w:gridCol w:w="1869"/>
        <w:gridCol w:w="1869"/>
        <w:gridCol w:w="1869"/>
      </w:tblGrid>
      <w:tr w:rsidR="001C7AE2" w:rsidRPr="009D42B3" w14:paraId="05BE3542" w14:textId="77777777" w:rsidTr="00C2739B">
        <w:tc>
          <w:tcPr>
            <w:tcW w:w="1868" w:type="dxa"/>
          </w:tcPr>
          <w:p w14:paraId="11C70C80" w14:textId="77777777" w:rsidR="001C7AE2" w:rsidRPr="009D42B3" w:rsidRDefault="001C7AE2" w:rsidP="00C273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42B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69" w:type="dxa"/>
          </w:tcPr>
          <w:p w14:paraId="1C374971" w14:textId="77777777" w:rsidR="001C7AE2" w:rsidRPr="009D42B3" w:rsidRDefault="001C7AE2" w:rsidP="00C273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42B3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69" w:type="dxa"/>
          </w:tcPr>
          <w:p w14:paraId="10093DB5" w14:textId="77777777" w:rsidR="001C7AE2" w:rsidRPr="009D42B3" w:rsidRDefault="001C7AE2" w:rsidP="00C273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42B3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69" w:type="dxa"/>
          </w:tcPr>
          <w:p w14:paraId="4D91116F" w14:textId="77777777" w:rsidR="001C7AE2" w:rsidRPr="009D42B3" w:rsidRDefault="001C7AE2" w:rsidP="00C273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42B3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69" w:type="dxa"/>
          </w:tcPr>
          <w:p w14:paraId="5156B081" w14:textId="77777777" w:rsidR="001C7AE2" w:rsidRPr="009D42B3" w:rsidRDefault="001C7AE2" w:rsidP="00C273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42B3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  <w:tr w:rsidR="001C7AE2" w:rsidRPr="009D42B3" w14:paraId="55D8D6B8" w14:textId="77777777" w:rsidTr="00C2739B">
        <w:tc>
          <w:tcPr>
            <w:tcW w:w="1868" w:type="dxa"/>
          </w:tcPr>
          <w:p w14:paraId="6D0DEA22" w14:textId="77777777" w:rsidR="001C7AE2" w:rsidRPr="009D42B3" w:rsidRDefault="001C7AE2" w:rsidP="00C273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1869" w:type="dxa"/>
          </w:tcPr>
          <w:p w14:paraId="49DC0D4B" w14:textId="77777777" w:rsidR="001C7AE2" w:rsidRPr="009D42B3" w:rsidRDefault="001C7AE2" w:rsidP="00C273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869" w:type="dxa"/>
          </w:tcPr>
          <w:p w14:paraId="19F6C24D" w14:textId="77777777" w:rsidR="001C7AE2" w:rsidRPr="009D42B3" w:rsidRDefault="001C7AE2" w:rsidP="00C273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69" w:type="dxa"/>
          </w:tcPr>
          <w:p w14:paraId="2A88C576" w14:textId="77777777" w:rsidR="001C7AE2" w:rsidRPr="009D42B3" w:rsidRDefault="001C7AE2" w:rsidP="00C273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</w:p>
        </w:tc>
        <w:tc>
          <w:tcPr>
            <w:tcW w:w="1869" w:type="dxa"/>
          </w:tcPr>
          <w:p w14:paraId="5C0C1044" w14:textId="77777777" w:rsidR="001C7AE2" w:rsidRPr="009D42B3" w:rsidRDefault="001C7AE2" w:rsidP="00C273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</w:p>
        </w:tc>
      </w:tr>
    </w:tbl>
    <w:p w14:paraId="7AB23EC3" w14:textId="77777777" w:rsidR="001C7AE2" w:rsidRPr="00BC6C73" w:rsidRDefault="001C7AE2" w:rsidP="001C7A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val="en-US"/>
        </w:rPr>
        <w:t>Компетенции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en-US"/>
        </w:rPr>
        <w:t>индикаторы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en-US"/>
        </w:rPr>
        <w:t>): УК-10, ОПК-7, ПК-1</w:t>
      </w:r>
    </w:p>
    <w:p w14:paraId="231EAA97" w14:textId="77777777" w:rsidR="001C7AE2" w:rsidRDefault="001C7AE2" w:rsidP="001C7A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A831E1F" w14:textId="77777777" w:rsidR="001C7AE2" w:rsidRPr="00007425" w:rsidRDefault="001C7AE2" w:rsidP="001C7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3</w:t>
      </w:r>
      <w:r w:rsidRPr="00007425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Pr="0000742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Установите соответствие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1C7AE2" w:rsidRPr="00BC6C73" w14:paraId="4043E6BD" w14:textId="77777777" w:rsidTr="00C2739B">
        <w:tc>
          <w:tcPr>
            <w:tcW w:w="4672" w:type="dxa"/>
          </w:tcPr>
          <w:p w14:paraId="43277F1A" w14:textId="77777777" w:rsidR="001C7AE2" w:rsidRPr="00BC6C73" w:rsidRDefault="001C7AE2" w:rsidP="00C273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6C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 Предложение  </w:t>
            </w:r>
          </w:p>
          <w:p w14:paraId="5D43DB3D" w14:textId="77777777" w:rsidR="001C7AE2" w:rsidRPr="00BC6C73" w:rsidRDefault="001C7AE2" w:rsidP="00C273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6C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Документация для участия в тендере  </w:t>
            </w:r>
          </w:p>
          <w:p w14:paraId="0F3EA85A" w14:textId="77777777" w:rsidR="001C7AE2" w:rsidRPr="00BC6C73" w:rsidRDefault="001C7AE2" w:rsidP="00C273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6C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 Квалификационные требования  </w:t>
            </w:r>
          </w:p>
          <w:p w14:paraId="71CD3B77" w14:textId="77777777" w:rsidR="001C7AE2" w:rsidRPr="00BC6C73" w:rsidRDefault="001C7AE2" w:rsidP="00C273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6C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4. Этапы закупки  </w:t>
            </w:r>
          </w:p>
          <w:p w14:paraId="696F3BF7" w14:textId="77777777" w:rsidR="001C7AE2" w:rsidRPr="00BC6C73" w:rsidRDefault="001C7AE2" w:rsidP="00C273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C6C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5. Заключение контракта   </w:t>
            </w:r>
          </w:p>
          <w:p w14:paraId="6B5C56C2" w14:textId="77777777" w:rsidR="001C7AE2" w:rsidRPr="00BC6C73" w:rsidRDefault="001C7AE2" w:rsidP="00C273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2" w:type="dxa"/>
          </w:tcPr>
          <w:p w14:paraId="50793D1F" w14:textId="77777777" w:rsidR="001C7AE2" w:rsidRPr="009D42B3" w:rsidRDefault="001C7AE2" w:rsidP="001C7AE2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3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42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Порядок действий, следуемый при организации закупки  </w:t>
            </w:r>
          </w:p>
          <w:p w14:paraId="562AB6C9" w14:textId="77777777" w:rsidR="001C7AE2" w:rsidRPr="009D42B3" w:rsidRDefault="001C7AE2" w:rsidP="001C7AE2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3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42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Обязательные требования к участникам для допуска к торгам  </w:t>
            </w:r>
          </w:p>
          <w:p w14:paraId="3FB325C5" w14:textId="77777777" w:rsidR="001C7AE2" w:rsidRPr="009D42B3" w:rsidRDefault="001C7AE2" w:rsidP="001C7AE2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3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42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Документы, которые участник должен представить на торги  </w:t>
            </w:r>
          </w:p>
          <w:p w14:paraId="56BCCDDB" w14:textId="77777777" w:rsidR="001C7AE2" w:rsidRPr="009D42B3" w:rsidRDefault="001C7AE2" w:rsidP="001C7AE2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3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42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Официальное соглашение, подтверждающее намерение сторон вовлечься в исполнение обязательств  </w:t>
            </w:r>
          </w:p>
          <w:p w14:paraId="24323BDA" w14:textId="77777777" w:rsidR="001C7AE2" w:rsidRPr="009D42B3" w:rsidRDefault="001C7AE2" w:rsidP="001C7AE2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3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42B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Ответ подавшего участника на условия закупки  </w:t>
            </w:r>
          </w:p>
          <w:p w14:paraId="362EE640" w14:textId="77777777" w:rsidR="001C7AE2" w:rsidRPr="00BC6C73" w:rsidRDefault="001C7AE2" w:rsidP="00C273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07F7B110" w14:textId="77777777" w:rsidR="001C7AE2" w:rsidRDefault="001C7AE2" w:rsidP="001C7A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Правильный ответ: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68"/>
        <w:gridCol w:w="1869"/>
        <w:gridCol w:w="1869"/>
        <w:gridCol w:w="1869"/>
        <w:gridCol w:w="1869"/>
      </w:tblGrid>
      <w:tr w:rsidR="001C7AE2" w:rsidRPr="009D42B3" w14:paraId="0AD5AB4A" w14:textId="77777777" w:rsidTr="00C2739B">
        <w:tc>
          <w:tcPr>
            <w:tcW w:w="1868" w:type="dxa"/>
          </w:tcPr>
          <w:p w14:paraId="44506278" w14:textId="77777777" w:rsidR="001C7AE2" w:rsidRPr="009D42B3" w:rsidRDefault="001C7AE2" w:rsidP="00C273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42B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69" w:type="dxa"/>
          </w:tcPr>
          <w:p w14:paraId="5ADE5D26" w14:textId="77777777" w:rsidR="001C7AE2" w:rsidRPr="009D42B3" w:rsidRDefault="001C7AE2" w:rsidP="00C273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42B3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69" w:type="dxa"/>
          </w:tcPr>
          <w:p w14:paraId="1FA8668E" w14:textId="77777777" w:rsidR="001C7AE2" w:rsidRPr="009D42B3" w:rsidRDefault="001C7AE2" w:rsidP="00C273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42B3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69" w:type="dxa"/>
          </w:tcPr>
          <w:p w14:paraId="1A7310B5" w14:textId="77777777" w:rsidR="001C7AE2" w:rsidRPr="009D42B3" w:rsidRDefault="001C7AE2" w:rsidP="00C273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42B3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69" w:type="dxa"/>
          </w:tcPr>
          <w:p w14:paraId="4B54AF4B" w14:textId="77777777" w:rsidR="001C7AE2" w:rsidRPr="009D42B3" w:rsidRDefault="001C7AE2" w:rsidP="00C273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42B3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  <w:tr w:rsidR="001C7AE2" w:rsidRPr="009D42B3" w14:paraId="6B9C86DD" w14:textId="77777777" w:rsidTr="00C2739B">
        <w:tc>
          <w:tcPr>
            <w:tcW w:w="1868" w:type="dxa"/>
          </w:tcPr>
          <w:p w14:paraId="4218DD98" w14:textId="77777777" w:rsidR="001C7AE2" w:rsidRPr="009D42B3" w:rsidRDefault="001C7AE2" w:rsidP="00C273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</w:p>
        </w:tc>
        <w:tc>
          <w:tcPr>
            <w:tcW w:w="1869" w:type="dxa"/>
          </w:tcPr>
          <w:p w14:paraId="4EF9F466" w14:textId="77777777" w:rsidR="001C7AE2" w:rsidRPr="009D42B3" w:rsidRDefault="001C7AE2" w:rsidP="00C273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69" w:type="dxa"/>
          </w:tcPr>
          <w:p w14:paraId="6621C146" w14:textId="77777777" w:rsidR="001C7AE2" w:rsidRPr="009D42B3" w:rsidRDefault="001C7AE2" w:rsidP="00C273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869" w:type="dxa"/>
          </w:tcPr>
          <w:p w14:paraId="38007A90" w14:textId="77777777" w:rsidR="001C7AE2" w:rsidRPr="009D42B3" w:rsidRDefault="001C7AE2" w:rsidP="00C273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1869" w:type="dxa"/>
          </w:tcPr>
          <w:p w14:paraId="056AC1E1" w14:textId="77777777" w:rsidR="001C7AE2" w:rsidRPr="009D42B3" w:rsidRDefault="001C7AE2" w:rsidP="00C2739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</w:p>
        </w:tc>
      </w:tr>
    </w:tbl>
    <w:p w14:paraId="6EEEB9FA" w14:textId="77777777" w:rsidR="001C7AE2" w:rsidRPr="00967015" w:rsidRDefault="001C7AE2" w:rsidP="001C7A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67015">
        <w:rPr>
          <w:rFonts w:ascii="Times New Roman" w:hAnsi="Times New Roman"/>
          <w:color w:val="000000"/>
          <w:sz w:val="28"/>
          <w:szCs w:val="28"/>
        </w:rPr>
        <w:t>Компетенции (индикаторы): УК-10, ОПК-7, ПК-1</w:t>
      </w:r>
    </w:p>
    <w:p w14:paraId="5761A906" w14:textId="77777777" w:rsidR="001C7AE2" w:rsidRPr="00BC6C73" w:rsidRDefault="001C7AE2" w:rsidP="001C7AE2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14:paraId="589E3919" w14:textId="77777777" w:rsidR="001C7AE2" w:rsidRPr="00BC6C73" w:rsidRDefault="001C7AE2" w:rsidP="001C7AE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C6C73">
        <w:rPr>
          <w:rFonts w:ascii="Times New Roman" w:hAnsi="Times New Roman"/>
          <w:b/>
          <w:sz w:val="28"/>
          <w:szCs w:val="28"/>
        </w:rPr>
        <w:tab/>
        <w:t>Задания закрытого типа на установление правильной последовательности</w:t>
      </w:r>
    </w:p>
    <w:p w14:paraId="49015FD4" w14:textId="77777777" w:rsidR="001C7AE2" w:rsidRPr="00BC6C73" w:rsidRDefault="001C7AE2" w:rsidP="001C7AE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54C6297F" w14:textId="77777777" w:rsidR="001C7AE2" w:rsidRPr="00BC6C73" w:rsidRDefault="001C7AE2" w:rsidP="001C7AE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C6C73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5132D30A" w14:textId="77777777" w:rsidR="001C7AE2" w:rsidRPr="00BC6C73" w:rsidRDefault="001C7AE2" w:rsidP="001C7AE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C6C73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25D701AC" w14:textId="77777777" w:rsidR="001C7AE2" w:rsidRPr="00BC6C73" w:rsidRDefault="001C7AE2" w:rsidP="001C7AE2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4467F18F" w14:textId="77777777" w:rsidR="001C7AE2" w:rsidRPr="00BC6C73" w:rsidRDefault="001C7AE2" w:rsidP="001C7AE2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BC6C73">
        <w:rPr>
          <w:sz w:val="28"/>
          <w:szCs w:val="28"/>
          <w:lang w:eastAsia="en-US"/>
        </w:rPr>
        <w:t>1. Укажите правильную последовательность этапов заключения контракта:</w:t>
      </w:r>
    </w:p>
    <w:p w14:paraId="62AADF20" w14:textId="77777777" w:rsidR="001C7AE2" w:rsidRPr="00BC6C73" w:rsidRDefault="001C7AE2" w:rsidP="001C7AE2">
      <w:pPr>
        <w:pStyle w:val="af"/>
        <w:numPr>
          <w:ilvl w:val="0"/>
          <w:numId w:val="12"/>
        </w:numPr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BC6C73">
        <w:rPr>
          <w:sz w:val="28"/>
          <w:szCs w:val="28"/>
          <w:lang w:eastAsia="en-US"/>
        </w:rPr>
        <w:t xml:space="preserve">Подготовка документации  </w:t>
      </w:r>
    </w:p>
    <w:p w14:paraId="503EC935" w14:textId="77777777" w:rsidR="001C7AE2" w:rsidRPr="00BC6C73" w:rsidRDefault="001C7AE2" w:rsidP="001C7AE2">
      <w:pPr>
        <w:pStyle w:val="af"/>
        <w:numPr>
          <w:ilvl w:val="0"/>
          <w:numId w:val="12"/>
        </w:numPr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BC6C73">
        <w:rPr>
          <w:sz w:val="28"/>
          <w:szCs w:val="28"/>
          <w:lang w:eastAsia="en-US"/>
        </w:rPr>
        <w:t xml:space="preserve">Проведение торгов  </w:t>
      </w:r>
    </w:p>
    <w:p w14:paraId="13B9D664" w14:textId="77777777" w:rsidR="001C7AE2" w:rsidRPr="00BC6C73" w:rsidRDefault="001C7AE2" w:rsidP="001C7AE2">
      <w:pPr>
        <w:pStyle w:val="af"/>
        <w:numPr>
          <w:ilvl w:val="0"/>
          <w:numId w:val="12"/>
        </w:numPr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BC6C73">
        <w:rPr>
          <w:sz w:val="28"/>
          <w:szCs w:val="28"/>
          <w:lang w:eastAsia="en-US"/>
        </w:rPr>
        <w:t xml:space="preserve">Исполнение контракта  </w:t>
      </w:r>
    </w:p>
    <w:p w14:paraId="5B626F87" w14:textId="77777777" w:rsidR="001C7AE2" w:rsidRPr="00BC6C73" w:rsidRDefault="001C7AE2" w:rsidP="001C7AE2">
      <w:pPr>
        <w:pStyle w:val="af"/>
        <w:numPr>
          <w:ilvl w:val="0"/>
          <w:numId w:val="12"/>
        </w:numPr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BC6C73">
        <w:rPr>
          <w:sz w:val="28"/>
          <w:szCs w:val="28"/>
          <w:lang w:eastAsia="en-US"/>
        </w:rPr>
        <w:t xml:space="preserve">Подписание контракта  </w:t>
      </w:r>
    </w:p>
    <w:p w14:paraId="6A5D6688" w14:textId="77777777" w:rsidR="001C7AE2" w:rsidRPr="00BC6C73" w:rsidRDefault="001C7AE2" w:rsidP="001C7AE2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BC6C73">
        <w:rPr>
          <w:sz w:val="28"/>
          <w:szCs w:val="28"/>
          <w:lang w:eastAsia="en-US"/>
        </w:rPr>
        <w:t xml:space="preserve">Правильный ответ: </w:t>
      </w:r>
      <w:r>
        <w:rPr>
          <w:sz w:val="28"/>
          <w:szCs w:val="28"/>
          <w:lang w:eastAsia="en-US"/>
        </w:rPr>
        <w:t>А, Б, В, Г</w:t>
      </w:r>
    </w:p>
    <w:p w14:paraId="1C335D1B" w14:textId="77777777" w:rsidR="001C7AE2" w:rsidRPr="00967015" w:rsidRDefault="001C7AE2" w:rsidP="001C7A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67015">
        <w:rPr>
          <w:rFonts w:ascii="Times New Roman" w:hAnsi="Times New Roman"/>
          <w:color w:val="000000"/>
          <w:sz w:val="28"/>
          <w:szCs w:val="28"/>
        </w:rPr>
        <w:t>Компетенции (индикаторы): УК-10, ОПК-7, ПК-1</w:t>
      </w:r>
    </w:p>
    <w:p w14:paraId="79878549" w14:textId="77777777" w:rsidR="001C7AE2" w:rsidRPr="00BC6C73" w:rsidRDefault="001C7AE2" w:rsidP="001C7AE2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5F112F5D" w14:textId="77777777" w:rsidR="001C7AE2" w:rsidRPr="00BC6C73" w:rsidRDefault="001C7AE2" w:rsidP="001C7AE2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BC6C73">
        <w:rPr>
          <w:sz w:val="28"/>
          <w:szCs w:val="28"/>
          <w:lang w:eastAsia="en-US"/>
        </w:rPr>
        <w:t>2. Установите правильный порядок этапов осуществления закупки:</w:t>
      </w:r>
    </w:p>
    <w:p w14:paraId="3152E7B7" w14:textId="77777777" w:rsidR="001C7AE2" w:rsidRPr="00BC6C73" w:rsidRDefault="001C7AE2" w:rsidP="001C7AE2">
      <w:pPr>
        <w:pStyle w:val="af"/>
        <w:numPr>
          <w:ilvl w:val="0"/>
          <w:numId w:val="14"/>
        </w:numPr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BC6C73">
        <w:rPr>
          <w:sz w:val="28"/>
          <w:szCs w:val="28"/>
          <w:lang w:eastAsia="en-US"/>
        </w:rPr>
        <w:t xml:space="preserve">Определение потребности  </w:t>
      </w:r>
    </w:p>
    <w:p w14:paraId="549024A8" w14:textId="77777777" w:rsidR="001C7AE2" w:rsidRPr="00BC6C73" w:rsidRDefault="001C7AE2" w:rsidP="001C7AE2">
      <w:pPr>
        <w:pStyle w:val="af"/>
        <w:numPr>
          <w:ilvl w:val="0"/>
          <w:numId w:val="14"/>
        </w:numPr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BC6C73">
        <w:rPr>
          <w:sz w:val="28"/>
          <w:szCs w:val="28"/>
          <w:lang w:eastAsia="en-US"/>
        </w:rPr>
        <w:t xml:space="preserve">Выбор способа закупки  </w:t>
      </w:r>
    </w:p>
    <w:p w14:paraId="38DB1E51" w14:textId="77777777" w:rsidR="001C7AE2" w:rsidRPr="00BC6C73" w:rsidRDefault="001C7AE2" w:rsidP="001C7AE2">
      <w:pPr>
        <w:pStyle w:val="af"/>
        <w:numPr>
          <w:ilvl w:val="0"/>
          <w:numId w:val="14"/>
        </w:numPr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BC6C73">
        <w:rPr>
          <w:sz w:val="28"/>
          <w:szCs w:val="28"/>
          <w:lang w:eastAsia="en-US"/>
        </w:rPr>
        <w:t xml:space="preserve">Заключение контракта  </w:t>
      </w:r>
    </w:p>
    <w:p w14:paraId="4926E8BC" w14:textId="77777777" w:rsidR="001C7AE2" w:rsidRPr="00BC6C73" w:rsidRDefault="001C7AE2" w:rsidP="001C7AE2">
      <w:pPr>
        <w:pStyle w:val="af"/>
        <w:numPr>
          <w:ilvl w:val="0"/>
          <w:numId w:val="14"/>
        </w:numPr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BC6C73">
        <w:rPr>
          <w:sz w:val="28"/>
          <w:szCs w:val="28"/>
          <w:lang w:eastAsia="en-US"/>
        </w:rPr>
        <w:t xml:space="preserve">Исполнение контракта  </w:t>
      </w:r>
    </w:p>
    <w:p w14:paraId="74BB4FEE" w14:textId="77777777" w:rsidR="001C7AE2" w:rsidRPr="00BC6C73" w:rsidRDefault="001C7AE2" w:rsidP="001C7AE2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BC6C73">
        <w:rPr>
          <w:sz w:val="28"/>
          <w:szCs w:val="28"/>
          <w:lang w:eastAsia="en-US"/>
        </w:rPr>
        <w:t xml:space="preserve">Правильный ответ: </w:t>
      </w:r>
      <w:r>
        <w:rPr>
          <w:sz w:val="28"/>
          <w:szCs w:val="28"/>
          <w:lang w:eastAsia="en-US"/>
        </w:rPr>
        <w:t>А, Б, В, Г</w:t>
      </w:r>
    </w:p>
    <w:p w14:paraId="50F66348" w14:textId="77777777" w:rsidR="001C7AE2" w:rsidRPr="00967015" w:rsidRDefault="001C7AE2" w:rsidP="001C7A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67015">
        <w:rPr>
          <w:rFonts w:ascii="Times New Roman" w:hAnsi="Times New Roman"/>
          <w:color w:val="000000"/>
          <w:sz w:val="28"/>
          <w:szCs w:val="28"/>
        </w:rPr>
        <w:t>Компетенции (индикаторы): УК-10, ОПК-7, ПК-1</w:t>
      </w:r>
    </w:p>
    <w:p w14:paraId="174BAAE2" w14:textId="77777777" w:rsidR="001C7AE2" w:rsidRPr="00BC6C73" w:rsidRDefault="001C7AE2" w:rsidP="001C7AE2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4CE75EE4" w14:textId="77777777" w:rsidR="001C7AE2" w:rsidRPr="00BC6C73" w:rsidRDefault="001C7AE2" w:rsidP="001C7AE2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BC6C73">
        <w:rPr>
          <w:sz w:val="28"/>
          <w:szCs w:val="28"/>
          <w:lang w:eastAsia="en-US"/>
        </w:rPr>
        <w:t>3. Расположите последовательность действий в процедуре торгов:</w:t>
      </w:r>
    </w:p>
    <w:p w14:paraId="633032E8" w14:textId="77777777" w:rsidR="001C7AE2" w:rsidRPr="00BC6C73" w:rsidRDefault="001C7AE2" w:rsidP="001C7AE2">
      <w:pPr>
        <w:pStyle w:val="af"/>
        <w:numPr>
          <w:ilvl w:val="0"/>
          <w:numId w:val="13"/>
        </w:numPr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BC6C73">
        <w:rPr>
          <w:sz w:val="28"/>
          <w:szCs w:val="28"/>
          <w:lang w:eastAsia="en-US"/>
        </w:rPr>
        <w:t xml:space="preserve">Обнародование извещения о торгах  </w:t>
      </w:r>
    </w:p>
    <w:p w14:paraId="4B1DE591" w14:textId="77777777" w:rsidR="001C7AE2" w:rsidRPr="00BC6C73" w:rsidRDefault="001C7AE2" w:rsidP="001C7AE2">
      <w:pPr>
        <w:pStyle w:val="af"/>
        <w:numPr>
          <w:ilvl w:val="0"/>
          <w:numId w:val="13"/>
        </w:numPr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BC6C73">
        <w:rPr>
          <w:sz w:val="28"/>
          <w:szCs w:val="28"/>
          <w:lang w:eastAsia="en-US"/>
        </w:rPr>
        <w:t xml:space="preserve">Подача заявок участниками  </w:t>
      </w:r>
    </w:p>
    <w:p w14:paraId="54FCCC1C" w14:textId="77777777" w:rsidR="001C7AE2" w:rsidRPr="00BC6C73" w:rsidRDefault="001C7AE2" w:rsidP="001C7AE2">
      <w:pPr>
        <w:pStyle w:val="af"/>
        <w:numPr>
          <w:ilvl w:val="0"/>
          <w:numId w:val="13"/>
        </w:numPr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BC6C73">
        <w:rPr>
          <w:sz w:val="28"/>
          <w:szCs w:val="28"/>
          <w:lang w:eastAsia="en-US"/>
        </w:rPr>
        <w:t xml:space="preserve">Оценка заявок  </w:t>
      </w:r>
    </w:p>
    <w:p w14:paraId="012F1F40" w14:textId="77777777" w:rsidR="001C7AE2" w:rsidRPr="00BC6C73" w:rsidRDefault="001C7AE2" w:rsidP="001C7AE2">
      <w:pPr>
        <w:pStyle w:val="af"/>
        <w:numPr>
          <w:ilvl w:val="0"/>
          <w:numId w:val="13"/>
        </w:numPr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BC6C73">
        <w:rPr>
          <w:sz w:val="28"/>
          <w:szCs w:val="28"/>
          <w:lang w:eastAsia="en-US"/>
        </w:rPr>
        <w:t xml:space="preserve">Подписание контракта  </w:t>
      </w:r>
    </w:p>
    <w:p w14:paraId="07CE7BE6" w14:textId="77777777" w:rsidR="001C7AE2" w:rsidRPr="00BC6C73" w:rsidRDefault="001C7AE2" w:rsidP="001C7AE2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BC6C73">
        <w:rPr>
          <w:sz w:val="28"/>
          <w:szCs w:val="28"/>
          <w:lang w:eastAsia="en-US"/>
        </w:rPr>
        <w:t xml:space="preserve">Правильный ответ: </w:t>
      </w:r>
      <w:r>
        <w:rPr>
          <w:sz w:val="28"/>
          <w:szCs w:val="28"/>
          <w:lang w:eastAsia="en-US"/>
        </w:rPr>
        <w:t>А, Б, В, Г</w:t>
      </w:r>
    </w:p>
    <w:p w14:paraId="1773C907" w14:textId="77777777" w:rsidR="001C7AE2" w:rsidRPr="00967015" w:rsidRDefault="001C7AE2" w:rsidP="001C7A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67015">
        <w:rPr>
          <w:rFonts w:ascii="Times New Roman" w:hAnsi="Times New Roman"/>
          <w:color w:val="000000"/>
          <w:sz w:val="28"/>
          <w:szCs w:val="28"/>
        </w:rPr>
        <w:t>Компетенции (индикаторы): УК-10, ОПК-7, ПК-1</w:t>
      </w:r>
    </w:p>
    <w:p w14:paraId="4FF3BF70" w14:textId="77777777" w:rsidR="001C7AE2" w:rsidRPr="00BC6C73" w:rsidRDefault="001C7AE2" w:rsidP="001C7AE2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5503FC1F" w14:textId="77777777" w:rsidR="001C7AE2" w:rsidRPr="00ED54ED" w:rsidRDefault="001C7AE2" w:rsidP="001C7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bookmarkStart w:id="1" w:name="_Hlk189136597"/>
      <w:r w:rsidRPr="00ED54E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Задания открытого типа</w:t>
      </w:r>
    </w:p>
    <w:p w14:paraId="14EC1DE9" w14:textId="77777777" w:rsidR="001C7AE2" w:rsidRPr="00ED54ED" w:rsidRDefault="001C7AE2" w:rsidP="001C7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Задания на дополнение</w:t>
      </w:r>
    </w:p>
    <w:p w14:paraId="414435A8" w14:textId="77777777" w:rsidR="001C7AE2" w:rsidRPr="00ED54ED" w:rsidRDefault="001C7AE2" w:rsidP="001C7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Напишите пропущенное слово (словосочетание).</w:t>
      </w:r>
    </w:p>
    <w:bookmarkEnd w:id="1"/>
    <w:p w14:paraId="70CB48D7" w14:textId="77777777" w:rsidR="001C7AE2" w:rsidRPr="00BC6C73" w:rsidRDefault="001C7AE2" w:rsidP="001C7AE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1B66601" w14:textId="77777777" w:rsidR="001C7AE2" w:rsidRPr="00BC6C73" w:rsidRDefault="001C7AE2" w:rsidP="001C7AE2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BC6C73">
        <w:rPr>
          <w:sz w:val="28"/>
          <w:szCs w:val="28"/>
          <w:lang w:eastAsia="en-US"/>
        </w:rPr>
        <w:t>1. В контракте для определения обязательств сторон необходимо указать ________.</w:t>
      </w:r>
    </w:p>
    <w:p w14:paraId="0D73FE9F" w14:textId="77777777" w:rsidR="001C7AE2" w:rsidRPr="00BC6C73" w:rsidRDefault="001C7AE2" w:rsidP="001C7AE2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BC6C73">
        <w:rPr>
          <w:sz w:val="28"/>
          <w:szCs w:val="28"/>
          <w:lang w:eastAsia="en-US"/>
        </w:rPr>
        <w:t>Правильный ответ: сроки исполнения</w:t>
      </w:r>
    </w:p>
    <w:p w14:paraId="35FBCD77" w14:textId="77777777" w:rsidR="001C7AE2" w:rsidRPr="00BC6C73" w:rsidRDefault="001C7AE2" w:rsidP="001C7AE2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Компетенции (индикаторы): УК-10, ОПК-7, ПК-1</w:t>
      </w:r>
    </w:p>
    <w:p w14:paraId="18060E72" w14:textId="77777777" w:rsidR="001C7AE2" w:rsidRDefault="001C7AE2" w:rsidP="001C7AE2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3B64F871" w14:textId="77777777" w:rsidR="001C7AE2" w:rsidRPr="00BC6C73" w:rsidRDefault="001C7AE2" w:rsidP="001C7AE2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BC6C73">
        <w:rPr>
          <w:sz w:val="28"/>
          <w:szCs w:val="28"/>
          <w:lang w:eastAsia="en-US"/>
        </w:rPr>
        <w:t>2. Для заключения контракта необходимо наличие ________ .</w:t>
      </w:r>
    </w:p>
    <w:p w14:paraId="2B9BD667" w14:textId="77777777" w:rsidR="001C7AE2" w:rsidRPr="00BC6C73" w:rsidRDefault="001C7AE2" w:rsidP="001C7AE2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BC6C73">
        <w:rPr>
          <w:sz w:val="28"/>
          <w:szCs w:val="28"/>
          <w:lang w:eastAsia="en-US"/>
        </w:rPr>
        <w:t>Правильный ответ: согласия сторон</w:t>
      </w:r>
    </w:p>
    <w:p w14:paraId="147CEE9C" w14:textId="77777777" w:rsidR="001C7AE2" w:rsidRPr="00BC6C73" w:rsidRDefault="001C7AE2" w:rsidP="001C7AE2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УК-10, ОПК-7, ПК-1</w:t>
      </w:r>
    </w:p>
    <w:p w14:paraId="17DA8B33" w14:textId="77777777" w:rsidR="001C7AE2" w:rsidRDefault="001C7AE2" w:rsidP="001C7AE2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361AE3AB" w14:textId="77777777" w:rsidR="001C7AE2" w:rsidRPr="00BC6C73" w:rsidRDefault="001C7AE2" w:rsidP="001C7AE2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BC6C73">
        <w:rPr>
          <w:sz w:val="28"/>
          <w:szCs w:val="28"/>
          <w:lang w:eastAsia="en-US"/>
        </w:rPr>
        <w:t>3. Одна из целей системы государственных закупок — обеспечить ________ .</w:t>
      </w:r>
    </w:p>
    <w:p w14:paraId="409CDD2E" w14:textId="77777777" w:rsidR="001C7AE2" w:rsidRPr="00BC6C73" w:rsidRDefault="001C7AE2" w:rsidP="001C7AE2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BC6C73">
        <w:rPr>
          <w:sz w:val="28"/>
          <w:szCs w:val="28"/>
          <w:lang w:eastAsia="en-US"/>
        </w:rPr>
        <w:t>Правильный ответ: конкуренцию</w:t>
      </w:r>
    </w:p>
    <w:p w14:paraId="5CDE012E" w14:textId="77777777" w:rsidR="001C7AE2" w:rsidRPr="00BC6C73" w:rsidRDefault="001C7AE2" w:rsidP="001C7AE2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BC6C73">
        <w:rPr>
          <w:sz w:val="28"/>
          <w:szCs w:val="28"/>
          <w:lang w:eastAsia="en-US"/>
        </w:rPr>
        <w:t xml:space="preserve">   </w:t>
      </w:r>
    </w:p>
    <w:p w14:paraId="4BE028E3" w14:textId="77777777" w:rsidR="001C7AE2" w:rsidRPr="00BC6C73" w:rsidRDefault="001C7AE2" w:rsidP="001C7AE2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BC6C73">
        <w:rPr>
          <w:sz w:val="28"/>
          <w:szCs w:val="28"/>
          <w:lang w:eastAsia="en-US"/>
        </w:rPr>
        <w:t>4. В процессе закупки важным этапом является ________ .</w:t>
      </w:r>
    </w:p>
    <w:p w14:paraId="718D6ADF" w14:textId="77777777" w:rsidR="001C7AE2" w:rsidRPr="00BC6C73" w:rsidRDefault="001C7AE2" w:rsidP="001C7AE2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BC6C73">
        <w:rPr>
          <w:sz w:val="28"/>
          <w:szCs w:val="28"/>
          <w:lang w:eastAsia="en-US"/>
        </w:rPr>
        <w:t>Правильный ответ: предквалификация участников</w:t>
      </w:r>
    </w:p>
    <w:p w14:paraId="5949E81E" w14:textId="77777777" w:rsidR="001C7AE2" w:rsidRPr="00BC6C73" w:rsidRDefault="001C7AE2" w:rsidP="001C7AE2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УК-10, ОПК-7, ПК-1</w:t>
      </w:r>
    </w:p>
    <w:p w14:paraId="035AB187" w14:textId="77777777" w:rsidR="001C7AE2" w:rsidRDefault="001C7AE2" w:rsidP="001C7AE2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4959275D" w14:textId="77777777" w:rsidR="001C7AE2" w:rsidRPr="00BC6C73" w:rsidRDefault="001C7AE2" w:rsidP="001C7AE2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BC6C73">
        <w:rPr>
          <w:sz w:val="28"/>
          <w:szCs w:val="28"/>
          <w:lang w:eastAsia="en-US"/>
        </w:rPr>
        <w:t>5. В соответствии с законодательством, уклонение от контракта может привести к ________ .</w:t>
      </w:r>
    </w:p>
    <w:p w14:paraId="7C47F1C6" w14:textId="77777777" w:rsidR="001C7AE2" w:rsidRPr="00BC6C73" w:rsidRDefault="001C7AE2" w:rsidP="001C7AE2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BC6C73">
        <w:rPr>
          <w:sz w:val="28"/>
          <w:szCs w:val="28"/>
          <w:lang w:eastAsia="en-US"/>
        </w:rPr>
        <w:t>Правильный ответ: административной ответственности</w:t>
      </w:r>
    </w:p>
    <w:p w14:paraId="6F1334B5" w14:textId="77777777" w:rsidR="001C7AE2" w:rsidRPr="00BC6C73" w:rsidRDefault="001C7AE2" w:rsidP="001C7AE2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УК-10, ОПК-7, ПК-1</w:t>
      </w:r>
    </w:p>
    <w:p w14:paraId="4EDA06A7" w14:textId="77777777" w:rsidR="001C7AE2" w:rsidRDefault="001C7AE2" w:rsidP="001C7AE2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1D3E1B19" w14:textId="77777777" w:rsidR="001C7AE2" w:rsidRPr="00BC6C73" w:rsidRDefault="001C7AE2" w:rsidP="001C7AE2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BC6C73">
        <w:rPr>
          <w:sz w:val="28"/>
          <w:szCs w:val="28"/>
          <w:lang w:eastAsia="en-US"/>
        </w:rPr>
        <w:t>6. Процедура ________  позволяет минимизировать стоимость закупки.</w:t>
      </w:r>
    </w:p>
    <w:p w14:paraId="72A24D2B" w14:textId="77777777" w:rsidR="001C7AE2" w:rsidRPr="00BC6C73" w:rsidRDefault="001C7AE2" w:rsidP="001C7AE2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BC6C73">
        <w:rPr>
          <w:sz w:val="28"/>
          <w:szCs w:val="28"/>
          <w:lang w:eastAsia="en-US"/>
        </w:rPr>
        <w:t>Правильный ответ: аукциона</w:t>
      </w:r>
    </w:p>
    <w:p w14:paraId="57776893" w14:textId="77777777" w:rsidR="001C7AE2" w:rsidRPr="00BC6C73" w:rsidRDefault="001C7AE2" w:rsidP="001C7AE2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УК-10, ОПК-7, ПК-1</w:t>
      </w:r>
    </w:p>
    <w:p w14:paraId="1AF3B648" w14:textId="77777777" w:rsidR="001C7AE2" w:rsidRDefault="001C7AE2" w:rsidP="001C7AE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2" w:name="_Hlk189136874"/>
    </w:p>
    <w:p w14:paraId="12A4AAB2" w14:textId="77777777" w:rsidR="001C7AE2" w:rsidRPr="00ED54ED" w:rsidRDefault="001C7AE2" w:rsidP="001C7AE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/>
          <w:b/>
          <w:sz w:val="28"/>
          <w:szCs w:val="28"/>
          <w:lang w:eastAsia="ru-RU"/>
        </w:rPr>
        <w:t>Задания открытого типа с кратким свободным ответом</w:t>
      </w:r>
    </w:p>
    <w:p w14:paraId="52352D87" w14:textId="77777777" w:rsidR="001C7AE2" w:rsidRPr="00ED54ED" w:rsidRDefault="001C7AE2" w:rsidP="001C7AE2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ED54ED">
        <w:rPr>
          <w:rFonts w:ascii="Times New Roman" w:eastAsia="Times New Roman" w:hAnsi="Times New Roman"/>
          <w:i/>
          <w:sz w:val="28"/>
          <w:szCs w:val="28"/>
          <w:lang w:eastAsia="ru-RU"/>
        </w:rPr>
        <w:t>Напишите пропущенное слово (словосочетание)</w:t>
      </w:r>
    </w:p>
    <w:bookmarkEnd w:id="2"/>
    <w:p w14:paraId="5D207D17" w14:textId="77777777" w:rsidR="001C7AE2" w:rsidRPr="00BC6C73" w:rsidRDefault="001C7AE2" w:rsidP="001C7AE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26BCE85" w14:textId="77777777" w:rsidR="001C7AE2" w:rsidRPr="00BC6C73" w:rsidRDefault="001C7AE2" w:rsidP="001C7AE2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</w:t>
      </w:r>
      <w:r w:rsidRPr="00BC6C73">
        <w:rPr>
          <w:sz w:val="28"/>
          <w:szCs w:val="28"/>
          <w:lang w:eastAsia="en-US"/>
        </w:rPr>
        <w:t>. В соглашении должны быть оговорены ________  сторон.</w:t>
      </w:r>
    </w:p>
    <w:p w14:paraId="3CDEA520" w14:textId="77777777" w:rsidR="001C7AE2" w:rsidRPr="00BC6C73" w:rsidRDefault="001C7AE2" w:rsidP="001C7AE2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BC6C73">
        <w:rPr>
          <w:sz w:val="28"/>
          <w:szCs w:val="28"/>
          <w:lang w:eastAsia="en-US"/>
        </w:rPr>
        <w:t>Правильный ответ: рубежи ответственности</w:t>
      </w:r>
    </w:p>
    <w:p w14:paraId="44718A2D" w14:textId="77777777" w:rsidR="001C7AE2" w:rsidRPr="00BC6C73" w:rsidRDefault="001C7AE2" w:rsidP="001C7AE2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УК-10, ОПК-7, ПК-1</w:t>
      </w:r>
    </w:p>
    <w:p w14:paraId="52CEBA1C" w14:textId="77777777" w:rsidR="001C7AE2" w:rsidRDefault="001C7AE2" w:rsidP="001C7AE2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5FC6B53D" w14:textId="77777777" w:rsidR="001C7AE2" w:rsidRPr="00BC6C73" w:rsidRDefault="001C7AE2" w:rsidP="001C7AE2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Pr="00BC6C73">
        <w:rPr>
          <w:sz w:val="28"/>
          <w:szCs w:val="28"/>
          <w:lang w:eastAsia="en-US"/>
        </w:rPr>
        <w:t>. Информация о проведении закупок должна быть размещена в ________ .</w:t>
      </w:r>
    </w:p>
    <w:p w14:paraId="6523C2AB" w14:textId="77777777" w:rsidR="001C7AE2" w:rsidRPr="00BC6C73" w:rsidRDefault="001C7AE2" w:rsidP="001C7AE2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BC6C73">
        <w:rPr>
          <w:sz w:val="28"/>
          <w:szCs w:val="28"/>
          <w:lang w:eastAsia="en-US"/>
        </w:rPr>
        <w:t>Правильный ответ: единой информационной системе</w:t>
      </w:r>
    </w:p>
    <w:p w14:paraId="27F00E56" w14:textId="77777777" w:rsidR="001C7AE2" w:rsidRPr="00BC6C73" w:rsidRDefault="001C7AE2" w:rsidP="001C7AE2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УК-10, ОПК-7, ПК-1</w:t>
      </w:r>
    </w:p>
    <w:p w14:paraId="3F62C884" w14:textId="77777777" w:rsidR="001C7AE2" w:rsidRDefault="001C7AE2" w:rsidP="001C7AE2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4BB35089" w14:textId="77777777" w:rsidR="001C7AE2" w:rsidRPr="00BC6C73" w:rsidRDefault="001C7AE2" w:rsidP="001C7AE2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Pr="00BC6C73">
        <w:rPr>
          <w:sz w:val="28"/>
          <w:szCs w:val="28"/>
          <w:lang w:eastAsia="en-US"/>
        </w:rPr>
        <w:t>. На этапе исполнения контракта стороны обязуются соблюдать ________ .</w:t>
      </w:r>
    </w:p>
    <w:p w14:paraId="392576C8" w14:textId="77777777" w:rsidR="001C7AE2" w:rsidRPr="00BC6C73" w:rsidRDefault="001C7AE2" w:rsidP="001C7AE2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BC6C73">
        <w:rPr>
          <w:sz w:val="28"/>
          <w:szCs w:val="28"/>
          <w:lang w:eastAsia="en-US"/>
        </w:rPr>
        <w:t>Правильный ответ: качество поставляемых товаров</w:t>
      </w:r>
    </w:p>
    <w:p w14:paraId="6D4A966B" w14:textId="77777777" w:rsidR="001C7AE2" w:rsidRPr="00BC6C73" w:rsidRDefault="001C7AE2" w:rsidP="001C7AE2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УК-10, ОПК-7, ПК-1</w:t>
      </w:r>
    </w:p>
    <w:p w14:paraId="617976D0" w14:textId="77777777" w:rsidR="001C7AE2" w:rsidRDefault="001C7AE2" w:rsidP="001C7AE2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0BCFF1CB" w14:textId="77777777" w:rsidR="001C7AE2" w:rsidRPr="00BC6C73" w:rsidRDefault="001C7AE2" w:rsidP="001C7AE2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 w:rsidRPr="00BC6C73">
        <w:rPr>
          <w:sz w:val="28"/>
          <w:szCs w:val="28"/>
          <w:lang w:eastAsia="en-US"/>
        </w:rPr>
        <w:t>. В случае спора между сторонами, они могут обратиться в ________ .</w:t>
      </w:r>
    </w:p>
    <w:p w14:paraId="437B9F42" w14:textId="77777777" w:rsidR="001C7AE2" w:rsidRPr="00BC6C73" w:rsidRDefault="001C7AE2" w:rsidP="001C7AE2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BC6C73">
        <w:rPr>
          <w:sz w:val="28"/>
          <w:szCs w:val="28"/>
          <w:lang w:eastAsia="en-US"/>
        </w:rPr>
        <w:t>Правильный ответ: арбитражный суд</w:t>
      </w:r>
    </w:p>
    <w:p w14:paraId="78998EC0" w14:textId="77777777" w:rsidR="001C7AE2" w:rsidRPr="00BC6C73" w:rsidRDefault="001C7AE2" w:rsidP="001C7AE2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УК-10, ОПК-7, ПК-1</w:t>
      </w:r>
    </w:p>
    <w:p w14:paraId="36064B8B" w14:textId="77777777" w:rsidR="001C7AE2" w:rsidRDefault="001C7AE2" w:rsidP="001C7AE2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2A8CEDA3" w14:textId="77777777" w:rsidR="001C7AE2" w:rsidRPr="00BC6C73" w:rsidRDefault="001C7AE2" w:rsidP="001C7AE2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</w:t>
      </w:r>
      <w:r w:rsidRPr="00BC6C73">
        <w:rPr>
          <w:sz w:val="28"/>
          <w:szCs w:val="28"/>
          <w:lang w:eastAsia="en-US"/>
        </w:rPr>
        <w:t>. Одним из обязательных условий контракта является ________ .</w:t>
      </w:r>
    </w:p>
    <w:p w14:paraId="7B854D65" w14:textId="77777777" w:rsidR="001C7AE2" w:rsidRPr="00BC6C73" w:rsidRDefault="001C7AE2" w:rsidP="001C7AE2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BC6C73">
        <w:rPr>
          <w:sz w:val="28"/>
          <w:szCs w:val="28"/>
          <w:lang w:eastAsia="en-US"/>
        </w:rPr>
        <w:t>Правильный ответ: цена контракта</w:t>
      </w:r>
    </w:p>
    <w:p w14:paraId="43F70AF6" w14:textId="77777777" w:rsidR="001C7AE2" w:rsidRPr="00BC6C73" w:rsidRDefault="001C7AE2" w:rsidP="001C7AE2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УК-10, ОПК-7, ПК-1</w:t>
      </w:r>
    </w:p>
    <w:p w14:paraId="776C4F2A" w14:textId="77777777" w:rsidR="001C7AE2" w:rsidRDefault="001C7AE2" w:rsidP="001C7AE2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1125E942" w14:textId="77777777" w:rsidR="001C7AE2" w:rsidRPr="00BC6C73" w:rsidRDefault="001C7AE2" w:rsidP="001C7AE2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6</w:t>
      </w:r>
      <w:r w:rsidRPr="00BC6C73">
        <w:rPr>
          <w:sz w:val="28"/>
          <w:szCs w:val="28"/>
          <w:lang w:eastAsia="en-US"/>
        </w:rPr>
        <w:t>. Эффективность закупок можно оценить по ________ .</w:t>
      </w:r>
    </w:p>
    <w:p w14:paraId="76724B23" w14:textId="77777777" w:rsidR="001C7AE2" w:rsidRPr="00BC6C73" w:rsidRDefault="001C7AE2" w:rsidP="001C7AE2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BC6C73">
        <w:rPr>
          <w:sz w:val="28"/>
          <w:szCs w:val="28"/>
          <w:lang w:eastAsia="en-US"/>
        </w:rPr>
        <w:t>Правильный ответ: соотношению цены и качества</w:t>
      </w:r>
    </w:p>
    <w:p w14:paraId="19B96678" w14:textId="77777777" w:rsidR="001C7AE2" w:rsidRPr="00096A8C" w:rsidRDefault="001C7AE2" w:rsidP="001C7AE2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Компетенции (индикаторы): УК-10, ОПК-7, ПК-1</w:t>
      </w:r>
    </w:p>
    <w:p w14:paraId="789CBAAB" w14:textId="77777777" w:rsidR="001C7AE2" w:rsidRPr="00BC6C73" w:rsidRDefault="001C7AE2" w:rsidP="001C7AE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2FB2315A" w14:textId="77777777" w:rsidR="001C7AE2" w:rsidRPr="00BC6C73" w:rsidRDefault="001C7AE2" w:rsidP="001C7AE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C6C73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14:paraId="621C0DA7" w14:textId="77777777" w:rsidR="001C7AE2" w:rsidRPr="00BC6C73" w:rsidRDefault="001C7AE2" w:rsidP="001C7AE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6944B634" w14:textId="77777777" w:rsidR="001C7AE2" w:rsidRPr="00BC6C73" w:rsidRDefault="001C7AE2" w:rsidP="001C7AE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Pr="00BC6C73">
        <w:rPr>
          <w:rFonts w:ascii="Times New Roman" w:hAnsi="Times New Roman"/>
          <w:bCs/>
          <w:sz w:val="28"/>
          <w:szCs w:val="28"/>
        </w:rPr>
        <w:t xml:space="preserve">В чем различие между государственными и муниципальными закупками? </w:t>
      </w:r>
    </w:p>
    <w:p w14:paraId="0C0ED05F" w14:textId="77777777" w:rsidR="001C7AE2" w:rsidRDefault="001C7AE2" w:rsidP="001C7AE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Критерий оценивания: наличие в ответе - </w:t>
      </w:r>
      <w:r w:rsidRPr="00BC6C73">
        <w:rPr>
          <w:rFonts w:ascii="Times New Roman" w:hAnsi="Times New Roman"/>
          <w:bCs/>
          <w:sz w:val="28"/>
          <w:szCs w:val="28"/>
        </w:rPr>
        <w:t>Государственные и муниципальные закупки различаются по своему уровню управления и источникам финансирования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2F5C7A12" w14:textId="77777777" w:rsidR="001C7AE2" w:rsidRPr="00ED54ED" w:rsidRDefault="001C7AE2" w:rsidP="001C7AE2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</w:pPr>
      <w:r w:rsidRPr="00ED54ED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>Время выполнения - 10 мин</w:t>
      </w:r>
    </w:p>
    <w:p w14:paraId="09C3C8CD" w14:textId="77777777" w:rsidR="001C7AE2" w:rsidRPr="00BC6C73" w:rsidRDefault="001C7AE2" w:rsidP="001C7AE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Ожидаемый </w:t>
      </w:r>
      <w:r w:rsidRPr="00BC6C73">
        <w:rPr>
          <w:rFonts w:ascii="Times New Roman" w:hAnsi="Times New Roman"/>
          <w:bCs/>
          <w:sz w:val="28"/>
          <w:szCs w:val="28"/>
        </w:rPr>
        <w:t>ответ: Государственные и муниципальные закупки различаются по своему уровню управления и источникам финансирования.</w:t>
      </w:r>
    </w:p>
    <w:p w14:paraId="36FB2628" w14:textId="77777777" w:rsidR="001C7AE2" w:rsidRPr="00BC6C73" w:rsidRDefault="001C7AE2" w:rsidP="001C7AE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C6C73">
        <w:rPr>
          <w:rFonts w:ascii="Times New Roman" w:hAnsi="Times New Roman"/>
          <w:bCs/>
          <w:sz w:val="28"/>
          <w:szCs w:val="28"/>
        </w:rPr>
        <w:t>1. Государственные закупки — это закупки, которые проводятся федеральными органами власти за счет бюджетных средств федерального уровня. Они касаются более широких объектов, которые имеют значение для целого государства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5BF3A386" w14:textId="77777777" w:rsidR="001C7AE2" w:rsidRPr="00BC6C73" w:rsidRDefault="001C7AE2" w:rsidP="001C7AE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C6C73">
        <w:rPr>
          <w:rFonts w:ascii="Times New Roman" w:hAnsi="Times New Roman"/>
          <w:bCs/>
          <w:sz w:val="28"/>
          <w:szCs w:val="28"/>
        </w:rPr>
        <w:t>2. Муниципальные закупки имеют место на уровне местного самоуправления. Эти закупки финансируются из бюджетов муниципалитетов и имеют более узкий объем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2CD52119" w14:textId="77777777" w:rsidR="001C7AE2" w:rsidRDefault="001C7AE2" w:rsidP="001C7AE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Компетенции (индикаторы): УК-10, ОПК-7, ПК-1</w:t>
      </w:r>
    </w:p>
    <w:p w14:paraId="0763989F" w14:textId="77777777" w:rsidR="001C7AE2" w:rsidRDefault="001C7AE2" w:rsidP="001C7AE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2E2CBC1" w14:textId="77777777" w:rsidR="001C7AE2" w:rsidRDefault="001C7AE2" w:rsidP="001C7AE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 w:rsidRPr="00BC6C73">
        <w:rPr>
          <w:rFonts w:ascii="Times New Roman" w:hAnsi="Times New Roman"/>
          <w:bCs/>
          <w:sz w:val="28"/>
          <w:szCs w:val="28"/>
        </w:rPr>
        <w:t xml:space="preserve"> Объясните принцип «доступности и открытости» в сфере государственных закупок. </w:t>
      </w:r>
    </w:p>
    <w:p w14:paraId="21AF633D" w14:textId="77777777" w:rsidR="001C7AE2" w:rsidRPr="00ED54ED" w:rsidRDefault="001C7AE2" w:rsidP="001C7AE2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</w:pPr>
      <w:r w:rsidRPr="00ED54ED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>Время выполнения - 10 мин</w:t>
      </w:r>
    </w:p>
    <w:p w14:paraId="607ED082" w14:textId="77777777" w:rsidR="001C7AE2" w:rsidRPr="00BC6C73" w:rsidRDefault="001C7AE2" w:rsidP="001C7AE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Критерий оценивания: наличие в ответе - это принцип основанный на доступности и прозрачности информации. </w:t>
      </w:r>
    </w:p>
    <w:p w14:paraId="7C11F1A6" w14:textId="77777777" w:rsidR="001C7AE2" w:rsidRDefault="001C7AE2" w:rsidP="001C7AE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Ожидаемый </w:t>
      </w:r>
      <w:r w:rsidRPr="00BC6C73">
        <w:rPr>
          <w:rFonts w:ascii="Times New Roman" w:hAnsi="Times New Roman"/>
          <w:bCs/>
          <w:sz w:val="28"/>
          <w:szCs w:val="28"/>
        </w:rPr>
        <w:t xml:space="preserve">ответ: Принципы «доступности и открытости» в сфере государственных закупок предполагают, что информация о планируемых закупках, процедурах и результатах должна быть доступна для всех заинтересованных сторон. </w:t>
      </w:r>
    </w:p>
    <w:p w14:paraId="5770791F" w14:textId="77777777" w:rsidR="001C7AE2" w:rsidRDefault="001C7AE2" w:rsidP="001C7AE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Компетенции (индикаторы): УК-10, ОПК-7, ПК-1</w:t>
      </w:r>
    </w:p>
    <w:p w14:paraId="5CECAA72" w14:textId="77777777" w:rsidR="00C07997" w:rsidRDefault="00C07997" w:rsidP="002C0BF2">
      <w:pPr>
        <w:jc w:val="center"/>
        <w:rPr>
          <w:rFonts w:ascii="Times New Roman" w:hAnsi="Times New Roman"/>
          <w:b/>
          <w:sz w:val="24"/>
        </w:rPr>
      </w:pPr>
    </w:p>
    <w:sectPr w:rsidR="00C07997" w:rsidSect="00C07997">
      <w:footerReference w:type="default" r:id="rId7"/>
      <w:footerReference w:type="firs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49787" w14:textId="77777777" w:rsidR="00253212" w:rsidRDefault="00253212" w:rsidP="003D15B7">
      <w:pPr>
        <w:spacing w:after="0" w:line="240" w:lineRule="auto"/>
      </w:pPr>
      <w:r>
        <w:separator/>
      </w:r>
    </w:p>
  </w:endnote>
  <w:endnote w:type="continuationSeparator" w:id="0">
    <w:p w14:paraId="4841E76E" w14:textId="77777777" w:rsidR="00253212" w:rsidRDefault="00253212" w:rsidP="003D1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1928505"/>
      <w:docPartObj>
        <w:docPartGallery w:val="Page Numbers (Bottom of Page)"/>
        <w:docPartUnique/>
      </w:docPartObj>
    </w:sdtPr>
    <w:sdtContent>
      <w:p w14:paraId="78F2DE84" w14:textId="7C90F0FE" w:rsidR="000435BE" w:rsidRDefault="000435BE" w:rsidP="000435BE">
        <w:pPr>
          <w:pStyle w:val="a6"/>
          <w:jc w:val="center"/>
        </w:pPr>
        <w:r w:rsidRPr="000435BE">
          <w:rPr>
            <w:rFonts w:ascii="Times New Roman" w:hAnsi="Times New Roman"/>
            <w:sz w:val="24"/>
            <w:szCs w:val="24"/>
          </w:rPr>
          <w:fldChar w:fldCharType="begin"/>
        </w:r>
        <w:r w:rsidRPr="000435BE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435BE">
          <w:rPr>
            <w:rFonts w:ascii="Times New Roman" w:hAnsi="Times New Roman"/>
            <w:sz w:val="24"/>
            <w:szCs w:val="24"/>
          </w:rPr>
          <w:fldChar w:fldCharType="separate"/>
        </w:r>
        <w:r w:rsidRPr="000435BE">
          <w:rPr>
            <w:rFonts w:ascii="Times New Roman" w:hAnsi="Times New Roman"/>
            <w:sz w:val="24"/>
            <w:szCs w:val="24"/>
          </w:rPr>
          <w:t>2</w:t>
        </w:r>
        <w:r w:rsidRPr="000435B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6B16F" w14:textId="45C0CCAA" w:rsidR="00EE7E18" w:rsidRPr="00017249" w:rsidRDefault="00EE7E18" w:rsidP="009569C7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D13B8" w14:textId="77777777" w:rsidR="00253212" w:rsidRDefault="00253212" w:rsidP="003D15B7">
      <w:pPr>
        <w:spacing w:after="0" w:line="240" w:lineRule="auto"/>
      </w:pPr>
      <w:r>
        <w:separator/>
      </w:r>
    </w:p>
  </w:footnote>
  <w:footnote w:type="continuationSeparator" w:id="0">
    <w:p w14:paraId="1B0DAE84" w14:textId="77777777" w:rsidR="00253212" w:rsidRDefault="00253212" w:rsidP="003D1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91C6A"/>
    <w:multiLevelType w:val="hybridMultilevel"/>
    <w:tmpl w:val="8B40A924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915E2"/>
    <w:multiLevelType w:val="hybridMultilevel"/>
    <w:tmpl w:val="75FE0ED4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60C50"/>
    <w:multiLevelType w:val="hybridMultilevel"/>
    <w:tmpl w:val="2F80941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322B4"/>
    <w:multiLevelType w:val="hybridMultilevel"/>
    <w:tmpl w:val="37562B8E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2718E"/>
    <w:multiLevelType w:val="hybridMultilevel"/>
    <w:tmpl w:val="6D060B32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D6D4F"/>
    <w:multiLevelType w:val="hybridMultilevel"/>
    <w:tmpl w:val="7476599E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D2ED0"/>
    <w:multiLevelType w:val="hybridMultilevel"/>
    <w:tmpl w:val="60D8A186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46FF2"/>
    <w:multiLevelType w:val="hybridMultilevel"/>
    <w:tmpl w:val="E14CC126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9049A2"/>
    <w:multiLevelType w:val="hybridMultilevel"/>
    <w:tmpl w:val="0D224142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948DF"/>
    <w:multiLevelType w:val="hybridMultilevel"/>
    <w:tmpl w:val="8EF24D48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41373"/>
    <w:multiLevelType w:val="hybridMultilevel"/>
    <w:tmpl w:val="CFC2DF58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2F27BE"/>
    <w:multiLevelType w:val="hybridMultilevel"/>
    <w:tmpl w:val="BD9A2D82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2875D0"/>
    <w:multiLevelType w:val="hybridMultilevel"/>
    <w:tmpl w:val="D83E81C8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164607">
    <w:abstractNumId w:val="12"/>
  </w:num>
  <w:num w:numId="2" w16cid:durableId="386295617">
    <w:abstractNumId w:val="0"/>
  </w:num>
  <w:num w:numId="3" w16cid:durableId="299070987">
    <w:abstractNumId w:val="10"/>
  </w:num>
  <w:num w:numId="4" w16cid:durableId="1461266238">
    <w:abstractNumId w:val="7"/>
  </w:num>
  <w:num w:numId="5" w16cid:durableId="1424111983">
    <w:abstractNumId w:val="5"/>
  </w:num>
  <w:num w:numId="6" w16cid:durableId="1714379792">
    <w:abstractNumId w:val="1"/>
  </w:num>
  <w:num w:numId="7" w16cid:durableId="649753203">
    <w:abstractNumId w:val="11"/>
  </w:num>
  <w:num w:numId="8" w16cid:durableId="1861508111">
    <w:abstractNumId w:val="13"/>
  </w:num>
  <w:num w:numId="9" w16cid:durableId="1431004874">
    <w:abstractNumId w:val="2"/>
  </w:num>
  <w:num w:numId="10" w16cid:durableId="378558727">
    <w:abstractNumId w:val="4"/>
  </w:num>
  <w:num w:numId="11" w16cid:durableId="721292477">
    <w:abstractNumId w:val="8"/>
  </w:num>
  <w:num w:numId="12" w16cid:durableId="1904217932">
    <w:abstractNumId w:val="3"/>
  </w:num>
  <w:num w:numId="13" w16cid:durableId="555816094">
    <w:abstractNumId w:val="6"/>
  </w:num>
  <w:num w:numId="14" w16cid:durableId="1562710692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A28"/>
    <w:rsid w:val="00007425"/>
    <w:rsid w:val="000223C1"/>
    <w:rsid w:val="00030865"/>
    <w:rsid w:val="000435BE"/>
    <w:rsid w:val="00047504"/>
    <w:rsid w:val="00047C75"/>
    <w:rsid w:val="00085B06"/>
    <w:rsid w:val="00096A8C"/>
    <w:rsid w:val="000A47AA"/>
    <w:rsid w:val="000A5162"/>
    <w:rsid w:val="000B1E66"/>
    <w:rsid w:val="000C2A1F"/>
    <w:rsid w:val="000C3A26"/>
    <w:rsid w:val="000E2FF0"/>
    <w:rsid w:val="00101B94"/>
    <w:rsid w:val="00110456"/>
    <w:rsid w:val="00115547"/>
    <w:rsid w:val="00126DDD"/>
    <w:rsid w:val="0015107A"/>
    <w:rsid w:val="001527A2"/>
    <w:rsid w:val="00175A71"/>
    <w:rsid w:val="001A7779"/>
    <w:rsid w:val="001B6447"/>
    <w:rsid w:val="001B6521"/>
    <w:rsid w:val="001B6C97"/>
    <w:rsid w:val="001C7AE2"/>
    <w:rsid w:val="001F0F1C"/>
    <w:rsid w:val="001F6A8B"/>
    <w:rsid w:val="00203EF0"/>
    <w:rsid w:val="00211930"/>
    <w:rsid w:val="00217DB7"/>
    <w:rsid w:val="00220E3E"/>
    <w:rsid w:val="00232741"/>
    <w:rsid w:val="002426BE"/>
    <w:rsid w:val="0024688F"/>
    <w:rsid w:val="00253212"/>
    <w:rsid w:val="00260FCE"/>
    <w:rsid w:val="0026667E"/>
    <w:rsid w:val="002672EB"/>
    <w:rsid w:val="0028095A"/>
    <w:rsid w:val="00281149"/>
    <w:rsid w:val="00281D43"/>
    <w:rsid w:val="00282384"/>
    <w:rsid w:val="0029129B"/>
    <w:rsid w:val="002A2126"/>
    <w:rsid w:val="002A42CF"/>
    <w:rsid w:val="002B0F74"/>
    <w:rsid w:val="002C0741"/>
    <w:rsid w:val="002C0BF2"/>
    <w:rsid w:val="002D4447"/>
    <w:rsid w:val="002E2A26"/>
    <w:rsid w:val="002E5DA4"/>
    <w:rsid w:val="002F5657"/>
    <w:rsid w:val="0035049E"/>
    <w:rsid w:val="00352C0C"/>
    <w:rsid w:val="00357F69"/>
    <w:rsid w:val="00366975"/>
    <w:rsid w:val="00373548"/>
    <w:rsid w:val="00374EF3"/>
    <w:rsid w:val="00377A28"/>
    <w:rsid w:val="003A60AA"/>
    <w:rsid w:val="003B6B9F"/>
    <w:rsid w:val="003B6D4F"/>
    <w:rsid w:val="003D15B7"/>
    <w:rsid w:val="003D3FF0"/>
    <w:rsid w:val="003E00F8"/>
    <w:rsid w:val="003E55DB"/>
    <w:rsid w:val="004065EC"/>
    <w:rsid w:val="004218E2"/>
    <w:rsid w:val="004328CD"/>
    <w:rsid w:val="00446BC0"/>
    <w:rsid w:val="00464F20"/>
    <w:rsid w:val="00487F84"/>
    <w:rsid w:val="00494F85"/>
    <w:rsid w:val="004A74FD"/>
    <w:rsid w:val="004B5D48"/>
    <w:rsid w:val="004D4642"/>
    <w:rsid w:val="004D4735"/>
    <w:rsid w:val="004E3B3E"/>
    <w:rsid w:val="004E3F05"/>
    <w:rsid w:val="004E3F4B"/>
    <w:rsid w:val="00500DBB"/>
    <w:rsid w:val="005154F2"/>
    <w:rsid w:val="0053751A"/>
    <w:rsid w:val="00546A35"/>
    <w:rsid w:val="00553CDE"/>
    <w:rsid w:val="00596644"/>
    <w:rsid w:val="005A2324"/>
    <w:rsid w:val="005B4CAB"/>
    <w:rsid w:val="005B79E6"/>
    <w:rsid w:val="005B7DB3"/>
    <w:rsid w:val="005C3E0D"/>
    <w:rsid w:val="005C7774"/>
    <w:rsid w:val="005D3822"/>
    <w:rsid w:val="0060488C"/>
    <w:rsid w:val="006076D0"/>
    <w:rsid w:val="0061600C"/>
    <w:rsid w:val="0065229F"/>
    <w:rsid w:val="006635F1"/>
    <w:rsid w:val="0066467D"/>
    <w:rsid w:val="0067341D"/>
    <w:rsid w:val="00681974"/>
    <w:rsid w:val="006828F6"/>
    <w:rsid w:val="00683BAD"/>
    <w:rsid w:val="006B63E6"/>
    <w:rsid w:val="006C01CA"/>
    <w:rsid w:val="006E4527"/>
    <w:rsid w:val="00735241"/>
    <w:rsid w:val="007434C3"/>
    <w:rsid w:val="007807C7"/>
    <w:rsid w:val="007B05A2"/>
    <w:rsid w:val="007D4305"/>
    <w:rsid w:val="007E1C2F"/>
    <w:rsid w:val="0081466D"/>
    <w:rsid w:val="00815578"/>
    <w:rsid w:val="00816F79"/>
    <w:rsid w:val="00825CA6"/>
    <w:rsid w:val="0083651F"/>
    <w:rsid w:val="00845E55"/>
    <w:rsid w:val="0085305D"/>
    <w:rsid w:val="00866C6E"/>
    <w:rsid w:val="00874635"/>
    <w:rsid w:val="00877477"/>
    <w:rsid w:val="00877503"/>
    <w:rsid w:val="008879E2"/>
    <w:rsid w:val="008961ED"/>
    <w:rsid w:val="008B12C8"/>
    <w:rsid w:val="008B503F"/>
    <w:rsid w:val="008C2D2B"/>
    <w:rsid w:val="008E49CB"/>
    <w:rsid w:val="008F608B"/>
    <w:rsid w:val="00912C84"/>
    <w:rsid w:val="0092317E"/>
    <w:rsid w:val="00936CFA"/>
    <w:rsid w:val="00945BBC"/>
    <w:rsid w:val="009569C7"/>
    <w:rsid w:val="00957EBB"/>
    <w:rsid w:val="00967015"/>
    <w:rsid w:val="0097245E"/>
    <w:rsid w:val="00975800"/>
    <w:rsid w:val="00976748"/>
    <w:rsid w:val="00984C64"/>
    <w:rsid w:val="00991D11"/>
    <w:rsid w:val="009939E0"/>
    <w:rsid w:val="0099797C"/>
    <w:rsid w:val="009A022B"/>
    <w:rsid w:val="009A41B6"/>
    <w:rsid w:val="009C0C95"/>
    <w:rsid w:val="009C1446"/>
    <w:rsid w:val="009C2837"/>
    <w:rsid w:val="009C3D76"/>
    <w:rsid w:val="009D0073"/>
    <w:rsid w:val="009D42B3"/>
    <w:rsid w:val="009E1F7D"/>
    <w:rsid w:val="009F5101"/>
    <w:rsid w:val="00A04FDD"/>
    <w:rsid w:val="00A3556F"/>
    <w:rsid w:val="00A6480B"/>
    <w:rsid w:val="00A8776A"/>
    <w:rsid w:val="00AA158F"/>
    <w:rsid w:val="00AA6757"/>
    <w:rsid w:val="00AB339B"/>
    <w:rsid w:val="00AC56C4"/>
    <w:rsid w:val="00AD081D"/>
    <w:rsid w:val="00AD4AB9"/>
    <w:rsid w:val="00AE009F"/>
    <w:rsid w:val="00B0333B"/>
    <w:rsid w:val="00B06794"/>
    <w:rsid w:val="00B1273C"/>
    <w:rsid w:val="00B22C52"/>
    <w:rsid w:val="00B23CE9"/>
    <w:rsid w:val="00B25BBE"/>
    <w:rsid w:val="00B34F03"/>
    <w:rsid w:val="00B75138"/>
    <w:rsid w:val="00B81F13"/>
    <w:rsid w:val="00B90C6D"/>
    <w:rsid w:val="00BA0131"/>
    <w:rsid w:val="00BB35F4"/>
    <w:rsid w:val="00BB5E2B"/>
    <w:rsid w:val="00BB6938"/>
    <w:rsid w:val="00BC6C73"/>
    <w:rsid w:val="00BD297F"/>
    <w:rsid w:val="00BE1D02"/>
    <w:rsid w:val="00BE3932"/>
    <w:rsid w:val="00C06FA2"/>
    <w:rsid w:val="00C07997"/>
    <w:rsid w:val="00C07E86"/>
    <w:rsid w:val="00C23D43"/>
    <w:rsid w:val="00C31026"/>
    <w:rsid w:val="00C47F9A"/>
    <w:rsid w:val="00C53902"/>
    <w:rsid w:val="00C60214"/>
    <w:rsid w:val="00C6137B"/>
    <w:rsid w:val="00C65191"/>
    <w:rsid w:val="00C8013B"/>
    <w:rsid w:val="00C85EC8"/>
    <w:rsid w:val="00C90A46"/>
    <w:rsid w:val="00CB695A"/>
    <w:rsid w:val="00CE4758"/>
    <w:rsid w:val="00CF6921"/>
    <w:rsid w:val="00D012D0"/>
    <w:rsid w:val="00D15DAC"/>
    <w:rsid w:val="00D5148C"/>
    <w:rsid w:val="00D6140D"/>
    <w:rsid w:val="00D6351C"/>
    <w:rsid w:val="00D8216D"/>
    <w:rsid w:val="00D87C07"/>
    <w:rsid w:val="00D95EFA"/>
    <w:rsid w:val="00DB1FBD"/>
    <w:rsid w:val="00DC6C7D"/>
    <w:rsid w:val="00DD7D75"/>
    <w:rsid w:val="00DF5CD4"/>
    <w:rsid w:val="00E022CE"/>
    <w:rsid w:val="00E07C70"/>
    <w:rsid w:val="00E100DC"/>
    <w:rsid w:val="00E11C7D"/>
    <w:rsid w:val="00E13867"/>
    <w:rsid w:val="00E146D0"/>
    <w:rsid w:val="00E14E94"/>
    <w:rsid w:val="00E20EFF"/>
    <w:rsid w:val="00E2358D"/>
    <w:rsid w:val="00E34AD2"/>
    <w:rsid w:val="00E547AE"/>
    <w:rsid w:val="00E720D7"/>
    <w:rsid w:val="00E962B5"/>
    <w:rsid w:val="00EA61F3"/>
    <w:rsid w:val="00EB4FB6"/>
    <w:rsid w:val="00EC3567"/>
    <w:rsid w:val="00ED5525"/>
    <w:rsid w:val="00EE1321"/>
    <w:rsid w:val="00EE56E5"/>
    <w:rsid w:val="00EE7E18"/>
    <w:rsid w:val="00F14888"/>
    <w:rsid w:val="00F15964"/>
    <w:rsid w:val="00F2205E"/>
    <w:rsid w:val="00F22B1C"/>
    <w:rsid w:val="00F2562E"/>
    <w:rsid w:val="00F31836"/>
    <w:rsid w:val="00F3384A"/>
    <w:rsid w:val="00F37435"/>
    <w:rsid w:val="00F42E56"/>
    <w:rsid w:val="00F737EC"/>
    <w:rsid w:val="00F80144"/>
    <w:rsid w:val="00F84513"/>
    <w:rsid w:val="00F87E14"/>
    <w:rsid w:val="00F97191"/>
    <w:rsid w:val="00F97BE5"/>
    <w:rsid w:val="00FA04F8"/>
    <w:rsid w:val="00FA4BB4"/>
    <w:rsid w:val="00FB40FC"/>
    <w:rsid w:val="00FB7DCA"/>
    <w:rsid w:val="00FD32DF"/>
    <w:rsid w:val="00FE285B"/>
    <w:rsid w:val="00FF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FE3EC5"/>
  <w15:docId w15:val="{B88B3D37-67CD-4068-B3BA-7CDCDB895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425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"/>
    <w:link w:val="11"/>
    <w:qFormat/>
    <w:rsid w:val="00553C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53CDE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3">
    <w:name w:val="heading 3"/>
    <w:next w:val="a"/>
    <w:link w:val="30"/>
    <w:uiPriority w:val="9"/>
    <w:qFormat/>
    <w:rsid w:val="002C0BF2"/>
    <w:pPr>
      <w:spacing w:before="120" w:after="120"/>
      <w:jc w:val="both"/>
      <w:outlineLvl w:val="2"/>
    </w:pPr>
    <w:rPr>
      <w:rFonts w:ascii="XO Thames" w:eastAsia="Times New Roman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rsid w:val="002C0BF2"/>
    <w:pPr>
      <w:spacing w:before="120" w:after="120"/>
      <w:jc w:val="both"/>
      <w:outlineLvl w:val="3"/>
    </w:pPr>
    <w:rPr>
      <w:rFonts w:ascii="XO Thames" w:eastAsia="Times New Roman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2C0BF2"/>
    <w:pPr>
      <w:spacing w:before="120" w:after="120"/>
      <w:jc w:val="both"/>
      <w:outlineLvl w:val="4"/>
    </w:pPr>
    <w:rPr>
      <w:rFonts w:ascii="XO Thames" w:eastAsia="Times New Roman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77A2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AD4AB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E28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">
    <w:name w:val="Список1"/>
    <w:rsid w:val="00FE285B"/>
    <w:pPr>
      <w:numPr>
        <w:numId w:val="1"/>
      </w:numPr>
    </w:pPr>
  </w:style>
  <w:style w:type="table" w:styleId="a5">
    <w:name w:val="Table Grid"/>
    <w:basedOn w:val="a1"/>
    <w:uiPriority w:val="59"/>
    <w:rsid w:val="00FE2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FE2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85B"/>
  </w:style>
  <w:style w:type="paragraph" w:customStyle="1" w:styleId="Lena">
    <w:name w:val="Lena"/>
    <w:basedOn w:val="a"/>
    <w:uiPriority w:val="99"/>
    <w:rsid w:val="00FE285B"/>
    <w:pPr>
      <w:spacing w:after="0" w:line="360" w:lineRule="auto"/>
      <w:jc w:val="both"/>
    </w:pPr>
    <w:rPr>
      <w:rFonts w:ascii="Times New Roman" w:eastAsia="Times New Roman" w:hAnsi="Times New Roman"/>
      <w:noProof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3D1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D15B7"/>
  </w:style>
  <w:style w:type="paragraph" w:customStyle="1" w:styleId="12">
    <w:name w:val="Абзац списка1"/>
    <w:basedOn w:val="a"/>
    <w:uiPriority w:val="99"/>
    <w:rsid w:val="00EC3567"/>
    <w:pPr>
      <w:ind w:left="720"/>
      <w:contextualSpacing/>
    </w:pPr>
    <w:rPr>
      <w:rFonts w:eastAsia="Times New Roman" w:cs="Calibri"/>
      <w:lang w:eastAsia="ru-RU"/>
    </w:rPr>
  </w:style>
  <w:style w:type="character" w:customStyle="1" w:styleId="11">
    <w:name w:val="Заголовок 1 Знак"/>
    <w:link w:val="10"/>
    <w:rsid w:val="00553C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rsid w:val="00553CDE"/>
    <w:rPr>
      <w:rFonts w:ascii="Calibri Light" w:eastAsia="Times New Roman" w:hAnsi="Calibri Light" w:cs="Times New Roman"/>
      <w:color w:val="2E74B5"/>
      <w:sz w:val="26"/>
      <w:szCs w:val="26"/>
    </w:rPr>
  </w:style>
  <w:style w:type="character" w:styleId="aa">
    <w:name w:val="Strong"/>
    <w:uiPriority w:val="22"/>
    <w:qFormat/>
    <w:rsid w:val="00232741"/>
    <w:rPr>
      <w:b/>
      <w:bCs/>
    </w:rPr>
  </w:style>
  <w:style w:type="character" w:styleId="ab">
    <w:name w:val="Hyperlink"/>
    <w:link w:val="13"/>
    <w:unhideWhenUsed/>
    <w:rsid w:val="00EB4FB6"/>
    <w:rPr>
      <w:rFonts w:ascii="Times New Roman" w:hAnsi="Times New Roman"/>
      <w:color w:val="0000FF"/>
      <w:u w:val="single"/>
      <w:lang w:val="ru-RU" w:eastAsia="ru-RU" w:bidi="ar-SA"/>
    </w:rPr>
  </w:style>
  <w:style w:type="paragraph" w:styleId="ac">
    <w:name w:val="Balloon Text"/>
    <w:basedOn w:val="a"/>
    <w:link w:val="ad"/>
    <w:uiPriority w:val="99"/>
    <w:semiHidden/>
    <w:unhideWhenUsed/>
    <w:rsid w:val="003E00F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3E00F8"/>
    <w:rPr>
      <w:rFonts w:ascii="Segoe UI" w:hAnsi="Segoe UI" w:cs="Segoe UI"/>
      <w:sz w:val="18"/>
      <w:szCs w:val="18"/>
    </w:rPr>
  </w:style>
  <w:style w:type="character" w:customStyle="1" w:styleId="value">
    <w:name w:val="value"/>
    <w:rsid w:val="002426BE"/>
  </w:style>
  <w:style w:type="character" w:customStyle="1" w:styleId="hilight">
    <w:name w:val="hilight"/>
    <w:rsid w:val="002426BE"/>
  </w:style>
  <w:style w:type="character" w:customStyle="1" w:styleId="ae">
    <w:name w:val="Основной текст + Полужирный"/>
    <w:rsid w:val="00BB35F4"/>
    <w:rPr>
      <w:rFonts w:eastAsia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16">
    <w:name w:val="Основной текст16"/>
    <w:basedOn w:val="a"/>
    <w:rsid w:val="00BB35F4"/>
    <w:pPr>
      <w:widowControl w:val="0"/>
      <w:shd w:val="clear" w:color="auto" w:fill="FFFFFF"/>
      <w:spacing w:after="300" w:line="317" w:lineRule="exact"/>
      <w:ind w:hanging="1320"/>
      <w:jc w:val="center"/>
    </w:pPr>
    <w:rPr>
      <w:rFonts w:ascii="Times New Roman" w:eastAsia="Times New Roman" w:hAnsi="Times New Roman"/>
      <w:sz w:val="27"/>
      <w:szCs w:val="27"/>
    </w:rPr>
  </w:style>
  <w:style w:type="paragraph" w:styleId="21">
    <w:name w:val="Body Text Indent 2"/>
    <w:basedOn w:val="a"/>
    <w:link w:val="22"/>
    <w:rsid w:val="00BB35F4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284"/>
    </w:pPr>
    <w:rPr>
      <w:rFonts w:ascii="Times New Roman" w:eastAsia="Times New Roman" w:hAnsi="Times New Roman"/>
      <w:color w:val="000000"/>
      <w:sz w:val="28"/>
      <w:szCs w:val="24"/>
    </w:rPr>
  </w:style>
  <w:style w:type="character" w:customStyle="1" w:styleId="22">
    <w:name w:val="Основной текст с отступом 2 Знак"/>
    <w:link w:val="21"/>
    <w:rsid w:val="00BB35F4"/>
    <w:rPr>
      <w:rFonts w:ascii="Times New Roman" w:eastAsia="Times New Roman" w:hAnsi="Times New Roman"/>
      <w:color w:val="000000"/>
      <w:sz w:val="28"/>
      <w:szCs w:val="24"/>
      <w:shd w:val="clear" w:color="auto" w:fill="FFFFFF"/>
    </w:rPr>
  </w:style>
  <w:style w:type="paragraph" w:customStyle="1" w:styleId="msonormalmailrucssattributepostfix">
    <w:name w:val="msonormal_mailru_css_attribute_postfix"/>
    <w:basedOn w:val="a"/>
    <w:uiPriority w:val="99"/>
    <w:rsid w:val="002666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Основной текст1"/>
    <w:basedOn w:val="a"/>
    <w:rsid w:val="009C3D76"/>
    <w:pPr>
      <w:shd w:val="clear" w:color="auto" w:fill="FFFFFF"/>
      <w:spacing w:after="0" w:line="235" w:lineRule="exact"/>
      <w:ind w:hanging="320"/>
      <w:jc w:val="both"/>
    </w:pPr>
    <w:rPr>
      <w:rFonts w:ascii="Times New Roman" w:eastAsia="Times New Roman" w:hAnsi="Times New Roman"/>
      <w:sz w:val="21"/>
      <w:szCs w:val="21"/>
      <w:lang w:eastAsia="ru-RU"/>
    </w:rPr>
  </w:style>
  <w:style w:type="character" w:customStyle="1" w:styleId="markedcontent">
    <w:name w:val="markedcontent"/>
    <w:basedOn w:val="a0"/>
    <w:rsid w:val="000A5162"/>
  </w:style>
  <w:style w:type="character" w:customStyle="1" w:styleId="apple-converted-space">
    <w:name w:val="apple-converted-space"/>
    <w:basedOn w:val="a0"/>
    <w:rsid w:val="00E022CE"/>
  </w:style>
  <w:style w:type="paragraph" w:styleId="af">
    <w:name w:val="Body Text"/>
    <w:basedOn w:val="a"/>
    <w:link w:val="af0"/>
    <w:uiPriority w:val="1"/>
    <w:unhideWhenUsed/>
    <w:qFormat/>
    <w:rsid w:val="00E022C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uiPriority w:val="1"/>
    <w:rsid w:val="00E022CE"/>
    <w:rPr>
      <w:rFonts w:ascii="Times New Roman" w:eastAsia="Times New Roman" w:hAnsi="Times New Roman"/>
      <w:sz w:val="24"/>
      <w:szCs w:val="24"/>
    </w:rPr>
  </w:style>
  <w:style w:type="character" w:customStyle="1" w:styleId="hps">
    <w:name w:val="hps"/>
    <w:basedOn w:val="a0"/>
    <w:rsid w:val="00E022CE"/>
  </w:style>
  <w:style w:type="paragraph" w:customStyle="1" w:styleId="c3">
    <w:name w:val="c3"/>
    <w:basedOn w:val="a"/>
    <w:rsid w:val="00E022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E022CE"/>
  </w:style>
  <w:style w:type="character" w:customStyle="1" w:styleId="23">
    <w:name w:val="Основной текст (2)_"/>
    <w:basedOn w:val="a0"/>
    <w:rsid w:val="00E022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E022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5">
    <w:name w:val="Основной текст (2) + Полужирный"/>
    <w:basedOn w:val="23"/>
    <w:rsid w:val="00E022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15pt">
    <w:name w:val="Основной текст (2) + 11;5 pt"/>
    <w:basedOn w:val="23"/>
    <w:rsid w:val="00E022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_"/>
    <w:basedOn w:val="a0"/>
    <w:link w:val="32"/>
    <w:rsid w:val="00E022CE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022CE"/>
    <w:pPr>
      <w:widowControl w:val="0"/>
      <w:shd w:val="clear" w:color="auto" w:fill="FFFFFF"/>
      <w:spacing w:after="0" w:line="322" w:lineRule="exact"/>
      <w:ind w:firstLine="620"/>
      <w:jc w:val="both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numbering" w:customStyle="1" w:styleId="15">
    <w:name w:val="Нет списка1"/>
    <w:next w:val="a2"/>
    <w:uiPriority w:val="99"/>
    <w:semiHidden/>
    <w:unhideWhenUsed/>
    <w:rsid w:val="00E022CE"/>
  </w:style>
  <w:style w:type="table" w:customStyle="1" w:styleId="17">
    <w:name w:val="Сетка таблицы1"/>
    <w:basedOn w:val="a1"/>
    <w:next w:val="a5"/>
    <w:rsid w:val="00E022C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basedOn w:val="a0"/>
    <w:uiPriority w:val="99"/>
    <w:semiHidden/>
    <w:rsid w:val="00E022CE"/>
    <w:rPr>
      <w:color w:val="808080"/>
    </w:rPr>
  </w:style>
  <w:style w:type="paragraph" w:styleId="af2">
    <w:name w:val="Body Text Indent"/>
    <w:basedOn w:val="a"/>
    <w:link w:val="af3"/>
    <w:uiPriority w:val="99"/>
    <w:semiHidden/>
    <w:unhideWhenUsed/>
    <w:rsid w:val="00E022CE"/>
    <w:pPr>
      <w:spacing w:after="120"/>
      <w:ind w:left="283"/>
    </w:pPr>
    <w:rPr>
      <w:rFonts w:eastAsia="Times New Roman"/>
      <w:lang w:eastAsia="ru-RU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E022CE"/>
    <w:rPr>
      <w:rFonts w:ascii="Calibri" w:eastAsia="Times New Roman" w:hAnsi="Calibri" w:cs="Times New Roman"/>
      <w:sz w:val="22"/>
      <w:szCs w:val="22"/>
    </w:rPr>
  </w:style>
  <w:style w:type="paragraph" w:customStyle="1" w:styleId="ConsPlusNormal">
    <w:name w:val="ConsPlusNormal"/>
    <w:uiPriority w:val="99"/>
    <w:rsid w:val="00991D11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C0BF2"/>
    <w:rPr>
      <w:rFonts w:ascii="XO Thames" w:eastAsia="Times New Roman" w:hAnsi="XO Thames"/>
      <w:b/>
      <w:color w:val="000000"/>
      <w:sz w:val="26"/>
      <w:lang w:val="ru-RU" w:eastAsia="ru-RU" w:bidi="ar-SA"/>
    </w:rPr>
  </w:style>
  <w:style w:type="character" w:customStyle="1" w:styleId="40">
    <w:name w:val="Заголовок 4 Знак"/>
    <w:basedOn w:val="a0"/>
    <w:link w:val="4"/>
    <w:uiPriority w:val="9"/>
    <w:rsid w:val="002C0BF2"/>
    <w:rPr>
      <w:rFonts w:ascii="XO Thames" w:eastAsia="Times New Roman" w:hAnsi="XO Thames"/>
      <w:b/>
      <w:color w:val="000000"/>
      <w:sz w:val="24"/>
      <w:lang w:val="ru-RU" w:eastAsia="ru-RU" w:bidi="ar-SA"/>
    </w:rPr>
  </w:style>
  <w:style w:type="character" w:customStyle="1" w:styleId="50">
    <w:name w:val="Заголовок 5 Знак"/>
    <w:basedOn w:val="a0"/>
    <w:link w:val="5"/>
    <w:uiPriority w:val="9"/>
    <w:rsid w:val="002C0BF2"/>
    <w:rPr>
      <w:rFonts w:ascii="XO Thames" w:eastAsia="Times New Roman" w:hAnsi="XO Thames"/>
      <w:b/>
      <w:color w:val="000000"/>
      <w:sz w:val="22"/>
      <w:lang w:val="ru-RU" w:eastAsia="ru-RU" w:bidi="ar-SA"/>
    </w:rPr>
  </w:style>
  <w:style w:type="character" w:customStyle="1" w:styleId="18">
    <w:name w:val="Обычный1"/>
    <w:rsid w:val="002C0BF2"/>
    <w:rPr>
      <w:rFonts w:ascii="XO Thames" w:hAnsi="XO Thames"/>
      <w:sz w:val="28"/>
    </w:rPr>
  </w:style>
  <w:style w:type="paragraph" w:styleId="26">
    <w:name w:val="toc 2"/>
    <w:next w:val="a"/>
    <w:link w:val="27"/>
    <w:uiPriority w:val="39"/>
    <w:rsid w:val="002C0BF2"/>
    <w:pPr>
      <w:ind w:left="200"/>
    </w:pPr>
    <w:rPr>
      <w:rFonts w:ascii="XO Thames" w:eastAsia="Times New Roman" w:hAnsi="XO Thames"/>
      <w:color w:val="000000"/>
      <w:sz w:val="28"/>
    </w:rPr>
  </w:style>
  <w:style w:type="character" w:customStyle="1" w:styleId="27">
    <w:name w:val="Оглавление 2 Знак"/>
    <w:link w:val="26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41">
    <w:name w:val="toc 4"/>
    <w:next w:val="a"/>
    <w:link w:val="42"/>
    <w:uiPriority w:val="39"/>
    <w:rsid w:val="002C0BF2"/>
    <w:pPr>
      <w:ind w:left="600"/>
    </w:pPr>
    <w:rPr>
      <w:rFonts w:ascii="XO Thames" w:eastAsia="Times New Roman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6">
    <w:name w:val="toc 6"/>
    <w:next w:val="a"/>
    <w:link w:val="60"/>
    <w:uiPriority w:val="39"/>
    <w:rsid w:val="002C0BF2"/>
    <w:pPr>
      <w:ind w:left="1000"/>
    </w:pPr>
    <w:rPr>
      <w:rFonts w:ascii="XO Thames" w:eastAsia="Times New Roman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7">
    <w:name w:val="toc 7"/>
    <w:next w:val="a"/>
    <w:link w:val="70"/>
    <w:uiPriority w:val="39"/>
    <w:rsid w:val="002C0BF2"/>
    <w:pPr>
      <w:ind w:left="1200"/>
    </w:pPr>
    <w:rPr>
      <w:rFonts w:ascii="XO Thames" w:eastAsia="Times New Roman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33">
    <w:name w:val="toc 3"/>
    <w:next w:val="a"/>
    <w:link w:val="34"/>
    <w:uiPriority w:val="39"/>
    <w:rsid w:val="002C0BF2"/>
    <w:pPr>
      <w:ind w:left="400"/>
    </w:pPr>
    <w:rPr>
      <w:rFonts w:ascii="XO Thames" w:eastAsia="Times New Roman" w:hAnsi="XO Thames"/>
      <w:color w:val="000000"/>
      <w:sz w:val="28"/>
    </w:rPr>
  </w:style>
  <w:style w:type="character" w:customStyle="1" w:styleId="34">
    <w:name w:val="Оглавление 3 Знак"/>
    <w:link w:val="33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customStyle="1" w:styleId="13">
    <w:name w:val="Гиперссылка1"/>
    <w:link w:val="ab"/>
    <w:rsid w:val="002C0BF2"/>
    <w:rPr>
      <w:rFonts w:ascii="Times New Roman" w:hAnsi="Times New Roman"/>
      <w:color w:val="0000FF"/>
      <w:u w:val="single"/>
    </w:rPr>
  </w:style>
  <w:style w:type="paragraph" w:customStyle="1" w:styleId="Footnote">
    <w:name w:val="Footnote"/>
    <w:rsid w:val="002C0BF2"/>
    <w:pPr>
      <w:ind w:firstLine="851"/>
      <w:jc w:val="both"/>
    </w:pPr>
    <w:rPr>
      <w:rFonts w:ascii="XO Thames" w:eastAsia="Times New Roman" w:hAnsi="XO Thames"/>
      <w:color w:val="000000"/>
      <w:sz w:val="22"/>
    </w:rPr>
  </w:style>
  <w:style w:type="paragraph" w:styleId="19">
    <w:name w:val="toc 1"/>
    <w:next w:val="a"/>
    <w:link w:val="1a"/>
    <w:uiPriority w:val="39"/>
    <w:rsid w:val="002C0BF2"/>
    <w:rPr>
      <w:rFonts w:ascii="XO Thames" w:eastAsia="Times New Roman" w:hAnsi="XO Thames"/>
      <w:b/>
      <w:color w:val="000000"/>
      <w:sz w:val="28"/>
    </w:rPr>
  </w:style>
  <w:style w:type="character" w:customStyle="1" w:styleId="1a">
    <w:name w:val="Оглавление 1 Знак"/>
    <w:link w:val="19"/>
    <w:uiPriority w:val="39"/>
    <w:rsid w:val="002C0BF2"/>
    <w:rPr>
      <w:rFonts w:ascii="XO Thames" w:eastAsia="Times New Roman" w:hAnsi="XO Thames"/>
      <w:b/>
      <w:color w:val="000000"/>
      <w:sz w:val="28"/>
      <w:lang w:bidi="ar-SA"/>
    </w:rPr>
  </w:style>
  <w:style w:type="paragraph" w:customStyle="1" w:styleId="HeaderandFooter">
    <w:name w:val="Header and Footer"/>
    <w:rsid w:val="002C0BF2"/>
    <w:pPr>
      <w:jc w:val="both"/>
    </w:pPr>
    <w:rPr>
      <w:rFonts w:ascii="XO Thames" w:eastAsia="Times New Roman" w:hAnsi="XO Thames"/>
      <w:color w:val="000000"/>
    </w:rPr>
  </w:style>
  <w:style w:type="paragraph" w:styleId="9">
    <w:name w:val="toc 9"/>
    <w:next w:val="a"/>
    <w:link w:val="90"/>
    <w:uiPriority w:val="39"/>
    <w:rsid w:val="002C0BF2"/>
    <w:pPr>
      <w:ind w:left="1600"/>
    </w:pPr>
    <w:rPr>
      <w:rFonts w:ascii="XO Thames" w:eastAsia="Times New Roman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8">
    <w:name w:val="toc 8"/>
    <w:next w:val="a"/>
    <w:link w:val="80"/>
    <w:uiPriority w:val="39"/>
    <w:rsid w:val="002C0BF2"/>
    <w:pPr>
      <w:ind w:left="1400"/>
    </w:pPr>
    <w:rPr>
      <w:rFonts w:ascii="XO Thames" w:eastAsia="Times New Roman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51">
    <w:name w:val="toc 5"/>
    <w:next w:val="a"/>
    <w:link w:val="52"/>
    <w:uiPriority w:val="39"/>
    <w:rsid w:val="002C0BF2"/>
    <w:pPr>
      <w:ind w:left="800"/>
    </w:pPr>
    <w:rPr>
      <w:rFonts w:ascii="XO Thames" w:eastAsia="Times New Roman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af4">
    <w:name w:val="Subtitle"/>
    <w:next w:val="a"/>
    <w:link w:val="af5"/>
    <w:uiPriority w:val="11"/>
    <w:qFormat/>
    <w:rsid w:val="002C0BF2"/>
    <w:pPr>
      <w:jc w:val="both"/>
    </w:pPr>
    <w:rPr>
      <w:rFonts w:ascii="XO Thames" w:eastAsia="Times New Roman" w:hAnsi="XO Thames"/>
      <w:i/>
      <w:color w:val="000000"/>
      <w:sz w:val="24"/>
    </w:rPr>
  </w:style>
  <w:style w:type="character" w:customStyle="1" w:styleId="af5">
    <w:name w:val="Подзаголовок Знак"/>
    <w:basedOn w:val="a0"/>
    <w:link w:val="af4"/>
    <w:uiPriority w:val="11"/>
    <w:rsid w:val="002C0BF2"/>
    <w:rPr>
      <w:rFonts w:ascii="XO Thames" w:eastAsia="Times New Roman" w:hAnsi="XO Thames"/>
      <w:i/>
      <w:color w:val="000000"/>
      <w:sz w:val="24"/>
      <w:lang w:val="ru-RU" w:eastAsia="ru-RU" w:bidi="ar-SA"/>
    </w:rPr>
  </w:style>
  <w:style w:type="paragraph" w:styleId="af6">
    <w:name w:val="Title"/>
    <w:next w:val="a"/>
    <w:link w:val="af7"/>
    <w:uiPriority w:val="10"/>
    <w:qFormat/>
    <w:rsid w:val="002C0BF2"/>
    <w:pPr>
      <w:spacing w:before="567" w:after="567"/>
      <w:jc w:val="center"/>
    </w:pPr>
    <w:rPr>
      <w:rFonts w:ascii="XO Thames" w:eastAsia="Times New Roman" w:hAnsi="XO Thames"/>
      <w:b/>
      <w:caps/>
      <w:color w:val="000000"/>
      <w:sz w:val="40"/>
    </w:rPr>
  </w:style>
  <w:style w:type="character" w:customStyle="1" w:styleId="af7">
    <w:name w:val="Заголовок Знак"/>
    <w:basedOn w:val="a0"/>
    <w:link w:val="af6"/>
    <w:uiPriority w:val="10"/>
    <w:rsid w:val="002C0BF2"/>
    <w:rPr>
      <w:rFonts w:ascii="XO Thames" w:eastAsia="Times New Roman" w:hAnsi="XO Thames"/>
      <w:b/>
      <w:caps/>
      <w:color w:val="000000"/>
      <w:sz w:val="40"/>
      <w:lang w:val="ru-RU" w:eastAsia="ru-RU" w:bidi="ar-SA"/>
    </w:rPr>
  </w:style>
  <w:style w:type="paragraph" w:styleId="af8">
    <w:name w:val="No Spacing"/>
    <w:uiPriority w:val="1"/>
    <w:qFormat/>
    <w:rsid w:val="00BC6C73"/>
    <w:rPr>
      <w:rFonts w:ascii="Times New Roman" w:eastAsiaTheme="minorHAnsi" w:hAnsi="Times New Roman" w:cstheme="minorBidi"/>
      <w:kern w:val="2"/>
      <w:sz w:val="28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0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2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7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3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4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8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1196</Words>
  <Characters>6821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Links>
    <vt:vector size="228" baseType="variant">
      <vt:variant>
        <vt:i4>458819</vt:i4>
      </vt:variant>
      <vt:variant>
        <vt:i4>111</vt:i4>
      </vt:variant>
      <vt:variant>
        <vt:i4>0</vt:i4>
      </vt:variant>
      <vt:variant>
        <vt:i4>5</vt:i4>
      </vt:variant>
      <vt:variant>
        <vt:lpwstr>http://www.videolan.org/vlc/</vt:lpwstr>
      </vt:variant>
      <vt:variant>
        <vt:lpwstr/>
      </vt:variant>
      <vt:variant>
        <vt:i4>2228263</vt:i4>
      </vt:variant>
      <vt:variant>
        <vt:i4>108</vt:i4>
      </vt:variant>
      <vt:variant>
        <vt:i4>0</vt:i4>
      </vt:variant>
      <vt:variant>
        <vt:i4>5</vt:i4>
      </vt:variant>
      <vt:variant>
        <vt:lpwstr>http://www.pdfforge.org/pdfcreator</vt:lpwstr>
      </vt:variant>
      <vt:variant>
        <vt:lpwstr/>
      </vt:variant>
      <vt:variant>
        <vt:i4>131143</vt:i4>
      </vt:variant>
      <vt:variant>
        <vt:i4>105</vt:i4>
      </vt:variant>
      <vt:variant>
        <vt:i4>0</vt:i4>
      </vt:variant>
      <vt:variant>
        <vt:i4>5</vt:i4>
      </vt:variant>
      <vt:variant>
        <vt:lpwstr>http://ru.wikipedia.org/wiki/GIMP</vt:lpwstr>
      </vt:variant>
      <vt:variant>
        <vt:lpwstr/>
      </vt:variant>
      <vt:variant>
        <vt:i4>5701755</vt:i4>
      </vt:variant>
      <vt:variant>
        <vt:i4>102</vt:i4>
      </vt:variant>
      <vt:variant>
        <vt:i4>0</vt:i4>
      </vt:variant>
      <vt:variant>
        <vt:i4>5</vt:i4>
      </vt:variant>
      <vt:variant>
        <vt:lpwstr>http://gimp.ru/viewpage.php?page_id=8</vt:lpwstr>
      </vt:variant>
      <vt:variant>
        <vt:lpwstr/>
      </vt:variant>
      <vt:variant>
        <vt:i4>5374017</vt:i4>
      </vt:variant>
      <vt:variant>
        <vt:i4>99</vt:i4>
      </vt:variant>
      <vt:variant>
        <vt:i4>0</vt:i4>
      </vt:variant>
      <vt:variant>
        <vt:i4>5</vt:i4>
      </vt:variant>
      <vt:variant>
        <vt:lpwstr>http://www.gimp.org/</vt:lpwstr>
      </vt:variant>
      <vt:variant>
        <vt:lpwstr/>
      </vt:variant>
      <vt:variant>
        <vt:i4>1966152</vt:i4>
      </vt:variant>
      <vt:variant>
        <vt:i4>96</vt:i4>
      </vt:variant>
      <vt:variant>
        <vt:i4>0</vt:i4>
      </vt:variant>
      <vt:variant>
        <vt:i4>5</vt:i4>
      </vt:variant>
      <vt:variant>
        <vt:lpwstr>http://www.7-zip.org/</vt:lpwstr>
      </vt:variant>
      <vt:variant>
        <vt:lpwstr/>
      </vt:variant>
      <vt:variant>
        <vt:i4>4063345</vt:i4>
      </vt:variant>
      <vt:variant>
        <vt:i4>93</vt:i4>
      </vt:variant>
      <vt:variant>
        <vt:i4>0</vt:i4>
      </vt:variant>
      <vt:variant>
        <vt:i4>5</vt:i4>
      </vt:variant>
      <vt:variant>
        <vt:lpwstr>http://www.farmanager.com/download.php</vt:lpwstr>
      </vt:variant>
      <vt:variant>
        <vt:lpwstr/>
      </vt:variant>
      <vt:variant>
        <vt:i4>1507394</vt:i4>
      </vt:variant>
      <vt:variant>
        <vt:i4>90</vt:i4>
      </vt:variant>
      <vt:variant>
        <vt:i4>0</vt:i4>
      </vt:variant>
      <vt:variant>
        <vt:i4>5</vt:i4>
      </vt:variant>
      <vt:variant>
        <vt:lpwstr>http://www.mozilla.org/ru/thunderbird</vt:lpwstr>
      </vt:variant>
      <vt:variant>
        <vt:lpwstr/>
      </vt:variant>
      <vt:variant>
        <vt:i4>5111827</vt:i4>
      </vt:variant>
      <vt:variant>
        <vt:i4>87</vt:i4>
      </vt:variant>
      <vt:variant>
        <vt:i4>0</vt:i4>
      </vt:variant>
      <vt:variant>
        <vt:i4>5</vt:i4>
      </vt:variant>
      <vt:variant>
        <vt:lpwstr>http://www.opera.com/</vt:lpwstr>
      </vt:variant>
      <vt:variant>
        <vt:lpwstr/>
      </vt:variant>
      <vt:variant>
        <vt:i4>5242960</vt:i4>
      </vt:variant>
      <vt:variant>
        <vt:i4>84</vt:i4>
      </vt:variant>
      <vt:variant>
        <vt:i4>0</vt:i4>
      </vt:variant>
      <vt:variant>
        <vt:i4>5</vt:i4>
      </vt:variant>
      <vt:variant>
        <vt:lpwstr>http://www.mozilla.org/ru/firefox/fx</vt:lpwstr>
      </vt:variant>
      <vt:variant>
        <vt:lpwstr/>
      </vt:variant>
      <vt:variant>
        <vt:i4>5177367</vt:i4>
      </vt:variant>
      <vt:variant>
        <vt:i4>81</vt:i4>
      </vt:variant>
      <vt:variant>
        <vt:i4>0</vt:i4>
      </vt:variant>
      <vt:variant>
        <vt:i4>5</vt:i4>
      </vt:variant>
      <vt:variant>
        <vt:lpwstr>https://ru.wikipedia.org/wiki/Ubuntu</vt:lpwstr>
      </vt:variant>
      <vt:variant>
        <vt:lpwstr/>
      </vt:variant>
      <vt:variant>
        <vt:i4>6684789</vt:i4>
      </vt:variant>
      <vt:variant>
        <vt:i4>78</vt:i4>
      </vt:variant>
      <vt:variant>
        <vt:i4>0</vt:i4>
      </vt:variant>
      <vt:variant>
        <vt:i4>5</vt:i4>
      </vt:variant>
      <vt:variant>
        <vt:lpwstr>https://ubuntu.com/</vt:lpwstr>
      </vt:variant>
      <vt:variant>
        <vt:lpwstr/>
      </vt:variant>
      <vt:variant>
        <vt:i4>4653063</vt:i4>
      </vt:variant>
      <vt:variant>
        <vt:i4>75</vt:i4>
      </vt:variant>
      <vt:variant>
        <vt:i4>0</vt:i4>
      </vt:variant>
      <vt:variant>
        <vt:i4>5</vt:i4>
      </vt:variant>
      <vt:variant>
        <vt:lpwstr>https://ru.wikipedia.org/wiki/LibreOffice</vt:lpwstr>
      </vt:variant>
      <vt:variant>
        <vt:lpwstr/>
      </vt:variant>
      <vt:variant>
        <vt:i4>4849737</vt:i4>
      </vt:variant>
      <vt:variant>
        <vt:i4>72</vt:i4>
      </vt:variant>
      <vt:variant>
        <vt:i4>0</vt:i4>
      </vt:variant>
      <vt:variant>
        <vt:i4>5</vt:i4>
      </vt:variant>
      <vt:variant>
        <vt:lpwstr>https://www.libreoffice.org/</vt:lpwstr>
      </vt:variant>
      <vt:variant>
        <vt:lpwstr/>
      </vt:variant>
      <vt:variant>
        <vt:i4>5636173</vt:i4>
      </vt:variant>
      <vt:variant>
        <vt:i4>69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6684733</vt:i4>
      </vt:variant>
      <vt:variant>
        <vt:i4>66</vt:i4>
      </vt:variant>
      <vt:variant>
        <vt:i4>0</vt:i4>
      </vt:variant>
      <vt:variant>
        <vt:i4>5</vt:i4>
      </vt:variant>
      <vt:variant>
        <vt:lpwstr>https://www.studmed.ru/</vt:lpwstr>
      </vt:variant>
      <vt:variant>
        <vt:lpwstr/>
      </vt:variant>
      <vt:variant>
        <vt:i4>917578</vt:i4>
      </vt:variant>
      <vt:variant>
        <vt:i4>63</vt:i4>
      </vt:variant>
      <vt:variant>
        <vt:i4>0</vt:i4>
      </vt:variant>
      <vt:variant>
        <vt:i4>5</vt:i4>
      </vt:variant>
      <vt:variant>
        <vt:lpwstr>http://www.studentlibrary.ru/</vt:lpwstr>
      </vt:variant>
      <vt:variant>
        <vt:lpwstr/>
      </vt:variant>
      <vt:variant>
        <vt:i4>2228262</vt:i4>
      </vt:variant>
      <vt:variant>
        <vt:i4>60</vt:i4>
      </vt:variant>
      <vt:variant>
        <vt:i4>0</vt:i4>
      </vt:variant>
      <vt:variant>
        <vt:i4>5</vt:i4>
      </vt:variant>
      <vt:variant>
        <vt:lpwstr>https://gkmsti-lnr.su/</vt:lpwstr>
      </vt:variant>
      <vt:variant>
        <vt:lpwstr/>
      </vt:variant>
      <vt:variant>
        <vt:i4>2293866</vt:i4>
      </vt:variant>
      <vt:variant>
        <vt:i4>57</vt:i4>
      </vt:variant>
      <vt:variant>
        <vt:i4>0</vt:i4>
      </vt:variant>
      <vt:variant>
        <vt:i4>5</vt:i4>
      </vt:variant>
      <vt:variant>
        <vt:lpwstr>https://mprlnr.su/</vt:lpwstr>
      </vt:variant>
      <vt:variant>
        <vt:lpwstr/>
      </vt:variant>
      <vt:variant>
        <vt:i4>3473461</vt:i4>
      </vt:variant>
      <vt:variant>
        <vt:i4>54</vt:i4>
      </vt:variant>
      <vt:variant>
        <vt:i4>0</vt:i4>
      </vt:variant>
      <vt:variant>
        <vt:i4>5</vt:i4>
      </vt:variant>
      <vt:variant>
        <vt:lpwstr>https://minstroylnr.su/</vt:lpwstr>
      </vt:variant>
      <vt:variant>
        <vt:lpwstr/>
      </vt:variant>
      <vt:variant>
        <vt:i4>1769492</vt:i4>
      </vt:variant>
      <vt:variant>
        <vt:i4>51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4980753</vt:i4>
      </vt:variant>
      <vt:variant>
        <vt:i4>48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6684783</vt:i4>
      </vt:variant>
      <vt:variant>
        <vt:i4>45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983040</vt:i4>
      </vt:variant>
      <vt:variant>
        <vt:i4>42</vt:i4>
      </vt:variant>
      <vt:variant>
        <vt:i4>0</vt:i4>
      </vt:variant>
      <vt:variant>
        <vt:i4>5</vt:i4>
      </vt:variant>
      <vt:variant>
        <vt:lpwstr>http://fgosvo.ru/</vt:lpwstr>
      </vt:variant>
      <vt:variant>
        <vt:lpwstr/>
      </vt:variant>
      <vt:variant>
        <vt:i4>5701699</vt:i4>
      </vt:variant>
      <vt:variant>
        <vt:i4>39</vt:i4>
      </vt:variant>
      <vt:variant>
        <vt:i4>0</vt:i4>
      </vt:variant>
      <vt:variant>
        <vt:i4>5</vt:i4>
      </vt:variant>
      <vt:variant>
        <vt:lpwstr>https://nslnr.su/</vt:lpwstr>
      </vt:variant>
      <vt:variant>
        <vt:lpwstr/>
      </vt:variant>
      <vt:variant>
        <vt:i4>3735674</vt:i4>
      </vt:variant>
      <vt:variant>
        <vt:i4>36</vt:i4>
      </vt:variant>
      <vt:variant>
        <vt:i4>0</vt:i4>
      </vt:variant>
      <vt:variant>
        <vt:i4>5</vt:i4>
      </vt:variant>
      <vt:variant>
        <vt:lpwstr>https://minobr.su/</vt:lpwstr>
      </vt:variant>
      <vt:variant>
        <vt:lpwstr/>
      </vt:variant>
      <vt:variant>
        <vt:i4>1245204</vt:i4>
      </vt:variant>
      <vt:variant>
        <vt:i4>33</vt:i4>
      </vt:variant>
      <vt:variant>
        <vt:i4>0</vt:i4>
      </vt:variant>
      <vt:variant>
        <vt:i4>5</vt:i4>
      </vt:variant>
      <vt:variant>
        <vt:lpwstr>http://obrnadzor.gov.ru/</vt:lpwstr>
      </vt:variant>
      <vt:variant>
        <vt:lpwstr/>
      </vt:variant>
      <vt:variant>
        <vt:i4>70385711</vt:i4>
      </vt:variant>
      <vt:variant>
        <vt:i4>30</vt:i4>
      </vt:variant>
      <vt:variant>
        <vt:i4>0</vt:i4>
      </vt:variant>
      <vt:variant>
        <vt:i4>5</vt:i4>
      </vt:variant>
      <vt:variant>
        <vt:lpwstr>http://минобрнауки.рф/</vt:lpwstr>
      </vt:variant>
      <vt:variant>
        <vt:lpwstr/>
      </vt:variant>
      <vt:variant>
        <vt:i4>917590</vt:i4>
      </vt:variant>
      <vt:variant>
        <vt:i4>27</vt:i4>
      </vt:variant>
      <vt:variant>
        <vt:i4>0</vt:i4>
      </vt:variant>
      <vt:variant>
        <vt:i4>5</vt:i4>
      </vt:variant>
      <vt:variant>
        <vt:lpwstr>http://www.studentlibrary.ru/book/ISBN9785930933022.html</vt:lpwstr>
      </vt:variant>
      <vt:variant>
        <vt:lpwstr/>
      </vt:variant>
      <vt:variant>
        <vt:i4>458835</vt:i4>
      </vt:variant>
      <vt:variant>
        <vt:i4>24</vt:i4>
      </vt:variant>
      <vt:variant>
        <vt:i4>0</vt:i4>
      </vt:variant>
      <vt:variant>
        <vt:i4>5</vt:i4>
      </vt:variant>
      <vt:variant>
        <vt:lpwstr>http://www.studentlibrary.ru/book/ISBN9785432301833.html</vt:lpwstr>
      </vt:variant>
      <vt:variant>
        <vt:lpwstr/>
      </vt:variant>
      <vt:variant>
        <vt:i4>655440</vt:i4>
      </vt:variant>
      <vt:variant>
        <vt:i4>21</vt:i4>
      </vt:variant>
      <vt:variant>
        <vt:i4>0</vt:i4>
      </vt:variant>
      <vt:variant>
        <vt:i4>5</vt:i4>
      </vt:variant>
      <vt:variant>
        <vt:lpwstr>http://www.studentlibrary.ru/book/ISBN9785930935004.html</vt:lpwstr>
      </vt:variant>
      <vt:variant>
        <vt:lpwstr/>
      </vt:variant>
      <vt:variant>
        <vt:i4>4063287</vt:i4>
      </vt:variant>
      <vt:variant>
        <vt:i4>18</vt:i4>
      </vt:variant>
      <vt:variant>
        <vt:i4>0</vt:i4>
      </vt:variant>
      <vt:variant>
        <vt:i4>5</vt:i4>
      </vt:variant>
      <vt:variant>
        <vt:lpwstr>http://biblioclub.ru/index.php?page=book&amp;id=468820</vt:lpwstr>
      </vt:variant>
      <vt:variant>
        <vt:lpwstr/>
      </vt:variant>
      <vt:variant>
        <vt:i4>4915286</vt:i4>
      </vt:variant>
      <vt:variant>
        <vt:i4>15</vt:i4>
      </vt:variant>
      <vt:variant>
        <vt:i4>0</vt:i4>
      </vt:variant>
      <vt:variant>
        <vt:i4>5</vt:i4>
      </vt:variant>
      <vt:variant>
        <vt:lpwstr>http://www.iprbookshop.ru/65699.html</vt:lpwstr>
      </vt:variant>
      <vt:variant>
        <vt:lpwstr/>
      </vt:variant>
      <vt:variant>
        <vt:i4>3211322</vt:i4>
      </vt:variant>
      <vt:variant>
        <vt:i4>12</vt:i4>
      </vt:variant>
      <vt:variant>
        <vt:i4>0</vt:i4>
      </vt:variant>
      <vt:variant>
        <vt:i4>5</vt:i4>
      </vt:variant>
      <vt:variant>
        <vt:lpwstr>http://biblioclub.ru/index.php?page=book&amp;id=363037</vt:lpwstr>
      </vt:variant>
      <vt:variant>
        <vt:lpwstr/>
      </vt:variant>
      <vt:variant>
        <vt:i4>3866673</vt:i4>
      </vt:variant>
      <vt:variant>
        <vt:i4>9</vt:i4>
      </vt:variant>
      <vt:variant>
        <vt:i4>0</vt:i4>
      </vt:variant>
      <vt:variant>
        <vt:i4>5</vt:i4>
      </vt:variant>
      <vt:variant>
        <vt:lpwstr>http://biblioclub.ru/index.php?page=book&amp;id=362994</vt:lpwstr>
      </vt:variant>
      <vt:variant>
        <vt:lpwstr/>
      </vt:variant>
      <vt:variant>
        <vt:i4>3604532</vt:i4>
      </vt:variant>
      <vt:variant>
        <vt:i4>6</vt:i4>
      </vt:variant>
      <vt:variant>
        <vt:i4>0</vt:i4>
      </vt:variant>
      <vt:variant>
        <vt:i4>5</vt:i4>
      </vt:variant>
      <vt:variant>
        <vt:lpwstr>http://biblioclub.ru/index.php?page=book&amp;id=459200</vt:lpwstr>
      </vt:variant>
      <vt:variant>
        <vt:lpwstr/>
      </vt:variant>
      <vt:variant>
        <vt:i4>983135</vt:i4>
      </vt:variant>
      <vt:variant>
        <vt:i4>3</vt:i4>
      </vt:variant>
      <vt:variant>
        <vt:i4>0</vt:i4>
      </vt:variant>
      <vt:variant>
        <vt:i4>5</vt:i4>
      </vt:variant>
      <vt:variant>
        <vt:lpwstr>http://www.studentlibrary.ru/book/ISBN9785930938982.html</vt:lpwstr>
      </vt:variant>
      <vt:variant>
        <vt:lpwstr/>
      </vt:variant>
      <vt:variant>
        <vt:i4>917592</vt:i4>
      </vt:variant>
      <vt:variant>
        <vt:i4>0</vt:i4>
      </vt:variant>
      <vt:variant>
        <vt:i4>0</vt:i4>
      </vt:variant>
      <vt:variant>
        <vt:i4>5</vt:i4>
      </vt:variant>
      <vt:variant>
        <vt:lpwstr>http://www.studentlibrary.ru/book/ISBN9785222208137.html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Денис</cp:lastModifiedBy>
  <cp:revision>6</cp:revision>
  <cp:lastPrinted>2024-12-13T10:52:00Z</cp:lastPrinted>
  <dcterms:created xsi:type="dcterms:W3CDTF">2025-03-12T10:22:00Z</dcterms:created>
  <dcterms:modified xsi:type="dcterms:W3CDTF">2025-03-18T08:04:00Z</dcterms:modified>
</cp:coreProperties>
</file>