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06628877" w:rsidR="00B42187" w:rsidRPr="00C57338" w:rsidRDefault="00B42187" w:rsidP="00C57338">
      <w:pPr>
        <w:jc w:val="center"/>
        <w:rPr>
          <w:b/>
          <w:sz w:val="28"/>
          <w:szCs w:val="28"/>
        </w:rPr>
      </w:pPr>
      <w:r w:rsidRPr="00C57338">
        <w:rPr>
          <w:b/>
          <w:sz w:val="28"/>
          <w:szCs w:val="28"/>
        </w:rPr>
        <w:t xml:space="preserve">Комплект </w:t>
      </w:r>
      <w:r w:rsidR="004F5D28" w:rsidRPr="00C57338">
        <w:rPr>
          <w:b/>
          <w:sz w:val="28"/>
          <w:szCs w:val="28"/>
        </w:rPr>
        <w:t xml:space="preserve">оценочных материалов </w:t>
      </w:r>
      <w:r w:rsidR="00225971" w:rsidRPr="00C57338">
        <w:rPr>
          <w:b/>
          <w:sz w:val="28"/>
          <w:szCs w:val="28"/>
        </w:rPr>
        <w:t>по практике</w:t>
      </w:r>
    </w:p>
    <w:p w14:paraId="2761220A" w14:textId="61B36254" w:rsidR="004F5D28" w:rsidRPr="00C57338" w:rsidRDefault="004F5D28" w:rsidP="00C57338">
      <w:pPr>
        <w:jc w:val="center"/>
        <w:rPr>
          <w:b/>
          <w:sz w:val="28"/>
          <w:szCs w:val="28"/>
        </w:rPr>
      </w:pPr>
      <w:r w:rsidRPr="00C57338">
        <w:rPr>
          <w:b/>
          <w:sz w:val="28"/>
          <w:szCs w:val="28"/>
        </w:rPr>
        <w:t>«</w:t>
      </w:r>
      <w:r w:rsidR="005B15B9" w:rsidRPr="00C57338">
        <w:rPr>
          <w:b/>
          <w:bCs/>
          <w:sz w:val="28"/>
          <w:szCs w:val="28"/>
        </w:rPr>
        <w:t>Технологическая практика</w:t>
      </w:r>
      <w:r w:rsidRPr="00C57338">
        <w:rPr>
          <w:b/>
          <w:sz w:val="28"/>
          <w:szCs w:val="28"/>
        </w:rPr>
        <w:t>»</w:t>
      </w:r>
    </w:p>
    <w:p w14:paraId="640B5A90" w14:textId="77777777" w:rsidR="00B42187" w:rsidRPr="00C57338" w:rsidRDefault="00B42187" w:rsidP="00C57338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571673A" w14:textId="35393383" w:rsidR="0015274B" w:rsidRPr="00C57338" w:rsidRDefault="0015274B" w:rsidP="00C57338">
      <w:pPr>
        <w:contextualSpacing/>
        <w:jc w:val="both"/>
        <w:rPr>
          <w:b/>
          <w:sz w:val="28"/>
          <w:szCs w:val="28"/>
        </w:rPr>
      </w:pPr>
      <w:r w:rsidRPr="00C57338">
        <w:rPr>
          <w:b/>
          <w:sz w:val="28"/>
          <w:szCs w:val="28"/>
        </w:rPr>
        <w:t>Задания закрытого типа</w:t>
      </w:r>
    </w:p>
    <w:p w14:paraId="6A91DE61" w14:textId="77777777" w:rsidR="0015274B" w:rsidRPr="00C57338" w:rsidRDefault="0015274B" w:rsidP="00C57338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790D25EC" w14:textId="04C95993" w:rsidR="0015274B" w:rsidRPr="00C57338" w:rsidRDefault="0015274B" w:rsidP="00C57338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C57338">
        <w:rPr>
          <w:b/>
          <w:color w:val="000000"/>
          <w:sz w:val="28"/>
          <w:szCs w:val="28"/>
        </w:rPr>
        <w:t xml:space="preserve">Задания </w:t>
      </w:r>
      <w:r w:rsidR="00032FFE" w:rsidRPr="00C57338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14:paraId="3544E9BE" w14:textId="77777777" w:rsidR="0030640A" w:rsidRPr="00C57338" w:rsidRDefault="0030640A" w:rsidP="00C57338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0874C427" w14:textId="1B10D936" w:rsidR="0015274B" w:rsidRPr="00C57338" w:rsidRDefault="0015274B" w:rsidP="000B605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C57338">
        <w:rPr>
          <w:i/>
          <w:color w:val="000000"/>
          <w:sz w:val="28"/>
          <w:szCs w:val="28"/>
        </w:rPr>
        <w:t>Выберите один</w:t>
      </w:r>
      <w:r w:rsidRPr="00C57338">
        <w:rPr>
          <w:b/>
          <w:i/>
          <w:color w:val="000000"/>
          <w:sz w:val="28"/>
          <w:szCs w:val="28"/>
        </w:rPr>
        <w:t xml:space="preserve"> </w:t>
      </w:r>
      <w:r w:rsidRPr="00C57338">
        <w:rPr>
          <w:i/>
          <w:color w:val="000000"/>
          <w:sz w:val="28"/>
          <w:szCs w:val="28"/>
        </w:rPr>
        <w:t>правильн</w:t>
      </w:r>
      <w:r w:rsidR="00BF0AD6" w:rsidRPr="00C57338">
        <w:rPr>
          <w:i/>
          <w:color w:val="000000"/>
          <w:sz w:val="28"/>
          <w:szCs w:val="28"/>
        </w:rPr>
        <w:t>ый</w:t>
      </w:r>
      <w:r w:rsidRPr="00C57338">
        <w:rPr>
          <w:i/>
          <w:color w:val="000000"/>
          <w:sz w:val="28"/>
          <w:szCs w:val="28"/>
        </w:rPr>
        <w:t xml:space="preserve"> ответ</w:t>
      </w:r>
    </w:p>
    <w:p w14:paraId="745F5782" w14:textId="08DD6C32" w:rsidR="001A3B63" w:rsidRPr="00C57338" w:rsidRDefault="001A3B63" w:rsidP="000B605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254AE70F" w14:textId="4C7B9265" w:rsidR="005B15B9" w:rsidRPr="00C57338" w:rsidRDefault="00A11DD3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1</w:t>
      </w:r>
      <w:r w:rsidR="00621694" w:rsidRPr="00C57338">
        <w:rPr>
          <w:color w:val="000000"/>
          <w:sz w:val="28"/>
          <w:szCs w:val="28"/>
        </w:rPr>
        <w:t xml:space="preserve">. </w:t>
      </w:r>
      <w:r w:rsidR="005B15B9" w:rsidRPr="00C57338">
        <w:rPr>
          <w:color w:val="000000"/>
          <w:sz w:val="28"/>
          <w:szCs w:val="28"/>
        </w:rPr>
        <w:t>Вид и класс (марку) цемента следует выбирать в соответствии:</w:t>
      </w:r>
    </w:p>
    <w:p w14:paraId="458EFD8B" w14:textId="0BFA7165" w:rsidR="005B15B9" w:rsidRPr="00C57338" w:rsidRDefault="005B15B9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А) с проектными требованиями на бетон изделий по прочности и</w:t>
      </w:r>
      <w:r w:rsidR="000B6051">
        <w:rPr>
          <w:color w:val="000000"/>
          <w:sz w:val="28"/>
          <w:szCs w:val="28"/>
        </w:rPr>
        <w:t xml:space="preserve"> по другим показателям качества</w:t>
      </w:r>
    </w:p>
    <w:p w14:paraId="19A1A832" w14:textId="400EE27B" w:rsidR="005B15B9" w:rsidRPr="00C57338" w:rsidRDefault="005B15B9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Б) с проектными требованиями на б</w:t>
      </w:r>
      <w:r w:rsidR="000B6051">
        <w:rPr>
          <w:color w:val="000000"/>
          <w:sz w:val="28"/>
          <w:szCs w:val="28"/>
        </w:rPr>
        <w:t>етон изделий по морозостойкости</w:t>
      </w:r>
    </w:p>
    <w:p w14:paraId="69BE52D0" w14:textId="1065D022" w:rsidR="005B15B9" w:rsidRPr="00C57338" w:rsidRDefault="001314F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В) с</w:t>
      </w:r>
      <w:r w:rsidR="005B15B9" w:rsidRPr="00C57338">
        <w:rPr>
          <w:color w:val="000000"/>
          <w:sz w:val="28"/>
          <w:szCs w:val="28"/>
        </w:rPr>
        <w:t xml:space="preserve"> проектными требованиями на бет</w:t>
      </w:r>
      <w:r w:rsidR="000B6051">
        <w:rPr>
          <w:color w:val="000000"/>
          <w:sz w:val="28"/>
          <w:szCs w:val="28"/>
        </w:rPr>
        <w:t>он изделий по средней плотности</w:t>
      </w:r>
    </w:p>
    <w:p w14:paraId="0A41BFF0" w14:textId="77777777" w:rsidR="005B15B9" w:rsidRPr="00C57338" w:rsidRDefault="005B15B9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Правильный ответ: А</w:t>
      </w:r>
    </w:p>
    <w:p w14:paraId="67C55815" w14:textId="30BD33AF" w:rsidR="009965A8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="009965A8" w:rsidRPr="00C57338">
        <w:rPr>
          <w:color w:val="000000"/>
          <w:sz w:val="28"/>
          <w:szCs w:val="28"/>
        </w:rPr>
        <w:t xml:space="preserve">: </w:t>
      </w:r>
      <w:bookmarkStart w:id="0" w:name="_Hlk191900668"/>
      <w:r w:rsidR="00236F86" w:rsidRPr="00C57338">
        <w:rPr>
          <w:color w:val="000000"/>
          <w:sz w:val="28"/>
          <w:szCs w:val="28"/>
        </w:rPr>
        <w:t>ПК-</w:t>
      </w:r>
      <w:r w:rsidR="001314F6" w:rsidRPr="00C57338">
        <w:rPr>
          <w:color w:val="000000"/>
          <w:sz w:val="28"/>
          <w:szCs w:val="28"/>
        </w:rPr>
        <w:t>3</w:t>
      </w:r>
      <w:bookmarkEnd w:id="0"/>
      <w:r>
        <w:rPr>
          <w:color w:val="000000"/>
          <w:sz w:val="28"/>
          <w:szCs w:val="28"/>
        </w:rPr>
        <w:t>, ПК-4, ПК-5</w:t>
      </w:r>
    </w:p>
    <w:p w14:paraId="318C6805" w14:textId="77777777" w:rsidR="00621694" w:rsidRPr="00C57338" w:rsidRDefault="00621694" w:rsidP="000B6051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E38B38" w14:textId="70550D57" w:rsidR="005B15B9" w:rsidRPr="00C57338" w:rsidRDefault="00A11DD3" w:rsidP="000B6051">
      <w:pPr>
        <w:pStyle w:val="Default"/>
        <w:rPr>
          <w:sz w:val="28"/>
          <w:szCs w:val="28"/>
        </w:rPr>
      </w:pPr>
      <w:r w:rsidRPr="00C57338">
        <w:rPr>
          <w:sz w:val="28"/>
          <w:szCs w:val="28"/>
        </w:rPr>
        <w:t>2</w:t>
      </w:r>
      <w:r w:rsidR="004A5140" w:rsidRPr="00C57338">
        <w:rPr>
          <w:sz w:val="28"/>
          <w:szCs w:val="28"/>
        </w:rPr>
        <w:t xml:space="preserve">. </w:t>
      </w:r>
      <w:r w:rsidR="00C57338">
        <w:rPr>
          <w:sz w:val="28"/>
          <w:szCs w:val="28"/>
        </w:rPr>
        <w:t>Решетчатые конструкции:</w:t>
      </w:r>
    </w:p>
    <w:p w14:paraId="3460A07C" w14:textId="5BB21144" w:rsidR="005B15B9" w:rsidRPr="00C57338" w:rsidRDefault="005B15B9" w:rsidP="000B6051">
      <w:pPr>
        <w:pStyle w:val="Default"/>
        <w:rPr>
          <w:sz w:val="28"/>
          <w:szCs w:val="28"/>
        </w:rPr>
      </w:pPr>
      <w:r w:rsidRPr="00C57338">
        <w:rPr>
          <w:sz w:val="28"/>
          <w:szCs w:val="28"/>
        </w:rPr>
        <w:t>А) система стержней, соединенных в узлах таким образом, что они и</w:t>
      </w:r>
      <w:r w:rsidR="000B6051">
        <w:rPr>
          <w:sz w:val="28"/>
          <w:szCs w:val="28"/>
        </w:rPr>
        <w:t>спытывают главным образом изгиб</w:t>
      </w:r>
    </w:p>
    <w:p w14:paraId="79F99747" w14:textId="2E73725A" w:rsidR="005B15B9" w:rsidRPr="00C57338" w:rsidRDefault="005B15B9" w:rsidP="000B6051">
      <w:pPr>
        <w:pStyle w:val="Default"/>
        <w:rPr>
          <w:sz w:val="28"/>
          <w:szCs w:val="28"/>
        </w:rPr>
      </w:pPr>
      <w:r w:rsidRPr="00C57338">
        <w:rPr>
          <w:sz w:val="28"/>
          <w:szCs w:val="28"/>
        </w:rPr>
        <w:t>Б) система стержней, соединенных в узлах таким образом, что они испытывают главны</w:t>
      </w:r>
      <w:r w:rsidR="000B6051">
        <w:rPr>
          <w:sz w:val="28"/>
          <w:szCs w:val="28"/>
        </w:rPr>
        <w:t>м образом растяжение или сжатие</w:t>
      </w:r>
    </w:p>
    <w:p w14:paraId="772D6927" w14:textId="67819A83" w:rsidR="005B15B9" w:rsidRPr="00C57338" w:rsidRDefault="005B15B9" w:rsidP="000B6051">
      <w:pPr>
        <w:pStyle w:val="Default"/>
        <w:rPr>
          <w:sz w:val="28"/>
          <w:szCs w:val="28"/>
        </w:rPr>
      </w:pPr>
      <w:r w:rsidRPr="00C57338">
        <w:rPr>
          <w:sz w:val="28"/>
          <w:szCs w:val="28"/>
        </w:rPr>
        <w:t>В) система стержней, соединенных в узлах таким обр</w:t>
      </w:r>
      <w:r w:rsidR="000B6051">
        <w:rPr>
          <w:sz w:val="28"/>
          <w:szCs w:val="28"/>
        </w:rPr>
        <w:t>азом, что они испытывают сжатие</w:t>
      </w:r>
    </w:p>
    <w:p w14:paraId="5031B9BD" w14:textId="77777777" w:rsidR="005B15B9" w:rsidRPr="00C57338" w:rsidRDefault="005B15B9" w:rsidP="000B6051">
      <w:pPr>
        <w:pStyle w:val="Default"/>
        <w:rPr>
          <w:sz w:val="28"/>
          <w:szCs w:val="28"/>
        </w:rPr>
      </w:pPr>
      <w:r w:rsidRPr="00C57338">
        <w:rPr>
          <w:sz w:val="28"/>
          <w:szCs w:val="28"/>
        </w:rPr>
        <w:t>Правильный ответ: Б</w:t>
      </w:r>
    </w:p>
    <w:p w14:paraId="225D4A10" w14:textId="4592F1AB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5A66D605" w14:textId="77777777" w:rsidR="00BF0AD6" w:rsidRPr="00C57338" w:rsidRDefault="00BF0AD6" w:rsidP="000B6051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609EB1F4" w14:textId="77777777" w:rsidR="00C57338" w:rsidRDefault="00C57338" w:rsidP="000B6051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0FDBB70D" w14:textId="77777777" w:rsidR="001A3B63" w:rsidRPr="00C57338" w:rsidRDefault="001A3B63" w:rsidP="000B605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2E0C491C" w14:textId="22BAE045" w:rsidR="005B15B9" w:rsidRPr="00C57338" w:rsidRDefault="00AD5131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3</w:t>
      </w:r>
      <w:r w:rsidR="001A3B63" w:rsidRPr="00C57338">
        <w:rPr>
          <w:iCs/>
          <w:sz w:val="28"/>
          <w:szCs w:val="28"/>
        </w:rPr>
        <w:t xml:space="preserve">. </w:t>
      </w:r>
      <w:r w:rsidR="005B15B9" w:rsidRPr="00C57338">
        <w:rPr>
          <w:iCs/>
          <w:sz w:val="28"/>
          <w:szCs w:val="28"/>
        </w:rPr>
        <w:t>В качестве крупного заполнителя для легкого бетона следует применять</w:t>
      </w:r>
      <w:r w:rsidR="000B6051">
        <w:rPr>
          <w:iCs/>
          <w:sz w:val="28"/>
          <w:szCs w:val="28"/>
        </w:rPr>
        <w:t>:</w:t>
      </w:r>
    </w:p>
    <w:p w14:paraId="285D80D4" w14:textId="746239A7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А) керамзитовый и</w:t>
      </w:r>
      <w:r w:rsidR="000B6051">
        <w:rPr>
          <w:iCs/>
          <w:sz w:val="28"/>
          <w:szCs w:val="28"/>
        </w:rPr>
        <w:t xml:space="preserve"> аглопоритовый гравий и щебень</w:t>
      </w:r>
    </w:p>
    <w:p w14:paraId="26240DB3" w14:textId="0B74889E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Б) пористый щеб</w:t>
      </w:r>
      <w:r w:rsidR="00C57338">
        <w:rPr>
          <w:iCs/>
          <w:sz w:val="28"/>
          <w:szCs w:val="28"/>
        </w:rPr>
        <w:t xml:space="preserve">ень из металлургического </w:t>
      </w:r>
      <w:r w:rsidR="000B6051">
        <w:rPr>
          <w:iCs/>
          <w:sz w:val="28"/>
          <w:szCs w:val="28"/>
        </w:rPr>
        <w:t>шлака</w:t>
      </w:r>
    </w:p>
    <w:p w14:paraId="502E46D8" w14:textId="336988AE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В</w:t>
      </w:r>
      <w:r w:rsidR="000B6051">
        <w:rPr>
          <w:iCs/>
          <w:sz w:val="28"/>
          <w:szCs w:val="28"/>
        </w:rPr>
        <w:t>) вспученный перлитовый щебень</w:t>
      </w:r>
    </w:p>
    <w:p w14:paraId="1A60BCDD" w14:textId="501EABD6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Г) щ</w:t>
      </w:r>
      <w:r w:rsidR="000B6051">
        <w:rPr>
          <w:iCs/>
          <w:sz w:val="28"/>
          <w:szCs w:val="28"/>
        </w:rPr>
        <w:t>ебень из пористых горных пород</w:t>
      </w:r>
    </w:p>
    <w:p w14:paraId="0C3A2F73" w14:textId="4011E959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Д) шлаковый щебень</w:t>
      </w:r>
    </w:p>
    <w:p w14:paraId="2F3AF4FE" w14:textId="5162127F" w:rsidR="005B15B9" w:rsidRPr="00C57338" w:rsidRDefault="005B15B9" w:rsidP="000B6051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Е) щебень из гравия и</w:t>
      </w:r>
      <w:r w:rsidR="000B6051">
        <w:rPr>
          <w:iCs/>
          <w:sz w:val="28"/>
          <w:szCs w:val="28"/>
        </w:rPr>
        <w:t xml:space="preserve"> гравий из плотных горных пород</w:t>
      </w:r>
    </w:p>
    <w:p w14:paraId="7BE69AFA" w14:textId="1077309E" w:rsidR="005B15B9" w:rsidRPr="00C57338" w:rsidRDefault="005B15B9" w:rsidP="000B6051">
      <w:pPr>
        <w:pStyle w:val="ac"/>
        <w:tabs>
          <w:tab w:val="clear" w:pos="4677"/>
          <w:tab w:val="center" w:pos="993"/>
        </w:tabs>
        <w:jc w:val="both"/>
        <w:rPr>
          <w:iCs/>
          <w:sz w:val="28"/>
          <w:szCs w:val="28"/>
        </w:rPr>
      </w:pPr>
      <w:r w:rsidRPr="00C57338">
        <w:rPr>
          <w:iCs/>
          <w:sz w:val="28"/>
          <w:szCs w:val="28"/>
        </w:rPr>
        <w:t>Правильный ответ: А, Б, В, Г, Д</w:t>
      </w:r>
    </w:p>
    <w:p w14:paraId="0CE11B67" w14:textId="2D1C6B9C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5CF374C3" w14:textId="77777777" w:rsidR="001A3B63" w:rsidRPr="00C57338" w:rsidRDefault="001A3B63" w:rsidP="000B6051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48089B47" w14:textId="77777777" w:rsidR="005B15B9" w:rsidRPr="00C57338" w:rsidRDefault="00AD5131" w:rsidP="000B6051">
      <w:pPr>
        <w:jc w:val="both"/>
        <w:rPr>
          <w:sz w:val="28"/>
          <w:szCs w:val="28"/>
        </w:rPr>
      </w:pPr>
      <w:r w:rsidRPr="00C57338">
        <w:rPr>
          <w:sz w:val="28"/>
          <w:szCs w:val="28"/>
        </w:rPr>
        <w:t>4</w:t>
      </w:r>
      <w:r w:rsidR="001A3B63" w:rsidRPr="00C57338">
        <w:rPr>
          <w:sz w:val="28"/>
          <w:szCs w:val="28"/>
        </w:rPr>
        <w:t xml:space="preserve">. </w:t>
      </w:r>
      <w:r w:rsidR="005B15B9" w:rsidRPr="00C57338">
        <w:rPr>
          <w:sz w:val="28"/>
          <w:szCs w:val="28"/>
        </w:rPr>
        <w:t>Оптимальными являются конструктивные формы, которые</w:t>
      </w:r>
    </w:p>
    <w:p w14:paraId="0D39C272" w14:textId="6B67DEF2" w:rsidR="005B15B9" w:rsidRPr="00C57338" w:rsidRDefault="005B15B9" w:rsidP="000B6051">
      <w:pPr>
        <w:jc w:val="both"/>
        <w:rPr>
          <w:sz w:val="28"/>
          <w:szCs w:val="28"/>
        </w:rPr>
      </w:pPr>
      <w:r w:rsidRPr="00C57338">
        <w:rPr>
          <w:sz w:val="28"/>
          <w:szCs w:val="28"/>
        </w:rPr>
        <w:t>А) имеют наименьший расход</w:t>
      </w:r>
      <w:r w:rsidR="000B6051">
        <w:rPr>
          <w:sz w:val="28"/>
          <w:szCs w:val="28"/>
        </w:rPr>
        <w:t xml:space="preserve"> материала и сроки производства</w:t>
      </w:r>
    </w:p>
    <w:p w14:paraId="7BE55193" w14:textId="28427F86" w:rsidR="005B15B9" w:rsidRPr="00C57338" w:rsidRDefault="005B15B9" w:rsidP="000B6051">
      <w:pPr>
        <w:jc w:val="both"/>
        <w:rPr>
          <w:sz w:val="28"/>
          <w:szCs w:val="28"/>
        </w:rPr>
      </w:pPr>
      <w:r w:rsidRPr="00C57338">
        <w:rPr>
          <w:sz w:val="28"/>
          <w:szCs w:val="28"/>
        </w:rPr>
        <w:t>Б) отвечают служебному назначению изделия, позволяют изготовить изделие при минимальных затратах материалов, труда и времени — эти признаки определяют понятие техноло</w:t>
      </w:r>
      <w:r w:rsidR="000B6051">
        <w:rPr>
          <w:sz w:val="28"/>
          <w:szCs w:val="28"/>
        </w:rPr>
        <w:t>гичности конструкции</w:t>
      </w:r>
    </w:p>
    <w:p w14:paraId="27775D27" w14:textId="7C107E62" w:rsidR="005B15B9" w:rsidRPr="00C57338" w:rsidRDefault="00C57338" w:rsidP="000B605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5B15B9" w:rsidRPr="00C57338">
        <w:rPr>
          <w:sz w:val="28"/>
          <w:szCs w:val="28"/>
        </w:rPr>
        <w:t>обеспечивают надежную рабо</w:t>
      </w:r>
      <w:r w:rsidR="000B6051">
        <w:rPr>
          <w:sz w:val="28"/>
          <w:szCs w:val="28"/>
        </w:rPr>
        <w:t>ту в пределах заданного ресурса</w:t>
      </w:r>
    </w:p>
    <w:p w14:paraId="154E73F7" w14:textId="72757DFE" w:rsidR="005B15B9" w:rsidRPr="00C57338" w:rsidRDefault="00C57338" w:rsidP="000B605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В</w:t>
      </w:r>
    </w:p>
    <w:p w14:paraId="52C7E6A1" w14:textId="45C413EE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74984929" w14:textId="50297C5F" w:rsidR="00E04973" w:rsidRPr="00C57338" w:rsidRDefault="00E04973" w:rsidP="00C57338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0E3B99A" w14:textId="094B663F" w:rsidR="0015274B" w:rsidRPr="00C57338" w:rsidRDefault="0015274B" w:rsidP="00C57338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C57338">
        <w:rPr>
          <w:b/>
          <w:color w:val="000000"/>
          <w:sz w:val="28"/>
          <w:szCs w:val="28"/>
        </w:rPr>
        <w:t xml:space="preserve">Задания </w:t>
      </w:r>
      <w:r w:rsidR="00032FFE" w:rsidRPr="00C57338">
        <w:rPr>
          <w:b/>
          <w:color w:val="000000"/>
          <w:sz w:val="28"/>
          <w:szCs w:val="28"/>
        </w:rPr>
        <w:t xml:space="preserve">закрытого типа </w:t>
      </w:r>
      <w:r w:rsidRPr="00C57338">
        <w:rPr>
          <w:b/>
          <w:color w:val="000000"/>
          <w:sz w:val="28"/>
          <w:szCs w:val="28"/>
        </w:rPr>
        <w:t>на установление соответствия</w:t>
      </w:r>
    </w:p>
    <w:p w14:paraId="7DE1FFFA" w14:textId="77777777" w:rsidR="008F0B10" w:rsidRPr="00C57338" w:rsidRDefault="008F0B10" w:rsidP="00C57338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11DC099E" w14:textId="77777777" w:rsidR="00F326C5" w:rsidRPr="00C57338" w:rsidRDefault="00F326C5" w:rsidP="000B605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C57338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6B543AE9" w14:textId="1301F456" w:rsidR="0015274B" w:rsidRPr="00C57338" w:rsidRDefault="00F326C5" w:rsidP="000B6051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C57338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15274B" w:rsidRPr="00C57338">
        <w:rPr>
          <w:i/>
          <w:color w:val="000000"/>
          <w:sz w:val="28"/>
          <w:szCs w:val="28"/>
        </w:rPr>
        <w:t>.</w:t>
      </w:r>
    </w:p>
    <w:p w14:paraId="3C0E7CDE" w14:textId="2D7AE260" w:rsidR="00431F74" w:rsidRPr="00C57338" w:rsidRDefault="00431F74" w:rsidP="000B6051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7E5AA9D1" w14:textId="232F4870" w:rsidR="001A3B63" w:rsidRPr="00C57338" w:rsidRDefault="001A3B6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1. Установите соответствие между </w:t>
      </w:r>
      <w:r w:rsidR="001314F6" w:rsidRPr="00C57338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1A3B63" w:rsidRPr="00C57338" w14:paraId="41588273" w14:textId="77777777" w:rsidTr="00C57338">
        <w:tc>
          <w:tcPr>
            <w:tcW w:w="2976" w:type="dxa"/>
            <w:shd w:val="clear" w:color="auto" w:fill="auto"/>
          </w:tcPr>
          <w:p w14:paraId="7731B494" w14:textId="23EA420E" w:rsidR="001A3B63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C5733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Технологичность конструкции </w:t>
            </w:r>
          </w:p>
        </w:tc>
        <w:tc>
          <w:tcPr>
            <w:tcW w:w="6663" w:type="dxa"/>
            <w:shd w:val="clear" w:color="auto" w:fill="auto"/>
          </w:tcPr>
          <w:p w14:paraId="48E98322" w14:textId="0C7FE56A" w:rsidR="001A3B63" w:rsidRPr="00C57338" w:rsidRDefault="001A3B63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А) </w:t>
            </w:r>
            <w:r w:rsidR="00BB62FE" w:rsidRPr="00C57338">
              <w:rPr>
                <w:color w:val="000000"/>
                <w:sz w:val="28"/>
                <w:szCs w:val="28"/>
              </w:rPr>
              <w:t>Перечень требований, которые предъявляются к материалам, оборудованию, а также к выполнению технологических и контрольных операций</w:t>
            </w:r>
          </w:p>
        </w:tc>
      </w:tr>
      <w:tr w:rsidR="001A3B63" w:rsidRPr="00C57338" w14:paraId="7EA4FF61" w14:textId="77777777" w:rsidTr="00C57338">
        <w:tc>
          <w:tcPr>
            <w:tcW w:w="2976" w:type="dxa"/>
            <w:shd w:val="clear" w:color="auto" w:fill="auto"/>
          </w:tcPr>
          <w:p w14:paraId="7B913A1C" w14:textId="05F8E4AE" w:rsidR="001A3B63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A41B0E" w:rsidRPr="00C57338">
              <w:rPr>
                <w:color w:val="000000"/>
                <w:sz w:val="28"/>
                <w:szCs w:val="28"/>
              </w:rPr>
              <w:t xml:space="preserve"> </w:t>
            </w:r>
            <w:r w:rsidR="00BB62FE" w:rsidRPr="00C57338">
              <w:rPr>
                <w:color w:val="000000"/>
                <w:sz w:val="28"/>
                <w:szCs w:val="28"/>
              </w:rPr>
              <w:t>Технические условия на изготовление оп</w:t>
            </w:r>
            <w:r>
              <w:rPr>
                <w:color w:val="000000"/>
                <w:sz w:val="28"/>
                <w:szCs w:val="28"/>
              </w:rPr>
              <w:t>ределенного типа конструкций со</w:t>
            </w:r>
            <w:r w:rsidR="00BB62FE" w:rsidRPr="00C57338">
              <w:rPr>
                <w:color w:val="000000"/>
                <w:sz w:val="28"/>
                <w:szCs w:val="28"/>
              </w:rPr>
              <w:t>держат</w:t>
            </w:r>
          </w:p>
        </w:tc>
        <w:tc>
          <w:tcPr>
            <w:tcW w:w="6663" w:type="dxa"/>
            <w:shd w:val="clear" w:color="auto" w:fill="auto"/>
          </w:tcPr>
          <w:p w14:paraId="0D6F3731" w14:textId="5F576D99" w:rsidR="001A3B63" w:rsidRPr="00C57338" w:rsidRDefault="001A3B63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Б) </w:t>
            </w:r>
            <w:r w:rsidR="00BB62FE" w:rsidRPr="00C57338">
              <w:rPr>
                <w:color w:val="000000"/>
                <w:sz w:val="28"/>
                <w:szCs w:val="28"/>
              </w:rPr>
              <w:t xml:space="preserve">Выбор такого ее конструктивного </w:t>
            </w:r>
            <w:r w:rsidR="00C57338">
              <w:rPr>
                <w:color w:val="000000"/>
                <w:sz w:val="28"/>
                <w:szCs w:val="28"/>
              </w:rPr>
              <w:t>оформле</w:t>
            </w:r>
            <w:r w:rsidR="00BB62FE" w:rsidRPr="00C57338">
              <w:rPr>
                <w:color w:val="000000"/>
                <w:sz w:val="28"/>
                <w:szCs w:val="28"/>
              </w:rPr>
              <w:t>ния, кото</w:t>
            </w:r>
            <w:r w:rsidR="00C57338">
              <w:rPr>
                <w:color w:val="000000"/>
                <w:sz w:val="28"/>
                <w:szCs w:val="28"/>
              </w:rPr>
              <w:t>рое обеспечивает удобство и про</w:t>
            </w:r>
            <w:r w:rsidR="00BB62FE" w:rsidRPr="00C57338">
              <w:rPr>
                <w:color w:val="000000"/>
                <w:sz w:val="28"/>
                <w:szCs w:val="28"/>
              </w:rPr>
              <w:t>стоту изготовления сварного изделия любыми видами сварки и при различных режимах</w:t>
            </w:r>
          </w:p>
        </w:tc>
      </w:tr>
    </w:tbl>
    <w:p w14:paraId="7CFD1462" w14:textId="20B9474B" w:rsidR="00191055" w:rsidRPr="00C57338" w:rsidRDefault="00C57338" w:rsidP="000B6051">
      <w:pPr>
        <w:jc w:val="both"/>
        <w:rPr>
          <w:color w:val="000000"/>
          <w:sz w:val="28"/>
          <w:szCs w:val="28"/>
        </w:rPr>
      </w:pPr>
      <w:bookmarkStart w:id="1" w:name="_Hlk164424594"/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C57338" w:rsidRPr="000F189D" w14:paraId="77B77768" w14:textId="77777777" w:rsidTr="003F77CA">
        <w:tc>
          <w:tcPr>
            <w:tcW w:w="4818" w:type="dxa"/>
            <w:shd w:val="clear" w:color="auto" w:fill="auto"/>
          </w:tcPr>
          <w:p w14:paraId="41C4EAF6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3A76B982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C57338" w:rsidRPr="000F189D" w14:paraId="736C1350" w14:textId="77777777" w:rsidTr="003F77CA">
        <w:tc>
          <w:tcPr>
            <w:tcW w:w="4818" w:type="dxa"/>
            <w:shd w:val="clear" w:color="auto" w:fill="auto"/>
          </w:tcPr>
          <w:p w14:paraId="546CC00D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4821" w:type="dxa"/>
            <w:shd w:val="clear" w:color="auto" w:fill="auto"/>
          </w:tcPr>
          <w:p w14:paraId="6B108285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290D7721" w14:textId="4196181A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074279C9" w14:textId="77777777" w:rsidR="00E8734C" w:rsidRPr="00C57338" w:rsidRDefault="00E8734C" w:rsidP="00C57338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1"/>
    <w:p w14:paraId="17A27FC8" w14:textId="43BFB961" w:rsidR="001A3B63" w:rsidRPr="00C57338" w:rsidRDefault="00970F3D" w:rsidP="000B605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2</w:t>
      </w:r>
      <w:r w:rsidR="001A3B63" w:rsidRPr="00C57338">
        <w:rPr>
          <w:color w:val="000000"/>
          <w:sz w:val="28"/>
          <w:szCs w:val="28"/>
        </w:rPr>
        <w:t xml:space="preserve">. Установить соответствие между </w:t>
      </w:r>
      <w:r w:rsidR="001314F6" w:rsidRPr="00C57338">
        <w:rPr>
          <w:color w:val="000000"/>
          <w:sz w:val="28"/>
          <w:szCs w:val="28"/>
        </w:rPr>
        <w:t>левыми и правыми столбцами</w:t>
      </w:r>
      <w:r w:rsidR="001A3B63" w:rsidRPr="00C57338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C57338" w14:paraId="3150C2B1" w14:textId="77777777" w:rsidTr="00C57338">
        <w:tc>
          <w:tcPr>
            <w:tcW w:w="2977" w:type="dxa"/>
            <w:shd w:val="clear" w:color="auto" w:fill="auto"/>
          </w:tcPr>
          <w:p w14:paraId="500CE23D" w14:textId="041F2E2D" w:rsidR="001A3B63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C57338">
              <w:rPr>
                <w:color w:val="000000"/>
                <w:sz w:val="28"/>
                <w:szCs w:val="28"/>
              </w:rPr>
              <w:t xml:space="preserve"> </w:t>
            </w:r>
            <w:r w:rsidR="001314F6" w:rsidRPr="00C57338">
              <w:rPr>
                <w:rStyle w:val="c5"/>
                <w:color w:val="000000"/>
                <w:sz w:val="28"/>
                <w:szCs w:val="28"/>
                <w:shd w:val="clear" w:color="auto" w:fill="FFFFFF"/>
              </w:rPr>
              <w:t>Оптимальными являются конструктивные формы, которые</w:t>
            </w:r>
          </w:p>
        </w:tc>
        <w:tc>
          <w:tcPr>
            <w:tcW w:w="6662" w:type="dxa"/>
            <w:shd w:val="clear" w:color="auto" w:fill="auto"/>
          </w:tcPr>
          <w:p w14:paraId="19501C0C" w14:textId="5E8280EF" w:rsidR="001A3B63" w:rsidRPr="00C57338" w:rsidRDefault="001A3B63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C57338">
              <w:rPr>
                <w:color w:val="000000"/>
                <w:sz w:val="28"/>
                <w:szCs w:val="28"/>
              </w:rPr>
              <w:t>Отвечают служебному назначению изделия, обеспечивают надежную работу в пределах заданного р</w:t>
            </w:r>
            <w:r w:rsidR="00C57338">
              <w:rPr>
                <w:color w:val="000000"/>
                <w:sz w:val="28"/>
                <w:szCs w:val="28"/>
              </w:rPr>
              <w:t>есурса, позволяют изготовить из</w:t>
            </w:r>
            <w:r w:rsidR="001314F6" w:rsidRPr="00C57338">
              <w:rPr>
                <w:color w:val="000000"/>
                <w:sz w:val="28"/>
                <w:szCs w:val="28"/>
              </w:rPr>
              <w:t>делие при минимальных затратах материалов, труда и времени — эти признаки определяют понятие технологичности конструкции</w:t>
            </w:r>
          </w:p>
        </w:tc>
      </w:tr>
      <w:tr w:rsidR="001A3B63" w:rsidRPr="00C57338" w14:paraId="6A4D54A0" w14:textId="77777777" w:rsidTr="00C57338">
        <w:tc>
          <w:tcPr>
            <w:tcW w:w="2977" w:type="dxa"/>
            <w:shd w:val="clear" w:color="auto" w:fill="auto"/>
          </w:tcPr>
          <w:p w14:paraId="0249BAF9" w14:textId="33A60078" w:rsidR="001A3B63" w:rsidRPr="00C57338" w:rsidRDefault="00C57338" w:rsidP="00C573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1A3B63" w:rsidRPr="00C57338">
              <w:rPr>
                <w:sz w:val="28"/>
                <w:szCs w:val="28"/>
              </w:rPr>
              <w:t xml:space="preserve"> </w:t>
            </w:r>
            <w:r w:rsidR="001314F6" w:rsidRPr="00C57338">
              <w:rPr>
                <w:rFonts w:eastAsia="Calibri"/>
                <w:sz w:val="28"/>
                <w:szCs w:val="28"/>
                <w:lang w:eastAsia="en-US"/>
              </w:rPr>
              <w:t>На этапе эскизного проектирования выявляют</w:t>
            </w:r>
          </w:p>
        </w:tc>
        <w:tc>
          <w:tcPr>
            <w:tcW w:w="6662" w:type="dxa"/>
            <w:shd w:val="clear" w:color="auto" w:fill="auto"/>
          </w:tcPr>
          <w:p w14:paraId="61969E8C" w14:textId="507942D9" w:rsidR="001A3B63" w:rsidRPr="00C57338" w:rsidRDefault="00A41B0E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>Б)</w:t>
            </w:r>
            <w:r w:rsidR="008A7654" w:rsidRPr="00C57338">
              <w:rPr>
                <w:color w:val="000000"/>
                <w:sz w:val="28"/>
                <w:szCs w:val="28"/>
              </w:rPr>
              <w:t xml:space="preserve"> </w:t>
            </w:r>
            <w:r w:rsidR="001314F6" w:rsidRPr="00C57338">
              <w:rPr>
                <w:color w:val="000000"/>
                <w:sz w:val="28"/>
                <w:szCs w:val="28"/>
              </w:rPr>
              <w:t>Принципиальную возможность обеспечения заданных служебных свойств изделия при различных вариантах конструктивного оформления и оценивают их технологическую целесообразность</w:t>
            </w:r>
          </w:p>
        </w:tc>
      </w:tr>
    </w:tbl>
    <w:p w14:paraId="0514D6CE" w14:textId="48082331" w:rsidR="00191055" w:rsidRPr="00C57338" w:rsidRDefault="00C57338" w:rsidP="000B60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C57338" w:rsidRPr="000F189D" w14:paraId="1CD7472A" w14:textId="77777777" w:rsidTr="003F77CA">
        <w:tc>
          <w:tcPr>
            <w:tcW w:w="4818" w:type="dxa"/>
            <w:shd w:val="clear" w:color="auto" w:fill="auto"/>
          </w:tcPr>
          <w:p w14:paraId="14E0B52B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0B92E13B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C57338" w:rsidRPr="000F189D" w14:paraId="269F8920" w14:textId="77777777" w:rsidTr="003F77CA">
        <w:tc>
          <w:tcPr>
            <w:tcW w:w="4818" w:type="dxa"/>
            <w:shd w:val="clear" w:color="auto" w:fill="auto"/>
          </w:tcPr>
          <w:p w14:paraId="09D1C89D" w14:textId="5416C00A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5009E4E8" w14:textId="1C32BBDD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5537CEC3" w14:textId="7FB5F983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37F2F9F3" w14:textId="4CDEB28B" w:rsidR="00C57338" w:rsidRPr="00C57338" w:rsidRDefault="00C57338" w:rsidP="000B6051">
      <w:pPr>
        <w:pStyle w:val="ac"/>
        <w:widowControl/>
        <w:tabs>
          <w:tab w:val="left" w:pos="708"/>
        </w:tabs>
        <w:autoSpaceDE/>
        <w:autoSpaceDN/>
        <w:adjustRightInd/>
        <w:jc w:val="both"/>
        <w:rPr>
          <w:color w:val="000000"/>
          <w:sz w:val="28"/>
          <w:szCs w:val="28"/>
        </w:rPr>
      </w:pPr>
    </w:p>
    <w:p w14:paraId="1CBC2573" w14:textId="36005916" w:rsidR="001A3B63" w:rsidRPr="00C57338" w:rsidRDefault="00970F3D" w:rsidP="000B6051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3</w:t>
      </w:r>
      <w:r w:rsidR="001A3B63" w:rsidRPr="00C57338">
        <w:rPr>
          <w:color w:val="000000"/>
          <w:sz w:val="28"/>
          <w:szCs w:val="28"/>
        </w:rPr>
        <w:t xml:space="preserve">. Установите соответствие между </w:t>
      </w:r>
      <w:r w:rsidR="001314F6" w:rsidRPr="00C57338">
        <w:rPr>
          <w:color w:val="000000"/>
          <w:sz w:val="28"/>
          <w:szCs w:val="28"/>
        </w:rPr>
        <w:t>определениями: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A3B63" w:rsidRPr="00C57338" w14:paraId="06193682" w14:textId="77777777" w:rsidTr="00C57338">
        <w:tc>
          <w:tcPr>
            <w:tcW w:w="2977" w:type="dxa"/>
            <w:shd w:val="clear" w:color="auto" w:fill="auto"/>
          </w:tcPr>
          <w:p w14:paraId="78F561E6" w14:textId="0A8F7433" w:rsidR="001A3B63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1A3B63" w:rsidRPr="00C57338">
              <w:rPr>
                <w:color w:val="000000"/>
                <w:sz w:val="28"/>
                <w:szCs w:val="28"/>
              </w:rPr>
              <w:t xml:space="preserve"> </w:t>
            </w:r>
            <w:r w:rsidR="001314F6" w:rsidRPr="00C57338">
              <w:rPr>
                <w:color w:val="000000"/>
                <w:sz w:val="28"/>
                <w:szCs w:val="28"/>
              </w:rPr>
              <w:t xml:space="preserve">Отпускная прочность </w:t>
            </w:r>
          </w:p>
        </w:tc>
        <w:tc>
          <w:tcPr>
            <w:tcW w:w="6662" w:type="dxa"/>
            <w:shd w:val="clear" w:color="auto" w:fill="auto"/>
          </w:tcPr>
          <w:p w14:paraId="78B9AC70" w14:textId="4F1B164B" w:rsidR="001A3B63" w:rsidRPr="00C57338" w:rsidRDefault="001A3B63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А) </w:t>
            </w:r>
            <w:r w:rsidR="001314F6" w:rsidRPr="00C57338">
              <w:rPr>
                <w:color w:val="000000"/>
                <w:sz w:val="28"/>
                <w:szCs w:val="28"/>
              </w:rPr>
              <w:t>Нормир</w:t>
            </w:r>
            <w:r w:rsidR="00C57338">
              <w:rPr>
                <w:color w:val="000000"/>
                <w:sz w:val="28"/>
                <w:szCs w:val="28"/>
              </w:rPr>
              <w:t>уемая прочность бетона, отвечаю</w:t>
            </w:r>
            <w:r w:rsidR="001314F6" w:rsidRPr="00C57338">
              <w:rPr>
                <w:color w:val="000000"/>
                <w:sz w:val="28"/>
                <w:szCs w:val="28"/>
              </w:rPr>
              <w:t>щая его классу по прочности на сжатие, установленному при проектировании, на момент отпуска (передачи) сборных конструкций потребителю</w:t>
            </w:r>
          </w:p>
        </w:tc>
      </w:tr>
      <w:tr w:rsidR="001A3B63" w:rsidRPr="00C57338" w14:paraId="1F73F704" w14:textId="77777777" w:rsidTr="00C57338">
        <w:tc>
          <w:tcPr>
            <w:tcW w:w="2977" w:type="dxa"/>
            <w:shd w:val="clear" w:color="auto" w:fill="auto"/>
          </w:tcPr>
          <w:p w14:paraId="104CC969" w14:textId="0F5051D0" w:rsidR="001A3B63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2)</w:t>
            </w:r>
            <w:r w:rsidR="001A3B63" w:rsidRPr="00C57338">
              <w:rPr>
                <w:color w:val="000000"/>
                <w:sz w:val="28"/>
                <w:szCs w:val="28"/>
              </w:rPr>
              <w:t xml:space="preserve"> </w:t>
            </w:r>
            <w:r w:rsidR="001314F6" w:rsidRPr="00C57338">
              <w:rPr>
                <w:color w:val="000000"/>
                <w:sz w:val="28"/>
                <w:szCs w:val="28"/>
              </w:rPr>
              <w:t xml:space="preserve">Проектная прочность </w:t>
            </w:r>
          </w:p>
        </w:tc>
        <w:tc>
          <w:tcPr>
            <w:tcW w:w="6662" w:type="dxa"/>
            <w:shd w:val="clear" w:color="auto" w:fill="auto"/>
          </w:tcPr>
          <w:p w14:paraId="6CD76CC0" w14:textId="3CF58C9E" w:rsidR="001A3B63" w:rsidRPr="00C57338" w:rsidRDefault="001A3B63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Б) </w:t>
            </w:r>
            <w:r w:rsidR="001314F6" w:rsidRPr="00C57338">
              <w:rPr>
                <w:color w:val="000000"/>
                <w:sz w:val="28"/>
                <w:szCs w:val="28"/>
              </w:rPr>
              <w:t>Нормир</w:t>
            </w:r>
            <w:r w:rsidR="00C57338">
              <w:rPr>
                <w:color w:val="000000"/>
                <w:sz w:val="28"/>
                <w:szCs w:val="28"/>
              </w:rPr>
              <w:t>уемая прочность бетона, установ</w:t>
            </w:r>
            <w:r w:rsidR="001314F6" w:rsidRPr="00C57338">
              <w:rPr>
                <w:color w:val="000000"/>
                <w:sz w:val="28"/>
                <w:szCs w:val="28"/>
              </w:rPr>
              <w:t>ленная проектом, при достижении которой конструкция может нести регламентируемую проектом нагрузку</w:t>
            </w:r>
          </w:p>
        </w:tc>
      </w:tr>
    </w:tbl>
    <w:p w14:paraId="171DC5C3" w14:textId="7AA2FA5C" w:rsidR="00191055" w:rsidRPr="00C57338" w:rsidRDefault="00C57338" w:rsidP="000B60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C57338" w:rsidRPr="000F189D" w14:paraId="69CA4648" w14:textId="77777777" w:rsidTr="003F77CA">
        <w:tc>
          <w:tcPr>
            <w:tcW w:w="4818" w:type="dxa"/>
            <w:shd w:val="clear" w:color="auto" w:fill="auto"/>
          </w:tcPr>
          <w:p w14:paraId="3365E71D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676005C5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C57338" w:rsidRPr="000F189D" w14:paraId="65B4E8D6" w14:textId="77777777" w:rsidTr="003F77CA">
        <w:tc>
          <w:tcPr>
            <w:tcW w:w="4818" w:type="dxa"/>
            <w:shd w:val="clear" w:color="auto" w:fill="auto"/>
          </w:tcPr>
          <w:p w14:paraId="0FF731B1" w14:textId="1B155824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193A1E9B" w14:textId="64C41B0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2EDC4B6" w14:textId="7C97E9CA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0700C5A2" w14:textId="7CA1D7F9" w:rsidR="00F914F4" w:rsidRPr="00C57338" w:rsidRDefault="00F914F4" w:rsidP="00C57338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43AA92F8" w14:textId="12A97FC6" w:rsidR="00F914F4" w:rsidRPr="00C57338" w:rsidRDefault="00970F3D" w:rsidP="000B6051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4</w:t>
      </w:r>
      <w:r w:rsidR="00F914F4" w:rsidRPr="00C57338">
        <w:rPr>
          <w:color w:val="000000"/>
          <w:sz w:val="28"/>
          <w:szCs w:val="28"/>
        </w:rPr>
        <w:t xml:space="preserve">. Установить соответствие </w:t>
      </w:r>
      <w:r w:rsidR="003D2687" w:rsidRPr="00C57338">
        <w:rPr>
          <w:color w:val="000000"/>
          <w:sz w:val="28"/>
          <w:szCs w:val="28"/>
        </w:rPr>
        <w:t>между видами хвойных пород</w:t>
      </w:r>
      <w:r w:rsidR="00F914F4" w:rsidRPr="00C57338">
        <w:rPr>
          <w:color w:val="000000"/>
          <w:sz w:val="28"/>
          <w:szCs w:val="28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771"/>
      </w:tblGrid>
      <w:tr w:rsidR="00F914F4" w:rsidRPr="00C57338" w14:paraId="7BFF88EC" w14:textId="77777777" w:rsidTr="00C57338">
        <w:tc>
          <w:tcPr>
            <w:tcW w:w="2977" w:type="dxa"/>
            <w:shd w:val="clear" w:color="auto" w:fill="auto"/>
          </w:tcPr>
          <w:p w14:paraId="01D51A00" w14:textId="123045E6" w:rsidR="00F914F4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F914F4" w:rsidRPr="00C57338">
              <w:rPr>
                <w:color w:val="000000"/>
                <w:sz w:val="28"/>
                <w:szCs w:val="28"/>
              </w:rPr>
              <w:t xml:space="preserve"> </w:t>
            </w:r>
            <w:r w:rsidR="00BB1F0C" w:rsidRPr="00C57338">
              <w:rPr>
                <w:color w:val="000000"/>
                <w:sz w:val="28"/>
                <w:szCs w:val="28"/>
              </w:rPr>
              <w:t>Для резки фасонного проката, труб, гнутых профилей с толщиной стенок более 6 мм</w:t>
            </w:r>
          </w:p>
        </w:tc>
        <w:tc>
          <w:tcPr>
            <w:tcW w:w="6771" w:type="dxa"/>
            <w:shd w:val="clear" w:color="auto" w:fill="auto"/>
          </w:tcPr>
          <w:p w14:paraId="675326AC" w14:textId="71D55C05" w:rsidR="00F914F4" w:rsidRPr="00C57338" w:rsidRDefault="00F914F4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А) </w:t>
            </w:r>
            <w:r w:rsidR="00BB1F0C" w:rsidRPr="00C57338">
              <w:rPr>
                <w:color w:val="000000"/>
                <w:sz w:val="28"/>
                <w:szCs w:val="28"/>
              </w:rPr>
              <w:t>Рационально применять дисковые пилы</w:t>
            </w:r>
          </w:p>
        </w:tc>
      </w:tr>
      <w:tr w:rsidR="00F914F4" w:rsidRPr="00C57338" w14:paraId="74086FA2" w14:textId="77777777" w:rsidTr="00C57338">
        <w:tc>
          <w:tcPr>
            <w:tcW w:w="2977" w:type="dxa"/>
            <w:shd w:val="clear" w:color="auto" w:fill="auto"/>
          </w:tcPr>
          <w:p w14:paraId="1534C0EB" w14:textId="0E3E34D2" w:rsidR="00F914F4" w:rsidRPr="00C57338" w:rsidRDefault="00C57338" w:rsidP="00C5733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F914F4" w:rsidRPr="00C57338">
              <w:rPr>
                <w:color w:val="000000"/>
                <w:sz w:val="28"/>
                <w:szCs w:val="28"/>
              </w:rPr>
              <w:t xml:space="preserve"> </w:t>
            </w:r>
            <w:r w:rsidR="00BB1F0C" w:rsidRPr="00C57338">
              <w:rPr>
                <w:color w:val="000000"/>
                <w:sz w:val="28"/>
                <w:szCs w:val="28"/>
              </w:rPr>
              <w:t xml:space="preserve">Для </w:t>
            </w:r>
            <w:r>
              <w:rPr>
                <w:color w:val="000000"/>
                <w:sz w:val="28"/>
                <w:szCs w:val="28"/>
              </w:rPr>
              <w:t>изготовления крупных или толсто</w:t>
            </w:r>
            <w:r w:rsidR="00BB1F0C" w:rsidRPr="00C57338">
              <w:rPr>
                <w:color w:val="000000"/>
                <w:sz w:val="28"/>
                <w:szCs w:val="28"/>
              </w:rPr>
              <w:t>листовых деталей на ЗМК применяют</w:t>
            </w:r>
          </w:p>
        </w:tc>
        <w:tc>
          <w:tcPr>
            <w:tcW w:w="6771" w:type="dxa"/>
            <w:shd w:val="clear" w:color="auto" w:fill="auto"/>
          </w:tcPr>
          <w:p w14:paraId="23D9C287" w14:textId="2D3E1B76" w:rsidR="00F914F4" w:rsidRPr="00C57338" w:rsidRDefault="00F914F4" w:rsidP="00C57338">
            <w:pPr>
              <w:jc w:val="both"/>
              <w:rPr>
                <w:color w:val="000000"/>
                <w:sz w:val="28"/>
                <w:szCs w:val="28"/>
              </w:rPr>
            </w:pPr>
            <w:r w:rsidRPr="00C57338">
              <w:rPr>
                <w:color w:val="000000"/>
                <w:sz w:val="28"/>
                <w:szCs w:val="28"/>
              </w:rPr>
              <w:t xml:space="preserve">Б) </w:t>
            </w:r>
            <w:r w:rsidR="00BB1F0C" w:rsidRPr="00C57338">
              <w:rPr>
                <w:color w:val="000000"/>
                <w:sz w:val="28"/>
                <w:szCs w:val="28"/>
              </w:rPr>
              <w:t>Кислородную и плазменную резку</w:t>
            </w:r>
          </w:p>
        </w:tc>
      </w:tr>
    </w:tbl>
    <w:p w14:paraId="182FA624" w14:textId="7D5CBA3A" w:rsidR="00191055" w:rsidRPr="00C57338" w:rsidRDefault="00C57338" w:rsidP="000B605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21"/>
      </w:tblGrid>
      <w:tr w:rsidR="00C57338" w:rsidRPr="000F189D" w14:paraId="4A77CDBC" w14:textId="77777777" w:rsidTr="003F77CA">
        <w:tc>
          <w:tcPr>
            <w:tcW w:w="4818" w:type="dxa"/>
            <w:shd w:val="clear" w:color="auto" w:fill="auto"/>
          </w:tcPr>
          <w:p w14:paraId="16773BBF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14:paraId="773BC169" w14:textId="77777777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 w:rsidRPr="000F189D">
              <w:rPr>
                <w:color w:val="000000"/>
                <w:sz w:val="28"/>
                <w:szCs w:val="28"/>
              </w:rPr>
              <w:t>2</w:t>
            </w:r>
          </w:p>
        </w:tc>
      </w:tr>
      <w:tr w:rsidR="00C57338" w:rsidRPr="000F189D" w14:paraId="3D78730F" w14:textId="77777777" w:rsidTr="003F77CA">
        <w:tc>
          <w:tcPr>
            <w:tcW w:w="4818" w:type="dxa"/>
            <w:shd w:val="clear" w:color="auto" w:fill="auto"/>
          </w:tcPr>
          <w:p w14:paraId="711C710C" w14:textId="171CC14B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4821" w:type="dxa"/>
            <w:shd w:val="clear" w:color="auto" w:fill="auto"/>
          </w:tcPr>
          <w:p w14:paraId="6B29CBB3" w14:textId="0B3B8EE4" w:rsidR="00C57338" w:rsidRPr="000F189D" w:rsidRDefault="00C57338" w:rsidP="003F77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6B25A103" w14:textId="62EEC32E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159BE74A" w14:textId="77777777" w:rsidR="00431F74" w:rsidRPr="00C57338" w:rsidRDefault="00431F74" w:rsidP="00C57338">
      <w:pPr>
        <w:pStyle w:val="a4"/>
        <w:ind w:firstLine="709"/>
        <w:rPr>
          <w:b/>
          <w:bCs/>
        </w:rPr>
      </w:pPr>
    </w:p>
    <w:p w14:paraId="62E69069" w14:textId="5CAFC114" w:rsidR="00032FFE" w:rsidRPr="00C57338" w:rsidRDefault="00032FFE" w:rsidP="00C57338">
      <w:pPr>
        <w:pStyle w:val="a4"/>
        <w:ind w:firstLine="709"/>
        <w:rPr>
          <w:b/>
          <w:bCs/>
        </w:rPr>
      </w:pPr>
      <w:r w:rsidRPr="00C57338">
        <w:rPr>
          <w:b/>
          <w:bCs/>
        </w:rPr>
        <w:t>Задания закрытого типа на установление правильной последовательности</w:t>
      </w:r>
    </w:p>
    <w:p w14:paraId="187CA99D" w14:textId="2BE478A5" w:rsidR="0015274B" w:rsidRPr="00C57338" w:rsidRDefault="0015274B" w:rsidP="00C57338">
      <w:pPr>
        <w:pStyle w:val="a4"/>
        <w:ind w:firstLine="0"/>
        <w:jc w:val="left"/>
        <w:rPr>
          <w:b/>
          <w:bCs/>
        </w:rPr>
      </w:pPr>
    </w:p>
    <w:p w14:paraId="76F51599" w14:textId="037F8F67" w:rsidR="00970F3D" w:rsidRPr="00C57338" w:rsidRDefault="00970F3D" w:rsidP="000B6051">
      <w:pPr>
        <w:pStyle w:val="a4"/>
        <w:ind w:firstLine="0"/>
        <w:jc w:val="left"/>
        <w:rPr>
          <w:bCs/>
          <w:i/>
        </w:rPr>
      </w:pPr>
      <w:r w:rsidRPr="00C57338">
        <w:rPr>
          <w:bCs/>
          <w:i/>
        </w:rPr>
        <w:t>Установите правильную последовательность.</w:t>
      </w:r>
    </w:p>
    <w:p w14:paraId="4FAD1944" w14:textId="2A1062DA" w:rsidR="00970F3D" w:rsidRPr="00C57338" w:rsidRDefault="00970F3D" w:rsidP="000B6051">
      <w:pPr>
        <w:pStyle w:val="a4"/>
        <w:ind w:firstLine="0"/>
        <w:jc w:val="left"/>
        <w:rPr>
          <w:bCs/>
          <w:i/>
        </w:rPr>
      </w:pPr>
      <w:r w:rsidRPr="00C57338">
        <w:rPr>
          <w:bCs/>
          <w:i/>
        </w:rPr>
        <w:t xml:space="preserve">Запишите правильную последовательность букв слева </w:t>
      </w:r>
      <w:r w:rsidR="00780736" w:rsidRPr="00C57338">
        <w:rPr>
          <w:bCs/>
          <w:i/>
        </w:rPr>
        <w:t>направо.</w:t>
      </w:r>
    </w:p>
    <w:p w14:paraId="7D7D414B" w14:textId="16074361" w:rsidR="00431F74" w:rsidRPr="00C57338" w:rsidRDefault="00431F74" w:rsidP="000B6051">
      <w:pPr>
        <w:pStyle w:val="a4"/>
        <w:ind w:firstLine="0"/>
        <w:jc w:val="left"/>
        <w:rPr>
          <w:bCs/>
        </w:rPr>
      </w:pPr>
    </w:p>
    <w:p w14:paraId="5E4EEEF2" w14:textId="377C902B" w:rsidR="00BB1F0C" w:rsidRPr="00C57338" w:rsidRDefault="001C46D6" w:rsidP="000B6051">
      <w:pPr>
        <w:pStyle w:val="a4"/>
        <w:ind w:firstLine="0"/>
        <w:rPr>
          <w:bCs/>
        </w:rPr>
      </w:pPr>
      <w:r w:rsidRPr="00C57338">
        <w:rPr>
          <w:bCs/>
        </w:rPr>
        <w:t xml:space="preserve">1. </w:t>
      </w:r>
      <w:r w:rsidR="00BB1F0C" w:rsidRPr="00C57338">
        <w:rPr>
          <w:bCs/>
        </w:rPr>
        <w:t xml:space="preserve">Указать последовательность технологических операций при обработке стальных деталей: </w:t>
      </w:r>
    </w:p>
    <w:p w14:paraId="1531B5B3" w14:textId="6E4C0AE1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А) подготовка исходного металла</w:t>
      </w:r>
    </w:p>
    <w:p w14:paraId="2F144A34" w14:textId="65D0812C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Б) разметка и наметка</w:t>
      </w:r>
    </w:p>
    <w:p w14:paraId="386F6CE1" w14:textId="0C7F7C53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В) резка стали</w:t>
      </w:r>
    </w:p>
    <w:p w14:paraId="25B0D23A" w14:textId="69C382E1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Г) гибка</w:t>
      </w:r>
    </w:p>
    <w:p w14:paraId="0B7DB06C" w14:textId="1509151F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Д) образование отверстий</w:t>
      </w:r>
    </w:p>
    <w:p w14:paraId="6FE5DF4C" w14:textId="26A86326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Е) строгание и фрезерование</w:t>
      </w:r>
    </w:p>
    <w:p w14:paraId="60B44C10" w14:textId="77777777" w:rsidR="00BB1F0C" w:rsidRPr="00C57338" w:rsidRDefault="00BB1F0C" w:rsidP="000B6051">
      <w:pPr>
        <w:pStyle w:val="a4"/>
        <w:ind w:firstLine="0"/>
        <w:rPr>
          <w:bCs/>
        </w:rPr>
      </w:pPr>
      <w:r w:rsidRPr="00C57338">
        <w:rPr>
          <w:bCs/>
        </w:rPr>
        <w:t>Ж) предварительная стыковка проката</w:t>
      </w:r>
    </w:p>
    <w:p w14:paraId="7FD6D98D" w14:textId="4E10F1D8" w:rsidR="00BB1F0C" w:rsidRPr="00C57338" w:rsidRDefault="000B6051" w:rsidP="000B6051">
      <w:pPr>
        <w:pStyle w:val="a4"/>
        <w:ind w:firstLine="0"/>
        <w:rPr>
          <w:bCs/>
        </w:rPr>
      </w:pPr>
      <w:r>
        <w:rPr>
          <w:bCs/>
        </w:rPr>
        <w:t>З) сварка</w:t>
      </w:r>
    </w:p>
    <w:p w14:paraId="29FAC6B2" w14:textId="267C9830" w:rsidR="00BB1F0C" w:rsidRPr="00C57338" w:rsidRDefault="00BB1F0C" w:rsidP="000B6051">
      <w:pPr>
        <w:pStyle w:val="a4"/>
        <w:ind w:firstLine="0"/>
        <w:rPr>
          <w:bCs/>
        </w:rPr>
      </w:pPr>
      <w:r w:rsidRPr="00C57338">
        <w:rPr>
          <w:bCs/>
        </w:rPr>
        <w:t>Правильный ответ: А, Б, В, Е, Д, Ж, З</w:t>
      </w:r>
    </w:p>
    <w:p w14:paraId="2D474645" w14:textId="6D617A2F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07DF5734" w14:textId="25585ECE" w:rsidR="001C46D6" w:rsidRDefault="001C46D6" w:rsidP="000B6051">
      <w:pPr>
        <w:pStyle w:val="a4"/>
        <w:ind w:firstLine="0"/>
        <w:rPr>
          <w:bCs/>
        </w:rPr>
      </w:pPr>
    </w:p>
    <w:p w14:paraId="4A39CFFD" w14:textId="78F8383E" w:rsidR="000B6051" w:rsidRDefault="000B6051" w:rsidP="000B6051">
      <w:pPr>
        <w:pStyle w:val="a4"/>
        <w:ind w:firstLine="0"/>
        <w:rPr>
          <w:bCs/>
        </w:rPr>
      </w:pPr>
    </w:p>
    <w:p w14:paraId="659295D6" w14:textId="77777777" w:rsidR="000B6051" w:rsidRPr="00C57338" w:rsidRDefault="000B6051" w:rsidP="000B6051">
      <w:pPr>
        <w:pStyle w:val="a4"/>
        <w:ind w:firstLine="0"/>
        <w:rPr>
          <w:bCs/>
        </w:rPr>
      </w:pPr>
    </w:p>
    <w:p w14:paraId="4AF9D054" w14:textId="18A15A99" w:rsidR="00BB1F0C" w:rsidRPr="00C57338" w:rsidRDefault="00780736" w:rsidP="000B6051">
      <w:pPr>
        <w:pStyle w:val="a4"/>
        <w:ind w:firstLine="0"/>
        <w:rPr>
          <w:bCs/>
        </w:rPr>
      </w:pPr>
      <w:r w:rsidRPr="00C57338">
        <w:rPr>
          <w:bCs/>
        </w:rPr>
        <w:lastRenderedPageBreak/>
        <w:t xml:space="preserve">2. </w:t>
      </w:r>
      <w:r w:rsidR="00BB1F0C" w:rsidRPr="00C57338">
        <w:rPr>
          <w:bCs/>
        </w:rPr>
        <w:t>Указать последовательность принципиальной технологической схемы производства бетонных и железобетонных изделий:</w:t>
      </w:r>
    </w:p>
    <w:p w14:paraId="6CBA0A3E" w14:textId="2186A914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А) п</w:t>
      </w:r>
      <w:r w:rsidR="00BB1F0C" w:rsidRPr="00C57338">
        <w:rPr>
          <w:bCs/>
        </w:rPr>
        <w:t>рием и хранение материалов (цемент, заполнители, арматура, химические добавки (ХД) и прочее)</w:t>
      </w:r>
    </w:p>
    <w:p w14:paraId="3827E3A9" w14:textId="494CF8C4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Б) п</w:t>
      </w:r>
      <w:r w:rsidR="00BB1F0C" w:rsidRPr="00C57338">
        <w:rPr>
          <w:bCs/>
        </w:rPr>
        <w:t>одготовка материалов (химические добавки, заполнители, минеральные добавки (МД), цемента и др.)</w:t>
      </w:r>
    </w:p>
    <w:p w14:paraId="6D559D0A" w14:textId="79130858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В) п</w:t>
      </w:r>
      <w:r w:rsidR="00BB1F0C" w:rsidRPr="00C57338">
        <w:rPr>
          <w:bCs/>
        </w:rPr>
        <w:t>риготовление бетона (БСУ и БСЦ, смесители, введение ХД и МД, разогрев смеси, раздельное приготовление бетона)</w:t>
      </w:r>
    </w:p>
    <w:p w14:paraId="08766FE3" w14:textId="4F106227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Г) т</w:t>
      </w:r>
      <w:r w:rsidR="00BB1F0C" w:rsidRPr="00C57338">
        <w:rPr>
          <w:bCs/>
        </w:rPr>
        <w:t>ранспортирование бетона (адресная подача, бетоновозные эстакады, нагнетательные методы)</w:t>
      </w:r>
    </w:p>
    <w:p w14:paraId="42AF16A1" w14:textId="457CF7F1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Д) а</w:t>
      </w:r>
      <w:r w:rsidR="00BB1F0C" w:rsidRPr="00C57338">
        <w:rPr>
          <w:bCs/>
        </w:rPr>
        <w:t>рмирование изделий (сортамент арматуры, классы и марки стали, преднапряжение и прочее) (вибрационные способы, безвибрационные способы, литьевая технология и прочее) (структура твердеющего бетона, беспрогревные технологии, мало энергоемкие технологии)</w:t>
      </w:r>
    </w:p>
    <w:p w14:paraId="7E0F9809" w14:textId="252BD15E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Е) к</w:t>
      </w:r>
      <w:r w:rsidR="00BB1F0C" w:rsidRPr="00C57338">
        <w:rPr>
          <w:bCs/>
        </w:rPr>
        <w:t>онтроль качества бетона (прочность: разрушающий и неразрушающий методы, эксплуатационные свойства: F, W, Wm(0) и др.</w:t>
      </w:r>
      <w:r>
        <w:rPr>
          <w:bCs/>
        </w:rPr>
        <w:t xml:space="preserve"> </w:t>
      </w:r>
      <w:r w:rsidR="00BB1F0C" w:rsidRPr="00C57338">
        <w:rPr>
          <w:bCs/>
        </w:rPr>
        <w:t>входной, операционный, приемо-сдаточный контроль)</w:t>
      </w:r>
    </w:p>
    <w:p w14:paraId="374899F1" w14:textId="467DC3B6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Ж) о</w:t>
      </w:r>
      <w:r w:rsidR="00BB1F0C" w:rsidRPr="00C57338">
        <w:rPr>
          <w:bCs/>
        </w:rPr>
        <w:t>тгрузка потребителю (железнодорожный, автотранспорт)</w:t>
      </w:r>
    </w:p>
    <w:p w14:paraId="77467203" w14:textId="313612C4" w:rsidR="00BB1F0C" w:rsidRPr="00C57338" w:rsidRDefault="00C57338" w:rsidP="000B6051">
      <w:pPr>
        <w:pStyle w:val="a4"/>
        <w:ind w:firstLine="0"/>
        <w:rPr>
          <w:bCs/>
        </w:rPr>
      </w:pPr>
      <w:r>
        <w:rPr>
          <w:bCs/>
        </w:rPr>
        <w:t>З) д</w:t>
      </w:r>
      <w:r w:rsidR="00BB1F0C" w:rsidRPr="00C57338">
        <w:rPr>
          <w:bCs/>
        </w:rPr>
        <w:t>оставка материалов (железнодорожный, автотранспорт, речной и прочее)</w:t>
      </w:r>
    </w:p>
    <w:p w14:paraId="00968080" w14:textId="73110C06" w:rsidR="00BB1F0C" w:rsidRPr="00C57338" w:rsidRDefault="00BB1F0C" w:rsidP="000B6051">
      <w:pPr>
        <w:pStyle w:val="a4"/>
        <w:ind w:firstLine="0"/>
        <w:rPr>
          <w:bCs/>
        </w:rPr>
      </w:pPr>
      <w:r w:rsidRPr="00C57338">
        <w:rPr>
          <w:bCs/>
        </w:rPr>
        <w:t xml:space="preserve">Правильный ответ: З, А, Б, В, Г, </w:t>
      </w:r>
      <w:r w:rsidR="000B6051">
        <w:rPr>
          <w:bCs/>
        </w:rPr>
        <w:t>Д, Е,</w:t>
      </w:r>
      <w:r w:rsidRPr="00C57338">
        <w:rPr>
          <w:bCs/>
        </w:rPr>
        <w:t xml:space="preserve"> Ж</w:t>
      </w:r>
    </w:p>
    <w:p w14:paraId="7549A288" w14:textId="57261123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5999A272" w14:textId="766AA05B" w:rsidR="00780736" w:rsidRPr="00C57338" w:rsidRDefault="00780736" w:rsidP="00C57338">
      <w:pPr>
        <w:pStyle w:val="a4"/>
        <w:ind w:firstLine="0"/>
        <w:jc w:val="left"/>
        <w:rPr>
          <w:bCs/>
        </w:rPr>
      </w:pPr>
    </w:p>
    <w:p w14:paraId="0183AD4D" w14:textId="6DFAD2F2" w:rsidR="0015274B" w:rsidRPr="00C57338" w:rsidRDefault="0015274B" w:rsidP="00C57338">
      <w:pPr>
        <w:pStyle w:val="a4"/>
        <w:ind w:firstLine="0"/>
        <w:jc w:val="left"/>
        <w:rPr>
          <w:b/>
          <w:bCs/>
        </w:rPr>
      </w:pPr>
      <w:r w:rsidRPr="00C57338">
        <w:rPr>
          <w:b/>
          <w:bCs/>
        </w:rPr>
        <w:t>Задания открытого типа</w:t>
      </w:r>
    </w:p>
    <w:p w14:paraId="339C1E78" w14:textId="77777777" w:rsidR="0015274B" w:rsidRPr="00C57338" w:rsidRDefault="0015274B" w:rsidP="00C57338">
      <w:pPr>
        <w:pStyle w:val="a4"/>
        <w:ind w:firstLine="709"/>
        <w:jc w:val="left"/>
        <w:rPr>
          <w:b/>
          <w:bCs/>
        </w:rPr>
      </w:pPr>
    </w:p>
    <w:p w14:paraId="07499D9E" w14:textId="4FBD372C" w:rsidR="0015274B" w:rsidRPr="00C57338" w:rsidRDefault="0015274B" w:rsidP="00C57338">
      <w:pPr>
        <w:pStyle w:val="a4"/>
        <w:ind w:firstLine="709"/>
        <w:jc w:val="left"/>
        <w:rPr>
          <w:b/>
          <w:bCs/>
        </w:rPr>
      </w:pPr>
      <w:r w:rsidRPr="00C57338">
        <w:rPr>
          <w:b/>
          <w:bCs/>
        </w:rPr>
        <w:t xml:space="preserve">Задания </w:t>
      </w:r>
      <w:r w:rsidR="00032FFE" w:rsidRPr="00C57338">
        <w:rPr>
          <w:b/>
          <w:bCs/>
        </w:rPr>
        <w:t xml:space="preserve">открытого типа </w:t>
      </w:r>
      <w:r w:rsidRPr="00C57338">
        <w:rPr>
          <w:b/>
          <w:bCs/>
        </w:rPr>
        <w:t>на дополнение</w:t>
      </w:r>
    </w:p>
    <w:p w14:paraId="2E788B02" w14:textId="77777777" w:rsidR="008F0B10" w:rsidRPr="00C57338" w:rsidRDefault="008F0B10" w:rsidP="00C57338">
      <w:pPr>
        <w:pStyle w:val="a4"/>
        <w:ind w:firstLine="709"/>
        <w:jc w:val="left"/>
        <w:rPr>
          <w:i/>
          <w:iCs/>
        </w:rPr>
      </w:pPr>
    </w:p>
    <w:p w14:paraId="2E3061F8" w14:textId="73A22529" w:rsidR="0015274B" w:rsidRPr="00C57338" w:rsidRDefault="0015274B" w:rsidP="000B6051">
      <w:pPr>
        <w:pStyle w:val="a4"/>
        <w:ind w:firstLine="0"/>
        <w:jc w:val="left"/>
      </w:pPr>
      <w:r w:rsidRPr="00C57338">
        <w:rPr>
          <w:i/>
          <w:iCs/>
        </w:rPr>
        <w:t>Напишите пропущенное слово</w:t>
      </w:r>
    </w:p>
    <w:p w14:paraId="366F1789" w14:textId="541F0BED" w:rsidR="00F914F4" w:rsidRPr="00C57338" w:rsidRDefault="00F914F4" w:rsidP="000B6051">
      <w:pPr>
        <w:pStyle w:val="a4"/>
        <w:ind w:firstLine="0"/>
      </w:pPr>
    </w:p>
    <w:p w14:paraId="613C4355" w14:textId="77777777" w:rsidR="003E0ED2" w:rsidRPr="00C57338" w:rsidRDefault="006C71E4" w:rsidP="000B6051">
      <w:pPr>
        <w:pStyle w:val="a4"/>
        <w:ind w:firstLine="0"/>
      </w:pPr>
      <w:r w:rsidRPr="00C57338">
        <w:t>1</w:t>
      </w:r>
      <w:r w:rsidR="00F914F4" w:rsidRPr="00C57338">
        <w:t>.</w:t>
      </w:r>
      <w:r w:rsidR="00A41B0E" w:rsidRPr="00C57338">
        <w:t xml:space="preserve"> </w:t>
      </w:r>
      <w:r w:rsidR="003E0ED2" w:rsidRPr="00C57338">
        <w:t>Наиболее характерные дефекты, влияющие на работоспособность и эксплуатационную пригодность конструкций: трещины, вырезы и вырывы; отклонения геометрических ______от проектных.</w:t>
      </w:r>
    </w:p>
    <w:p w14:paraId="55674B79" w14:textId="6594BCEE" w:rsidR="003E0ED2" w:rsidRPr="00C57338" w:rsidRDefault="003E0ED2" w:rsidP="000B6051">
      <w:pPr>
        <w:pStyle w:val="a4"/>
        <w:ind w:firstLine="0"/>
      </w:pPr>
      <w:r w:rsidRPr="00C57338">
        <w:t xml:space="preserve">Правильный ответ: размеров </w:t>
      </w:r>
    </w:p>
    <w:p w14:paraId="077BEA34" w14:textId="70080A40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55B334C6" w14:textId="77777777" w:rsidR="00F914F4" w:rsidRPr="00C57338" w:rsidRDefault="00F914F4" w:rsidP="000B6051">
      <w:pPr>
        <w:jc w:val="both"/>
        <w:rPr>
          <w:color w:val="000000"/>
          <w:sz w:val="28"/>
          <w:szCs w:val="28"/>
        </w:rPr>
      </w:pPr>
    </w:p>
    <w:p w14:paraId="79FF10DD" w14:textId="77777777" w:rsidR="003E0ED2" w:rsidRPr="00C57338" w:rsidRDefault="006C71E4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2.</w:t>
      </w:r>
      <w:r w:rsidR="00A41B0E" w:rsidRPr="00C57338">
        <w:rPr>
          <w:color w:val="000000"/>
          <w:sz w:val="28"/>
          <w:szCs w:val="28"/>
        </w:rPr>
        <w:t xml:space="preserve"> </w:t>
      </w:r>
      <w:r w:rsidR="003E0ED2" w:rsidRPr="00C57338">
        <w:rPr>
          <w:color w:val="000000"/>
          <w:sz w:val="28"/>
          <w:szCs w:val="28"/>
        </w:rPr>
        <w:t>Под сроком службы конструкции понимается календарное время, в течении которого под воздействием различных факторов они приходят в состояние, когда дальнейшая ______становится невозможной, а восстановление – экономически нецелесообразным.</w:t>
      </w:r>
    </w:p>
    <w:p w14:paraId="236C217C" w14:textId="77777777" w:rsidR="003E0ED2" w:rsidRPr="00C57338" w:rsidRDefault="003E0ED2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Правильный ответ: эксплуатация </w:t>
      </w:r>
    </w:p>
    <w:p w14:paraId="2CABF9A7" w14:textId="4DDC835F" w:rsidR="00F914F4" w:rsidRPr="00EC3366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7B5C766D" w14:textId="77777777" w:rsidR="000B6051" w:rsidRDefault="000B6051" w:rsidP="000B6051">
      <w:pPr>
        <w:jc w:val="both"/>
        <w:rPr>
          <w:color w:val="000000"/>
          <w:sz w:val="28"/>
          <w:szCs w:val="28"/>
        </w:rPr>
      </w:pPr>
    </w:p>
    <w:p w14:paraId="26AB47BE" w14:textId="7960384A" w:rsidR="00FB13A8" w:rsidRPr="00C57338" w:rsidRDefault="006C71E4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3</w:t>
      </w:r>
      <w:r w:rsidR="00F914F4" w:rsidRPr="00C57338">
        <w:rPr>
          <w:color w:val="000000"/>
          <w:sz w:val="28"/>
          <w:szCs w:val="28"/>
        </w:rPr>
        <w:t xml:space="preserve">. </w:t>
      </w:r>
      <w:r w:rsidR="00FB13A8" w:rsidRPr="00C57338">
        <w:rPr>
          <w:color w:val="000000"/>
          <w:sz w:val="28"/>
          <w:szCs w:val="28"/>
        </w:rPr>
        <w:t>Для предварительно напряженных изделий передачу обжатия на горячий бетон следует осуществлять после достижения им ______прочности.</w:t>
      </w:r>
    </w:p>
    <w:p w14:paraId="528B9FC2" w14:textId="13EC0F1B" w:rsidR="00F914F4" w:rsidRPr="00C57338" w:rsidRDefault="00FB13A8" w:rsidP="000B6051">
      <w:pPr>
        <w:jc w:val="both"/>
        <w:rPr>
          <w:b/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Правильный ответ: передаточной</w:t>
      </w:r>
    </w:p>
    <w:p w14:paraId="40CC3757" w14:textId="43084E23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2C3A54A4" w14:textId="77777777" w:rsidR="006C71E4" w:rsidRPr="00C57338" w:rsidRDefault="006C71E4" w:rsidP="000B6051">
      <w:pPr>
        <w:jc w:val="both"/>
        <w:rPr>
          <w:b/>
          <w:color w:val="000000"/>
          <w:sz w:val="28"/>
          <w:szCs w:val="28"/>
        </w:rPr>
      </w:pPr>
    </w:p>
    <w:p w14:paraId="18D1D81E" w14:textId="3A5D6831" w:rsidR="003E0ED2" w:rsidRPr="00C57338" w:rsidRDefault="006C71E4" w:rsidP="000B6051">
      <w:pPr>
        <w:pStyle w:val="afe"/>
        <w:tabs>
          <w:tab w:val="left" w:pos="993"/>
        </w:tabs>
        <w:jc w:val="both"/>
        <w:rPr>
          <w:szCs w:val="28"/>
        </w:rPr>
      </w:pPr>
      <w:r w:rsidRPr="00C57338">
        <w:rPr>
          <w:color w:val="000000"/>
          <w:szCs w:val="28"/>
        </w:rPr>
        <w:t>4</w:t>
      </w:r>
      <w:r w:rsidR="00F914F4" w:rsidRPr="00C57338">
        <w:rPr>
          <w:color w:val="000000"/>
          <w:szCs w:val="28"/>
        </w:rPr>
        <w:t>.</w:t>
      </w:r>
      <w:r w:rsidR="000B6051">
        <w:rPr>
          <w:color w:val="000000"/>
          <w:szCs w:val="28"/>
        </w:rPr>
        <w:t xml:space="preserve"> </w:t>
      </w:r>
      <w:r w:rsidR="003E0ED2" w:rsidRPr="00C57338">
        <w:rPr>
          <w:szCs w:val="28"/>
        </w:rPr>
        <w:t>Испытания могут проводиться для определения свойств стали отдельных (обычно, наиболее _______) элементов либо для установления марки и оценки качества стали, использованной во всех конструкциях того или иного вида.</w:t>
      </w:r>
    </w:p>
    <w:p w14:paraId="65D3EB27" w14:textId="5D9AAA5C" w:rsidR="003E0ED2" w:rsidRPr="00C57338" w:rsidRDefault="003E0ED2" w:rsidP="000B6051">
      <w:pPr>
        <w:pStyle w:val="afe"/>
        <w:tabs>
          <w:tab w:val="left" w:pos="993"/>
        </w:tabs>
        <w:jc w:val="both"/>
        <w:rPr>
          <w:szCs w:val="28"/>
        </w:rPr>
      </w:pPr>
      <w:r w:rsidRPr="00C57338">
        <w:rPr>
          <w:szCs w:val="28"/>
        </w:rPr>
        <w:t xml:space="preserve">Правильный ответ: нагруженных </w:t>
      </w:r>
    </w:p>
    <w:p w14:paraId="00FF1170" w14:textId="42745E5A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364E8020" w14:textId="5F1D3247" w:rsidR="00E8734C" w:rsidRPr="00C57338" w:rsidRDefault="00E8734C" w:rsidP="00C57338">
      <w:pPr>
        <w:pStyle w:val="a4"/>
        <w:ind w:firstLine="0"/>
        <w:rPr>
          <w:b/>
          <w:bCs/>
        </w:rPr>
      </w:pPr>
    </w:p>
    <w:p w14:paraId="350C86D2" w14:textId="1ED6ECFE" w:rsidR="00A344FA" w:rsidRPr="00C57338" w:rsidRDefault="000D42EF" w:rsidP="00C57338">
      <w:pPr>
        <w:pStyle w:val="a4"/>
        <w:ind w:firstLine="709"/>
        <w:rPr>
          <w:b/>
          <w:bCs/>
        </w:rPr>
      </w:pPr>
      <w:r w:rsidRPr="00C57338">
        <w:rPr>
          <w:b/>
          <w:bCs/>
        </w:rPr>
        <w:t>Задания открытого типа с кратким свободным ответом</w:t>
      </w:r>
    </w:p>
    <w:p w14:paraId="4D245EDC" w14:textId="19FEC2D1" w:rsidR="000D42EF" w:rsidRPr="00C57338" w:rsidRDefault="000D42EF" w:rsidP="00C57338">
      <w:pPr>
        <w:pStyle w:val="a4"/>
        <w:ind w:firstLine="709"/>
        <w:rPr>
          <w:b/>
          <w:bCs/>
        </w:rPr>
      </w:pPr>
    </w:p>
    <w:p w14:paraId="5D848AA4" w14:textId="169B2892" w:rsidR="006C71E4" w:rsidRPr="00C57338" w:rsidRDefault="006C71E4" w:rsidP="000B6051">
      <w:pPr>
        <w:pStyle w:val="a4"/>
        <w:ind w:firstLine="0"/>
        <w:rPr>
          <w:bCs/>
          <w:i/>
        </w:rPr>
      </w:pPr>
      <w:r w:rsidRPr="00C57338">
        <w:rPr>
          <w:bCs/>
          <w:i/>
        </w:rPr>
        <w:t>Напишите пропущенное слово (словосочетание)</w:t>
      </w:r>
    </w:p>
    <w:p w14:paraId="59701F23" w14:textId="77777777" w:rsidR="006C71E4" w:rsidRPr="00C57338" w:rsidRDefault="006C71E4" w:rsidP="000B6051">
      <w:pPr>
        <w:pStyle w:val="a4"/>
        <w:ind w:firstLine="0"/>
        <w:rPr>
          <w:bCs/>
          <w:i/>
        </w:rPr>
      </w:pPr>
    </w:p>
    <w:p w14:paraId="5B808C4B" w14:textId="7FE98FFE" w:rsidR="006C71E4" w:rsidRPr="00C57338" w:rsidRDefault="00794C34" w:rsidP="000B6051">
      <w:pPr>
        <w:pStyle w:val="a4"/>
        <w:ind w:firstLine="0"/>
        <w:rPr>
          <w:b/>
        </w:rPr>
      </w:pPr>
      <w:r w:rsidRPr="00C57338">
        <w:t>1</w:t>
      </w:r>
      <w:r w:rsidR="006C71E4" w:rsidRPr="00C57338">
        <w:t xml:space="preserve">. </w:t>
      </w:r>
      <w:r w:rsidR="00A41B0E" w:rsidRPr="00C57338">
        <w:t>Работа, затраченная на маятниковом копре для разрушения стандартного образца, называется ________________</w:t>
      </w:r>
      <w:r w:rsidR="006C71E4" w:rsidRPr="00C57338">
        <w:t xml:space="preserve">. </w:t>
      </w:r>
    </w:p>
    <w:p w14:paraId="6D931194" w14:textId="77913BFA" w:rsidR="006C71E4" w:rsidRPr="00C57338" w:rsidRDefault="006C71E4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Правильный ответ: </w:t>
      </w:r>
      <w:r w:rsidR="00A41B0E" w:rsidRPr="00C57338">
        <w:rPr>
          <w:color w:val="000000"/>
          <w:sz w:val="28"/>
          <w:szCs w:val="28"/>
        </w:rPr>
        <w:t>ударная вязкость</w:t>
      </w:r>
    </w:p>
    <w:p w14:paraId="3191F8E5" w14:textId="34277E4E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546A1548" w14:textId="77777777" w:rsidR="00210ABE" w:rsidRPr="00C57338" w:rsidRDefault="00210ABE" w:rsidP="000B6051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1A8666" w14:textId="5B7C3873" w:rsidR="00210ABE" w:rsidRPr="00C57338" w:rsidRDefault="00210ABE" w:rsidP="000B6051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2. </w:t>
      </w:r>
      <w:r w:rsidR="00A41B0E" w:rsidRPr="00C57338">
        <w:rPr>
          <w:color w:val="000000"/>
          <w:sz w:val="28"/>
          <w:szCs w:val="28"/>
        </w:rPr>
        <w:t>Диаграмма растяжения высокопрочной стали и алюминиевых сплавов отличается полным отсутствием __________________.</w:t>
      </w:r>
    </w:p>
    <w:p w14:paraId="25A2C3DC" w14:textId="0B8F265D" w:rsidR="00210ABE" w:rsidRPr="00C57338" w:rsidRDefault="00210ABE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Правильный ответ: </w:t>
      </w:r>
      <w:r w:rsidR="00A41B0E" w:rsidRPr="00C57338">
        <w:rPr>
          <w:color w:val="000000"/>
          <w:sz w:val="28"/>
          <w:szCs w:val="28"/>
        </w:rPr>
        <w:t>площадки текучести</w:t>
      </w:r>
    </w:p>
    <w:p w14:paraId="3EA164CB" w14:textId="3DBFA791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6D4B884D" w14:textId="71F07728" w:rsidR="00794C34" w:rsidRPr="00C57338" w:rsidRDefault="00794C34" w:rsidP="000B6051">
      <w:pPr>
        <w:pStyle w:val="a4"/>
        <w:ind w:firstLine="0"/>
      </w:pPr>
    </w:p>
    <w:p w14:paraId="5620E33D" w14:textId="77777777" w:rsidR="00FB13A8" w:rsidRPr="00C57338" w:rsidRDefault="00210ABE" w:rsidP="000B6051">
      <w:pPr>
        <w:pStyle w:val="a4"/>
        <w:ind w:firstLine="0"/>
      </w:pPr>
      <w:r w:rsidRPr="00C57338">
        <w:t>3</w:t>
      </w:r>
      <w:r w:rsidR="00794C34" w:rsidRPr="00C57338">
        <w:t>.</w:t>
      </w:r>
      <w:r w:rsidR="00794C34" w:rsidRPr="00C57338">
        <w:tab/>
      </w:r>
      <w:r w:rsidR="00FB13A8" w:rsidRPr="00C57338">
        <w:t xml:space="preserve">При тепловой обработке предварительно напряженных конструкций, изготавливаемых на стендах, температура разогрева _____должна быть не более 80 °С. </w:t>
      </w:r>
    </w:p>
    <w:p w14:paraId="1862A535" w14:textId="77777777" w:rsidR="00FB13A8" w:rsidRPr="00C57338" w:rsidRDefault="00FB13A8" w:rsidP="000B6051">
      <w:pPr>
        <w:pStyle w:val="a4"/>
        <w:ind w:firstLine="0"/>
      </w:pPr>
      <w:r w:rsidRPr="00C57338">
        <w:t>Правильный ответ: бетона</w:t>
      </w:r>
    </w:p>
    <w:p w14:paraId="177B4F53" w14:textId="13698753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6B1A4AD3" w14:textId="09E32CB7" w:rsidR="00794C34" w:rsidRPr="00C57338" w:rsidRDefault="00794C34" w:rsidP="000B6051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B371F07" w14:textId="601074BB" w:rsidR="00794C34" w:rsidRPr="00C57338" w:rsidRDefault="00794C34" w:rsidP="000B6051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4. </w:t>
      </w:r>
      <w:r w:rsidR="008A7654" w:rsidRPr="00C57338">
        <w:rPr>
          <w:color w:val="000000"/>
          <w:sz w:val="28"/>
          <w:szCs w:val="28"/>
        </w:rPr>
        <w:t>Коррозионная стойкость определяет долговечность __________________________</w:t>
      </w:r>
      <w:r w:rsidRPr="00C57338">
        <w:rPr>
          <w:color w:val="000000"/>
          <w:sz w:val="28"/>
          <w:szCs w:val="28"/>
        </w:rPr>
        <w:t>.</w:t>
      </w:r>
    </w:p>
    <w:p w14:paraId="6F450AD3" w14:textId="0C395E2D" w:rsidR="00794C34" w:rsidRPr="00C57338" w:rsidRDefault="00794C34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Правильный ответ: </w:t>
      </w:r>
      <w:r w:rsidR="008A7654" w:rsidRPr="00C57338">
        <w:rPr>
          <w:color w:val="000000"/>
          <w:sz w:val="28"/>
          <w:szCs w:val="28"/>
        </w:rPr>
        <w:t>стальных конструкций</w:t>
      </w:r>
    </w:p>
    <w:p w14:paraId="148DCE1D" w14:textId="2E13899C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1FB314B2" w14:textId="77777777" w:rsidR="000E4DA4" w:rsidRPr="00C57338" w:rsidRDefault="000E4DA4" w:rsidP="000B6051">
      <w:pPr>
        <w:pStyle w:val="a4"/>
        <w:ind w:firstLine="0"/>
        <w:rPr>
          <w:b/>
          <w:bCs/>
        </w:rPr>
      </w:pPr>
    </w:p>
    <w:p w14:paraId="57A8A467" w14:textId="373E732B" w:rsidR="000D42EF" w:rsidRPr="00C57338" w:rsidRDefault="000D42EF" w:rsidP="00C57338">
      <w:pPr>
        <w:pStyle w:val="a4"/>
        <w:ind w:firstLine="709"/>
        <w:rPr>
          <w:b/>
          <w:bCs/>
        </w:rPr>
      </w:pPr>
      <w:r w:rsidRPr="00C57338">
        <w:rPr>
          <w:b/>
          <w:bCs/>
        </w:rPr>
        <w:t xml:space="preserve">Задания открытого типа с развернутым ответом </w:t>
      </w:r>
    </w:p>
    <w:p w14:paraId="2E01314C" w14:textId="16594087" w:rsidR="00B42187" w:rsidRPr="00C57338" w:rsidRDefault="00B42187" w:rsidP="00C57338">
      <w:pPr>
        <w:jc w:val="both"/>
        <w:rPr>
          <w:b/>
          <w:color w:val="000000"/>
          <w:sz w:val="28"/>
          <w:szCs w:val="28"/>
        </w:rPr>
      </w:pPr>
    </w:p>
    <w:p w14:paraId="7357DFA5" w14:textId="3CDC2436" w:rsidR="00D65BF3" w:rsidRPr="00C57338" w:rsidRDefault="00431F74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1.</w:t>
      </w:r>
      <w:r w:rsidR="00D65BF3" w:rsidRPr="00C57338">
        <w:rPr>
          <w:color w:val="000000"/>
          <w:sz w:val="28"/>
          <w:szCs w:val="28"/>
        </w:rPr>
        <w:t xml:space="preserve"> Тема: Защита отчета о прохождении производственной </w:t>
      </w:r>
      <w:r w:rsidR="00FB13A8" w:rsidRPr="00C57338">
        <w:rPr>
          <w:color w:val="000000"/>
          <w:sz w:val="28"/>
          <w:szCs w:val="28"/>
        </w:rPr>
        <w:t>технологической</w:t>
      </w:r>
      <w:r w:rsidR="00D65BF3" w:rsidRPr="00C57338">
        <w:rPr>
          <w:color w:val="000000"/>
          <w:sz w:val="28"/>
          <w:szCs w:val="28"/>
        </w:rPr>
        <w:t xml:space="preserve"> практики.</w:t>
      </w:r>
    </w:p>
    <w:p w14:paraId="0D2BBBE0" w14:textId="77777777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Задачи:</w:t>
      </w:r>
    </w:p>
    <w:p w14:paraId="61D32876" w14:textId="04E51E70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Подготовка презентации для защиты отчета о прохождении производственной </w:t>
      </w:r>
      <w:r w:rsidR="00FB13A8" w:rsidRPr="00C57338">
        <w:rPr>
          <w:color w:val="000000"/>
          <w:sz w:val="28"/>
          <w:szCs w:val="28"/>
        </w:rPr>
        <w:t>технологической</w:t>
      </w:r>
      <w:r w:rsidRPr="00C57338">
        <w:rPr>
          <w:color w:val="000000"/>
          <w:sz w:val="28"/>
          <w:szCs w:val="28"/>
        </w:rPr>
        <w:t xml:space="preserve"> практики:</w:t>
      </w:r>
    </w:p>
    <w:p w14:paraId="7CC41785" w14:textId="77777777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- содержание презентации должно отражать содержание всех разделов отчета о практике;</w:t>
      </w:r>
    </w:p>
    <w:p w14:paraId="09C755A9" w14:textId="77777777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- количество слайдов презентации – не менее десяти;</w:t>
      </w:r>
    </w:p>
    <w:p w14:paraId="3F2DF01D" w14:textId="77777777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- структура презентации: первый слайд – титульный, второй слайд – задачи </w:t>
      </w:r>
      <w:r w:rsidRPr="00C57338">
        <w:rPr>
          <w:color w:val="000000"/>
          <w:sz w:val="28"/>
          <w:szCs w:val="28"/>
        </w:rPr>
        <w:lastRenderedPageBreak/>
        <w:t>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1B1BDF1" w14:textId="615C3D68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-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995DF58" w14:textId="4656726C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>Время выполнения – 18 часов.</w:t>
      </w:r>
    </w:p>
    <w:p w14:paraId="317C4DE3" w14:textId="3722C8D9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Ожидаемый результат: презентация для защиты отчета о прохождении производственной </w:t>
      </w:r>
      <w:r w:rsidR="00FB13A8" w:rsidRPr="00C57338">
        <w:rPr>
          <w:color w:val="000000"/>
          <w:sz w:val="28"/>
          <w:szCs w:val="28"/>
        </w:rPr>
        <w:t>технологической</w:t>
      </w:r>
      <w:r w:rsidRPr="00C57338">
        <w:rPr>
          <w:color w:val="000000"/>
          <w:sz w:val="28"/>
          <w:szCs w:val="28"/>
        </w:rPr>
        <w:t xml:space="preserve"> практики.</w:t>
      </w:r>
    </w:p>
    <w:p w14:paraId="08C4BB22" w14:textId="6C883F28" w:rsidR="00D65BF3" w:rsidRPr="00C57338" w:rsidRDefault="00D65BF3" w:rsidP="000B6051">
      <w:pPr>
        <w:jc w:val="both"/>
        <w:rPr>
          <w:color w:val="000000"/>
          <w:sz w:val="28"/>
          <w:szCs w:val="28"/>
        </w:rPr>
      </w:pPr>
      <w:r w:rsidRPr="00C57338">
        <w:rPr>
          <w:color w:val="000000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производственной </w:t>
      </w:r>
      <w:r w:rsidR="00C57338">
        <w:rPr>
          <w:color w:val="000000"/>
          <w:sz w:val="28"/>
          <w:szCs w:val="28"/>
        </w:rPr>
        <w:t>технологической</w:t>
      </w:r>
      <w:r w:rsidRPr="00C57338">
        <w:rPr>
          <w:color w:val="000000"/>
          <w:sz w:val="28"/>
          <w:szCs w:val="28"/>
        </w:rPr>
        <w:t xml:space="preserve"> практики требованиям по структуре, содержанию и оформлению.</w:t>
      </w:r>
    </w:p>
    <w:p w14:paraId="6CED9226" w14:textId="5510463C" w:rsidR="00EC3366" w:rsidRPr="00C57338" w:rsidRDefault="00EC3366" w:rsidP="000B6051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3A4BBB">
        <w:rPr>
          <w:color w:val="000000"/>
          <w:sz w:val="28"/>
          <w:szCs w:val="28"/>
        </w:rPr>
        <w:t xml:space="preserve"> (индикаторы)</w:t>
      </w:r>
      <w:r w:rsidRPr="00C57338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ПК-6</w:t>
      </w:r>
    </w:p>
    <w:p w14:paraId="2567AC14" w14:textId="15414B84" w:rsidR="00E8734C" w:rsidRPr="00C57338" w:rsidRDefault="00E8734C" w:rsidP="00C57338">
      <w:pPr>
        <w:rPr>
          <w:b/>
          <w:color w:val="000000"/>
          <w:sz w:val="28"/>
          <w:szCs w:val="28"/>
        </w:rPr>
      </w:pPr>
    </w:p>
    <w:p w14:paraId="04FACF0A" w14:textId="24E55C12" w:rsidR="00E8734C" w:rsidRPr="00C57338" w:rsidRDefault="00E8734C" w:rsidP="00C57338">
      <w:pPr>
        <w:rPr>
          <w:b/>
          <w:color w:val="000000"/>
          <w:sz w:val="28"/>
          <w:szCs w:val="28"/>
        </w:rPr>
      </w:pPr>
    </w:p>
    <w:p w14:paraId="66996F3F" w14:textId="77777777" w:rsidR="005349CD" w:rsidRPr="00C57338" w:rsidRDefault="005349CD" w:rsidP="00EC3366">
      <w:pPr>
        <w:ind w:firstLine="709"/>
        <w:jc w:val="both"/>
        <w:rPr>
          <w:spacing w:val="-4"/>
          <w:sz w:val="28"/>
          <w:szCs w:val="28"/>
        </w:rPr>
      </w:pPr>
      <w:bookmarkStart w:id="2" w:name="_GoBack"/>
      <w:bookmarkEnd w:id="2"/>
    </w:p>
    <w:sectPr w:rsidR="005349CD" w:rsidRPr="00C57338" w:rsidSect="00DF4CC0">
      <w:headerReference w:type="default" r:id="rId8"/>
      <w:footerReference w:type="even" r:id="rId9"/>
      <w:footerReference w:type="default" r:id="rId1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FF635" w14:textId="77777777" w:rsidR="001F7800" w:rsidRDefault="001F7800">
      <w:r>
        <w:separator/>
      </w:r>
    </w:p>
  </w:endnote>
  <w:endnote w:type="continuationSeparator" w:id="0">
    <w:p w14:paraId="77E40B2E" w14:textId="77777777" w:rsidR="001F7800" w:rsidRDefault="001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560856"/>
      <w:docPartObj>
        <w:docPartGallery w:val="Page Numbers (Bottom of Page)"/>
        <w:docPartUnique/>
      </w:docPartObj>
    </w:sdtPr>
    <w:sdtEndPr/>
    <w:sdtContent>
      <w:p w14:paraId="39B00A02" w14:textId="2DE88111" w:rsidR="00C57338" w:rsidRDefault="00C573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CC0">
          <w:rPr>
            <w:noProof/>
          </w:rPr>
          <w:t>6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A5072" w14:textId="77777777" w:rsidR="001F7800" w:rsidRDefault="001F7800">
      <w:r>
        <w:separator/>
      </w:r>
    </w:p>
  </w:footnote>
  <w:footnote w:type="continuationSeparator" w:id="0">
    <w:p w14:paraId="407B8FA0" w14:textId="77777777" w:rsidR="001F7800" w:rsidRDefault="001F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0A6302AB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03A3"/>
    <w:rsid w:val="00032114"/>
    <w:rsid w:val="00032FFE"/>
    <w:rsid w:val="000340FC"/>
    <w:rsid w:val="000372E5"/>
    <w:rsid w:val="0005071E"/>
    <w:rsid w:val="00050D94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4E95"/>
    <w:rsid w:val="000A6855"/>
    <w:rsid w:val="000A7812"/>
    <w:rsid w:val="000B6051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79A7"/>
    <w:rsid w:val="00123E40"/>
    <w:rsid w:val="00123F93"/>
    <w:rsid w:val="00126C85"/>
    <w:rsid w:val="001314F6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6ED4"/>
    <w:rsid w:val="001E2463"/>
    <w:rsid w:val="001E6E7D"/>
    <w:rsid w:val="001F274C"/>
    <w:rsid w:val="001F3A49"/>
    <w:rsid w:val="001F713E"/>
    <w:rsid w:val="001F7800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25971"/>
    <w:rsid w:val="002359F2"/>
    <w:rsid w:val="002367E3"/>
    <w:rsid w:val="00236BA9"/>
    <w:rsid w:val="00236F86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49A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3031"/>
    <w:rsid w:val="00336089"/>
    <w:rsid w:val="00341DCE"/>
    <w:rsid w:val="00347714"/>
    <w:rsid w:val="00356365"/>
    <w:rsid w:val="00357B4C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4BBB"/>
    <w:rsid w:val="003A5F40"/>
    <w:rsid w:val="003B0666"/>
    <w:rsid w:val="003B20CF"/>
    <w:rsid w:val="003B3DAB"/>
    <w:rsid w:val="003B4103"/>
    <w:rsid w:val="003C31AF"/>
    <w:rsid w:val="003D2687"/>
    <w:rsid w:val="003E0AA3"/>
    <w:rsid w:val="003E0ED2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1F74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EF3"/>
    <w:rsid w:val="004A1A82"/>
    <w:rsid w:val="004A5140"/>
    <w:rsid w:val="004A64AC"/>
    <w:rsid w:val="004B031E"/>
    <w:rsid w:val="004B4DD8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1AAD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15B9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004F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718AD"/>
    <w:rsid w:val="00780736"/>
    <w:rsid w:val="007850FC"/>
    <w:rsid w:val="00785B74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46FC"/>
    <w:rsid w:val="007D4BCB"/>
    <w:rsid w:val="007D549A"/>
    <w:rsid w:val="007D6ADC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A7654"/>
    <w:rsid w:val="008B1F99"/>
    <w:rsid w:val="008B44C5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94861"/>
    <w:rsid w:val="00995F14"/>
    <w:rsid w:val="009965A8"/>
    <w:rsid w:val="009A5D22"/>
    <w:rsid w:val="009B3778"/>
    <w:rsid w:val="009B4EAB"/>
    <w:rsid w:val="009B5FB6"/>
    <w:rsid w:val="009C2B7E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1B0E"/>
    <w:rsid w:val="00A47D81"/>
    <w:rsid w:val="00A510B7"/>
    <w:rsid w:val="00A61587"/>
    <w:rsid w:val="00A62872"/>
    <w:rsid w:val="00A64B99"/>
    <w:rsid w:val="00A65330"/>
    <w:rsid w:val="00A65942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D1B8A"/>
    <w:rsid w:val="00AD361B"/>
    <w:rsid w:val="00AD5131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A6F2C"/>
    <w:rsid w:val="00BB1580"/>
    <w:rsid w:val="00BB17C5"/>
    <w:rsid w:val="00BB1F0C"/>
    <w:rsid w:val="00BB35ED"/>
    <w:rsid w:val="00BB52D9"/>
    <w:rsid w:val="00BB5F2D"/>
    <w:rsid w:val="00BB62FE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23C9"/>
    <w:rsid w:val="00C34F8C"/>
    <w:rsid w:val="00C36426"/>
    <w:rsid w:val="00C37F55"/>
    <w:rsid w:val="00C406E4"/>
    <w:rsid w:val="00C523FB"/>
    <w:rsid w:val="00C57338"/>
    <w:rsid w:val="00C637A3"/>
    <w:rsid w:val="00C66B14"/>
    <w:rsid w:val="00C70083"/>
    <w:rsid w:val="00C70DBC"/>
    <w:rsid w:val="00C8253F"/>
    <w:rsid w:val="00C84BB0"/>
    <w:rsid w:val="00C84E8C"/>
    <w:rsid w:val="00C914D8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52EC"/>
    <w:rsid w:val="00D65BF3"/>
    <w:rsid w:val="00D66D68"/>
    <w:rsid w:val="00D70716"/>
    <w:rsid w:val="00D76A7D"/>
    <w:rsid w:val="00D81F69"/>
    <w:rsid w:val="00D83263"/>
    <w:rsid w:val="00D8368B"/>
    <w:rsid w:val="00D91A00"/>
    <w:rsid w:val="00DA15DA"/>
    <w:rsid w:val="00DA1FC9"/>
    <w:rsid w:val="00DA2C15"/>
    <w:rsid w:val="00DA49E5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373C"/>
    <w:rsid w:val="00DF4CC0"/>
    <w:rsid w:val="00DF6D91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42F1"/>
    <w:rsid w:val="00E662E2"/>
    <w:rsid w:val="00E70845"/>
    <w:rsid w:val="00E71408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3366"/>
    <w:rsid w:val="00EC5066"/>
    <w:rsid w:val="00EC662D"/>
    <w:rsid w:val="00ED090C"/>
    <w:rsid w:val="00ED0976"/>
    <w:rsid w:val="00ED579E"/>
    <w:rsid w:val="00ED7786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41462"/>
    <w:rsid w:val="00F416DA"/>
    <w:rsid w:val="00F421AB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E95"/>
    <w:rsid w:val="00FB13A8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customStyle="1" w:styleId="c5">
    <w:name w:val="c5"/>
    <w:basedOn w:val="a0"/>
    <w:rsid w:val="00A41B0E"/>
  </w:style>
  <w:style w:type="character" w:customStyle="1" w:styleId="c6">
    <w:name w:val="c6"/>
    <w:basedOn w:val="a0"/>
    <w:rsid w:val="00A4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13C97-C359-414F-8EA4-1D628102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8724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106</cp:revision>
  <cp:lastPrinted>2025-03-11T16:31:00Z</cp:lastPrinted>
  <dcterms:created xsi:type="dcterms:W3CDTF">2023-04-26T09:56:00Z</dcterms:created>
  <dcterms:modified xsi:type="dcterms:W3CDTF">2025-03-15T15:52:00Z</dcterms:modified>
</cp:coreProperties>
</file>