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E19D" w14:textId="77777777" w:rsidR="006071CE" w:rsidRDefault="000803AF" w:rsidP="000803AF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0803AF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</w:t>
      </w:r>
    </w:p>
    <w:p w14:paraId="7EDFBD6C" w14:textId="78955797" w:rsidR="0099702D" w:rsidRPr="000803AF" w:rsidRDefault="000803AF" w:rsidP="00607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3AF">
        <w:rPr>
          <w:rFonts w:ascii="Times New Roman" w:eastAsia="Aptos" w:hAnsi="Times New Roman" w:cs="Times New Roman"/>
          <w:b/>
          <w:kern w:val="2"/>
          <w:sz w:val="28"/>
          <w:szCs w:val="28"/>
        </w:rPr>
        <w:t>по дисциплине</w:t>
      </w:r>
      <w:r w:rsidR="006071CE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99702D" w:rsidRPr="000803A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C754A" w:rsidRPr="000803AF">
        <w:rPr>
          <w:rFonts w:ascii="Times New Roman" w:eastAsia="Calibri" w:hAnsi="Times New Roman" w:cs="Times New Roman"/>
          <w:b/>
          <w:sz w:val="28"/>
          <w:szCs w:val="28"/>
        </w:rPr>
        <w:t>Химия</w:t>
      </w:r>
      <w:r w:rsidR="0099702D" w:rsidRPr="000803A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B004F78" w14:textId="77777777" w:rsidR="0099702D" w:rsidRPr="000803AF" w:rsidRDefault="0099702D" w:rsidP="003F1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FA3ACE" w14:textId="77777777" w:rsidR="003F1264" w:rsidRDefault="003F1264" w:rsidP="003F126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1644313"/>
      <w:r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29034EE4" w14:textId="77777777" w:rsidR="000803AF" w:rsidRPr="000803AF" w:rsidRDefault="000803AF" w:rsidP="003F126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14:paraId="0BAA11F9" w14:textId="01A998A0" w:rsidR="00B2508E" w:rsidRDefault="000803AF" w:rsidP="00B2508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2508E"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4290CB9" w14:textId="77777777" w:rsidR="000803AF" w:rsidRPr="000803AF" w:rsidRDefault="000803AF" w:rsidP="00B2508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755F60" w14:textId="63C80274" w:rsidR="006071CE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071CE" w:rsidRP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один правильный ответ</w:t>
      </w:r>
      <w:r w:rsid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1189CE" w14:textId="236BA3BD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молекуле водорода осуществляется следующий тип химической связи </w:t>
      </w:r>
    </w:p>
    <w:p w14:paraId="3FE07535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ионная</w:t>
      </w:r>
    </w:p>
    <w:p w14:paraId="20FD5623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ковалентная неполярная </w:t>
      </w:r>
    </w:p>
    <w:p w14:paraId="31DE3510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ковалентная полярная</w:t>
      </w:r>
    </w:p>
    <w:p w14:paraId="34A67111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водородная</w:t>
      </w:r>
    </w:p>
    <w:p w14:paraId="704C733D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</w:t>
      </w:r>
    </w:p>
    <w:p w14:paraId="3FEDD1BD" w14:textId="564E220E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21940CC3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EBA7E4" w14:textId="0ED963D5" w:rsidR="006071CE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</w:t>
      </w:r>
      <w:r w:rsidR="006071CE" w:rsidRPr="006071CE">
        <w:rPr>
          <w:rFonts w:ascii="Times New Roman" w:eastAsia="Calibri" w:hAnsi="Times New Roman" w:cs="Times New Roman"/>
          <w:color w:val="000000"/>
          <w:sz w:val="28"/>
          <w:szCs w:val="28"/>
        </w:rPr>
        <w:t>Выберите один правильный ответ</w:t>
      </w:r>
      <w:r w:rsidR="006071C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7BA6B28" w14:textId="0B130D23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 диссоциирует вода? </w:t>
      </w:r>
    </w:p>
    <w:p w14:paraId="55ADC0F6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A) в очень незначительной   степени</w:t>
      </w:r>
    </w:p>
    <w:p w14:paraId="05D078A2" w14:textId="1F463C98" w:rsidR="00B2508E" w:rsidRPr="003A1C02" w:rsidRDefault="006071C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B2508E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) полностью</w:t>
      </w:r>
    </w:p>
    <w:p w14:paraId="29B09B78" w14:textId="6A4CAD2B" w:rsidR="00B2508E" w:rsidRPr="003A1C02" w:rsidRDefault="006071C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B2508E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) не диссоциирует</w:t>
      </w:r>
    </w:p>
    <w:p w14:paraId="77492268" w14:textId="73C22DF1" w:rsidR="00B2508E" w:rsidRPr="003A1C02" w:rsidRDefault="006071C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B2508E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) в большей степени</w:t>
      </w:r>
    </w:p>
    <w:p w14:paraId="4BB9EB7D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14:paraId="792DA40F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3185142A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2C1C40" w14:textId="6A2BD986" w:rsidR="006071CE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</w:t>
      </w:r>
      <w:r w:rsidR="006071CE">
        <w:rPr>
          <w:rFonts w:ascii="Times New Roman" w:eastAsia="Calibri" w:hAnsi="Times New Roman" w:cs="Times New Roman"/>
          <w:color w:val="000000"/>
          <w:sz w:val="28"/>
          <w:szCs w:val="28"/>
        </w:rPr>
        <w:t>Выберите один правильный ответ.</w:t>
      </w:r>
    </w:p>
    <w:p w14:paraId="5963693F" w14:textId="7B6963F1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кислотами и щелочами взаимодействует оксид </w:t>
      </w:r>
    </w:p>
    <w:p w14:paraId="55C9757F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А) лития</w:t>
      </w:r>
    </w:p>
    <w:p w14:paraId="2CAD5A49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Б) алюминия</w:t>
      </w:r>
    </w:p>
    <w:p w14:paraId="116D717F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В) магния</w:t>
      </w:r>
    </w:p>
    <w:p w14:paraId="2EA7D9D9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Г) бора</w:t>
      </w:r>
    </w:p>
    <w:p w14:paraId="785D22F5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66FBC45D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0025DD62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F3359E" w14:textId="42D8FE3A" w:rsidR="006071CE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6071CE" w:rsidRP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один правильный ответ</w:t>
      </w:r>
    </w:p>
    <w:p w14:paraId="47AAA09D" w14:textId="2F44D6DA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вещества реагируют между собой в группе </w:t>
      </w:r>
    </w:p>
    <w:p w14:paraId="77E080B9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BaO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MgO,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CuO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7AB731B0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SO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CaO, Al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14:paraId="60FA3023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KOH, </w:t>
      </w:r>
      <w:proofErr w:type="gram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Ca(</w:t>
      </w:r>
      <w:proofErr w:type="gram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OH)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Fe(OH)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14:paraId="79158AA6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HCl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HBr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HI</w:t>
      </w:r>
    </w:p>
    <w:p w14:paraId="4A74FDA3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63A919CC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17B05BCC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2ACEE7" w14:textId="1F1DFA35" w:rsidR="006071CE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="006071CE" w:rsidRPr="006071CE">
        <w:rPr>
          <w:rFonts w:ascii="Times New Roman" w:eastAsia="Calibri" w:hAnsi="Times New Roman" w:cs="Times New Roman"/>
          <w:color w:val="000000"/>
          <w:sz w:val="28"/>
          <w:szCs w:val="28"/>
        </w:rPr>
        <w:t>Выберите один правильный ответ</w:t>
      </w:r>
    </w:p>
    <w:p w14:paraId="63BE4EBD" w14:textId="199DCF6A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Для защиты медных изделий от коррозии в качестве анодного покрытия можно использовать </w:t>
      </w:r>
    </w:p>
    <w:p w14:paraId="16DF9A41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Al </w:t>
      </w:r>
    </w:p>
    <w:p w14:paraId="1B2D712E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Au </w:t>
      </w:r>
    </w:p>
    <w:p w14:paraId="395BA2B7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Pt</w:t>
      </w:r>
      <w:proofErr w:type="spellEnd"/>
    </w:p>
    <w:p w14:paraId="0B7E1861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Г) Ag</w:t>
      </w:r>
    </w:p>
    <w:p w14:paraId="7F7A092A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694F842B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70136467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FFC26C" w14:textId="77777777" w:rsidR="00B2508E" w:rsidRPr="00E10AB5" w:rsidRDefault="00B2508E" w:rsidP="006071C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sectPr w:rsidR="00B2508E" w:rsidRPr="00E10AB5" w:rsidSect="007F045A">
          <w:footerReference w:type="default" r:id="rId8"/>
          <w:pgSz w:w="11906" w:h="16838"/>
          <w:pgMar w:top="1134" w:right="851" w:bottom="992" w:left="1418" w:header="709" w:footer="709" w:gutter="0"/>
          <w:cols w:space="708"/>
          <w:titlePg/>
          <w:docGrid w:linePitch="360"/>
        </w:sectPr>
      </w:pPr>
      <w:bookmarkStart w:id="1" w:name="_Hlk189159271"/>
      <w:r w:rsidRPr="00E10AB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Задания закрытого типа на </w:t>
      </w:r>
      <w:bookmarkEnd w:id="1"/>
      <w:r w:rsidRPr="00E10AB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установление соответствия</w:t>
      </w:r>
    </w:p>
    <w:p w14:paraId="159678BF" w14:textId="77777777" w:rsidR="003A1C02" w:rsidRPr="003A1C02" w:rsidRDefault="003A1C02" w:rsidP="008F7DFE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76D6CD" w14:textId="50317D08" w:rsidR="00B2508E" w:rsidRDefault="00B2508E" w:rsidP="006071CE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1.Установите соответствие между исходными веществами и продуктами, которые преимущественно образуются в ходе реакции:</w:t>
      </w:r>
    </w:p>
    <w:tbl>
      <w:tblPr>
        <w:tblStyle w:val="11"/>
        <w:tblW w:w="8784" w:type="dxa"/>
        <w:tblLook w:val="04A0" w:firstRow="1" w:lastRow="0" w:firstColumn="1" w:lastColumn="0" w:noHBand="0" w:noVBand="1"/>
      </w:tblPr>
      <w:tblGrid>
        <w:gridCol w:w="529"/>
        <w:gridCol w:w="4002"/>
        <w:gridCol w:w="650"/>
        <w:gridCol w:w="3603"/>
      </w:tblGrid>
      <w:tr w:rsidR="00AB60B1" w:rsidRPr="007B5F98" w14:paraId="1C2132AB" w14:textId="77777777" w:rsidTr="007F045A">
        <w:tc>
          <w:tcPr>
            <w:tcW w:w="529" w:type="dxa"/>
          </w:tcPr>
          <w:p w14:paraId="1A34FA5C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002" w:type="dxa"/>
          </w:tcPr>
          <w:p w14:paraId="7D75655F" w14:textId="0A26B850" w:rsidR="00AB60B1" w:rsidRPr="007B5F98" w:rsidRDefault="00AB60B1" w:rsidP="007F045A">
            <w:pPr>
              <w:spacing w:after="0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Fe+Cl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650" w:type="dxa"/>
          </w:tcPr>
          <w:p w14:paraId="1BBEF86E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603" w:type="dxa"/>
          </w:tcPr>
          <w:p w14:paraId="084D64D0" w14:textId="4B2009BB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FeCl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AB60B1" w:rsidRPr="007B5F98" w14:paraId="1A603EBC" w14:textId="77777777" w:rsidTr="007F045A">
        <w:tc>
          <w:tcPr>
            <w:tcW w:w="529" w:type="dxa"/>
          </w:tcPr>
          <w:p w14:paraId="40A178F4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002" w:type="dxa"/>
          </w:tcPr>
          <w:p w14:paraId="0DA9F047" w14:textId="1CBFDC3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Fe+HCl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650" w:type="dxa"/>
          </w:tcPr>
          <w:p w14:paraId="4B7379C8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603" w:type="dxa"/>
          </w:tcPr>
          <w:p w14:paraId="2813CB05" w14:textId="2BF7DDCF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FeCl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+H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AB60B1" w:rsidRPr="007B5F98" w14:paraId="07E964CD" w14:textId="77777777" w:rsidTr="007F045A">
        <w:tc>
          <w:tcPr>
            <w:tcW w:w="529" w:type="dxa"/>
          </w:tcPr>
          <w:p w14:paraId="79536372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002" w:type="dxa"/>
          </w:tcPr>
          <w:p w14:paraId="0F1B129D" w14:textId="729AEC39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Cu+HNO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конц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650" w:type="dxa"/>
          </w:tcPr>
          <w:p w14:paraId="1CA5D0CD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603" w:type="dxa"/>
          </w:tcPr>
          <w:p w14:paraId="2048120E" w14:textId="164CAE11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proofErr w:type="gram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NO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H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AB60B1" w:rsidRPr="003A1C02" w14:paraId="2DB8808B" w14:textId="77777777" w:rsidTr="007F045A">
        <w:tc>
          <w:tcPr>
            <w:tcW w:w="529" w:type="dxa"/>
          </w:tcPr>
          <w:p w14:paraId="1FCCCB6A" w14:textId="46347AC8" w:rsidR="00AB60B1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4)</w:t>
            </w:r>
          </w:p>
        </w:tc>
        <w:tc>
          <w:tcPr>
            <w:tcW w:w="4002" w:type="dxa"/>
          </w:tcPr>
          <w:p w14:paraId="0EA46B2A" w14:textId="667F5501" w:rsidR="00AB60B1" w:rsidRPr="003A1C02" w:rsidRDefault="00AB60B1" w:rsidP="007F04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Cu+HNO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разб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650" w:type="dxa"/>
          </w:tcPr>
          <w:p w14:paraId="54AFF2F0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3603" w:type="dxa"/>
          </w:tcPr>
          <w:p w14:paraId="7D07C25E" w14:textId="18322615" w:rsidR="00AB60B1" w:rsidRPr="003A1C02" w:rsidRDefault="00AB60B1" w:rsidP="007F04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NO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NO+ H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O</w:t>
            </w:r>
          </w:p>
        </w:tc>
      </w:tr>
      <w:tr w:rsidR="00AB60B1" w:rsidRPr="003A1C02" w14:paraId="25839257" w14:textId="77777777" w:rsidTr="007F045A">
        <w:tc>
          <w:tcPr>
            <w:tcW w:w="529" w:type="dxa"/>
          </w:tcPr>
          <w:p w14:paraId="26ACD5D0" w14:textId="77777777" w:rsidR="00AB60B1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4002" w:type="dxa"/>
          </w:tcPr>
          <w:p w14:paraId="4F935431" w14:textId="77777777" w:rsidR="00AB60B1" w:rsidRPr="003A1C02" w:rsidRDefault="00AB60B1" w:rsidP="007F045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14:paraId="6211CE84" w14:textId="4FF5E418" w:rsidR="00AB60B1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Д)</w:t>
            </w:r>
          </w:p>
        </w:tc>
        <w:tc>
          <w:tcPr>
            <w:tcW w:w="3603" w:type="dxa"/>
          </w:tcPr>
          <w:p w14:paraId="602C7B50" w14:textId="265B239E" w:rsidR="00AB60B1" w:rsidRPr="003A1C02" w:rsidRDefault="00AB60B1" w:rsidP="007F045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NO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NO</w:t>
            </w:r>
            <w:r w:rsidRPr="008F7DF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+ H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O</w:t>
            </w:r>
          </w:p>
        </w:tc>
      </w:tr>
    </w:tbl>
    <w:p w14:paraId="25B17517" w14:textId="495427B0" w:rsidR="00E10AB5" w:rsidRDefault="00E10AB5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985"/>
        <w:gridCol w:w="1842"/>
      </w:tblGrid>
      <w:tr w:rsidR="00AB60B1" w:rsidRPr="00130205" w14:paraId="5577E9DE" w14:textId="60DE0BEA" w:rsidTr="007F045A">
        <w:tc>
          <w:tcPr>
            <w:tcW w:w="1980" w:type="dxa"/>
          </w:tcPr>
          <w:p w14:paraId="4EA53F2D" w14:textId="77777777" w:rsidR="00AB60B1" w:rsidRPr="00130205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126" w:type="dxa"/>
          </w:tcPr>
          <w:p w14:paraId="34758CCC" w14:textId="77777777" w:rsidR="00AB60B1" w:rsidRPr="00130205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1985" w:type="dxa"/>
          </w:tcPr>
          <w:p w14:paraId="1CA733B8" w14:textId="77777777" w:rsidR="00AB60B1" w:rsidRPr="00130205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1842" w:type="dxa"/>
          </w:tcPr>
          <w:p w14:paraId="417C0785" w14:textId="70316522" w:rsidR="00AB60B1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</w:tr>
      <w:tr w:rsidR="00AB60B1" w14:paraId="7B6533F8" w14:textId="4E39484A" w:rsidTr="007F045A">
        <w:tc>
          <w:tcPr>
            <w:tcW w:w="1980" w:type="dxa"/>
          </w:tcPr>
          <w:p w14:paraId="7453C32F" w14:textId="136D5096" w:rsidR="00AB60B1" w:rsidRPr="007B5F98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126" w:type="dxa"/>
          </w:tcPr>
          <w:p w14:paraId="4C73E499" w14:textId="5479E58A" w:rsidR="00AB60B1" w:rsidRPr="007B5F98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985" w:type="dxa"/>
          </w:tcPr>
          <w:p w14:paraId="1515AB9C" w14:textId="20D3503B" w:rsidR="00AB60B1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Д</w:t>
            </w:r>
          </w:p>
        </w:tc>
        <w:tc>
          <w:tcPr>
            <w:tcW w:w="1842" w:type="dxa"/>
          </w:tcPr>
          <w:p w14:paraId="069729F6" w14:textId="3201ADFB" w:rsidR="00AB60B1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</w:tr>
    </w:tbl>
    <w:p w14:paraId="23E5B60B" w14:textId="77777777" w:rsidR="00E10AB5" w:rsidRPr="003A1C02" w:rsidRDefault="00E10AB5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89129801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5 мин.</w:t>
      </w:r>
    </w:p>
    <w:bookmarkEnd w:id="2"/>
    <w:p w14:paraId="764BFCC9" w14:textId="2258E235" w:rsidR="00E10AB5" w:rsidRPr="00E10AB5" w:rsidRDefault="00E10AB5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0AB5" w:rsidRPr="00E10AB5" w:rsidSect="00B2508E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ОПК-1</w:t>
      </w:r>
    </w:p>
    <w:p w14:paraId="0B12D7F6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B2508E" w:rsidRPr="003A1C02" w:rsidSect="00B2508E">
          <w:type w:val="continuous"/>
          <w:pgSz w:w="11906" w:h="16838"/>
          <w:pgMar w:top="1134" w:right="850" w:bottom="993" w:left="2268" w:header="708" w:footer="708" w:gutter="0"/>
          <w:cols w:num="2" w:space="708" w:equalWidth="0">
            <w:col w:w="5622" w:space="708"/>
            <w:col w:w="2457"/>
          </w:cols>
          <w:docGrid w:linePitch="360"/>
        </w:sectPr>
      </w:pPr>
    </w:p>
    <w:p w14:paraId="0FF0B658" w14:textId="77777777" w:rsidR="00B2508E" w:rsidRDefault="00B2508E" w:rsidP="006071C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уравнением реакции и веществом – окислителем, участвующем в данной реакции</w:t>
      </w:r>
      <w:bookmarkStart w:id="3" w:name="_Hlk189129787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1"/>
        <w:tblW w:w="8784" w:type="dxa"/>
        <w:tblLook w:val="04A0" w:firstRow="1" w:lastRow="0" w:firstColumn="1" w:lastColumn="0" w:noHBand="0" w:noVBand="1"/>
      </w:tblPr>
      <w:tblGrid>
        <w:gridCol w:w="529"/>
        <w:gridCol w:w="4569"/>
        <w:gridCol w:w="650"/>
        <w:gridCol w:w="3036"/>
      </w:tblGrid>
      <w:tr w:rsidR="00AB60B1" w:rsidRPr="007B5F98" w14:paraId="041AA1B5" w14:textId="77777777" w:rsidTr="007F045A">
        <w:tc>
          <w:tcPr>
            <w:tcW w:w="529" w:type="dxa"/>
          </w:tcPr>
          <w:p w14:paraId="1DCAE44B" w14:textId="77777777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bookmarkStart w:id="4" w:name="_Hlk192668618"/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569" w:type="dxa"/>
          </w:tcPr>
          <w:p w14:paraId="0BA4C720" w14:textId="433E2FFC" w:rsidR="00AB60B1" w:rsidRPr="007B5F98" w:rsidRDefault="00AB60B1" w:rsidP="007F045A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2NO + 2H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N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+ 2H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650" w:type="dxa"/>
          </w:tcPr>
          <w:p w14:paraId="4B77BABD" w14:textId="77777777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036" w:type="dxa"/>
          </w:tcPr>
          <w:p w14:paraId="4B43D3A1" w14:textId="6F2A4C13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  <w:tr w:rsidR="00AB60B1" w:rsidRPr="007B5F98" w14:paraId="1D944E4E" w14:textId="77777777" w:rsidTr="007F045A">
        <w:tc>
          <w:tcPr>
            <w:tcW w:w="529" w:type="dxa"/>
          </w:tcPr>
          <w:p w14:paraId="0CBA448B" w14:textId="77777777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569" w:type="dxa"/>
          </w:tcPr>
          <w:p w14:paraId="60E44D47" w14:textId="1059729E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2NH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 xml:space="preserve">3 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+ 2Na = 2NaNH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650" w:type="dxa"/>
          </w:tcPr>
          <w:p w14:paraId="31759341" w14:textId="77777777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036" w:type="dxa"/>
          </w:tcPr>
          <w:p w14:paraId="069F0520" w14:textId="0E740E4D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Nа</w:t>
            </w:r>
            <w:proofErr w:type="spellEnd"/>
          </w:p>
        </w:tc>
      </w:tr>
      <w:tr w:rsidR="00AB60B1" w:rsidRPr="007B5F98" w14:paraId="6C92EF51" w14:textId="77777777" w:rsidTr="007F045A">
        <w:tc>
          <w:tcPr>
            <w:tcW w:w="529" w:type="dxa"/>
          </w:tcPr>
          <w:p w14:paraId="5D8CCA38" w14:textId="66FE6C47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569" w:type="dxa"/>
          </w:tcPr>
          <w:p w14:paraId="7D36B5E9" w14:textId="21803DB9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+ 2Na = 2Na Н                    </w:t>
            </w:r>
          </w:p>
        </w:tc>
        <w:tc>
          <w:tcPr>
            <w:tcW w:w="650" w:type="dxa"/>
          </w:tcPr>
          <w:p w14:paraId="36ED973E" w14:textId="77777777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036" w:type="dxa"/>
          </w:tcPr>
          <w:p w14:paraId="53CFF911" w14:textId="2F52E552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</w:t>
            </w:r>
          </w:p>
        </w:tc>
      </w:tr>
      <w:tr w:rsidR="00AB60B1" w:rsidRPr="007B5F98" w14:paraId="75083395" w14:textId="77777777" w:rsidTr="007F045A">
        <w:tc>
          <w:tcPr>
            <w:tcW w:w="529" w:type="dxa"/>
          </w:tcPr>
          <w:p w14:paraId="1EE7EAD9" w14:textId="77777777" w:rsidR="00AB60B1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4569" w:type="dxa"/>
          </w:tcPr>
          <w:p w14:paraId="4229568E" w14:textId="77777777" w:rsidR="00AB60B1" w:rsidRPr="003A1C02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0" w:type="dxa"/>
          </w:tcPr>
          <w:p w14:paraId="46EA699D" w14:textId="58E5FEE5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3036" w:type="dxa"/>
          </w:tcPr>
          <w:p w14:paraId="29E298AF" w14:textId="746B458D" w:rsidR="00AB60B1" w:rsidRPr="003A1C02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</w:p>
        </w:tc>
      </w:tr>
    </w:tbl>
    <w:bookmarkEnd w:id="3"/>
    <w:bookmarkEnd w:id="4"/>
    <w:p w14:paraId="3285D3D1" w14:textId="5D691A01" w:rsidR="00B2508E" w:rsidRDefault="00AB60B1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B2508E"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54"/>
        <w:gridCol w:w="2353"/>
        <w:gridCol w:w="2353"/>
      </w:tblGrid>
      <w:tr w:rsidR="00AB60B1" w:rsidRPr="00130205" w14:paraId="288B1CFB" w14:textId="43BE049F" w:rsidTr="007742A4">
        <w:tc>
          <w:tcPr>
            <w:tcW w:w="2354" w:type="dxa"/>
          </w:tcPr>
          <w:p w14:paraId="63C58B6C" w14:textId="77777777" w:rsidR="00AB60B1" w:rsidRPr="00130205" w:rsidRDefault="00AB60B1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bookmarkStart w:id="5" w:name="_Hlk192668757"/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53" w:type="dxa"/>
          </w:tcPr>
          <w:p w14:paraId="2C829497" w14:textId="77777777" w:rsidR="00AB60B1" w:rsidRPr="00130205" w:rsidRDefault="00AB60B1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53" w:type="dxa"/>
          </w:tcPr>
          <w:p w14:paraId="6BC432C2" w14:textId="0876D1EA" w:rsidR="00AB60B1" w:rsidRPr="00130205" w:rsidRDefault="00AB60B1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AB60B1" w:rsidRPr="007B5F98" w14:paraId="227189E9" w14:textId="60DC2500" w:rsidTr="007742A4">
        <w:tc>
          <w:tcPr>
            <w:tcW w:w="2354" w:type="dxa"/>
          </w:tcPr>
          <w:p w14:paraId="7BE37E87" w14:textId="58B7D4DF" w:rsidR="00AB60B1" w:rsidRPr="007B5F98" w:rsidRDefault="00AB60B1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353" w:type="dxa"/>
          </w:tcPr>
          <w:p w14:paraId="617A0DD5" w14:textId="3706FECE" w:rsidR="00AB60B1" w:rsidRPr="007B5F98" w:rsidRDefault="00AB60B1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  <w:tc>
          <w:tcPr>
            <w:tcW w:w="2353" w:type="dxa"/>
          </w:tcPr>
          <w:p w14:paraId="788459D2" w14:textId="515FC4F7" w:rsidR="00AB60B1" w:rsidRDefault="00AB60B1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2EB4F64E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89130180"/>
      <w:bookmarkEnd w:id="5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5 мин.</w:t>
      </w:r>
    </w:p>
    <w:p w14:paraId="65922B8E" w14:textId="77777777" w:rsidR="00B2508E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</w:t>
      </w:r>
      <w:bookmarkEnd w:id="6"/>
      <w:r w:rsidR="008F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</w:p>
    <w:p w14:paraId="17E5F34B" w14:textId="77777777" w:rsidR="008F7DFE" w:rsidRDefault="008F7DF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783B38" w14:textId="77777777" w:rsidR="008F7DFE" w:rsidRDefault="008F7DFE" w:rsidP="006071CE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Установите соответствие между типом гибридизации в определенной молекуле вещества:</w:t>
      </w:r>
      <w:bookmarkStart w:id="7" w:name="_Hlk189130534"/>
    </w:p>
    <w:tbl>
      <w:tblPr>
        <w:tblStyle w:val="11"/>
        <w:tblW w:w="8926" w:type="dxa"/>
        <w:tblLook w:val="04A0" w:firstRow="1" w:lastRow="0" w:firstColumn="1" w:lastColumn="0" w:noHBand="0" w:noVBand="1"/>
      </w:tblPr>
      <w:tblGrid>
        <w:gridCol w:w="529"/>
        <w:gridCol w:w="4569"/>
        <w:gridCol w:w="650"/>
        <w:gridCol w:w="3178"/>
      </w:tblGrid>
      <w:tr w:rsidR="008F7DFE" w:rsidRPr="007B5F98" w14:paraId="01D04EF6" w14:textId="77777777" w:rsidTr="007F045A">
        <w:tc>
          <w:tcPr>
            <w:tcW w:w="529" w:type="dxa"/>
          </w:tcPr>
          <w:p w14:paraId="2084D68C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569" w:type="dxa"/>
          </w:tcPr>
          <w:p w14:paraId="23276E6F" w14:textId="77777777" w:rsidR="008F7DFE" w:rsidRPr="007B5F98" w:rsidRDefault="008F7DFE" w:rsidP="007F045A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гибридизации углерода в молекуле метана</w:t>
            </w:r>
          </w:p>
        </w:tc>
        <w:tc>
          <w:tcPr>
            <w:tcW w:w="650" w:type="dxa"/>
          </w:tcPr>
          <w:p w14:paraId="3AC46D4B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178" w:type="dxa"/>
          </w:tcPr>
          <w:p w14:paraId="1CA1AF57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sp3</w:t>
            </w:r>
          </w:p>
        </w:tc>
      </w:tr>
      <w:tr w:rsidR="008F7DFE" w:rsidRPr="007B5F98" w14:paraId="49BE9548" w14:textId="77777777" w:rsidTr="007F045A">
        <w:tc>
          <w:tcPr>
            <w:tcW w:w="529" w:type="dxa"/>
          </w:tcPr>
          <w:p w14:paraId="2F71E93E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569" w:type="dxa"/>
          </w:tcPr>
          <w:p w14:paraId="400DBA01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гибридазации</w:t>
            </w:r>
            <w:proofErr w:type="spellEnd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углерода в молекуле этилена</w:t>
            </w:r>
          </w:p>
        </w:tc>
        <w:tc>
          <w:tcPr>
            <w:tcW w:w="650" w:type="dxa"/>
          </w:tcPr>
          <w:p w14:paraId="69A597F8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178" w:type="dxa"/>
          </w:tcPr>
          <w:p w14:paraId="10C3FC9C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sp2</w:t>
            </w:r>
          </w:p>
        </w:tc>
      </w:tr>
      <w:tr w:rsidR="008F7DFE" w:rsidRPr="007B5F98" w14:paraId="1E5A3AC1" w14:textId="77777777" w:rsidTr="007F045A">
        <w:tc>
          <w:tcPr>
            <w:tcW w:w="529" w:type="dxa"/>
          </w:tcPr>
          <w:p w14:paraId="2F71D63B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lastRenderedPageBreak/>
              <w:t>3)</w:t>
            </w:r>
          </w:p>
        </w:tc>
        <w:tc>
          <w:tcPr>
            <w:tcW w:w="4569" w:type="dxa"/>
          </w:tcPr>
          <w:p w14:paraId="3D345E90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гибридизации углерода в молекуле ацетилена</w:t>
            </w:r>
          </w:p>
        </w:tc>
        <w:tc>
          <w:tcPr>
            <w:tcW w:w="650" w:type="dxa"/>
          </w:tcPr>
          <w:p w14:paraId="1D1C9EF2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178" w:type="dxa"/>
          </w:tcPr>
          <w:p w14:paraId="6E0A5B37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</w:t>
            </w:r>
            <w:proofErr w:type="spellEnd"/>
          </w:p>
        </w:tc>
      </w:tr>
      <w:tr w:rsidR="008F7DFE" w:rsidRPr="003A1C02" w14:paraId="20F279E7" w14:textId="77777777" w:rsidTr="007F045A">
        <w:tc>
          <w:tcPr>
            <w:tcW w:w="529" w:type="dxa"/>
          </w:tcPr>
          <w:p w14:paraId="068CB5A4" w14:textId="77777777" w:rsidR="008F7DFE" w:rsidRDefault="008F7DFE" w:rsidP="007F045A">
            <w:pPr>
              <w:spacing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4569" w:type="dxa"/>
          </w:tcPr>
          <w:p w14:paraId="5F20F88B" w14:textId="77777777" w:rsidR="008F7DFE" w:rsidRPr="003A1C02" w:rsidRDefault="008F7DFE" w:rsidP="007F045A">
            <w:pPr>
              <w:spacing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0" w:type="dxa"/>
          </w:tcPr>
          <w:p w14:paraId="0EEBCD88" w14:textId="77777777" w:rsidR="008F7DFE" w:rsidRPr="007B5F98" w:rsidRDefault="008F7DFE" w:rsidP="007F045A">
            <w:pPr>
              <w:spacing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3178" w:type="dxa"/>
          </w:tcPr>
          <w:p w14:paraId="07389681" w14:textId="77777777" w:rsidR="008F7DFE" w:rsidRPr="003A1C02" w:rsidRDefault="008F7DFE" w:rsidP="007F045A">
            <w:pPr>
              <w:spacing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sp3d2</w:t>
            </w:r>
          </w:p>
        </w:tc>
      </w:tr>
    </w:tbl>
    <w:p w14:paraId="113B5EC0" w14:textId="135E0BDA" w:rsidR="008F7DFE" w:rsidRDefault="008F7DFE" w:rsidP="008F7DFE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91628941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54"/>
        <w:gridCol w:w="2353"/>
        <w:gridCol w:w="2353"/>
      </w:tblGrid>
      <w:tr w:rsidR="008F7DFE" w:rsidRPr="00130205" w14:paraId="6C5CD513" w14:textId="77777777" w:rsidTr="00D96BF9">
        <w:tc>
          <w:tcPr>
            <w:tcW w:w="2354" w:type="dxa"/>
          </w:tcPr>
          <w:p w14:paraId="2DAE9855" w14:textId="77777777" w:rsidR="008F7DFE" w:rsidRPr="00130205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53" w:type="dxa"/>
          </w:tcPr>
          <w:p w14:paraId="1E16D1A4" w14:textId="77777777" w:rsidR="008F7DFE" w:rsidRPr="00130205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53" w:type="dxa"/>
          </w:tcPr>
          <w:p w14:paraId="6C755578" w14:textId="77777777" w:rsidR="008F7DFE" w:rsidRPr="00130205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8F7DFE" w14:paraId="580A6821" w14:textId="77777777" w:rsidTr="00D96BF9">
        <w:tc>
          <w:tcPr>
            <w:tcW w:w="2354" w:type="dxa"/>
          </w:tcPr>
          <w:p w14:paraId="40673D1A" w14:textId="77777777" w:rsidR="008F7DFE" w:rsidRPr="007B5F98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353" w:type="dxa"/>
          </w:tcPr>
          <w:p w14:paraId="539FEA62" w14:textId="77777777" w:rsidR="008F7DFE" w:rsidRPr="007B5F98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353" w:type="dxa"/>
          </w:tcPr>
          <w:p w14:paraId="38EF8692" w14:textId="77777777" w:rsidR="008F7DFE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bookmarkEnd w:id="7"/>
    <w:p w14:paraId="224992B5" w14:textId="77777777" w:rsidR="008F7DFE" w:rsidRPr="003A1C02" w:rsidRDefault="008F7DFE" w:rsidP="008F7DFE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4 мин.</w:t>
      </w:r>
    </w:p>
    <w:p w14:paraId="7B8DDFA0" w14:textId="77777777" w:rsidR="008F7DFE" w:rsidRPr="003A1C02" w:rsidRDefault="008F7DF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F7DFE" w:rsidRPr="003A1C02" w:rsidSect="008F7DFE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bookmarkEnd w:id="8"/>
    <w:p w14:paraId="56FD13E7" w14:textId="0CC8EDF8" w:rsidR="008F7DFE" w:rsidRDefault="008F7DF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ОПК-1</w:t>
      </w:r>
    </w:p>
    <w:p w14:paraId="10B06875" w14:textId="77777777" w:rsidR="00B2508E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EE46B0" w14:textId="77777777" w:rsidR="008F7DFE" w:rsidRDefault="008F7DF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1C67C4" w14:textId="77777777" w:rsidR="008F7DFE" w:rsidRPr="003A1C02" w:rsidRDefault="008F7DF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F7DFE" w:rsidRPr="003A1C02" w:rsidSect="00B2508E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6000" w:space="708"/>
            <w:col w:w="2646"/>
          </w:cols>
          <w:docGrid w:linePitch="360"/>
        </w:sectPr>
      </w:pPr>
    </w:p>
    <w:p w14:paraId="4EC593EF" w14:textId="77777777" w:rsidR="00B2508E" w:rsidRPr="003A1C02" w:rsidRDefault="00B2508E" w:rsidP="0060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Установите соответствие между базовыми понятиями и энергозатратами:</w:t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529"/>
        <w:gridCol w:w="4569"/>
        <w:gridCol w:w="650"/>
        <w:gridCol w:w="3319"/>
      </w:tblGrid>
      <w:tr w:rsidR="008F7DFE" w:rsidRPr="007B5F98" w14:paraId="43F72C09" w14:textId="77777777" w:rsidTr="008F7DFE">
        <w:tc>
          <w:tcPr>
            <w:tcW w:w="529" w:type="dxa"/>
          </w:tcPr>
          <w:p w14:paraId="45FE20F0" w14:textId="77777777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bookmarkStart w:id="9" w:name="_Hlk189131236"/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569" w:type="dxa"/>
          </w:tcPr>
          <w:p w14:paraId="414283FC" w14:textId="07A904DA" w:rsidR="008F7DFE" w:rsidRPr="007B5F98" w:rsidRDefault="008F7DFE" w:rsidP="007F045A">
            <w:pPr>
              <w:spacing w:after="0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Энергия, которую необходимо затратить для превращения атома в положительно заряженный ион</w:t>
            </w:r>
          </w:p>
        </w:tc>
        <w:tc>
          <w:tcPr>
            <w:tcW w:w="650" w:type="dxa"/>
          </w:tcPr>
          <w:p w14:paraId="2FCE2A7F" w14:textId="77777777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319" w:type="dxa"/>
          </w:tcPr>
          <w:p w14:paraId="13411CB6" w14:textId="2623277D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электроотрицательность</w:t>
            </w:r>
            <w:proofErr w:type="spellEnd"/>
          </w:p>
        </w:tc>
      </w:tr>
      <w:tr w:rsidR="008F7DFE" w:rsidRPr="007B5F98" w14:paraId="2EB646B8" w14:textId="77777777" w:rsidTr="008F7DFE">
        <w:tc>
          <w:tcPr>
            <w:tcW w:w="529" w:type="dxa"/>
          </w:tcPr>
          <w:p w14:paraId="7C613EC4" w14:textId="77777777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569" w:type="dxa"/>
          </w:tcPr>
          <w:p w14:paraId="39B1DBD1" w14:textId="5A778E50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650" w:type="dxa"/>
          </w:tcPr>
          <w:p w14:paraId="774AA914" w14:textId="77777777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319" w:type="dxa"/>
          </w:tcPr>
          <w:p w14:paraId="06456166" w14:textId="7B583BC5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сродство</w:t>
            </w:r>
            <w:proofErr w:type="spellEnd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к 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электрону</w:t>
            </w:r>
            <w:proofErr w:type="spellEnd"/>
          </w:p>
        </w:tc>
      </w:tr>
      <w:tr w:rsidR="008F7DFE" w:rsidRPr="007B5F98" w14:paraId="570D1772" w14:textId="77777777" w:rsidTr="008F7DFE">
        <w:tc>
          <w:tcPr>
            <w:tcW w:w="529" w:type="dxa"/>
          </w:tcPr>
          <w:p w14:paraId="21C3D152" w14:textId="77777777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569" w:type="dxa"/>
          </w:tcPr>
          <w:p w14:paraId="7041ED69" w14:textId="63BEFC1C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Энергия, которая выделяется или поглощается при присоединении электрона к атому</w:t>
            </w:r>
          </w:p>
        </w:tc>
        <w:tc>
          <w:tcPr>
            <w:tcW w:w="650" w:type="dxa"/>
          </w:tcPr>
          <w:p w14:paraId="2C3DBEF2" w14:textId="77777777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319" w:type="dxa"/>
          </w:tcPr>
          <w:p w14:paraId="57D30FAC" w14:textId="234494A9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 ионизации</w:t>
            </w:r>
          </w:p>
        </w:tc>
      </w:tr>
      <w:bookmarkEnd w:id="9"/>
    </w:tbl>
    <w:p w14:paraId="25B92ED6" w14:textId="77777777" w:rsidR="00B2508E" w:rsidRPr="00E10AB5" w:rsidRDefault="00B2508E" w:rsidP="0060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2508E" w:rsidRPr="00E10AB5" w:rsidSect="00B2508E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BB5493E" w14:textId="43C42F92" w:rsidR="00B2508E" w:rsidRDefault="00B2508E" w:rsidP="006071CE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bookmarkStart w:id="10" w:name="_Hlk189159824"/>
      <w:r w:rsidRPr="003A1C0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Правильный ответ: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354"/>
        <w:gridCol w:w="2353"/>
        <w:gridCol w:w="2353"/>
      </w:tblGrid>
      <w:tr w:rsidR="008F7DFE" w:rsidRPr="00130205" w14:paraId="5328DBF0" w14:textId="77777777" w:rsidTr="006071CE">
        <w:trPr>
          <w:jc w:val="center"/>
        </w:trPr>
        <w:tc>
          <w:tcPr>
            <w:tcW w:w="2354" w:type="dxa"/>
          </w:tcPr>
          <w:p w14:paraId="31E670EC" w14:textId="77777777" w:rsidR="008F7DFE" w:rsidRPr="00130205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53" w:type="dxa"/>
          </w:tcPr>
          <w:p w14:paraId="7086DA29" w14:textId="77777777" w:rsidR="008F7DFE" w:rsidRPr="00130205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53" w:type="dxa"/>
          </w:tcPr>
          <w:p w14:paraId="006C3B3A" w14:textId="77777777" w:rsidR="008F7DFE" w:rsidRPr="00130205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8F7DFE" w14:paraId="17B9DA99" w14:textId="77777777" w:rsidTr="006071CE">
        <w:trPr>
          <w:jc w:val="center"/>
        </w:trPr>
        <w:tc>
          <w:tcPr>
            <w:tcW w:w="2354" w:type="dxa"/>
          </w:tcPr>
          <w:p w14:paraId="618A650C" w14:textId="3DA239AC" w:rsidR="008F7DFE" w:rsidRPr="007B5F98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  <w:tc>
          <w:tcPr>
            <w:tcW w:w="2353" w:type="dxa"/>
          </w:tcPr>
          <w:p w14:paraId="15536104" w14:textId="64ED5075" w:rsidR="008F7DFE" w:rsidRPr="007B5F98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353" w:type="dxa"/>
          </w:tcPr>
          <w:p w14:paraId="3ABDA042" w14:textId="1E4C3B04" w:rsidR="008F7DFE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34C7B461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Время выполнения 4 мин. </w:t>
      </w:r>
    </w:p>
    <w:p w14:paraId="5E77C15B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1" w:name="_Hlk190682725"/>
      <w:bookmarkEnd w:id="10"/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297237E5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32DD4039" w14:textId="77777777" w:rsidR="00B2508E" w:rsidRPr="00E10AB5" w:rsidRDefault="00B2508E" w:rsidP="006071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E10AB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6CF5A9DD" w14:textId="77777777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329791B" w14:textId="27EFD100" w:rsidR="00B2508E" w:rsidRPr="00E10AB5" w:rsidRDefault="006071CE" w:rsidP="006071C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2" w:name="_Hlk189162637"/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2508E" w:rsidRPr="003A1C02">
        <w:rPr>
          <w:rFonts w:ascii="Times New Roman" w:eastAsia="Calibri" w:hAnsi="Times New Roman" w:cs="Times New Roman"/>
          <w:sz w:val="28"/>
          <w:szCs w:val="28"/>
        </w:rPr>
        <w:t xml:space="preserve">Расположите в правильной последовательности </w:t>
      </w:r>
      <w:bookmarkEnd w:id="12"/>
      <w:r w:rsidR="00B2508E" w:rsidRPr="003A1C02">
        <w:rPr>
          <w:rFonts w:ascii="Times New Roman" w:eastAsia="Calibri" w:hAnsi="Times New Roman" w:cs="Times New Roman"/>
          <w:sz w:val="28"/>
          <w:szCs w:val="28"/>
        </w:rPr>
        <w:t>вещества для получения хлорида меди из оксида меди</w:t>
      </w:r>
    </w:p>
    <w:p w14:paraId="7917F099" w14:textId="77777777" w:rsidR="00B2508E" w:rsidRPr="003A1C02" w:rsidRDefault="00B2508E" w:rsidP="006071C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14:paraId="26761E16" w14:textId="19586C47" w:rsidR="00B2508E" w:rsidRPr="003A1C02" w:rsidRDefault="00B2508E" w:rsidP="006071C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14:paraId="1C6CF940" w14:textId="77777777" w:rsidR="00B2508E" w:rsidRPr="003A1C02" w:rsidRDefault="00B2508E" w:rsidP="006071C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14:paraId="51E3833A" w14:textId="1514269A" w:rsidR="00B2508E" w:rsidRPr="003A1C02" w:rsidRDefault="00B2508E" w:rsidP="006071C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14:paraId="202E2C7A" w14:textId="77777777" w:rsidR="00B2508E" w:rsidRPr="003A1C02" w:rsidRDefault="00B2508E" w:rsidP="006071C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14:paraId="266D0715" w14:textId="77777777" w:rsidR="00B2508E" w:rsidRPr="003A1C02" w:rsidRDefault="00B2508E" w:rsidP="006071C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3" w:name="_Hlk189162605"/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5 мин.</w:t>
      </w:r>
    </w:p>
    <w:bookmarkEnd w:id="13"/>
    <w:p w14:paraId="1DD727C2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25D95BF3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05C7DC7" w14:textId="266C79D8" w:rsidR="00B2508E" w:rsidRPr="00E10AB5" w:rsidRDefault="006071CE" w:rsidP="006071C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2508E" w:rsidRPr="003A1C02">
        <w:rPr>
          <w:rFonts w:ascii="Times New Roman" w:eastAsia="Calibri" w:hAnsi="Times New Roman" w:cs="Times New Roman"/>
          <w:sz w:val="28"/>
          <w:szCs w:val="28"/>
        </w:rPr>
        <w:t>Расположите в правильной последовательности действия и составьте алгоритм оказания первой помощи при химическом ожоги раствором кислоты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7521AAD" w14:textId="1FBE536C" w:rsidR="00B2508E" w:rsidRPr="003A1C02" w:rsidRDefault="006071C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2508E" w:rsidRPr="003A1C02">
        <w:rPr>
          <w:rFonts w:ascii="Times New Roman" w:eastAsia="Calibri" w:hAnsi="Times New Roman" w:cs="Times New Roman"/>
          <w:sz w:val="28"/>
          <w:szCs w:val="28"/>
        </w:rPr>
        <w:t xml:space="preserve">) освободить поверхность поражения </w:t>
      </w:r>
    </w:p>
    <w:p w14:paraId="03D64175" w14:textId="1C584C3D" w:rsidR="00B2508E" w:rsidRDefault="006071C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</w:t>
      </w:r>
      <w:r w:rsidR="00B2508E" w:rsidRPr="003A1C02">
        <w:rPr>
          <w:rFonts w:ascii="Times New Roman" w:eastAsia="Calibri" w:hAnsi="Times New Roman" w:cs="Times New Roman"/>
          <w:sz w:val="28"/>
          <w:szCs w:val="28"/>
        </w:rPr>
        <w:t>) промывать кожу прохладной проточной водой, не менее 20 минут</w:t>
      </w:r>
    </w:p>
    <w:p w14:paraId="1FB25D68" w14:textId="56CCB61C" w:rsidR="006071CE" w:rsidRPr="003A1C02" w:rsidRDefault="006071CE" w:rsidP="006071C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A1C02">
        <w:rPr>
          <w:rFonts w:ascii="Times New Roman" w:eastAsia="Calibri" w:hAnsi="Times New Roman" w:cs="Times New Roman"/>
          <w:sz w:val="28"/>
          <w:szCs w:val="28"/>
        </w:rPr>
        <w:t>) обработать рану мыльной водой или 2%-й содовым раствором для нейтрализации кислоты</w:t>
      </w:r>
    </w:p>
    <w:p w14:paraId="4D99DA7A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14:paraId="6889D48E" w14:textId="34CB858D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4" w:name="_Hlk189162793"/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6071CE">
        <w:rPr>
          <w:rFonts w:ascii="Times New Roman" w:eastAsia="Calibri" w:hAnsi="Times New Roman" w:cs="Times New Roman"/>
          <w:sz w:val="28"/>
          <w:szCs w:val="28"/>
        </w:rPr>
        <w:t>А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071CE">
        <w:rPr>
          <w:rFonts w:ascii="Times New Roman" w:eastAsia="Calibri" w:hAnsi="Times New Roman" w:cs="Times New Roman"/>
          <w:sz w:val="28"/>
          <w:szCs w:val="28"/>
        </w:rPr>
        <w:t>Б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071CE">
        <w:rPr>
          <w:rFonts w:ascii="Times New Roman" w:eastAsia="Calibri" w:hAnsi="Times New Roman" w:cs="Times New Roman"/>
          <w:sz w:val="28"/>
          <w:szCs w:val="28"/>
        </w:rPr>
        <w:t>В</w:t>
      </w:r>
      <w:r w:rsidRPr="003A1C02">
        <w:rPr>
          <w:rFonts w:ascii="Times New Roman" w:eastAsia="Calibri" w:hAnsi="Times New Roman" w:cs="Times New Roman"/>
          <w:sz w:val="28"/>
          <w:szCs w:val="28"/>
        </w:rPr>
        <w:t>, Г</w:t>
      </w:r>
    </w:p>
    <w:p w14:paraId="0AAC4400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5 мин.</w:t>
      </w:r>
    </w:p>
    <w:p w14:paraId="1C2B2BD9" w14:textId="058A6E6D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Start w:id="15" w:name="_Hlk189164057"/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ОПК-1 </w:t>
      </w:r>
    </w:p>
    <w:bookmarkEnd w:id="14"/>
    <w:bookmarkEnd w:id="15"/>
    <w:p w14:paraId="3F3DF175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A4748BF" w14:textId="72E3D447" w:rsidR="00B2508E" w:rsidRPr="00E10AB5" w:rsidRDefault="006071CE" w:rsidP="006071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Hlk189163124"/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2508E" w:rsidRPr="003A1C02">
        <w:rPr>
          <w:rFonts w:ascii="Times New Roman" w:eastAsia="Calibri" w:hAnsi="Times New Roman" w:cs="Times New Roman"/>
          <w:sz w:val="28"/>
          <w:szCs w:val="28"/>
        </w:rPr>
        <w:t>Расположите</w:t>
      </w:r>
      <w:bookmarkEnd w:id="16"/>
      <w:r w:rsidR="00B2508E" w:rsidRPr="003A1C02">
        <w:rPr>
          <w:rFonts w:ascii="Times New Roman" w:eastAsia="Calibri" w:hAnsi="Times New Roman" w:cs="Times New Roman"/>
          <w:sz w:val="28"/>
          <w:szCs w:val="28"/>
        </w:rPr>
        <w:t xml:space="preserve"> соединения в последовательности увеличения их молекулярных масс:</w:t>
      </w:r>
    </w:p>
    <w:p w14:paraId="0BBE7EE9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3A1C02">
        <w:rPr>
          <w:rFonts w:ascii="Times New Roman" w:eastAsia="Calibri" w:hAnsi="Times New Roman" w:cs="Times New Roman"/>
          <w:sz w:val="28"/>
          <w:szCs w:val="28"/>
        </w:rPr>
        <w:t>ZnO</w:t>
      </w:r>
      <w:proofErr w:type="spellEnd"/>
    </w:p>
    <w:p w14:paraId="26177AFA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3A1C02">
        <w:rPr>
          <w:rFonts w:ascii="Times New Roman" w:eastAsia="Calibri" w:hAnsi="Times New Roman" w:cs="Times New Roman"/>
          <w:sz w:val="28"/>
          <w:szCs w:val="28"/>
        </w:rPr>
        <w:t>MgO</w:t>
      </w:r>
      <w:proofErr w:type="spellEnd"/>
    </w:p>
    <w:p w14:paraId="6DD5837D" w14:textId="19C5C9AD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    В) Na</w:t>
      </w:r>
      <w:r w:rsidRPr="008F7DF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3A1C02">
        <w:rPr>
          <w:rFonts w:ascii="Times New Roman" w:eastAsia="Calibri" w:hAnsi="Times New Roman" w:cs="Times New Roman"/>
          <w:sz w:val="28"/>
          <w:szCs w:val="28"/>
        </w:rPr>
        <w:t>O</w:t>
      </w:r>
    </w:p>
    <w:p w14:paraId="4252F633" w14:textId="53D69F8E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    Г) NO</w:t>
      </w:r>
    </w:p>
    <w:p w14:paraId="03BBDC4C" w14:textId="77777777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7" w:name="_Hlk189163541"/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14:paraId="58FEF3F3" w14:textId="77777777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5 мин.</w:t>
      </w:r>
    </w:p>
    <w:p w14:paraId="47E18ECA" w14:textId="1B9114CF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ОПК-1 </w:t>
      </w:r>
    </w:p>
    <w:bookmarkEnd w:id="17"/>
    <w:p w14:paraId="332FA93C" w14:textId="77777777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bookmarkEnd w:id="11"/>
    <w:p w14:paraId="467C3212" w14:textId="77777777" w:rsidR="00B2508E" w:rsidRPr="00E10AB5" w:rsidRDefault="00B2508E" w:rsidP="006071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0AB5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</w:t>
      </w:r>
    </w:p>
    <w:p w14:paraId="2599BD20" w14:textId="77777777" w:rsidR="00B2508E" w:rsidRPr="003A1C02" w:rsidRDefault="00B2508E" w:rsidP="008F7DFE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F92D46" w14:textId="77777777" w:rsidR="00B2508E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на дополнение</w:t>
      </w:r>
    </w:p>
    <w:p w14:paraId="6E29C875" w14:textId="77777777" w:rsidR="006071CE" w:rsidRPr="00E10AB5" w:rsidRDefault="006071C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26B6EB" w14:textId="65784554" w:rsidR="006071CE" w:rsidRDefault="00B2508E" w:rsidP="008F7DF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6071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071CE" w:rsidRPr="006071CE">
        <w:rPr>
          <w:rFonts w:ascii="Times New Roman" w:eastAsia="Calibri" w:hAnsi="Times New Roman" w:cs="Times New Roman"/>
          <w:color w:val="000000"/>
          <w:sz w:val="28"/>
          <w:szCs w:val="28"/>
        </w:rPr>
        <w:t>Напишите пропущенное слово.</w:t>
      </w:r>
    </w:p>
    <w:p w14:paraId="2F70C5BF" w14:textId="54C2F068" w:rsidR="00B2508E" w:rsidRPr="003A1C02" w:rsidRDefault="00B2508E" w:rsidP="008F7DF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Элементарная отрицательная частица, носитель наименьшей массы и наименьшего электрического заряда называется ________</w:t>
      </w:r>
      <w:r w:rsidR="006071C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45EF21A" w14:textId="77777777" w:rsidR="00B2508E" w:rsidRPr="003A1C02" w:rsidRDefault="00B2508E" w:rsidP="008F7DF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электрон</w:t>
      </w:r>
    </w:p>
    <w:p w14:paraId="197A8E63" w14:textId="4E7D78CE" w:rsidR="00B2508E" w:rsidRPr="003A1C02" w:rsidRDefault="00B2508E" w:rsidP="008F7DF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ОПК-1</w:t>
      </w:r>
    </w:p>
    <w:p w14:paraId="0DB5359F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_Hlk189164404"/>
    </w:p>
    <w:bookmarkEnd w:id="18"/>
    <w:p w14:paraId="2F5C636F" w14:textId="4B74F288" w:rsidR="006071CE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6071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071CE" w:rsidRPr="006071CE">
        <w:rPr>
          <w:rFonts w:ascii="Times New Roman" w:eastAsia="Calibri" w:hAnsi="Times New Roman" w:cs="Times New Roman"/>
          <w:color w:val="000000"/>
          <w:sz w:val="28"/>
          <w:szCs w:val="28"/>
        </w:rPr>
        <w:t>Напишите пропущенное слово.</w:t>
      </w:r>
    </w:p>
    <w:p w14:paraId="7BD6DD70" w14:textId="2475C2E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Распад электролита на ионы в водном растворе или расплаве называют ____________</w:t>
      </w:r>
      <w:r w:rsidR="006071C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CFA193B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9" w:name="_Hlk189165749"/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электролитическая диссоциация</w:t>
      </w:r>
    </w:p>
    <w:p w14:paraId="21A6DCE7" w14:textId="3E904AE8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bookmarkEnd w:id="19"/>
    <w:p w14:paraId="1975561F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55CB5C" w14:textId="4F503FD2" w:rsidR="006071CE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="006071CE" w:rsidRPr="006071CE">
        <w:rPr>
          <w:rFonts w:ascii="Times New Roman" w:eastAsia="Calibri" w:hAnsi="Times New Roman" w:cs="Times New Roman"/>
          <w:color w:val="000000"/>
          <w:sz w:val="28"/>
          <w:szCs w:val="28"/>
        </w:rPr>
        <w:t>Напишите пропущенное слово.</w:t>
      </w:r>
    </w:p>
    <w:p w14:paraId="4575B2B0" w14:textId="76689053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Реакция, проходящая с выделением тепла, называется________</w:t>
      </w:r>
      <w:r w:rsidR="006071C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F54D218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экзотермической</w:t>
      </w:r>
    </w:p>
    <w:p w14:paraId="040CB97D" w14:textId="4096787A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7734B0EC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63E0BD" w14:textId="77777777" w:rsidR="006071CE" w:rsidRPr="006071CE" w:rsidRDefault="006071CE" w:rsidP="006071CE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6071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Напишите пропущенное слово.</w:t>
      </w:r>
    </w:p>
    <w:p w14:paraId="3B7436A2" w14:textId="558DB37A" w:rsidR="00B2508E" w:rsidRPr="003A1C02" w:rsidRDefault="00B2508E" w:rsidP="0060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Вещества, растворы которых обладают электрической проводимостью называются </w:t>
      </w:r>
      <w:r w:rsid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____________.</w:t>
      </w:r>
    </w:p>
    <w:p w14:paraId="7460CA14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_Hlk189166393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электролитами</w:t>
      </w:r>
    </w:p>
    <w:p w14:paraId="5770D260" w14:textId="6AA8D75D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ОПК-1 </w:t>
      </w:r>
      <w:bookmarkEnd w:id="20"/>
    </w:p>
    <w:p w14:paraId="1E439B9F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B5E813" w14:textId="77777777" w:rsidR="00B2508E" w:rsidRPr="00E10AB5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3794D50E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453A30E" w14:textId="651B60AF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1.Гидроксиды щелочных, щелочноземельных металлов, которые хорошо растворяются в воде, называется _______</w:t>
      </w:r>
      <w:r w:rsid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A2FB51" w14:textId="65587E0B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_Hlk189167709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ёлочи</w:t>
      </w:r>
    </w:p>
    <w:p w14:paraId="72904B35" w14:textId="6A5AFF85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bookmarkEnd w:id="21"/>
    <w:p w14:paraId="24A228F7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0A572E" w14:textId="665900AC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между кислотой и щелочью с образованием соли и воды, при этом реакция среды нейтральная, называется ____________</w:t>
      </w:r>
      <w:r w:rsid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BF7C8B" w14:textId="0477BE9E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_Hlk189168326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еакция нейтрализации</w:t>
      </w:r>
    </w:p>
    <w:p w14:paraId="5419ABA6" w14:textId="4A1AAD3F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bookmarkEnd w:id="22"/>
    <w:p w14:paraId="77DAE042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DA45D4" w14:textId="65982C70" w:rsidR="00B2508E" w:rsidRPr="003A1C02" w:rsidRDefault="00B2508E" w:rsidP="0060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Химическая реакция между веществом и водой, в результате которой происходит разложение этого вещества и воды с образованием новых соединений </w:t>
      </w:r>
      <w:r w:rsid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____________.</w:t>
      </w:r>
    </w:p>
    <w:p w14:paraId="2AB5A79D" w14:textId="18540D20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_Hlk189741502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идролиз</w:t>
      </w:r>
      <w:r w:rsid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сольволиз водой.</w:t>
      </w:r>
    </w:p>
    <w:p w14:paraId="15EC0476" w14:textId="36135ACB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_Hlk189168959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p w14:paraId="1A73CEDA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23"/>
    <w:p w14:paraId="67D34C92" w14:textId="77777777" w:rsidR="00B2508E" w:rsidRPr="003A1C02" w:rsidRDefault="00B2508E" w:rsidP="0060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5" w:name="_Hlk189741958"/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Как называется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химическое вещество, ускоряющее реакцию, но не расходующееся в процессе реакции.</w:t>
      </w:r>
    </w:p>
    <w:bookmarkEnd w:id="25"/>
    <w:p w14:paraId="302D72E7" w14:textId="4F7F4954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атализатор </w:t>
      </w:r>
    </w:p>
    <w:p w14:paraId="744F93A4" w14:textId="4C6BD76E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p w14:paraId="2BDFE1D5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7678B" w14:textId="77777777" w:rsidR="00B2508E" w:rsidRPr="00E10AB5" w:rsidRDefault="00B2508E" w:rsidP="0060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6" w:name="_Hlk190678252"/>
      <w:bookmarkEnd w:id="24"/>
      <w:r w:rsidRPr="00E1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367C1E0E" w14:textId="77777777" w:rsidR="00B2508E" w:rsidRPr="003A1C02" w:rsidRDefault="00B2508E" w:rsidP="008F7D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76FE82" w14:textId="1A528329" w:rsidR="00B2508E" w:rsidRPr="006071CE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071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задания. Продумайте логику и полноту ответа.</w:t>
      </w:r>
      <w:r w:rsidR="007F045A" w:rsidRP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ответ, используя точную формулировку.</w:t>
      </w:r>
    </w:p>
    <w:p w14:paraId="140EA70F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 лаборатории проводите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реакции ионного обмена. Указать </w:t>
      </w:r>
      <w:bookmarkStart w:id="27" w:name="_Hlk191587482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условия, при которых </w:t>
      </w:r>
      <w:bookmarkStart w:id="28" w:name="_Hlk189742466"/>
      <w:bookmarkStart w:id="29" w:name="_Hlk189168806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реакции ионного обмена </w:t>
      </w:r>
      <w:bookmarkEnd w:id="28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до конца</w:t>
      </w:r>
      <w:bookmarkEnd w:id="29"/>
    </w:p>
    <w:bookmarkEnd w:id="27"/>
    <w:p w14:paraId="507BE899" w14:textId="7EC26F2D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 w:rsid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3C971544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реакции ионного обмена идут до конца, если</w:t>
      </w:r>
    </w:p>
    <w:p w14:paraId="0B17A9D3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выпадает осадок;</w:t>
      </w:r>
    </w:p>
    <w:p w14:paraId="25DAA825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выделяется газообразное вещество;</w:t>
      </w:r>
    </w:p>
    <w:p w14:paraId="50715886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образуется мало диссоциируемое соединение – вода</w:t>
      </w:r>
    </w:p>
    <w:p w14:paraId="275DF8A7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при которых реакции ионного обмена идут до конца.</w:t>
      </w:r>
    </w:p>
    <w:p w14:paraId="5B18EEB1" w14:textId="49B49310" w:rsidR="00B2508E" w:rsidRPr="003A1C02" w:rsidRDefault="00B2508E" w:rsidP="007F045A">
      <w:pPr>
        <w:tabs>
          <w:tab w:val="left" w:pos="1134"/>
        </w:tabs>
        <w:spacing w:after="20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_Hlk189169388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bookmarkEnd w:id="30"/>
    <w:p w14:paraId="50DD7544" w14:textId="57144CC1" w:rsidR="00B2508E" w:rsidRPr="006071CE" w:rsidRDefault="00B2508E" w:rsidP="006071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071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1CE">
        <w:rPr>
          <w:rFonts w:ascii="Times New Roman" w:eastAsia="Calibri" w:hAnsi="Times New Roman" w:cs="Times New Roman"/>
          <w:sz w:val="28"/>
          <w:szCs w:val="28"/>
        </w:rPr>
        <w:tab/>
        <w:t>Прочитайте текст задания. Продумайте логику и полноту ответа.</w:t>
      </w:r>
      <w:r w:rsidR="008F7DFE" w:rsidRPr="006071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1CE">
        <w:rPr>
          <w:rFonts w:ascii="Times New Roman" w:eastAsia="Calibri" w:hAnsi="Times New Roman" w:cs="Times New Roman"/>
          <w:sz w:val="28"/>
          <w:szCs w:val="28"/>
        </w:rPr>
        <w:t>Запишите ответ, используя точную формулировку.</w:t>
      </w:r>
    </w:p>
    <w:p w14:paraId="5AE89B93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На строительной площадке или при установке тепло-газового оборудования работаете с металлическими предметами. Как называется принцип </w:t>
      </w:r>
      <w:r w:rsidRPr="003A1C02">
        <w:rPr>
          <w:rFonts w:ascii="Times New Roman" w:eastAsia="Calibri" w:hAnsi="Times New Roman" w:cs="Times New Roman"/>
          <w:sz w:val="28"/>
          <w:szCs w:val="28"/>
        </w:rPr>
        <w:lastRenderedPageBreak/>
        <w:t>самопроизвольного разрушения металлов при взаимодействии с кислородом воздуха.</w:t>
      </w:r>
    </w:p>
    <w:p w14:paraId="28A5497E" w14:textId="1A5033CA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1" w:name="_Hlk191587339"/>
      <w:bookmarkStart w:id="32" w:name="_Hlk189169338"/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 w:rsidR="006071CE">
        <w:rPr>
          <w:rFonts w:ascii="Times New Roman" w:eastAsia="Calibri" w:hAnsi="Times New Roman" w:cs="Times New Roman"/>
          <w:sz w:val="28"/>
          <w:szCs w:val="28"/>
        </w:rPr>
        <w:t>10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6801409C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bookmarkStart w:id="33" w:name="_Hlk191587183"/>
      <w:bookmarkEnd w:id="31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</w:t>
      </w:r>
      <w:bookmarkEnd w:id="33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называют </w:t>
      </w:r>
      <w:bookmarkStart w:id="34" w:name="_Hlk191587122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естественный химический процесс</w:t>
      </w:r>
      <w:bookmarkEnd w:id="34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даже бытовой технике.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материалов. Наиболее известный пример коррозии - окисления металла, которая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1898B6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естественного химического процесса – коррозия.</w:t>
      </w:r>
    </w:p>
    <w:p w14:paraId="31A73125" w14:textId="559C6436" w:rsidR="00B2508E" w:rsidRPr="003A1C02" w:rsidRDefault="00B2508E" w:rsidP="007F045A">
      <w:pPr>
        <w:tabs>
          <w:tab w:val="left" w:pos="1134"/>
        </w:tabs>
        <w:spacing w:after="20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_Hlk189170237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p w14:paraId="247939E0" w14:textId="1F107EB9" w:rsidR="00B2508E" w:rsidRPr="006071CE" w:rsidRDefault="006071CE" w:rsidP="006071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6" w:name="_Hlk191586653"/>
      <w:bookmarkEnd w:id="35"/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2508E" w:rsidRPr="006071CE">
        <w:rPr>
          <w:rFonts w:ascii="Times New Roman" w:eastAsia="Calibri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7F045A" w:rsidRPr="006071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08E" w:rsidRPr="006071CE">
        <w:rPr>
          <w:rFonts w:ascii="Times New Roman" w:eastAsia="Calibri" w:hAnsi="Times New Roman" w:cs="Times New Roman"/>
          <w:sz w:val="28"/>
          <w:szCs w:val="28"/>
        </w:rPr>
        <w:t>Запишите ответ, используя точную формулировку.</w:t>
      </w:r>
    </w:p>
    <w:bookmarkEnd w:id="36"/>
    <w:p w14:paraId="59AE126D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Вы знакомы с разными </w:t>
      </w:r>
      <w:bookmarkStart w:id="37" w:name="_Hlk191586401"/>
      <w:r w:rsidRPr="003A1C02">
        <w:rPr>
          <w:rFonts w:ascii="Times New Roman" w:eastAsia="Calibri" w:hAnsi="Times New Roman" w:cs="Times New Roman"/>
          <w:sz w:val="28"/>
          <w:szCs w:val="28"/>
        </w:rPr>
        <w:t>разделами химической науки</w:t>
      </w:r>
      <w:bookmarkEnd w:id="37"/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. Какой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физической химии, изучающий закономерности протекания химических реакций во времени</w:t>
      </w:r>
    </w:p>
    <w:p w14:paraId="0605C774" w14:textId="61FB4544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_Hlk191587016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 w:rsidR="0060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26C1572D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Ожидаемый результат: </w:t>
      </w:r>
      <w:bookmarkStart w:id="39" w:name="_Hlk191586370"/>
      <w:bookmarkEnd w:id="38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Химическая кинетика </w:t>
      </w:r>
      <w:bookmarkEnd w:id="39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 закономерности протекания химических реакций во времени и всех факторов, влияющих на скорость как суммарного процесса, так и всех промежуточных стадий.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понятием химической кинетики является скорость химической реакции. Эта величина определяет, как изменяется концентрация компонентов реакции с течением времени. Скорость химической реакции — величина всегда положительная, поэтому, если она определяется по исходному веществу.</w:t>
      </w:r>
    </w:p>
    <w:p w14:paraId="623A2F5D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_Hlk191587400"/>
      <w:bookmarkStart w:id="41" w:name="_Hlk191587088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в ответе </w:t>
      </w:r>
      <w:bookmarkEnd w:id="40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41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разделами химической науки -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х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имическая кинетика.</w:t>
      </w:r>
    </w:p>
    <w:p w14:paraId="6D37F0B4" w14:textId="0E9A6EE1" w:rsidR="00B2508E" w:rsidRPr="003A1C02" w:rsidRDefault="00B2508E" w:rsidP="007F045A">
      <w:pPr>
        <w:tabs>
          <w:tab w:val="left" w:pos="1134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p w14:paraId="01A9C15A" w14:textId="1F636F12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42" w:name="_Hlk191586200"/>
      <w:r w:rsidRPr="006071CE">
        <w:rPr>
          <w:rFonts w:ascii="Times New Roman" w:eastAsia="Calibri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7F045A" w:rsidRPr="006071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1CE">
        <w:rPr>
          <w:rFonts w:ascii="Times New Roman" w:eastAsia="Calibri" w:hAnsi="Times New Roman" w:cs="Times New Roman"/>
          <w:sz w:val="28"/>
          <w:szCs w:val="28"/>
        </w:rPr>
        <w:t>Запишите ответ, используя точную формулировку.</w:t>
      </w:r>
    </w:p>
    <w:bookmarkEnd w:id="42"/>
    <w:p w14:paraId="686B40CE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При работе в лаборатории проводите различные реакции. Как называется химическое вещество, замедляющее реакцию, но не расходующееся в процессе реакции.</w:t>
      </w:r>
    </w:p>
    <w:p w14:paraId="75A217FE" w14:textId="23250D3D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 w:rsidR="006071CE">
        <w:rPr>
          <w:rFonts w:ascii="Times New Roman" w:eastAsia="Calibri" w:hAnsi="Times New Roman" w:cs="Times New Roman"/>
          <w:sz w:val="28"/>
          <w:szCs w:val="28"/>
        </w:rPr>
        <w:t>10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667F6BEC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bookmarkStart w:id="43" w:name="_Hlk191584070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Ингибитор</w:t>
      </w:r>
      <w:bookmarkEnd w:id="43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агент, снижающий активность химических, ферментативных или физиологических процессов. </w:t>
      </w:r>
    </w:p>
    <w:p w14:paraId="415C384B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химическом смысле — это вещество, замедляющее протекание химических реакций или прекращающее их. В биологическом — вещество, снижающее активность ферментов в организме или тормозящее биологические процессы.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E85CE2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_Hlk191586348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в ответе названия </w:t>
      </w:r>
      <w:bookmarkEnd w:id="44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термина ингибитор.</w:t>
      </w:r>
    </w:p>
    <w:p w14:paraId="6AF255B8" w14:textId="576C07AF" w:rsidR="00B2508E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  <w:bookmarkEnd w:id="26"/>
      <w:bookmarkEnd w:id="32"/>
    </w:p>
    <w:p w14:paraId="2F0C4577" w14:textId="77777777" w:rsidR="00E10AB5" w:rsidRPr="003A1C02" w:rsidRDefault="00E10AB5" w:rsidP="007F045A">
      <w:pPr>
        <w:tabs>
          <w:tab w:val="left" w:pos="1134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5C2A4E" w14:textId="77777777" w:rsidR="00D64A85" w:rsidRPr="003A1C02" w:rsidRDefault="00D64A85" w:rsidP="00D64A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CFACB5" w14:textId="77777777" w:rsidR="00D64A85" w:rsidRPr="003A1C02" w:rsidRDefault="00D64A85" w:rsidP="00D64A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D216256" w14:textId="77777777" w:rsidR="00D64A85" w:rsidRPr="003A1C02" w:rsidRDefault="00D64A85" w:rsidP="00D64A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4C65B21" w14:textId="77777777" w:rsidR="00D64A85" w:rsidRPr="003A1C02" w:rsidRDefault="00D64A85" w:rsidP="00D64A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8A2CB52" w14:textId="77777777" w:rsidR="00D64A85" w:rsidRPr="003A1C02" w:rsidRDefault="00D64A85" w:rsidP="00D64A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85EC375" w14:textId="77777777" w:rsidR="00D64A85" w:rsidRPr="003A1C02" w:rsidRDefault="00D64A85" w:rsidP="00D64A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67D41F6" w14:textId="77777777" w:rsidR="00D64A85" w:rsidRPr="003A1C02" w:rsidRDefault="00D64A85" w:rsidP="00D64A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5847C5" w14:textId="77777777" w:rsidR="00D64A85" w:rsidRPr="003A1C02" w:rsidRDefault="00D64A85" w:rsidP="00D64A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BC61C66" w14:textId="77777777" w:rsidR="00D64A85" w:rsidRPr="003A1C02" w:rsidRDefault="00D64A85" w:rsidP="00D64A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sectPr w:rsidR="00D64A85" w:rsidRPr="003A1C02" w:rsidSect="007F045A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700C" w14:textId="77777777" w:rsidR="00AF463F" w:rsidRDefault="00AF463F">
      <w:pPr>
        <w:spacing w:line="240" w:lineRule="auto"/>
      </w:pPr>
      <w:r>
        <w:separator/>
      </w:r>
    </w:p>
  </w:endnote>
  <w:endnote w:type="continuationSeparator" w:id="0">
    <w:p w14:paraId="7425ED36" w14:textId="77777777" w:rsidR="00AF463F" w:rsidRDefault="00AF4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791441"/>
      <w:docPartObj>
        <w:docPartGallery w:val="Page Numbers (Bottom of Page)"/>
        <w:docPartUnique/>
      </w:docPartObj>
    </w:sdtPr>
    <w:sdtContent>
      <w:p w14:paraId="5A98F990" w14:textId="7D621AC8" w:rsidR="008F7DFE" w:rsidRDefault="008F7DF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35FEA" w14:textId="77777777" w:rsidR="00B2508E" w:rsidRDefault="00B250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15C7" w14:textId="77777777" w:rsidR="00AF463F" w:rsidRDefault="00AF463F">
      <w:pPr>
        <w:spacing w:after="0"/>
      </w:pPr>
      <w:r>
        <w:separator/>
      </w:r>
    </w:p>
  </w:footnote>
  <w:footnote w:type="continuationSeparator" w:id="0">
    <w:p w14:paraId="3E7DDFDD" w14:textId="77777777" w:rsidR="00AF463F" w:rsidRDefault="00AF46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1B3"/>
    <w:multiLevelType w:val="hybridMultilevel"/>
    <w:tmpl w:val="3D0C5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6116371"/>
    <w:multiLevelType w:val="hybridMultilevel"/>
    <w:tmpl w:val="BB74FB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506096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56613">
    <w:abstractNumId w:val="1"/>
  </w:num>
  <w:num w:numId="3" w16cid:durableId="990134601">
    <w:abstractNumId w:val="5"/>
  </w:num>
  <w:num w:numId="4" w16cid:durableId="1212423455">
    <w:abstractNumId w:val="6"/>
  </w:num>
  <w:num w:numId="5" w16cid:durableId="2074966872">
    <w:abstractNumId w:val="3"/>
  </w:num>
  <w:num w:numId="6" w16cid:durableId="1245460224">
    <w:abstractNumId w:val="0"/>
  </w:num>
  <w:num w:numId="7" w16cid:durableId="147281977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213EF"/>
    <w:rsid w:val="0004054B"/>
    <w:rsid w:val="00073A8E"/>
    <w:rsid w:val="00076B94"/>
    <w:rsid w:val="000803AF"/>
    <w:rsid w:val="000B1FD0"/>
    <w:rsid w:val="000D18DB"/>
    <w:rsid w:val="000F59E9"/>
    <w:rsid w:val="00127A0B"/>
    <w:rsid w:val="00142FB7"/>
    <w:rsid w:val="001C0A4B"/>
    <w:rsid w:val="001E6E1A"/>
    <w:rsid w:val="00226053"/>
    <w:rsid w:val="00240FA1"/>
    <w:rsid w:val="00254640"/>
    <w:rsid w:val="00282134"/>
    <w:rsid w:val="002C6E6B"/>
    <w:rsid w:val="003200D2"/>
    <w:rsid w:val="003268F5"/>
    <w:rsid w:val="003532C9"/>
    <w:rsid w:val="003A1C02"/>
    <w:rsid w:val="003C25B5"/>
    <w:rsid w:val="003F1264"/>
    <w:rsid w:val="00433085"/>
    <w:rsid w:val="004359D9"/>
    <w:rsid w:val="004537E9"/>
    <w:rsid w:val="00476E94"/>
    <w:rsid w:val="00490355"/>
    <w:rsid w:val="004D2A8E"/>
    <w:rsid w:val="004F0D06"/>
    <w:rsid w:val="00533E71"/>
    <w:rsid w:val="005375E8"/>
    <w:rsid w:val="005458BD"/>
    <w:rsid w:val="00566A26"/>
    <w:rsid w:val="00571702"/>
    <w:rsid w:val="005C188A"/>
    <w:rsid w:val="005C754A"/>
    <w:rsid w:val="005D4505"/>
    <w:rsid w:val="005F755F"/>
    <w:rsid w:val="006071CE"/>
    <w:rsid w:val="00624D6B"/>
    <w:rsid w:val="00643BED"/>
    <w:rsid w:val="00644AC3"/>
    <w:rsid w:val="0065661F"/>
    <w:rsid w:val="00664637"/>
    <w:rsid w:val="00670B75"/>
    <w:rsid w:val="006775FB"/>
    <w:rsid w:val="006A60E0"/>
    <w:rsid w:val="0070158E"/>
    <w:rsid w:val="00744CBA"/>
    <w:rsid w:val="0074796E"/>
    <w:rsid w:val="0075609A"/>
    <w:rsid w:val="00771B18"/>
    <w:rsid w:val="00790A54"/>
    <w:rsid w:val="007A5236"/>
    <w:rsid w:val="007C6C11"/>
    <w:rsid w:val="007D4603"/>
    <w:rsid w:val="007F045A"/>
    <w:rsid w:val="007F1CBE"/>
    <w:rsid w:val="0085142D"/>
    <w:rsid w:val="00857F14"/>
    <w:rsid w:val="00890736"/>
    <w:rsid w:val="008D084A"/>
    <w:rsid w:val="008F52DA"/>
    <w:rsid w:val="008F7DFE"/>
    <w:rsid w:val="00903B86"/>
    <w:rsid w:val="0099702D"/>
    <w:rsid w:val="00A07CD9"/>
    <w:rsid w:val="00A23D51"/>
    <w:rsid w:val="00A26A22"/>
    <w:rsid w:val="00A50080"/>
    <w:rsid w:val="00A90852"/>
    <w:rsid w:val="00AB32D9"/>
    <w:rsid w:val="00AB60B1"/>
    <w:rsid w:val="00AF463F"/>
    <w:rsid w:val="00B23325"/>
    <w:rsid w:val="00B2508E"/>
    <w:rsid w:val="00B42054"/>
    <w:rsid w:val="00B970C5"/>
    <w:rsid w:val="00BE65CC"/>
    <w:rsid w:val="00C32D12"/>
    <w:rsid w:val="00C537BF"/>
    <w:rsid w:val="00C60792"/>
    <w:rsid w:val="00C679D0"/>
    <w:rsid w:val="00CB6E03"/>
    <w:rsid w:val="00CE72CE"/>
    <w:rsid w:val="00D14794"/>
    <w:rsid w:val="00D45191"/>
    <w:rsid w:val="00D64A85"/>
    <w:rsid w:val="00D70005"/>
    <w:rsid w:val="00D752D8"/>
    <w:rsid w:val="00D8144E"/>
    <w:rsid w:val="00DC723F"/>
    <w:rsid w:val="00E00455"/>
    <w:rsid w:val="00E07F50"/>
    <w:rsid w:val="00E10AB5"/>
    <w:rsid w:val="00E92C5C"/>
    <w:rsid w:val="00EC7A8A"/>
    <w:rsid w:val="00EF3C6F"/>
    <w:rsid w:val="00F31CBF"/>
    <w:rsid w:val="00FF40C1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footer"/>
    <w:basedOn w:val="a"/>
    <w:link w:val="ac"/>
    <w:uiPriority w:val="99"/>
    <w:unhideWhenUsed/>
    <w:rsid w:val="00B25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508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 светлая1"/>
    <w:basedOn w:val="a1"/>
    <w:uiPriority w:val="40"/>
    <w:rsid w:val="00AB60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Анастасия Загородняя</cp:lastModifiedBy>
  <cp:revision>4</cp:revision>
  <cp:lastPrinted>2025-02-20T07:55:00Z</cp:lastPrinted>
  <dcterms:created xsi:type="dcterms:W3CDTF">2025-03-12T08:07:00Z</dcterms:created>
  <dcterms:modified xsi:type="dcterms:W3CDTF">2025-03-16T20:36:00Z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