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F409308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E9178A" w:rsidRPr="00E9178A">
        <w:t>Теоретическ</w:t>
      </w:r>
      <w:r w:rsidR="00E9178A">
        <w:t>ая</w:t>
      </w:r>
      <w:r w:rsidR="00E9178A" w:rsidRPr="00E9178A">
        <w:t xml:space="preserve"> механик</w:t>
      </w:r>
      <w:r w:rsidR="00E9178A">
        <w:t>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716815DE" w14:textId="77777777" w:rsidR="00E9178A" w:rsidRDefault="00E9178A" w:rsidP="00E9178A">
      <w:r>
        <w:t xml:space="preserve">1. Принцип утверждающий, что при упругих деформациях в большинстве случае перемещения, возникающие в конструкции, малы и форма конструкции при этом изменяется незначительно, называется </w:t>
      </w:r>
    </w:p>
    <w:p w14:paraId="411BDE22" w14:textId="77777777" w:rsidR="00E9178A" w:rsidRDefault="00E9178A" w:rsidP="00E9178A">
      <w:r>
        <w:t xml:space="preserve">А) принципом начальных размеров; </w:t>
      </w:r>
    </w:p>
    <w:p w14:paraId="65259B30" w14:textId="77777777" w:rsidR="00E9178A" w:rsidRDefault="00E9178A" w:rsidP="00E9178A">
      <w:r>
        <w:t>Б) принципом независимости действия сил;</w:t>
      </w:r>
    </w:p>
    <w:p w14:paraId="6EBF5C4C" w14:textId="77777777" w:rsidR="00E9178A" w:rsidRDefault="00E9178A" w:rsidP="00E9178A">
      <w:r>
        <w:t>В) принципом Сен-Венана.</w:t>
      </w:r>
    </w:p>
    <w:p w14:paraId="3E44C3F9" w14:textId="77777777" w:rsidR="00E9178A" w:rsidRDefault="00E9178A" w:rsidP="00E9178A">
      <w:r>
        <w:t>Правильный ответ: А</w:t>
      </w:r>
    </w:p>
    <w:p w14:paraId="58FAB191" w14:textId="6F1F04BD" w:rsidR="005578A9" w:rsidRDefault="00E9178A" w:rsidP="00E9178A">
      <w:r>
        <w:t>Компетенции (индикаторы): УК-1</w:t>
      </w:r>
    </w:p>
    <w:p w14:paraId="1405CC56" w14:textId="77777777" w:rsidR="00E9178A" w:rsidRDefault="00E9178A" w:rsidP="00E9178A"/>
    <w:p w14:paraId="26F2ABF6" w14:textId="77777777" w:rsidR="00F35AD5" w:rsidRDefault="00F35AD5" w:rsidP="00F35AD5">
      <w:r>
        <w:t xml:space="preserve">2. Совокупность линейных и угловых деформаций по множеству направлений и плоскостей, проходящих через данную точку, называется </w:t>
      </w:r>
    </w:p>
    <w:p w14:paraId="46BBC8CB" w14:textId="77777777" w:rsidR="00F35AD5" w:rsidRDefault="00F35AD5" w:rsidP="00F35AD5">
      <w:r>
        <w:t xml:space="preserve">А) деформированным состоянием в точке; </w:t>
      </w:r>
    </w:p>
    <w:p w14:paraId="2D12F814" w14:textId="77777777" w:rsidR="00F35AD5" w:rsidRDefault="00F35AD5" w:rsidP="00F35AD5">
      <w:r>
        <w:t xml:space="preserve">Б) недеформированным состоянием в точке; </w:t>
      </w:r>
    </w:p>
    <w:p w14:paraId="4BC3D30F" w14:textId="77777777" w:rsidR="00F35AD5" w:rsidRDefault="00F35AD5" w:rsidP="00F35AD5">
      <w:r>
        <w:t xml:space="preserve">В) напряженным состоянием в точке. </w:t>
      </w:r>
    </w:p>
    <w:p w14:paraId="3284BE57" w14:textId="77777777" w:rsidR="00F35AD5" w:rsidRDefault="00F35AD5" w:rsidP="00F35AD5">
      <w:r>
        <w:t>Правильный ответ: А</w:t>
      </w:r>
    </w:p>
    <w:p w14:paraId="4B09BF81" w14:textId="2986EBEB" w:rsidR="005578A9" w:rsidRDefault="00F35AD5" w:rsidP="00F35AD5">
      <w:r>
        <w:t>Компетенции (индикаторы): УК-1</w:t>
      </w:r>
    </w:p>
    <w:p w14:paraId="381567D2" w14:textId="77777777" w:rsidR="00F35AD5" w:rsidRDefault="00F35AD5" w:rsidP="00F35AD5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442CC50" w:rsidR="00721A69" w:rsidRDefault="00721A69" w:rsidP="00721A69">
      <w:r>
        <w:t>1. Установите правильное соответствие.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721A69" w14:paraId="03FD5699" w14:textId="77777777" w:rsidTr="00137F3E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3828" w:type="dxa"/>
          </w:tcPr>
          <w:p w14:paraId="33395018" w14:textId="46AC7BB4" w:rsidR="00721A69" w:rsidRDefault="00FC02A6" w:rsidP="00EE5F0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387" w:type="dxa"/>
          </w:tcPr>
          <w:p w14:paraId="158E025D" w14:textId="47C9A342" w:rsidR="00721A69" w:rsidRDefault="00FC02A6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FC02A6" w14:paraId="5A653D5C" w14:textId="77777777" w:rsidTr="00137F3E">
        <w:tc>
          <w:tcPr>
            <w:tcW w:w="562" w:type="dxa"/>
          </w:tcPr>
          <w:p w14:paraId="28EFD086" w14:textId="3429BA35" w:rsidR="00FC02A6" w:rsidRDefault="00FC02A6" w:rsidP="00FC02A6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131F6D37" w14:textId="6879595F" w:rsidR="00FC02A6" w:rsidRPr="00FC02A6" w:rsidRDefault="00D44465" w:rsidP="00FC02A6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м⁴</w:t>
            </w:r>
          </w:p>
        </w:tc>
        <w:tc>
          <w:tcPr>
            <w:tcW w:w="850" w:type="dxa"/>
          </w:tcPr>
          <w:p w14:paraId="37AD83DD" w14:textId="588EF96C" w:rsidR="00FC02A6" w:rsidRDefault="00FC02A6" w:rsidP="00FC02A6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16A8878F" w14:textId="74B3595D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осевой момент сопротивления</w:t>
            </w:r>
          </w:p>
        </w:tc>
      </w:tr>
      <w:tr w:rsidR="00FC02A6" w14:paraId="11499CAA" w14:textId="77777777" w:rsidTr="00137F3E">
        <w:tc>
          <w:tcPr>
            <w:tcW w:w="562" w:type="dxa"/>
          </w:tcPr>
          <w:p w14:paraId="78EFC60A" w14:textId="0F318647" w:rsidR="00FC02A6" w:rsidRDefault="00FC02A6" w:rsidP="00FC02A6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218D62BF" w14:textId="046680F7" w:rsidR="00FC02A6" w:rsidRPr="00FC02A6" w:rsidRDefault="00D44465" w:rsidP="00FC02A6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48120FA1" w14:textId="2333379E" w:rsidR="00FC02A6" w:rsidRDefault="00FC02A6" w:rsidP="00FC02A6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77EE6FF2" w14:textId="1B2AC9EB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полярный момент инерции</w:t>
            </w:r>
          </w:p>
        </w:tc>
      </w:tr>
      <w:tr w:rsidR="00FC02A6" w14:paraId="320DF219" w14:textId="77777777" w:rsidTr="00137F3E">
        <w:tc>
          <w:tcPr>
            <w:tcW w:w="562" w:type="dxa"/>
          </w:tcPr>
          <w:p w14:paraId="500BE213" w14:textId="5F690F77" w:rsidR="00FC02A6" w:rsidRDefault="00FC02A6" w:rsidP="00FC02A6">
            <w:pPr>
              <w:ind w:firstLine="0"/>
            </w:pPr>
            <w:r>
              <w:t>3)</w:t>
            </w:r>
          </w:p>
        </w:tc>
        <w:tc>
          <w:tcPr>
            <w:tcW w:w="3828" w:type="dxa"/>
          </w:tcPr>
          <w:p w14:paraId="72ECD535" w14:textId="0AD04D54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02BC3816" w14:textId="5AEF0EEE" w:rsidR="00FC02A6" w:rsidRDefault="00FC02A6" w:rsidP="00FC02A6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09C051C7" w14:textId="66A9B70C" w:rsidR="00FC02A6" w:rsidRPr="00FC02A6" w:rsidRDefault="00137F3E" w:rsidP="00FC02A6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полярный момент сопротивления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52FE1" w14:paraId="6AEB412A" w14:textId="77777777" w:rsidTr="00DB7C34">
        <w:tc>
          <w:tcPr>
            <w:tcW w:w="2406" w:type="dxa"/>
          </w:tcPr>
          <w:p w14:paraId="506FD7B0" w14:textId="77CE7B6C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E52FE1" w:rsidRPr="00DB7C34" w:rsidRDefault="00E52FE1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52FE1" w14:paraId="772C4135" w14:textId="77777777" w:rsidTr="00DB7C34">
        <w:tc>
          <w:tcPr>
            <w:tcW w:w="2406" w:type="dxa"/>
          </w:tcPr>
          <w:p w14:paraId="5E2FD0B5" w14:textId="62D20513" w:rsidR="00E52FE1" w:rsidRPr="00DB7C34" w:rsidRDefault="00137F3E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67503F4" w:rsidR="00E52FE1" w:rsidRDefault="00137F3E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EFCFEC" w14:textId="21A19696" w:rsidR="00E52FE1" w:rsidRDefault="00E52FE1" w:rsidP="00DB7C34">
            <w:pPr>
              <w:ind w:firstLine="0"/>
              <w:jc w:val="center"/>
            </w:pPr>
            <w:r>
              <w:t>В</w:t>
            </w:r>
          </w:p>
        </w:tc>
      </w:tr>
    </w:tbl>
    <w:p w14:paraId="494BFD52" w14:textId="226BCDD6" w:rsidR="00721A69" w:rsidRDefault="00721A69" w:rsidP="00721A69">
      <w:r>
        <w:t>Компетенции (индикаторы):</w:t>
      </w:r>
      <w:r w:rsidR="00E52FE1">
        <w:t xml:space="preserve"> </w:t>
      </w:r>
      <w:r w:rsidR="00137F3E">
        <w:t>УК</w:t>
      </w:r>
      <w:r w:rsidR="00E52FE1">
        <w:t>-1</w:t>
      </w:r>
    </w:p>
    <w:p w14:paraId="1CC45021" w14:textId="77777777" w:rsidR="00137F3E" w:rsidRDefault="00137F3E" w:rsidP="00840510">
      <w:pPr>
        <w:pStyle w:val="4"/>
      </w:pPr>
    </w:p>
    <w:p w14:paraId="25DECC57" w14:textId="0D51B160" w:rsidR="00137F3E" w:rsidRDefault="00137F3E" w:rsidP="00137F3E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850"/>
        <w:gridCol w:w="4387"/>
      </w:tblGrid>
      <w:tr w:rsidR="00137F3E" w14:paraId="093DE3E9" w14:textId="77777777" w:rsidTr="00F35690">
        <w:tc>
          <w:tcPr>
            <w:tcW w:w="562" w:type="dxa"/>
          </w:tcPr>
          <w:p w14:paraId="6F51E19F" w14:textId="77777777" w:rsidR="00137F3E" w:rsidRDefault="00137F3E" w:rsidP="00F35690">
            <w:pPr>
              <w:ind w:firstLine="0"/>
            </w:pPr>
          </w:p>
        </w:tc>
        <w:tc>
          <w:tcPr>
            <w:tcW w:w="3828" w:type="dxa"/>
          </w:tcPr>
          <w:p w14:paraId="33497D8F" w14:textId="77777777" w:rsidR="00137F3E" w:rsidRDefault="00137F3E" w:rsidP="00F35690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850" w:type="dxa"/>
          </w:tcPr>
          <w:p w14:paraId="2562A6E6" w14:textId="77777777" w:rsidR="00137F3E" w:rsidRDefault="00137F3E" w:rsidP="00F35690">
            <w:pPr>
              <w:ind w:firstLine="0"/>
              <w:jc w:val="center"/>
            </w:pPr>
          </w:p>
        </w:tc>
        <w:tc>
          <w:tcPr>
            <w:tcW w:w="4387" w:type="dxa"/>
          </w:tcPr>
          <w:p w14:paraId="54A99820" w14:textId="77777777" w:rsidR="00137F3E" w:rsidRDefault="00137F3E" w:rsidP="00F35690">
            <w:pPr>
              <w:ind w:firstLine="0"/>
              <w:jc w:val="center"/>
            </w:pPr>
            <w:r>
              <w:t>Определение</w:t>
            </w:r>
          </w:p>
        </w:tc>
      </w:tr>
      <w:tr w:rsidR="00137F3E" w14:paraId="6A81DA20" w14:textId="77777777" w:rsidTr="00F35690">
        <w:tc>
          <w:tcPr>
            <w:tcW w:w="562" w:type="dxa"/>
          </w:tcPr>
          <w:p w14:paraId="265D24C8" w14:textId="77777777" w:rsidR="00137F3E" w:rsidRDefault="00137F3E" w:rsidP="00F35690">
            <w:pPr>
              <w:ind w:firstLine="0"/>
            </w:pPr>
            <w:r>
              <w:t>1)</w:t>
            </w:r>
          </w:p>
        </w:tc>
        <w:tc>
          <w:tcPr>
            <w:tcW w:w="3828" w:type="dxa"/>
          </w:tcPr>
          <w:p w14:paraId="5E58DCE7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м⁴</w:t>
            </w:r>
          </w:p>
        </w:tc>
        <w:tc>
          <w:tcPr>
            <w:tcW w:w="850" w:type="dxa"/>
          </w:tcPr>
          <w:p w14:paraId="121F785E" w14:textId="77777777" w:rsidR="00137F3E" w:rsidRDefault="00137F3E" w:rsidP="00F35690">
            <w:pPr>
              <w:ind w:firstLine="0"/>
            </w:pPr>
            <w:r>
              <w:t>А)</w:t>
            </w:r>
          </w:p>
        </w:tc>
        <w:tc>
          <w:tcPr>
            <w:tcW w:w="4387" w:type="dxa"/>
          </w:tcPr>
          <w:p w14:paraId="5C595795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осевой момент сопротивления</w:t>
            </w:r>
          </w:p>
        </w:tc>
      </w:tr>
      <w:tr w:rsidR="00137F3E" w14:paraId="1B22FC2D" w14:textId="77777777" w:rsidTr="00F35690">
        <w:tc>
          <w:tcPr>
            <w:tcW w:w="562" w:type="dxa"/>
          </w:tcPr>
          <w:p w14:paraId="1299E627" w14:textId="77777777" w:rsidR="00137F3E" w:rsidRDefault="00137F3E" w:rsidP="00F35690">
            <w:pPr>
              <w:ind w:firstLine="0"/>
            </w:pPr>
            <w:r>
              <w:t>2)</w:t>
            </w:r>
          </w:p>
        </w:tc>
        <w:tc>
          <w:tcPr>
            <w:tcW w:w="3828" w:type="dxa"/>
          </w:tcPr>
          <w:p w14:paraId="351F288E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D44465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0763A6E2" w14:textId="77777777" w:rsidR="00137F3E" w:rsidRDefault="00137F3E" w:rsidP="00F35690">
            <w:pPr>
              <w:ind w:firstLine="0"/>
            </w:pPr>
            <w:r>
              <w:t>Б)</w:t>
            </w:r>
          </w:p>
        </w:tc>
        <w:tc>
          <w:tcPr>
            <w:tcW w:w="4387" w:type="dxa"/>
          </w:tcPr>
          <w:p w14:paraId="1505D0AB" w14:textId="15D8D8FF" w:rsidR="00137F3E" w:rsidRPr="00FC02A6" w:rsidRDefault="00C113C3" w:rsidP="00F35690">
            <w:pPr>
              <w:ind w:firstLine="0"/>
              <w:rPr>
                <w:szCs w:val="28"/>
              </w:rPr>
            </w:pPr>
            <w:r w:rsidRPr="001C2173">
              <w:rPr>
                <w:rFonts w:eastAsia="TimesNewRoman"/>
                <w:szCs w:val="28"/>
              </w:rPr>
              <w:t>статический момент площади</w:t>
            </w:r>
          </w:p>
        </w:tc>
      </w:tr>
      <w:tr w:rsidR="00137F3E" w14:paraId="69D0BEF6" w14:textId="77777777" w:rsidTr="00F35690">
        <w:tc>
          <w:tcPr>
            <w:tcW w:w="562" w:type="dxa"/>
          </w:tcPr>
          <w:p w14:paraId="28310BD6" w14:textId="77777777" w:rsidR="00137F3E" w:rsidRDefault="00137F3E" w:rsidP="00F35690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3828" w:type="dxa"/>
          </w:tcPr>
          <w:p w14:paraId="7C9FE123" w14:textId="77777777" w:rsidR="00137F3E" w:rsidRPr="00FC02A6" w:rsidRDefault="00137F3E" w:rsidP="00F35690">
            <w:pPr>
              <w:ind w:firstLine="0"/>
              <w:rPr>
                <w:szCs w:val="28"/>
              </w:rPr>
            </w:pPr>
            <w:r w:rsidRPr="00137F3E">
              <w:rPr>
                <w:rFonts w:eastAsia="Calibri" w:cs="Times New Roman"/>
                <w:szCs w:val="28"/>
                <w:lang w:eastAsia="ru-RU"/>
              </w:rPr>
              <w:t>м³</w:t>
            </w:r>
          </w:p>
        </w:tc>
        <w:tc>
          <w:tcPr>
            <w:tcW w:w="850" w:type="dxa"/>
          </w:tcPr>
          <w:p w14:paraId="1C8CF819" w14:textId="77777777" w:rsidR="00137F3E" w:rsidRDefault="00137F3E" w:rsidP="00F35690">
            <w:pPr>
              <w:ind w:firstLine="0"/>
            </w:pPr>
            <w:r>
              <w:t>В)</w:t>
            </w:r>
          </w:p>
        </w:tc>
        <w:tc>
          <w:tcPr>
            <w:tcW w:w="4387" w:type="dxa"/>
          </w:tcPr>
          <w:p w14:paraId="67169EA3" w14:textId="53B1D747" w:rsidR="00137F3E" w:rsidRPr="00FC02A6" w:rsidRDefault="00C113C3" w:rsidP="00F35690">
            <w:pPr>
              <w:ind w:firstLine="0"/>
              <w:rPr>
                <w:szCs w:val="28"/>
              </w:rPr>
            </w:pPr>
            <w:r w:rsidRPr="00C113C3">
              <w:rPr>
                <w:rFonts w:eastAsia="Calibri" w:cs="Times New Roman"/>
                <w:szCs w:val="28"/>
                <w:lang w:eastAsia="ru-RU"/>
              </w:rPr>
              <w:t>центробежный момент инерции</w:t>
            </w:r>
          </w:p>
        </w:tc>
      </w:tr>
    </w:tbl>
    <w:p w14:paraId="083AC4DA" w14:textId="77777777" w:rsidR="00137F3E" w:rsidRDefault="00137F3E" w:rsidP="00137F3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137F3E" w14:paraId="579EE99B" w14:textId="77777777" w:rsidTr="00F35690">
        <w:tc>
          <w:tcPr>
            <w:tcW w:w="2406" w:type="dxa"/>
          </w:tcPr>
          <w:p w14:paraId="519E9EBC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D3C6D56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3B4A52" w14:textId="77777777" w:rsidR="00137F3E" w:rsidRPr="00DB7C34" w:rsidRDefault="00137F3E" w:rsidP="00F35690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7F3E" w14:paraId="12110A23" w14:textId="77777777" w:rsidTr="00F35690">
        <w:tc>
          <w:tcPr>
            <w:tcW w:w="2406" w:type="dxa"/>
          </w:tcPr>
          <w:p w14:paraId="0674B388" w14:textId="5C307E28" w:rsidR="00137F3E" w:rsidRPr="00DB7C34" w:rsidRDefault="00C113C3" w:rsidP="00F35690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618222D" w14:textId="77777777" w:rsidR="00137F3E" w:rsidRDefault="00137F3E" w:rsidP="00F35690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26E3F3E9" w14:textId="7255438E" w:rsidR="00137F3E" w:rsidRDefault="00C113C3" w:rsidP="00F35690">
            <w:pPr>
              <w:ind w:firstLine="0"/>
              <w:jc w:val="center"/>
            </w:pPr>
            <w:r>
              <w:t>Б</w:t>
            </w:r>
          </w:p>
        </w:tc>
      </w:tr>
    </w:tbl>
    <w:p w14:paraId="32BEA80C" w14:textId="77777777" w:rsidR="00137F3E" w:rsidRDefault="00137F3E" w:rsidP="00137F3E">
      <w:r>
        <w:t>Компетенции (индикаторы): УК-1</w:t>
      </w:r>
    </w:p>
    <w:p w14:paraId="66EEF5D9" w14:textId="77777777" w:rsidR="00137F3E" w:rsidRPr="00137F3E" w:rsidRDefault="00137F3E" w:rsidP="00137F3E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8265567" w14:textId="77777777" w:rsidR="0054094B" w:rsidRDefault="00BB2661" w:rsidP="00C75AF4">
      <w:r>
        <w:t xml:space="preserve">1. </w:t>
      </w:r>
      <w:r w:rsidR="00C75AF4">
        <w:t xml:space="preserve">Определите последовательность </w:t>
      </w:r>
      <w:r w:rsidR="0054094B" w:rsidRPr="0054094B">
        <w:t>для формулирования условия устойчивости сжатого стержня</w:t>
      </w:r>
    </w:p>
    <w:p w14:paraId="77894D0F" w14:textId="61A71AAC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А)</w:t>
      </w:r>
      <w:r w:rsidRPr="00C75AF4">
        <w:rPr>
          <w:rFonts w:eastAsiaTheme="minorEastAsia"/>
        </w:rPr>
        <w:tab/>
      </w:r>
      <w:r w:rsidR="005A6C0C">
        <w:rPr>
          <w:rFonts w:eastAsiaTheme="minorEastAsia"/>
        </w:rPr>
        <w:t>Н</w:t>
      </w:r>
      <w:r w:rsidR="005A6C0C" w:rsidRPr="005A6C0C">
        <w:rPr>
          <w:rFonts w:eastAsiaTheme="minorEastAsia"/>
        </w:rPr>
        <w:t>ормальное напряжение</w:t>
      </w:r>
    </w:p>
    <w:p w14:paraId="695E410B" w14:textId="6067EDC5" w:rsidR="00C75AF4" w:rsidRP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Б)</w:t>
      </w:r>
      <w:r w:rsidRPr="00C75AF4">
        <w:rPr>
          <w:rFonts w:eastAsiaTheme="minorEastAsia"/>
        </w:rPr>
        <w:tab/>
      </w:r>
      <w:r w:rsidR="007D236B">
        <w:rPr>
          <w:rFonts w:eastAsiaTheme="minorEastAsia"/>
        </w:rPr>
        <w:t>М</w:t>
      </w:r>
      <w:r w:rsidR="007D236B" w:rsidRPr="007D236B">
        <w:rPr>
          <w:rFonts w:eastAsiaTheme="minorEastAsia"/>
        </w:rPr>
        <w:t>еньше или равно</w:t>
      </w:r>
    </w:p>
    <w:p w14:paraId="5FF221EE" w14:textId="6EBD5ED7" w:rsidR="00C75AF4" w:rsidRDefault="00C75AF4" w:rsidP="00C75AF4">
      <w:pPr>
        <w:rPr>
          <w:rFonts w:eastAsiaTheme="minorEastAsia"/>
        </w:rPr>
      </w:pPr>
      <w:r w:rsidRPr="00C75AF4">
        <w:rPr>
          <w:rFonts w:eastAsiaTheme="minorEastAsia"/>
        </w:rPr>
        <w:t>В)</w:t>
      </w:r>
      <w:r w:rsidRPr="00C75AF4">
        <w:rPr>
          <w:rFonts w:eastAsiaTheme="minorEastAsia"/>
        </w:rPr>
        <w:tab/>
      </w:r>
      <w:r w:rsidR="007D236B">
        <w:rPr>
          <w:rFonts w:eastAsiaTheme="minorEastAsia"/>
        </w:rPr>
        <w:t>С</w:t>
      </w:r>
      <w:r w:rsidR="007D236B" w:rsidRPr="005A6C0C">
        <w:rPr>
          <w:rFonts w:eastAsiaTheme="minorEastAsia"/>
        </w:rPr>
        <w:t>жимающая сила</w:t>
      </w:r>
    </w:p>
    <w:p w14:paraId="49D13F9B" w14:textId="788AF5DA" w:rsidR="005A6C0C" w:rsidRDefault="005A6C0C" w:rsidP="00C75AF4">
      <w:pPr>
        <w:rPr>
          <w:rFonts w:eastAsiaTheme="minorEastAsia"/>
        </w:rPr>
      </w:pPr>
      <w:r>
        <w:rPr>
          <w:rFonts w:eastAsiaTheme="minorEastAsia"/>
        </w:rPr>
        <w:t>Г)</w:t>
      </w:r>
      <w:r w:rsidR="007D236B">
        <w:rPr>
          <w:rFonts w:eastAsiaTheme="minorEastAsia"/>
        </w:rPr>
        <w:tab/>
      </w:r>
      <w:r w:rsidR="007D236B" w:rsidRPr="007D236B">
        <w:rPr>
          <w:rFonts w:eastAsiaTheme="minorEastAsia"/>
        </w:rPr>
        <w:t>умножить на</w:t>
      </w:r>
    </w:p>
    <w:p w14:paraId="6F03FC84" w14:textId="5C23151D" w:rsidR="007D236B" w:rsidRDefault="007D236B" w:rsidP="00C75AF4">
      <w:pPr>
        <w:rPr>
          <w:rFonts w:eastAsiaTheme="minorEastAsia"/>
        </w:rPr>
      </w:pPr>
      <w:r>
        <w:rPr>
          <w:rFonts w:eastAsiaTheme="minorEastAsia"/>
        </w:rPr>
        <w:t>Д)</w:t>
      </w:r>
      <w:r>
        <w:rPr>
          <w:rFonts w:eastAsiaTheme="minorEastAsia"/>
        </w:rPr>
        <w:tab/>
      </w:r>
      <w:r w:rsidR="0054094B">
        <w:rPr>
          <w:rFonts w:eastAsiaTheme="minorEastAsia"/>
        </w:rPr>
        <w:t>П</w:t>
      </w:r>
      <w:r w:rsidR="0054094B" w:rsidRPr="005A6C0C">
        <w:rPr>
          <w:rFonts w:eastAsiaTheme="minorEastAsia"/>
        </w:rPr>
        <w:t>роизведение коэффициента продольного изгиба на площадь сечения</w:t>
      </w:r>
    </w:p>
    <w:p w14:paraId="0404DA71" w14:textId="5738C4F8" w:rsidR="00BB2661" w:rsidRDefault="00BB2661" w:rsidP="00C75AF4">
      <w:r>
        <w:t xml:space="preserve">Правильный ответ: </w:t>
      </w:r>
      <w:r w:rsidR="0054094B">
        <w:t>А</w:t>
      </w:r>
      <w:r w:rsidR="00FD030C">
        <w:t xml:space="preserve">, </w:t>
      </w:r>
      <w:r w:rsidR="0054094B">
        <w:t>Б</w:t>
      </w:r>
      <w:r w:rsidR="00FD030C">
        <w:t xml:space="preserve">, </w:t>
      </w:r>
      <w:r w:rsidR="00C75AF4">
        <w:t>В</w:t>
      </w:r>
      <w:r w:rsidR="0054094B">
        <w:t>, Г, Д</w:t>
      </w:r>
    </w:p>
    <w:p w14:paraId="493CE529" w14:textId="6EDBA285" w:rsidR="00BB2661" w:rsidRDefault="00BB2661" w:rsidP="00BB2661">
      <w:r>
        <w:t>Компетенции (индикаторы):</w:t>
      </w:r>
      <w:r w:rsidR="0054094B">
        <w:t xml:space="preserve"> ОПК-1</w:t>
      </w:r>
    </w:p>
    <w:p w14:paraId="0BD1ECB0" w14:textId="77777777" w:rsidR="00BB2661" w:rsidRDefault="00BB2661" w:rsidP="00BB2661"/>
    <w:p w14:paraId="7AF6BF39" w14:textId="112349BD" w:rsidR="0054094B" w:rsidRDefault="00BF13CD" w:rsidP="00BB2661">
      <w:r>
        <w:t>2. Определение последовательность нахождения опорных реакций:</w:t>
      </w:r>
    </w:p>
    <w:p w14:paraId="11D0866B" w14:textId="3B0B03F9" w:rsidR="00BF13CD" w:rsidRDefault="0097736C" w:rsidP="00BB2661">
      <w:r>
        <w:t>А)</w:t>
      </w:r>
      <w:r w:rsidR="003728E2">
        <w:tab/>
        <w:t>Чертеж схемы исходной конструкции</w:t>
      </w:r>
    </w:p>
    <w:p w14:paraId="74126455" w14:textId="31A34E98" w:rsidR="003728E2" w:rsidRDefault="003728E2" w:rsidP="00BB2661">
      <w:r>
        <w:t>Б)</w:t>
      </w:r>
      <w:r>
        <w:tab/>
      </w:r>
      <w:r w:rsidR="00985F4B">
        <w:t xml:space="preserve">Определения </w:t>
      </w:r>
      <w:r w:rsidR="0013541F">
        <w:t xml:space="preserve">типа </w:t>
      </w:r>
      <w:r w:rsidR="00985F4B">
        <w:t>опорных соединений</w:t>
      </w:r>
    </w:p>
    <w:p w14:paraId="729BE7D3" w14:textId="29DD93BD" w:rsidR="0013541F" w:rsidRDefault="0013541F" w:rsidP="00BB2661">
      <w:r>
        <w:t>В)</w:t>
      </w:r>
      <w:r>
        <w:tab/>
        <w:t>Отбрасывания опор и приложение соответствующих реакций</w:t>
      </w:r>
    </w:p>
    <w:p w14:paraId="79B82E85" w14:textId="28EB3C76" w:rsidR="0013541F" w:rsidRDefault="0013541F" w:rsidP="00BB2661">
      <w:r>
        <w:t>Г)</w:t>
      </w:r>
      <w:r>
        <w:tab/>
        <w:t>Нахождения опорных реакций из условий равновесия</w:t>
      </w:r>
    </w:p>
    <w:p w14:paraId="09B08976" w14:textId="1BF20D13" w:rsidR="00636F76" w:rsidRDefault="00636F76" w:rsidP="00636F76">
      <w:r>
        <w:t>Правильный ответ: А, Б, В, Г</w:t>
      </w:r>
    </w:p>
    <w:p w14:paraId="4F2B5329" w14:textId="54961DAD" w:rsidR="00636F76" w:rsidRDefault="00636F76" w:rsidP="00636F76">
      <w:r>
        <w:t>Компетенции (индикаторы): ОПК-1</w:t>
      </w:r>
    </w:p>
    <w:p w14:paraId="4C22194C" w14:textId="77777777" w:rsidR="00636F76" w:rsidRPr="00BB2661" w:rsidRDefault="00636F76" w:rsidP="00BB2661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24EEB6DE" w14:textId="77777777" w:rsidR="00851A4A" w:rsidRDefault="00851A4A" w:rsidP="00851A4A">
      <w:r>
        <w:t xml:space="preserve">1. Формула для нормальных напряжений при изгибе имеет вид __________ </w:t>
      </w:r>
    </w:p>
    <w:p w14:paraId="74EA1705" w14:textId="0A14D15D" w:rsidR="00851A4A" w:rsidRDefault="00851A4A" w:rsidP="00851A4A">
      <w:r>
        <w:t xml:space="preserve">Правильный ответ: </w:t>
      </w:r>
      <w:r>
        <w:rPr>
          <w:noProof/>
          <w:lang w:eastAsia="ru-RU"/>
        </w:rPr>
        <w:drawing>
          <wp:inline distT="0" distB="0" distL="0" distR="0" wp14:anchorId="2DCB0AA4" wp14:editId="580D1CC0">
            <wp:extent cx="817245" cy="4451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8BDB0" w14:textId="521F141D" w:rsidR="007D4070" w:rsidRDefault="00851A4A" w:rsidP="00851A4A">
      <w:r>
        <w:t>Компетенции (индикаторы): УК-1</w:t>
      </w:r>
    </w:p>
    <w:p w14:paraId="412282D6" w14:textId="77777777" w:rsidR="00851A4A" w:rsidRDefault="00851A4A" w:rsidP="00851A4A"/>
    <w:p w14:paraId="121BA007" w14:textId="77777777" w:rsidR="00D7378B" w:rsidRDefault="00D7378B" w:rsidP="00D7378B">
      <w:r>
        <w:t>2. Отношение ___________ называется моментом сопротивления при изгибе.</w:t>
      </w:r>
    </w:p>
    <w:p w14:paraId="48D6EE08" w14:textId="6F19CD01" w:rsidR="00D7378B" w:rsidRDefault="00D7378B" w:rsidP="00D7378B">
      <w:r>
        <w:t xml:space="preserve">Правильный ответ: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W</m:t>
            </m:r>
          </m:e>
          <m:sub>
            <m:r>
              <w:rPr>
                <w:rFonts w:ascii="Cambria Math" w:hAnsi="Cambria Math"/>
              </w:rPr>
              <m:t>z</m:t>
            </m:r>
          </m:sub>
        </m:sSub>
      </m:oMath>
    </w:p>
    <w:p w14:paraId="33C24016" w14:textId="29EB50C7" w:rsidR="00B367A8" w:rsidRDefault="00D7378B" w:rsidP="00D7378B">
      <w:r>
        <w:t>Компетенции (индикаторы): УК-1</w:t>
      </w:r>
    </w:p>
    <w:p w14:paraId="2BBA6CC3" w14:textId="77777777" w:rsidR="00D7378B" w:rsidRPr="00D7378B" w:rsidRDefault="00D7378B" w:rsidP="00D7378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7FA206C7" w14:textId="77777777" w:rsidR="009639DA" w:rsidRDefault="009639DA" w:rsidP="009639DA">
      <w:r>
        <w:lastRenderedPageBreak/>
        <w:t>1. Для определения касательных напряжений в точках поперечного сечения балки при плоском изгибе используется формула ___________.</w:t>
      </w:r>
    </w:p>
    <w:p w14:paraId="6BA219A2" w14:textId="35F4EFAD" w:rsidR="009639DA" w:rsidRDefault="009639DA" w:rsidP="009639DA">
      <w:r>
        <w:t xml:space="preserve">Правильный ответ: </w:t>
      </w:r>
      <w:r>
        <w:rPr>
          <w:noProof/>
          <w:lang w:eastAsia="ru-RU"/>
        </w:rPr>
        <w:drawing>
          <wp:inline distT="0" distB="0" distL="0" distR="0" wp14:anchorId="1E3D630C" wp14:editId="0241C813">
            <wp:extent cx="771525" cy="517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25" cy="519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EE45D" w14:textId="45546773" w:rsidR="009639DA" w:rsidRDefault="009639DA" w:rsidP="009639DA">
      <w:r>
        <w:t>Компетенции (индикаторы): УК-1</w:t>
      </w:r>
    </w:p>
    <w:p w14:paraId="446B8712" w14:textId="77777777" w:rsidR="009639DA" w:rsidRDefault="009639DA" w:rsidP="009639DA"/>
    <w:p w14:paraId="6C299BB9" w14:textId="77777777" w:rsidR="009639DA" w:rsidRDefault="009639DA" w:rsidP="009639DA">
      <w:r>
        <w:t>2. Условие прочности при кручении формулируется следующим образом: максимальные</w:t>
      </w:r>
    </w:p>
    <w:p w14:paraId="1347EE6A" w14:textId="77777777" w:rsidR="009639DA" w:rsidRDefault="009639DA" w:rsidP="009639DA">
      <w:r>
        <w:t>касательные напряжения, возникающие в опасном сечении вала, не должны превышать допускаемых напряжений и записывается в виде ___________</w:t>
      </w:r>
    </w:p>
    <w:p w14:paraId="499202B1" w14:textId="700A4AFD" w:rsidR="009639DA" w:rsidRDefault="009639DA" w:rsidP="009639DA">
      <w:r>
        <w:t xml:space="preserve">Правильный ответ: </w:t>
      </w:r>
      <w:r>
        <w:rPr>
          <w:noProof/>
          <w:lang w:eastAsia="ru-RU"/>
        </w:rPr>
        <w:drawing>
          <wp:inline distT="0" distB="0" distL="0" distR="0" wp14:anchorId="4557C513" wp14:editId="4A5312F0">
            <wp:extent cx="1383665" cy="4635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5CF128" w14:textId="52117082" w:rsidR="00DE286C" w:rsidRDefault="009639DA" w:rsidP="009639DA">
      <w:r>
        <w:t>Компетенции (индикаторы): УК-1</w:t>
      </w:r>
    </w:p>
    <w:p w14:paraId="0215FAE1" w14:textId="77777777" w:rsidR="009639DA" w:rsidRDefault="009639DA" w:rsidP="009639D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5BA21835" w14:textId="77777777" w:rsidR="009639DA" w:rsidRDefault="009639DA" w:rsidP="009639DA">
      <w:r>
        <w:t xml:space="preserve">1. Крутящий момент </w:t>
      </w:r>
      <w:proofErr w:type="spellStart"/>
      <w:r>
        <w:t>Мк</w:t>
      </w:r>
      <w:proofErr w:type="spellEnd"/>
      <w:r>
        <w:t xml:space="preserve"> в сечении вала численно равен ___________</w:t>
      </w:r>
    </w:p>
    <w:p w14:paraId="74879393" w14:textId="77777777" w:rsidR="009639DA" w:rsidRDefault="009639DA" w:rsidP="009639DA">
      <w:r>
        <w:t>Время выполнения – 10 мин.</w:t>
      </w:r>
    </w:p>
    <w:p w14:paraId="103564F1" w14:textId="77777777" w:rsidR="009639DA" w:rsidRDefault="009639DA" w:rsidP="009639DA">
      <w:r>
        <w:t>Ожидаемый результат: алгебраической сумме внешних скручивающих моментов, действующих по одну сторону от сечения, при этом могут рассматриваться как левая, так и правая отсеченные части вала</w:t>
      </w:r>
    </w:p>
    <w:p w14:paraId="6B6E32D0" w14:textId="77777777" w:rsidR="009639DA" w:rsidRDefault="009639DA" w:rsidP="009639DA">
      <w:r>
        <w:t>Критерии оценивания:</w:t>
      </w:r>
    </w:p>
    <w:p w14:paraId="7DA0376A" w14:textId="77777777" w:rsidR="009639DA" w:rsidRDefault="009639DA" w:rsidP="009639DA">
      <w:r>
        <w:t>- определение крутящего момента;</w:t>
      </w:r>
    </w:p>
    <w:p w14:paraId="067AE668" w14:textId="77777777" w:rsidR="009639DA" w:rsidRDefault="009639DA" w:rsidP="009639DA">
      <w:r>
        <w:t>- формула для определения крутящего момента.</w:t>
      </w:r>
    </w:p>
    <w:p w14:paraId="268B1ED7" w14:textId="7FC57149" w:rsidR="00F51BB9" w:rsidRDefault="009639DA" w:rsidP="009639DA">
      <w:r>
        <w:t>Компетенции (индикаторы): ОПК-1</w:t>
      </w:r>
    </w:p>
    <w:p w14:paraId="59CE2979" w14:textId="77777777" w:rsidR="00DE286C" w:rsidRDefault="00DE286C" w:rsidP="00F51BB9"/>
    <w:p w14:paraId="5519F2DA" w14:textId="0DAC219B" w:rsidR="00DE286C" w:rsidRDefault="009639DA" w:rsidP="00F51BB9">
      <w:r>
        <w:t xml:space="preserve">2. </w:t>
      </w:r>
      <w:r w:rsidR="00215134">
        <w:t>Что изучает теоретическая механика и из каких разделов состоит?</w:t>
      </w:r>
    </w:p>
    <w:p w14:paraId="0D972888" w14:textId="77777777" w:rsidR="00215134" w:rsidRDefault="00215134" w:rsidP="00215134">
      <w:r>
        <w:t>Время выполнения – 10 мин.</w:t>
      </w:r>
    </w:p>
    <w:p w14:paraId="687A9C75" w14:textId="77777777" w:rsidR="004744D8" w:rsidRDefault="00215134" w:rsidP="00215134">
      <w:r>
        <w:t xml:space="preserve">Ожидаемый результат: </w:t>
      </w:r>
      <w:r w:rsidR="004744D8" w:rsidRPr="004744D8">
        <w:t xml:space="preserve">Теоретическая механика — это наука о наиболее общих законах механического движения и механического взаимодействия. </w:t>
      </w:r>
      <w:r w:rsidR="004744D8">
        <w:t>Теоретическая механика состоит:</w:t>
      </w:r>
    </w:p>
    <w:p w14:paraId="2FA82838" w14:textId="77777777" w:rsidR="004744D8" w:rsidRDefault="004744D8" w:rsidP="00215134">
      <w:r>
        <w:t>-</w:t>
      </w:r>
      <w:r w:rsidR="00215134">
        <w:t>статика</w:t>
      </w:r>
      <w:r>
        <w:t>;</w:t>
      </w:r>
    </w:p>
    <w:p w14:paraId="0CBA3A91" w14:textId="77777777" w:rsidR="004744D8" w:rsidRDefault="004744D8" w:rsidP="00215134">
      <w:r>
        <w:t>-кинематика;</w:t>
      </w:r>
    </w:p>
    <w:p w14:paraId="5F86849D" w14:textId="5D217383" w:rsidR="00DE286C" w:rsidRDefault="004744D8" w:rsidP="00215134">
      <w:r>
        <w:t>-</w:t>
      </w:r>
      <w:r w:rsidR="00215134">
        <w:t>динамика.</w:t>
      </w:r>
    </w:p>
    <w:p w14:paraId="7F76B6ED" w14:textId="77777777" w:rsidR="004744D8" w:rsidRDefault="004744D8" w:rsidP="004744D8">
      <w:r>
        <w:t>Критерии оценивания:</w:t>
      </w:r>
    </w:p>
    <w:p w14:paraId="08549005" w14:textId="1D65D47D" w:rsidR="004744D8" w:rsidRDefault="004744D8" w:rsidP="004744D8">
      <w:r>
        <w:t>- определение теоретической механики;</w:t>
      </w:r>
    </w:p>
    <w:p w14:paraId="2F25D547" w14:textId="667F751A" w:rsidR="004744D8" w:rsidRDefault="004744D8" w:rsidP="004744D8">
      <w:r>
        <w:t>- перечень разделов теоретической механики.</w:t>
      </w:r>
    </w:p>
    <w:p w14:paraId="469A58B2" w14:textId="5973C6E1" w:rsidR="00DE286C" w:rsidRDefault="004744D8" w:rsidP="004744D8">
      <w:r>
        <w:t>Компетенции (индикаторы): ОПК-1</w:t>
      </w:r>
    </w:p>
    <w:p w14:paraId="2A498074" w14:textId="77777777" w:rsidR="00DE286C" w:rsidRDefault="00DE286C" w:rsidP="00F51BB9"/>
    <w:p w14:paraId="60D1A92C" w14:textId="77777777" w:rsidR="00DE286C" w:rsidRDefault="00DE286C" w:rsidP="00F51BB9"/>
    <w:p w14:paraId="5FFD475F" w14:textId="77777777" w:rsidR="00D02F4B" w:rsidRPr="00D02F4B" w:rsidRDefault="00D02F4B" w:rsidP="00D02F4B">
      <w:pPr>
        <w:rPr>
          <w:bCs/>
        </w:rPr>
      </w:pPr>
    </w:p>
    <w:sectPr w:rsidR="00D02F4B" w:rsidRPr="00D02F4B" w:rsidSect="006943A0">
      <w:foot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523E" w14:textId="77777777" w:rsidR="00CC010C" w:rsidRDefault="00CC010C" w:rsidP="006943A0">
      <w:r>
        <w:separator/>
      </w:r>
    </w:p>
  </w:endnote>
  <w:endnote w:type="continuationSeparator" w:id="0">
    <w:p w14:paraId="75C9A874" w14:textId="77777777" w:rsidR="00CC010C" w:rsidRDefault="00CC010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06D3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1D02" w14:textId="77777777" w:rsidR="00CC010C" w:rsidRDefault="00CC010C" w:rsidP="006943A0">
      <w:r>
        <w:separator/>
      </w:r>
    </w:p>
  </w:footnote>
  <w:footnote w:type="continuationSeparator" w:id="0">
    <w:p w14:paraId="2385B198" w14:textId="77777777" w:rsidR="00CC010C" w:rsidRDefault="00CC010C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39AB"/>
    <w:rsid w:val="0006311A"/>
    <w:rsid w:val="00080CA9"/>
    <w:rsid w:val="00095C56"/>
    <w:rsid w:val="000A7ADF"/>
    <w:rsid w:val="000D01B5"/>
    <w:rsid w:val="001057D6"/>
    <w:rsid w:val="0013541F"/>
    <w:rsid w:val="00137F3E"/>
    <w:rsid w:val="00172F27"/>
    <w:rsid w:val="001824D3"/>
    <w:rsid w:val="00191CF7"/>
    <w:rsid w:val="001C3A9C"/>
    <w:rsid w:val="002103A3"/>
    <w:rsid w:val="00215134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4CAD"/>
    <w:rsid w:val="00347C37"/>
    <w:rsid w:val="003728E2"/>
    <w:rsid w:val="003C324D"/>
    <w:rsid w:val="003D0BC6"/>
    <w:rsid w:val="00432D00"/>
    <w:rsid w:val="00433296"/>
    <w:rsid w:val="00461D7F"/>
    <w:rsid w:val="0046213D"/>
    <w:rsid w:val="004674C4"/>
    <w:rsid w:val="00470BF5"/>
    <w:rsid w:val="004744D8"/>
    <w:rsid w:val="00495EDC"/>
    <w:rsid w:val="004A6607"/>
    <w:rsid w:val="0050337A"/>
    <w:rsid w:val="0052738E"/>
    <w:rsid w:val="00531429"/>
    <w:rsid w:val="0054094B"/>
    <w:rsid w:val="00542091"/>
    <w:rsid w:val="00550EF7"/>
    <w:rsid w:val="005578A9"/>
    <w:rsid w:val="005A6C0C"/>
    <w:rsid w:val="005D53BF"/>
    <w:rsid w:val="005E321A"/>
    <w:rsid w:val="005E7F90"/>
    <w:rsid w:val="006047A2"/>
    <w:rsid w:val="006077E3"/>
    <w:rsid w:val="00612CD8"/>
    <w:rsid w:val="00617CF3"/>
    <w:rsid w:val="006224C5"/>
    <w:rsid w:val="00636F76"/>
    <w:rsid w:val="00640F75"/>
    <w:rsid w:val="00651072"/>
    <w:rsid w:val="0066178B"/>
    <w:rsid w:val="00666BE1"/>
    <w:rsid w:val="006870E1"/>
    <w:rsid w:val="006943A0"/>
    <w:rsid w:val="00721A69"/>
    <w:rsid w:val="00736951"/>
    <w:rsid w:val="00761410"/>
    <w:rsid w:val="00776854"/>
    <w:rsid w:val="00776893"/>
    <w:rsid w:val="007C0D33"/>
    <w:rsid w:val="007D236B"/>
    <w:rsid w:val="007D4070"/>
    <w:rsid w:val="008159DB"/>
    <w:rsid w:val="00840510"/>
    <w:rsid w:val="00851238"/>
    <w:rsid w:val="00851A4A"/>
    <w:rsid w:val="00874B3E"/>
    <w:rsid w:val="008C1727"/>
    <w:rsid w:val="008C74E9"/>
    <w:rsid w:val="008D77C8"/>
    <w:rsid w:val="008E2DDD"/>
    <w:rsid w:val="009064E7"/>
    <w:rsid w:val="0091443C"/>
    <w:rsid w:val="0092015D"/>
    <w:rsid w:val="0095688A"/>
    <w:rsid w:val="009639DA"/>
    <w:rsid w:val="0097736C"/>
    <w:rsid w:val="00985F4B"/>
    <w:rsid w:val="009B6C90"/>
    <w:rsid w:val="009D06D3"/>
    <w:rsid w:val="009F744D"/>
    <w:rsid w:val="00A00792"/>
    <w:rsid w:val="00A07227"/>
    <w:rsid w:val="00A44424"/>
    <w:rsid w:val="00A528C0"/>
    <w:rsid w:val="00A62DE5"/>
    <w:rsid w:val="00A93D69"/>
    <w:rsid w:val="00A97D3B"/>
    <w:rsid w:val="00AA6323"/>
    <w:rsid w:val="00AD2DFE"/>
    <w:rsid w:val="00AD4B9F"/>
    <w:rsid w:val="00AD7916"/>
    <w:rsid w:val="00AF2AD9"/>
    <w:rsid w:val="00B30A5F"/>
    <w:rsid w:val="00B367A8"/>
    <w:rsid w:val="00B5777E"/>
    <w:rsid w:val="00B60BB6"/>
    <w:rsid w:val="00B65645"/>
    <w:rsid w:val="00B7649F"/>
    <w:rsid w:val="00BB2661"/>
    <w:rsid w:val="00BB4E23"/>
    <w:rsid w:val="00BD0D49"/>
    <w:rsid w:val="00BD5CF0"/>
    <w:rsid w:val="00BF13CD"/>
    <w:rsid w:val="00C113C3"/>
    <w:rsid w:val="00C3797D"/>
    <w:rsid w:val="00C426D2"/>
    <w:rsid w:val="00C446EB"/>
    <w:rsid w:val="00C664EA"/>
    <w:rsid w:val="00C70737"/>
    <w:rsid w:val="00C74995"/>
    <w:rsid w:val="00C75AF4"/>
    <w:rsid w:val="00C87CED"/>
    <w:rsid w:val="00CC010C"/>
    <w:rsid w:val="00CF300E"/>
    <w:rsid w:val="00D02F4B"/>
    <w:rsid w:val="00D05BBC"/>
    <w:rsid w:val="00D169A3"/>
    <w:rsid w:val="00D44465"/>
    <w:rsid w:val="00D726DB"/>
    <w:rsid w:val="00D7378B"/>
    <w:rsid w:val="00D85854"/>
    <w:rsid w:val="00D874BB"/>
    <w:rsid w:val="00DA028D"/>
    <w:rsid w:val="00DB7C34"/>
    <w:rsid w:val="00DE1E8E"/>
    <w:rsid w:val="00DE286C"/>
    <w:rsid w:val="00E20755"/>
    <w:rsid w:val="00E37DC0"/>
    <w:rsid w:val="00E52FE1"/>
    <w:rsid w:val="00E65761"/>
    <w:rsid w:val="00E9178A"/>
    <w:rsid w:val="00ED02A2"/>
    <w:rsid w:val="00EE5F03"/>
    <w:rsid w:val="00F11FDA"/>
    <w:rsid w:val="00F12E82"/>
    <w:rsid w:val="00F27B2F"/>
    <w:rsid w:val="00F3589D"/>
    <w:rsid w:val="00F35AD5"/>
    <w:rsid w:val="00F41C91"/>
    <w:rsid w:val="00F51BB9"/>
    <w:rsid w:val="00F56671"/>
    <w:rsid w:val="00F60621"/>
    <w:rsid w:val="00F71CF7"/>
    <w:rsid w:val="00F71F6A"/>
    <w:rsid w:val="00FA5BC1"/>
    <w:rsid w:val="00FB3AFA"/>
    <w:rsid w:val="00FC02A6"/>
    <w:rsid w:val="00FC4F32"/>
    <w:rsid w:val="00FD030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3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2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6B9F-D270-4DBC-B2CC-63E1FF8A0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Анастасия Загородняя</cp:lastModifiedBy>
  <cp:revision>77</cp:revision>
  <dcterms:created xsi:type="dcterms:W3CDTF">2024-11-25T08:12:00Z</dcterms:created>
  <dcterms:modified xsi:type="dcterms:W3CDTF">2025-03-16T20:29:00Z</dcterms:modified>
</cp:coreProperties>
</file>