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66B172A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A028D">
        <w:t>С</w:t>
      </w:r>
      <w:r w:rsidR="00DA028D" w:rsidRPr="00DA028D">
        <w:t>троительная физика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A827ECF" w14:textId="77777777" w:rsidR="005578A9" w:rsidRDefault="005578A9" w:rsidP="005578A9">
      <w:r>
        <w:t xml:space="preserve">1. Многолетний режим погоды, характерный для данной местности это -  </w:t>
      </w:r>
    </w:p>
    <w:p w14:paraId="5B47A9E8" w14:textId="77777777" w:rsidR="005578A9" w:rsidRDefault="005578A9" w:rsidP="005578A9">
      <w:r>
        <w:t>А) Климат</w:t>
      </w:r>
    </w:p>
    <w:p w14:paraId="674E19E5" w14:textId="77777777" w:rsidR="005578A9" w:rsidRDefault="005578A9" w:rsidP="005578A9">
      <w:r>
        <w:t>Б) Погода</w:t>
      </w:r>
    </w:p>
    <w:p w14:paraId="3A44669F" w14:textId="77777777" w:rsidR="005578A9" w:rsidRDefault="005578A9" w:rsidP="005578A9">
      <w:r>
        <w:t>В) Состояние атмосферы</w:t>
      </w:r>
    </w:p>
    <w:p w14:paraId="6D21A1F9" w14:textId="77777777" w:rsidR="005578A9" w:rsidRDefault="005578A9" w:rsidP="005578A9">
      <w:r>
        <w:t>Г) Климатология</w:t>
      </w:r>
    </w:p>
    <w:p w14:paraId="3E4FC0D9" w14:textId="77777777" w:rsidR="005578A9" w:rsidRDefault="005578A9" w:rsidP="005578A9">
      <w:r>
        <w:t>Правильный ответ: А</w:t>
      </w:r>
    </w:p>
    <w:p w14:paraId="42611043" w14:textId="247AF406" w:rsidR="005578A9" w:rsidRDefault="005578A9" w:rsidP="005578A9">
      <w:r>
        <w:t>Компетенции (индикаторы): ПК-7</w:t>
      </w:r>
    </w:p>
    <w:p w14:paraId="58FAB191" w14:textId="77777777" w:rsidR="005578A9" w:rsidRDefault="005578A9" w:rsidP="005578A9"/>
    <w:p w14:paraId="2468C4F1" w14:textId="77777777" w:rsidR="005578A9" w:rsidRDefault="005578A9" w:rsidP="005578A9">
      <w:r>
        <w:t>2. Совокупность атмосферных условий, преобладающих в данной местности в данное время это -</w:t>
      </w:r>
    </w:p>
    <w:p w14:paraId="62581941" w14:textId="77777777" w:rsidR="005578A9" w:rsidRDefault="005578A9" w:rsidP="005578A9">
      <w:r>
        <w:t>А) Погода</w:t>
      </w:r>
    </w:p>
    <w:p w14:paraId="68CDCC4B" w14:textId="77777777" w:rsidR="005578A9" w:rsidRDefault="005578A9" w:rsidP="005578A9">
      <w:r>
        <w:t>Б) Климат</w:t>
      </w:r>
    </w:p>
    <w:p w14:paraId="3A2358DA" w14:textId="77777777" w:rsidR="005578A9" w:rsidRDefault="005578A9" w:rsidP="005578A9">
      <w:r>
        <w:t>В) Среда</w:t>
      </w:r>
    </w:p>
    <w:p w14:paraId="7914637B" w14:textId="77777777" w:rsidR="005578A9" w:rsidRDefault="005578A9" w:rsidP="005578A9">
      <w:r>
        <w:t>Г) Физика среды</w:t>
      </w:r>
    </w:p>
    <w:p w14:paraId="1E39600B" w14:textId="77777777" w:rsidR="005578A9" w:rsidRDefault="005578A9" w:rsidP="005578A9">
      <w:r>
        <w:t>Правильный ответ: А</w:t>
      </w:r>
    </w:p>
    <w:p w14:paraId="44E73EF9" w14:textId="73E4A62D" w:rsidR="00C70737" w:rsidRDefault="005578A9" w:rsidP="005578A9">
      <w:r>
        <w:t>Компетенции (индикаторы): ПК-7</w:t>
      </w:r>
    </w:p>
    <w:p w14:paraId="4B09BF81" w14:textId="77777777" w:rsidR="005578A9" w:rsidRDefault="005578A9" w:rsidP="005578A9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2828"/>
      </w:tblGrid>
      <w:tr w:rsidR="00721A69" w14:paraId="03FD5699" w14:textId="77777777" w:rsidTr="00E52FE1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5245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992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2828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E52FE1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5245" w:type="dxa"/>
          </w:tcPr>
          <w:p w14:paraId="131F6D37" w14:textId="00B2D489" w:rsidR="00FC02A6" w:rsidRPr="00FC02A6" w:rsidRDefault="005578A9" w:rsidP="00FC02A6">
            <w:pPr>
              <w:ind w:firstLine="0"/>
              <w:rPr>
                <w:szCs w:val="28"/>
              </w:rPr>
            </w:pPr>
            <w:r w:rsidRPr="005578A9">
              <w:rPr>
                <w:rFonts w:eastAsia="Calibri" w:cs="Times New Roman"/>
                <w:szCs w:val="28"/>
                <w:lang w:eastAsia="ru-RU"/>
              </w:rPr>
              <w:t>В классификации естественного освещения отсутствует освещение</w:t>
            </w:r>
          </w:p>
        </w:tc>
        <w:tc>
          <w:tcPr>
            <w:tcW w:w="992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2828" w:type="dxa"/>
          </w:tcPr>
          <w:p w14:paraId="16A8878F" w14:textId="031562B0" w:rsidR="00FC02A6" w:rsidRPr="00FC02A6" w:rsidRDefault="005578A9" w:rsidP="00FC02A6">
            <w:pPr>
              <w:ind w:firstLine="0"/>
              <w:rPr>
                <w:szCs w:val="28"/>
              </w:rPr>
            </w:pPr>
            <w:r w:rsidRPr="005578A9">
              <w:rPr>
                <w:rFonts w:eastAsia="Calibri" w:cs="Times New Roman"/>
                <w:szCs w:val="28"/>
                <w:lang w:eastAsia="ru-RU"/>
              </w:rPr>
              <w:t>Совмещенное</w:t>
            </w:r>
          </w:p>
        </w:tc>
      </w:tr>
      <w:tr w:rsidR="00FC02A6" w14:paraId="11499CAA" w14:textId="77777777" w:rsidTr="00E52FE1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5245" w:type="dxa"/>
          </w:tcPr>
          <w:p w14:paraId="218D62BF" w14:textId="5AAA75B9" w:rsidR="00FC02A6" w:rsidRPr="00FC02A6" w:rsidRDefault="005578A9" w:rsidP="00FC02A6">
            <w:pPr>
              <w:ind w:firstLine="0"/>
              <w:rPr>
                <w:szCs w:val="28"/>
              </w:rPr>
            </w:pPr>
            <w:r w:rsidRPr="005578A9">
              <w:rPr>
                <w:rFonts w:eastAsia="Calibri" w:cs="Times New Roman"/>
                <w:szCs w:val="28"/>
                <w:lang w:eastAsia="ru-RU"/>
              </w:rPr>
              <w:t>Естественное освещение помещения через световые проемы в наружных стенах это</w:t>
            </w:r>
          </w:p>
        </w:tc>
        <w:tc>
          <w:tcPr>
            <w:tcW w:w="992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2828" w:type="dxa"/>
          </w:tcPr>
          <w:p w14:paraId="77EE6FF2" w14:textId="4A9534CD" w:rsidR="00FC02A6" w:rsidRPr="00FC02A6" w:rsidRDefault="005578A9" w:rsidP="00FC02A6">
            <w:pPr>
              <w:ind w:firstLine="0"/>
              <w:rPr>
                <w:szCs w:val="28"/>
              </w:rPr>
            </w:pPr>
            <w:r w:rsidRPr="005578A9">
              <w:rPr>
                <w:rFonts w:eastAsia="Calibri" w:cs="Times New Roman"/>
                <w:szCs w:val="28"/>
                <w:lang w:eastAsia="ru-RU"/>
              </w:rPr>
              <w:t>Боковое</w:t>
            </w:r>
          </w:p>
        </w:tc>
      </w:tr>
      <w:tr w:rsidR="00FC02A6" w14:paraId="320DF219" w14:textId="77777777" w:rsidTr="00E52FE1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5245" w:type="dxa"/>
          </w:tcPr>
          <w:p w14:paraId="72ECD535" w14:textId="0C5D3105" w:rsidR="00FC02A6" w:rsidRPr="00FC02A6" w:rsidRDefault="00E52FE1" w:rsidP="00FC02A6">
            <w:pPr>
              <w:ind w:firstLine="0"/>
              <w:rPr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С</w:t>
            </w:r>
            <w:r w:rsidRPr="00E52FE1">
              <w:rPr>
                <w:rFonts w:eastAsia="Calibri" w:cs="Times New Roman"/>
                <w:szCs w:val="28"/>
                <w:lang w:eastAsia="ru-RU"/>
              </w:rPr>
              <w:t>очетание световых потоков нескольких источников, которое обеспечивает оптимальную освещённость всего помещения и его отдельных зон</w:t>
            </w:r>
          </w:p>
        </w:tc>
        <w:tc>
          <w:tcPr>
            <w:tcW w:w="992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2828" w:type="dxa"/>
          </w:tcPr>
          <w:p w14:paraId="09C051C7" w14:textId="594072A5" w:rsidR="00FC02A6" w:rsidRPr="00FC02A6" w:rsidRDefault="00E52FE1" w:rsidP="00FC02A6">
            <w:pPr>
              <w:ind w:firstLine="0"/>
              <w:rPr>
                <w:szCs w:val="28"/>
              </w:rPr>
            </w:pPr>
            <w:r w:rsidRPr="00E52FE1">
              <w:rPr>
                <w:rFonts w:eastAsia="Calibri" w:cs="Times New Roman"/>
                <w:szCs w:val="28"/>
                <w:lang w:eastAsia="ru-RU"/>
              </w:rPr>
              <w:t>Комбинированное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52FE1" w14:paraId="6AEB412A" w14:textId="77777777" w:rsidTr="00DB7C34">
        <w:tc>
          <w:tcPr>
            <w:tcW w:w="2406" w:type="dxa"/>
          </w:tcPr>
          <w:p w14:paraId="506FD7B0" w14:textId="77CE7B6C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52FE1" w14:paraId="772C4135" w14:textId="77777777" w:rsidTr="00DB7C34">
        <w:tc>
          <w:tcPr>
            <w:tcW w:w="2406" w:type="dxa"/>
          </w:tcPr>
          <w:p w14:paraId="5E2FD0B5" w14:textId="6E99A08E" w:rsidR="00E52FE1" w:rsidRPr="00DB7C34" w:rsidRDefault="00E52FE1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6691AF" w14:textId="2E3DE9B0" w:rsidR="00E52FE1" w:rsidRDefault="00E52FE1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21A19696" w:rsidR="00E52FE1" w:rsidRDefault="00E52FE1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7D693BC5" w:rsidR="00721A69" w:rsidRDefault="00721A69" w:rsidP="00721A69">
      <w:r>
        <w:t>Компетенции (индикаторы):</w:t>
      </w:r>
      <w:r w:rsidR="00E52FE1">
        <w:t xml:space="preserve"> ОПК-1</w:t>
      </w:r>
    </w:p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06372BFF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C3797D" w:rsidRPr="00C3797D">
        <w:t>фаз жизненного цикла здания, сооружения</w:t>
      </w:r>
    </w:p>
    <w:p w14:paraId="77894D0F" w14:textId="467FCAA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C3797D">
        <w:rPr>
          <w:rFonts w:eastAsiaTheme="minorEastAsia"/>
        </w:rPr>
        <w:t>С</w:t>
      </w:r>
      <w:r w:rsidR="00C3797D" w:rsidRPr="00C3797D">
        <w:rPr>
          <w:rFonts w:eastAsiaTheme="minorEastAsia"/>
        </w:rPr>
        <w:t>троительство</w:t>
      </w:r>
    </w:p>
    <w:p w14:paraId="695E410B" w14:textId="5EB24442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C3797D">
        <w:rPr>
          <w:rFonts w:eastAsiaTheme="minorEastAsia"/>
        </w:rPr>
        <w:t>П</w:t>
      </w:r>
      <w:r w:rsidR="00C3797D" w:rsidRPr="00C3797D">
        <w:rPr>
          <w:rFonts w:eastAsiaTheme="minorEastAsia"/>
        </w:rPr>
        <w:t>редпроектная, проектная</w:t>
      </w:r>
    </w:p>
    <w:p w14:paraId="5FF221EE" w14:textId="52ED9F48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C3797D">
        <w:rPr>
          <w:rFonts w:eastAsiaTheme="minorEastAsia"/>
        </w:rPr>
        <w:t>Э</w:t>
      </w:r>
      <w:r w:rsidR="00C3797D" w:rsidRPr="00C3797D">
        <w:rPr>
          <w:rFonts w:eastAsiaTheme="minorEastAsia"/>
        </w:rPr>
        <w:t>ксплуатация</w:t>
      </w:r>
    </w:p>
    <w:p w14:paraId="0404DA71" w14:textId="464D0E8E" w:rsidR="00BB2661" w:rsidRDefault="00BB2661" w:rsidP="00C75AF4">
      <w:r>
        <w:t xml:space="preserve">Правильный ответ: </w:t>
      </w:r>
      <w:r w:rsidR="00C3797D">
        <w:t>Б</w:t>
      </w:r>
      <w:r w:rsidR="00FD030C">
        <w:t xml:space="preserve">, </w:t>
      </w:r>
      <w:r w:rsidR="00C3797D">
        <w:t>А</w:t>
      </w:r>
      <w:r w:rsidR="00FD030C">
        <w:t xml:space="preserve">, </w:t>
      </w:r>
      <w:r w:rsidR="00C75AF4">
        <w:t>В</w:t>
      </w:r>
    </w:p>
    <w:p w14:paraId="493CE529" w14:textId="10504173" w:rsidR="00BB2661" w:rsidRDefault="00BB2661" w:rsidP="00BB2661">
      <w:r>
        <w:t>Компетенции (индикаторы):</w:t>
      </w:r>
      <w:r w:rsidR="00C3797D">
        <w:t xml:space="preserve"> ПК-7</w:t>
      </w:r>
    </w:p>
    <w:p w14:paraId="0BD1ECB0" w14:textId="77777777" w:rsidR="00BB2661" w:rsidRPr="00BB2661" w:rsidRDefault="00BB2661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bookmarkEnd w:id="0"/>
    <w:p w14:paraId="59B67E6D" w14:textId="55797145" w:rsidR="007D4070" w:rsidRDefault="007D4070" w:rsidP="007D4070">
      <w:r>
        <w:t xml:space="preserve">Движение воздушных масс, обусловленное </w:t>
      </w:r>
      <w:r w:rsidR="00B367A8">
        <w:t>перепадами атмосферного давления,</w:t>
      </w:r>
      <w:r>
        <w:t xml:space="preserve"> называется _______________</w:t>
      </w:r>
    </w:p>
    <w:p w14:paraId="491D11E9" w14:textId="77777777" w:rsidR="007D4070" w:rsidRDefault="007D4070" w:rsidP="007D4070">
      <w:r>
        <w:t>Правильный ответ: ветром</w:t>
      </w:r>
    </w:p>
    <w:p w14:paraId="42EF9004" w14:textId="34B1C4F5" w:rsidR="00D874BB" w:rsidRDefault="007D4070" w:rsidP="007D4070">
      <w:r>
        <w:t>Компетенции (индикаторы): ПК-7</w:t>
      </w:r>
    </w:p>
    <w:p w14:paraId="2E98BDB0" w14:textId="77777777" w:rsidR="007D4070" w:rsidRDefault="007D4070" w:rsidP="007D4070"/>
    <w:p w14:paraId="2E576EDE" w14:textId="229D6533" w:rsidR="007D4070" w:rsidRDefault="007D4070" w:rsidP="007D4070">
      <w:r>
        <w:t>2. Процесс диффузии водяного пара через ограждающую конструкцию, обусловленный разностью парциальных давлений водяного пара по обе стороны конструкции, называется _________</w:t>
      </w:r>
    </w:p>
    <w:p w14:paraId="6B45159C" w14:textId="77777777" w:rsidR="007D4070" w:rsidRDefault="007D4070" w:rsidP="007D4070">
      <w:r>
        <w:t>Правильный ответ: паропроницанием</w:t>
      </w:r>
    </w:p>
    <w:p w14:paraId="6439B8BC" w14:textId="17891AD5" w:rsidR="00D169A3" w:rsidRDefault="007D4070" w:rsidP="007D4070">
      <w:r>
        <w:t>Компетенции (индикаторы): ПК-7</w:t>
      </w:r>
    </w:p>
    <w:p w14:paraId="33C24016" w14:textId="77777777" w:rsidR="00B367A8" w:rsidRDefault="00B367A8" w:rsidP="007D4070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881B034" w14:textId="77777777" w:rsidR="00DE286C" w:rsidRDefault="00DE286C" w:rsidP="00DE286C">
      <w:r>
        <w:t>1. Основная теплофизическая характеристика вещества, характеризующая способность материала проводить тепло, обозначаемая λ (Вт/м °С), называется ____________</w:t>
      </w:r>
    </w:p>
    <w:p w14:paraId="62519F11" w14:textId="77777777" w:rsidR="00DE286C" w:rsidRDefault="00DE286C" w:rsidP="00DE286C">
      <w:r>
        <w:t>Правильный ответ: коэффициентом теплопроводности материала</w:t>
      </w:r>
    </w:p>
    <w:p w14:paraId="39054009" w14:textId="1F3B7750" w:rsidR="0050337A" w:rsidRDefault="00DE286C" w:rsidP="00DE286C">
      <w:r>
        <w:t>Компетенции (индикаторы): ПК-7</w:t>
      </w:r>
    </w:p>
    <w:p w14:paraId="475CF128" w14:textId="77777777" w:rsidR="00DE286C" w:rsidRDefault="00DE286C" w:rsidP="00DE286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99037D1" w14:textId="4B732939" w:rsidR="00F51BB9" w:rsidRDefault="00F51BB9" w:rsidP="00F51BB9">
      <w:r w:rsidRPr="00F51BB9">
        <w:t>1</w:t>
      </w:r>
      <w:r>
        <w:t xml:space="preserve">. </w:t>
      </w:r>
      <w:r w:rsidR="00DE286C" w:rsidRPr="00DE286C">
        <w:t>Роль ограждающих конструкций в формировании теплового микроклимата</w:t>
      </w:r>
    </w:p>
    <w:p w14:paraId="5EB8647E" w14:textId="017B461B" w:rsidR="00F51BB9" w:rsidRDefault="00F51BB9" w:rsidP="00F51BB9">
      <w:r>
        <w:t xml:space="preserve">Время выполнения – </w:t>
      </w:r>
      <w:r w:rsidR="00DE286C">
        <w:t>20</w:t>
      </w:r>
      <w:r>
        <w:t xml:space="preserve"> мин.</w:t>
      </w:r>
    </w:p>
    <w:p w14:paraId="16B56267" w14:textId="77777777" w:rsidR="00DE286C" w:rsidRDefault="00FC4F32" w:rsidP="00DE286C">
      <w:r w:rsidRPr="00FC4F32">
        <w:t>Ожидаемый результат:</w:t>
      </w:r>
      <w:r w:rsidR="00FE4B02">
        <w:t xml:space="preserve"> </w:t>
      </w:r>
      <w:r w:rsidR="00DE286C" w:rsidRPr="00DE286C">
        <w:t xml:space="preserve">(Наружные ограждающие конструкции защищают помещения от непосредственных атмосферных воздействий. Разность температур наружного и внутреннего воздуха, солнечная радиация приводят к </w:t>
      </w:r>
      <w:r w:rsidR="00DE286C" w:rsidRPr="00DE286C">
        <w:lastRenderedPageBreak/>
        <w:t>теплопотерям через ограждения в холодное время и теплопоступлениям летом. Гравитационные силы и действие ветра создают перепады давлений, приводящие зимой  к фильтрации холодного воздуха через поры материалов и неплотности ограждающих конструкций. Атмосферные осадки, выделения влаги в помещениях, разность влажности внутреннего и наружного воздуха вызывают влагоперенос через ограждения. При этом возможно увлажнение материалов, ухудшение их теплозащитных свойств и снижение долговечности наружных стен и покрытий. Для обеспечения комфортных условий в помещениях зданий, нормального протекания производственных процессов, оптимизации потерь тепла зимой и теплопоступлений летом, выполнения норм по ограничению энергозатрат запроектированные ограждающие конструкции должны удовлетворять нормативным требованиям к сопротивлению теплопередаче, теплоустойчивости, влажностному режиму, воздухопроницаемости).</w:t>
      </w:r>
    </w:p>
    <w:p w14:paraId="656B7137" w14:textId="478CCA02" w:rsidR="00761410" w:rsidRDefault="00666BE1" w:rsidP="00DE286C">
      <w:r>
        <w:t>Критерии оценивания:</w:t>
      </w:r>
      <w:r w:rsidR="00761410">
        <w:t xml:space="preserve"> </w:t>
      </w:r>
    </w:p>
    <w:p w14:paraId="000EE657" w14:textId="77777777" w:rsidR="00DE286C" w:rsidRDefault="00DE286C" w:rsidP="00DE286C">
      <w:r>
        <w:t>- определение наружных ограждающих конструкций;</w:t>
      </w:r>
    </w:p>
    <w:p w14:paraId="6D035EC3" w14:textId="77777777" w:rsidR="00DE286C" w:rsidRDefault="00DE286C" w:rsidP="00DE286C">
      <w:r>
        <w:t>- зачем нужны ограждающие конструкции.</w:t>
      </w:r>
    </w:p>
    <w:p w14:paraId="0DE99181" w14:textId="077976C5" w:rsidR="00840510" w:rsidRDefault="00F51BB9" w:rsidP="00DE286C">
      <w:r>
        <w:t>Компетенции (индикаторы):</w:t>
      </w:r>
      <w:r w:rsidR="00FE4B02">
        <w:t xml:space="preserve"> </w:t>
      </w:r>
      <w:r w:rsidR="00DE286C">
        <w:t>ОПК-1</w:t>
      </w:r>
    </w:p>
    <w:p w14:paraId="268B1ED7" w14:textId="422AF3AC" w:rsidR="00F51BB9" w:rsidRDefault="00F51BB9" w:rsidP="00F51BB9"/>
    <w:p w14:paraId="59CE2979" w14:textId="77777777" w:rsidR="00DE286C" w:rsidRDefault="00DE286C" w:rsidP="00F51BB9"/>
    <w:p w14:paraId="5519F2DA" w14:textId="77777777" w:rsidR="00DE286C" w:rsidRDefault="00DE286C" w:rsidP="00F51BB9"/>
    <w:p w14:paraId="5F86849D" w14:textId="77777777" w:rsidR="00DE286C" w:rsidRDefault="00DE286C" w:rsidP="00F51BB9"/>
    <w:p w14:paraId="469A58B2" w14:textId="77777777" w:rsidR="00DE286C" w:rsidRDefault="00DE286C" w:rsidP="00F51BB9"/>
    <w:p w14:paraId="2A498074" w14:textId="77777777" w:rsidR="00DE286C" w:rsidRDefault="00DE286C" w:rsidP="00F51BB9"/>
    <w:p w14:paraId="60D1A92C" w14:textId="77777777" w:rsidR="00DE286C" w:rsidRDefault="00DE286C" w:rsidP="00F51BB9"/>
    <w:p w14:paraId="6653DE50" w14:textId="77777777" w:rsidR="00DE286C" w:rsidRDefault="00DE286C" w:rsidP="00F51BB9"/>
    <w:p w14:paraId="0D305C9D" w14:textId="77777777" w:rsidR="00DE286C" w:rsidRDefault="00DE286C" w:rsidP="00F51BB9"/>
    <w:p w14:paraId="135D9A00" w14:textId="77777777" w:rsidR="00DE286C" w:rsidRDefault="00DE286C" w:rsidP="00F51BB9"/>
    <w:p w14:paraId="08E9B6DD" w14:textId="77777777" w:rsidR="00DE286C" w:rsidRDefault="00DE286C" w:rsidP="00F51BB9"/>
    <w:p w14:paraId="0918ECFE" w14:textId="77777777" w:rsidR="00DE286C" w:rsidRDefault="00DE286C" w:rsidP="00F51BB9"/>
    <w:p w14:paraId="1C48824D" w14:textId="77777777" w:rsidR="00DE286C" w:rsidRDefault="00DE286C" w:rsidP="00F51BB9"/>
    <w:p w14:paraId="24BB7607" w14:textId="77777777" w:rsidR="00DE286C" w:rsidRDefault="00DE286C" w:rsidP="00F51BB9"/>
    <w:p w14:paraId="46ABAAE8" w14:textId="77777777" w:rsidR="00DE286C" w:rsidRDefault="00DE286C" w:rsidP="00F51BB9"/>
    <w:p w14:paraId="42C8613F" w14:textId="77777777" w:rsidR="00DE286C" w:rsidRDefault="00DE286C" w:rsidP="00F51BB9"/>
    <w:p w14:paraId="1C4774FF" w14:textId="77777777" w:rsidR="00DE286C" w:rsidRDefault="00DE286C" w:rsidP="00F51BB9"/>
    <w:p w14:paraId="7C601C92" w14:textId="77777777" w:rsidR="00DE286C" w:rsidRDefault="00DE286C" w:rsidP="00F51BB9"/>
    <w:p w14:paraId="0E350740" w14:textId="77777777" w:rsidR="00DE286C" w:rsidRDefault="00DE286C" w:rsidP="00F51BB9"/>
    <w:p w14:paraId="2363DF9E" w14:textId="77777777" w:rsidR="00DE286C" w:rsidRDefault="00DE286C" w:rsidP="00F51BB9"/>
    <w:p w14:paraId="4986812C" w14:textId="77777777" w:rsidR="00DE286C" w:rsidRDefault="00DE286C" w:rsidP="00F51BB9"/>
    <w:p w14:paraId="4816477B" w14:textId="77777777" w:rsidR="00DE286C" w:rsidRDefault="00DE286C" w:rsidP="00F51BB9"/>
    <w:p w14:paraId="19C11300" w14:textId="77777777" w:rsidR="00DE286C" w:rsidRDefault="00DE286C" w:rsidP="00F51BB9"/>
    <w:p w14:paraId="1F02AE42" w14:textId="77777777" w:rsidR="00DE286C" w:rsidRDefault="00DE286C" w:rsidP="00F51BB9"/>
    <w:p w14:paraId="44E3E9DA" w14:textId="77777777" w:rsidR="00DE286C" w:rsidRDefault="00DE286C" w:rsidP="00F51BB9"/>
    <w:p w14:paraId="768F1BCC" w14:textId="77777777" w:rsidR="00DE286C" w:rsidRDefault="00DE286C" w:rsidP="00F51BB9"/>
    <w:sectPr w:rsidR="00DE286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7678" w14:textId="77777777" w:rsidR="009C17EA" w:rsidRDefault="009C17EA" w:rsidP="006943A0">
      <w:r>
        <w:separator/>
      </w:r>
    </w:p>
  </w:endnote>
  <w:endnote w:type="continuationSeparator" w:id="0">
    <w:p w14:paraId="3594144A" w14:textId="77777777" w:rsidR="009C17EA" w:rsidRDefault="009C17E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04CAD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24E9" w14:textId="77777777" w:rsidR="009C17EA" w:rsidRDefault="009C17EA" w:rsidP="006943A0">
      <w:r>
        <w:separator/>
      </w:r>
    </w:p>
  </w:footnote>
  <w:footnote w:type="continuationSeparator" w:id="0">
    <w:p w14:paraId="734472E4" w14:textId="77777777" w:rsidR="009C17EA" w:rsidRDefault="009C17E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04CAD"/>
    <w:rsid w:val="00347C37"/>
    <w:rsid w:val="003C324D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2091"/>
    <w:rsid w:val="00550EF7"/>
    <w:rsid w:val="005578A9"/>
    <w:rsid w:val="005D53BF"/>
    <w:rsid w:val="005E321A"/>
    <w:rsid w:val="005E7F90"/>
    <w:rsid w:val="006047A2"/>
    <w:rsid w:val="006077E3"/>
    <w:rsid w:val="00612CD8"/>
    <w:rsid w:val="00617CF3"/>
    <w:rsid w:val="006224C5"/>
    <w:rsid w:val="00640F75"/>
    <w:rsid w:val="00651072"/>
    <w:rsid w:val="0066178B"/>
    <w:rsid w:val="00666BE1"/>
    <w:rsid w:val="006943A0"/>
    <w:rsid w:val="00721A69"/>
    <w:rsid w:val="00722AC9"/>
    <w:rsid w:val="00736951"/>
    <w:rsid w:val="0074126D"/>
    <w:rsid w:val="00761410"/>
    <w:rsid w:val="00776854"/>
    <w:rsid w:val="00776893"/>
    <w:rsid w:val="007C0D33"/>
    <w:rsid w:val="007D4070"/>
    <w:rsid w:val="008159DB"/>
    <w:rsid w:val="00840510"/>
    <w:rsid w:val="00851238"/>
    <w:rsid w:val="00874B3E"/>
    <w:rsid w:val="008C1727"/>
    <w:rsid w:val="008C74E9"/>
    <w:rsid w:val="008D77C8"/>
    <w:rsid w:val="008E2DDD"/>
    <w:rsid w:val="0091443C"/>
    <w:rsid w:val="00916F39"/>
    <w:rsid w:val="0092015D"/>
    <w:rsid w:val="0095688A"/>
    <w:rsid w:val="009B6C90"/>
    <w:rsid w:val="009C17EA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367A8"/>
    <w:rsid w:val="00B5777E"/>
    <w:rsid w:val="00B60BB6"/>
    <w:rsid w:val="00B65645"/>
    <w:rsid w:val="00B7649F"/>
    <w:rsid w:val="00BB2661"/>
    <w:rsid w:val="00BB4E23"/>
    <w:rsid w:val="00BD0D49"/>
    <w:rsid w:val="00BD5CF0"/>
    <w:rsid w:val="00C1731E"/>
    <w:rsid w:val="00C3797D"/>
    <w:rsid w:val="00C426D2"/>
    <w:rsid w:val="00C446EB"/>
    <w:rsid w:val="00C70737"/>
    <w:rsid w:val="00C74995"/>
    <w:rsid w:val="00C75AF4"/>
    <w:rsid w:val="00C87CED"/>
    <w:rsid w:val="00CF300E"/>
    <w:rsid w:val="00D02F4B"/>
    <w:rsid w:val="00D05BBC"/>
    <w:rsid w:val="00D169A3"/>
    <w:rsid w:val="00D726DB"/>
    <w:rsid w:val="00D874BB"/>
    <w:rsid w:val="00DA028D"/>
    <w:rsid w:val="00DB7C34"/>
    <w:rsid w:val="00DE1E8E"/>
    <w:rsid w:val="00DE286C"/>
    <w:rsid w:val="00E20755"/>
    <w:rsid w:val="00E37DC0"/>
    <w:rsid w:val="00E52FE1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8EFF-63B9-46AA-A89C-7D53E2AF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69</cp:revision>
  <dcterms:created xsi:type="dcterms:W3CDTF">2024-11-25T08:12:00Z</dcterms:created>
  <dcterms:modified xsi:type="dcterms:W3CDTF">2025-03-16T20:09:00Z</dcterms:modified>
</cp:coreProperties>
</file>