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54CE56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7D4B5C" w:rsidRPr="007D4B5C">
        <w:t>Основы динамики, устойчивости и сейсмостойкости зданий и сооружений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1A9268E" w14:textId="1CE3D825" w:rsidR="00DA0FC8" w:rsidRDefault="005578A9" w:rsidP="00DA0FC8">
      <w:r>
        <w:t xml:space="preserve">1. </w:t>
      </w:r>
      <w:r w:rsidR="00DA0FC8">
        <w:t xml:space="preserve">Большее значение для динамики здания или сооружения имеет его симметрия относительно: </w:t>
      </w:r>
    </w:p>
    <w:p w14:paraId="7138DD11" w14:textId="273D0FA5" w:rsidR="00DA0FC8" w:rsidRDefault="00DA0FC8" w:rsidP="00DA0FC8">
      <w:r>
        <w:t>А). вертикальной оси</w:t>
      </w:r>
    </w:p>
    <w:p w14:paraId="2D85B9F5" w14:textId="77777777" w:rsidR="00DA0FC8" w:rsidRDefault="00DA0FC8" w:rsidP="00DA0FC8">
      <w:r>
        <w:t>Б) осей в плане</w:t>
      </w:r>
    </w:p>
    <w:p w14:paraId="7E3BAB51" w14:textId="77777777" w:rsidR="00DA0FC8" w:rsidRDefault="00DA0FC8" w:rsidP="00DA0FC8">
      <w:r>
        <w:t>В) горизонтальной оси</w:t>
      </w:r>
    </w:p>
    <w:p w14:paraId="52282EEC" w14:textId="77777777" w:rsidR="00DA0FC8" w:rsidRDefault="00DA0FC8" w:rsidP="00DA0FC8">
      <w:r>
        <w:t>Правильный ответ: Б</w:t>
      </w:r>
    </w:p>
    <w:p w14:paraId="58FAB191" w14:textId="7B8490EA" w:rsidR="005578A9" w:rsidRDefault="00DA0FC8" w:rsidP="00DA0FC8">
      <w:r>
        <w:t>Компетенции (индикаторы): ПК-1</w:t>
      </w:r>
    </w:p>
    <w:p w14:paraId="2169F10B" w14:textId="77777777" w:rsidR="00DA0FC8" w:rsidRDefault="00DA0FC8" w:rsidP="00DA0FC8"/>
    <w:p w14:paraId="0A8EB5D7" w14:textId="3D42F2A6" w:rsidR="00DA0FC8" w:rsidRDefault="005578A9" w:rsidP="00DA0FC8">
      <w:r>
        <w:t xml:space="preserve">2. </w:t>
      </w:r>
      <w:r w:rsidR="00DA0FC8">
        <w:t>Вертикальные ж/б элементы (сердечники) каменных стен должны быть из бетона марки не ниже</w:t>
      </w:r>
    </w:p>
    <w:p w14:paraId="1FE2B3C7" w14:textId="77777777" w:rsidR="00DA0FC8" w:rsidRDefault="00DA0FC8" w:rsidP="00DA0FC8">
      <w:r>
        <w:t>А) 100</w:t>
      </w:r>
    </w:p>
    <w:p w14:paraId="5717AC61" w14:textId="77777777" w:rsidR="00DA0FC8" w:rsidRDefault="00DA0FC8" w:rsidP="00DA0FC8">
      <w:r>
        <w:t>Б) 150</w:t>
      </w:r>
    </w:p>
    <w:p w14:paraId="423CE0B0" w14:textId="77777777" w:rsidR="00DA0FC8" w:rsidRDefault="00DA0FC8" w:rsidP="00DA0FC8">
      <w:r>
        <w:t>В) 200</w:t>
      </w:r>
    </w:p>
    <w:p w14:paraId="3484A132" w14:textId="77777777" w:rsidR="00DA0FC8" w:rsidRDefault="00DA0FC8" w:rsidP="00DA0FC8">
      <w:r>
        <w:t>Г) 250</w:t>
      </w:r>
    </w:p>
    <w:p w14:paraId="5F28CC29" w14:textId="77777777" w:rsidR="00DA0FC8" w:rsidRDefault="00DA0FC8" w:rsidP="00DA0FC8">
      <w:r>
        <w:t>Правильный ответ: Б</w:t>
      </w:r>
    </w:p>
    <w:p w14:paraId="4B09BF81" w14:textId="7E5E762E" w:rsidR="005578A9" w:rsidRDefault="00DA0FC8" w:rsidP="00DA0FC8">
      <w:r>
        <w:t xml:space="preserve">Компетенции (индикаторы): </w:t>
      </w:r>
      <w:r w:rsidRPr="00DA0FC8">
        <w:t>ПК-1</w:t>
      </w:r>
    </w:p>
    <w:p w14:paraId="08E8CCCF" w14:textId="77777777" w:rsidR="00DA0FC8" w:rsidRDefault="00DA0FC8" w:rsidP="00DA0FC8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567"/>
        <w:gridCol w:w="2119"/>
      </w:tblGrid>
      <w:tr w:rsidR="00721A69" w14:paraId="03FD5699" w14:textId="77777777" w:rsidTr="009C4AF4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6379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2119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9C4AF4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6379" w:type="dxa"/>
          </w:tcPr>
          <w:p w14:paraId="131F6D37" w14:textId="4FDED7D7" w:rsidR="00FC02A6" w:rsidRPr="00FC02A6" w:rsidRDefault="00DA0FC8" w:rsidP="00FC02A6">
            <w:pPr>
              <w:ind w:firstLine="0"/>
              <w:rPr>
                <w:szCs w:val="28"/>
              </w:rPr>
            </w:pPr>
            <w:r w:rsidRPr="00DA0FC8">
              <w:rPr>
                <w:rFonts w:eastAsia="Calibri" w:cs="Times New Roman"/>
                <w:szCs w:val="28"/>
                <w:lang w:eastAsia="ru-RU"/>
              </w:rPr>
              <w:t>Состоит из сборных линейных элементов, опирающихся на несущие стены или на колонны посредством промежуточных прогонов с определённым шагом</w:t>
            </w:r>
          </w:p>
        </w:tc>
        <w:tc>
          <w:tcPr>
            <w:tcW w:w="567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2119" w:type="dxa"/>
          </w:tcPr>
          <w:p w14:paraId="16A8878F" w14:textId="2A07949D" w:rsidR="00FC02A6" w:rsidRPr="00FC02A6" w:rsidRDefault="00DC5E1D" w:rsidP="00FC02A6">
            <w:pPr>
              <w:ind w:firstLine="0"/>
              <w:rPr>
                <w:szCs w:val="28"/>
              </w:rPr>
            </w:pPr>
            <w:r w:rsidRPr="00DC5E1D">
              <w:rPr>
                <w:rFonts w:eastAsia="Calibri" w:cs="Times New Roman"/>
                <w:szCs w:val="28"/>
                <w:lang w:eastAsia="ru-RU"/>
              </w:rPr>
              <w:t>Плитное перекрытие</w:t>
            </w:r>
          </w:p>
        </w:tc>
      </w:tr>
      <w:tr w:rsidR="00FC02A6" w14:paraId="11499CAA" w14:textId="77777777" w:rsidTr="009C4AF4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6379" w:type="dxa"/>
          </w:tcPr>
          <w:p w14:paraId="218D62BF" w14:textId="15C5CDCF" w:rsidR="00FC02A6" w:rsidRPr="00FC02A6" w:rsidRDefault="00DC5E1D" w:rsidP="00FC02A6">
            <w:pPr>
              <w:ind w:firstLine="0"/>
              <w:rPr>
                <w:szCs w:val="28"/>
              </w:rPr>
            </w:pPr>
            <w:r w:rsidRPr="00DC5E1D">
              <w:rPr>
                <w:rFonts w:eastAsia="Calibri" w:cs="Times New Roman"/>
                <w:szCs w:val="28"/>
                <w:lang w:eastAsia="ru-RU"/>
              </w:rPr>
              <w:t>Состоит из сборных железобетонных плоскостных элементов - панелей и настилов, опирающихся на несущие стены или каркас здания</w:t>
            </w:r>
          </w:p>
        </w:tc>
        <w:tc>
          <w:tcPr>
            <w:tcW w:w="567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2119" w:type="dxa"/>
          </w:tcPr>
          <w:p w14:paraId="77EE6FF2" w14:textId="05073980" w:rsidR="00FC02A6" w:rsidRPr="00FC02A6" w:rsidRDefault="00DC5E1D" w:rsidP="00FC02A6">
            <w:pPr>
              <w:ind w:firstLine="0"/>
              <w:rPr>
                <w:szCs w:val="28"/>
              </w:rPr>
            </w:pPr>
            <w:r w:rsidRPr="00DC5E1D">
              <w:rPr>
                <w:rFonts w:eastAsia="Calibri" w:cs="Times New Roman"/>
                <w:szCs w:val="28"/>
                <w:lang w:eastAsia="ru-RU"/>
              </w:rPr>
              <w:t>Балочное перекрытие</w:t>
            </w:r>
          </w:p>
        </w:tc>
      </w:tr>
      <w:tr w:rsidR="00FC02A6" w14:paraId="320DF219" w14:textId="77777777" w:rsidTr="009C4AF4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6379" w:type="dxa"/>
          </w:tcPr>
          <w:p w14:paraId="72ECD535" w14:textId="61A81088" w:rsidR="00FC02A6" w:rsidRPr="00FC02A6" w:rsidRDefault="009C4AF4" w:rsidP="00DC5E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C5E1D" w:rsidRPr="00DC5E1D">
              <w:rPr>
                <w:szCs w:val="28"/>
              </w:rPr>
              <w:t>онструкция, состоящая из ряда взаимосвязанных ячеек, или кессонов, образованных балками и плитами.</w:t>
            </w:r>
          </w:p>
        </w:tc>
        <w:tc>
          <w:tcPr>
            <w:tcW w:w="567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2119" w:type="dxa"/>
          </w:tcPr>
          <w:p w14:paraId="09C051C7" w14:textId="76ABFA20" w:rsidR="00FC02A6" w:rsidRPr="00FC02A6" w:rsidRDefault="00DC5E1D" w:rsidP="00FC02A6">
            <w:pPr>
              <w:ind w:firstLine="0"/>
              <w:rPr>
                <w:szCs w:val="28"/>
              </w:rPr>
            </w:pPr>
            <w:r w:rsidRPr="00DC5E1D">
              <w:rPr>
                <w:rFonts w:eastAsia="Calibri" w:cs="Times New Roman"/>
                <w:szCs w:val="28"/>
                <w:lang w:eastAsia="ru-RU"/>
              </w:rPr>
              <w:t>Кессонное перекрытие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7E9D8C9D" w:rsidR="00E52FE1" w:rsidRPr="00DB7C34" w:rsidRDefault="00DC5E1D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5CEBAFF3" w:rsidR="00E52FE1" w:rsidRDefault="00DC5E1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1A19696" w:rsidR="00E52FE1" w:rsidRDefault="00E52FE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57AF0D19" w:rsidR="00721A69" w:rsidRDefault="00721A69" w:rsidP="00721A69">
      <w:r>
        <w:t>Компетенции (индикаторы):</w:t>
      </w:r>
      <w:r w:rsidR="00E52FE1">
        <w:t xml:space="preserve"> </w:t>
      </w:r>
      <w:r w:rsidR="00DC5E1D">
        <w:t>ПК</w:t>
      </w:r>
      <w:r w:rsidR="00E52FE1">
        <w:t>-1</w:t>
      </w:r>
    </w:p>
    <w:p w14:paraId="59B84000" w14:textId="77777777" w:rsidR="009C4AF4" w:rsidRDefault="009C4AF4" w:rsidP="009C4AF4"/>
    <w:p w14:paraId="1E4A4236" w14:textId="14256EAC" w:rsidR="009C4AF4" w:rsidRDefault="009C4AF4" w:rsidP="009C4AF4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567"/>
        <w:gridCol w:w="2119"/>
      </w:tblGrid>
      <w:tr w:rsidR="009C4AF4" w14:paraId="66C5B7E4" w14:textId="77777777" w:rsidTr="001B7628">
        <w:tc>
          <w:tcPr>
            <w:tcW w:w="562" w:type="dxa"/>
          </w:tcPr>
          <w:p w14:paraId="21DADCC6" w14:textId="77777777" w:rsidR="009C4AF4" w:rsidRDefault="009C4AF4" w:rsidP="001B7628">
            <w:pPr>
              <w:ind w:firstLine="0"/>
            </w:pPr>
          </w:p>
        </w:tc>
        <w:tc>
          <w:tcPr>
            <w:tcW w:w="6379" w:type="dxa"/>
          </w:tcPr>
          <w:p w14:paraId="64545286" w14:textId="77777777" w:rsidR="009C4AF4" w:rsidRDefault="009C4AF4" w:rsidP="001B7628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567" w:type="dxa"/>
          </w:tcPr>
          <w:p w14:paraId="11EEBA2C" w14:textId="77777777" w:rsidR="009C4AF4" w:rsidRDefault="009C4AF4" w:rsidP="001B7628">
            <w:pPr>
              <w:ind w:firstLine="0"/>
              <w:jc w:val="center"/>
            </w:pPr>
          </w:p>
        </w:tc>
        <w:tc>
          <w:tcPr>
            <w:tcW w:w="2119" w:type="dxa"/>
          </w:tcPr>
          <w:p w14:paraId="0E68D525" w14:textId="77777777" w:rsidR="009C4AF4" w:rsidRDefault="009C4AF4" w:rsidP="001B7628">
            <w:pPr>
              <w:ind w:firstLine="0"/>
              <w:jc w:val="center"/>
            </w:pPr>
            <w:r>
              <w:t>Определение</w:t>
            </w:r>
          </w:p>
        </w:tc>
      </w:tr>
      <w:tr w:rsidR="009C4AF4" w14:paraId="004F37A1" w14:textId="77777777" w:rsidTr="001B7628">
        <w:tc>
          <w:tcPr>
            <w:tcW w:w="562" w:type="dxa"/>
          </w:tcPr>
          <w:p w14:paraId="4A2CA2A9" w14:textId="77777777" w:rsidR="009C4AF4" w:rsidRDefault="009C4AF4" w:rsidP="001B7628">
            <w:pPr>
              <w:ind w:firstLine="0"/>
            </w:pPr>
            <w:r>
              <w:t>1)</w:t>
            </w:r>
          </w:p>
        </w:tc>
        <w:tc>
          <w:tcPr>
            <w:tcW w:w="6379" w:type="dxa"/>
          </w:tcPr>
          <w:p w14:paraId="2D68F866" w14:textId="58FBC722" w:rsidR="009C4AF4" w:rsidRPr="00FC02A6" w:rsidRDefault="000A656B" w:rsidP="001B7628">
            <w:pPr>
              <w:ind w:firstLine="0"/>
              <w:rPr>
                <w:szCs w:val="28"/>
              </w:rPr>
            </w:pPr>
            <w:r w:rsidRPr="000A656B">
              <w:rPr>
                <w:rFonts w:eastAsia="Calibri" w:cs="Times New Roman"/>
                <w:szCs w:val="28"/>
                <w:lang w:eastAsia="ru-RU"/>
              </w:rPr>
              <w:t>Расстояние между разбивочными осями в направлении, которое соответствует перекрыванию основной несущей конструкции перекрытия или покрытия</w:t>
            </w:r>
          </w:p>
        </w:tc>
        <w:tc>
          <w:tcPr>
            <w:tcW w:w="567" w:type="dxa"/>
          </w:tcPr>
          <w:p w14:paraId="2F0E3414" w14:textId="77777777" w:rsidR="009C4AF4" w:rsidRDefault="009C4AF4" w:rsidP="001B7628">
            <w:pPr>
              <w:ind w:firstLine="0"/>
            </w:pPr>
            <w:r>
              <w:t>А)</w:t>
            </w:r>
          </w:p>
        </w:tc>
        <w:tc>
          <w:tcPr>
            <w:tcW w:w="2119" w:type="dxa"/>
          </w:tcPr>
          <w:p w14:paraId="4EF0A0A2" w14:textId="6293F05E" w:rsidR="009C4AF4" w:rsidRPr="00FC02A6" w:rsidRDefault="000A656B" w:rsidP="001B7628">
            <w:pPr>
              <w:ind w:firstLine="0"/>
              <w:rPr>
                <w:szCs w:val="28"/>
              </w:rPr>
            </w:pPr>
            <w:r w:rsidRPr="000A656B">
              <w:rPr>
                <w:rFonts w:eastAsia="Calibri" w:cs="Times New Roman"/>
                <w:szCs w:val="28"/>
                <w:lang w:eastAsia="ru-RU"/>
              </w:rPr>
              <w:t>Пролёт</w:t>
            </w:r>
          </w:p>
        </w:tc>
      </w:tr>
      <w:tr w:rsidR="009C4AF4" w14:paraId="4004A032" w14:textId="77777777" w:rsidTr="001B7628">
        <w:tc>
          <w:tcPr>
            <w:tcW w:w="562" w:type="dxa"/>
          </w:tcPr>
          <w:p w14:paraId="7A15C79E" w14:textId="77777777" w:rsidR="009C4AF4" w:rsidRDefault="009C4AF4" w:rsidP="001B7628">
            <w:pPr>
              <w:ind w:firstLine="0"/>
            </w:pPr>
            <w:r>
              <w:t>2)</w:t>
            </w:r>
          </w:p>
        </w:tc>
        <w:tc>
          <w:tcPr>
            <w:tcW w:w="6379" w:type="dxa"/>
          </w:tcPr>
          <w:p w14:paraId="3097F814" w14:textId="645D1090" w:rsidR="009C4AF4" w:rsidRPr="00FC02A6" w:rsidRDefault="000A656B" w:rsidP="001B7628">
            <w:pPr>
              <w:ind w:firstLine="0"/>
              <w:rPr>
                <w:szCs w:val="28"/>
              </w:rPr>
            </w:pPr>
            <w:r w:rsidRPr="000A656B">
              <w:rPr>
                <w:rFonts w:eastAsia="Calibri" w:cs="Times New Roman"/>
                <w:szCs w:val="28"/>
                <w:lang w:eastAsia="ru-RU"/>
              </w:rPr>
              <w:t>Расстояние от уровня пола данного этажа до уровня пола вышестоящего</w:t>
            </w:r>
          </w:p>
        </w:tc>
        <w:tc>
          <w:tcPr>
            <w:tcW w:w="567" w:type="dxa"/>
          </w:tcPr>
          <w:p w14:paraId="5114ECE8" w14:textId="77777777" w:rsidR="009C4AF4" w:rsidRDefault="009C4AF4" w:rsidP="001B7628">
            <w:pPr>
              <w:ind w:firstLine="0"/>
            </w:pPr>
            <w:r>
              <w:t>Б)</w:t>
            </w:r>
          </w:p>
        </w:tc>
        <w:tc>
          <w:tcPr>
            <w:tcW w:w="2119" w:type="dxa"/>
          </w:tcPr>
          <w:p w14:paraId="2AD171B9" w14:textId="27C543E6" w:rsidR="009C4AF4" w:rsidRPr="00FC02A6" w:rsidRDefault="000A656B" w:rsidP="001B7628">
            <w:pPr>
              <w:ind w:firstLine="0"/>
              <w:rPr>
                <w:szCs w:val="28"/>
              </w:rPr>
            </w:pPr>
            <w:r w:rsidRPr="000A656B">
              <w:rPr>
                <w:rFonts w:eastAsia="Calibri" w:cs="Times New Roman"/>
                <w:szCs w:val="28"/>
                <w:lang w:eastAsia="ru-RU"/>
              </w:rPr>
              <w:t>Высота этажа</w:t>
            </w:r>
          </w:p>
        </w:tc>
      </w:tr>
      <w:tr w:rsidR="009C4AF4" w14:paraId="6C2175ED" w14:textId="77777777" w:rsidTr="001B7628">
        <w:tc>
          <w:tcPr>
            <w:tcW w:w="562" w:type="dxa"/>
          </w:tcPr>
          <w:p w14:paraId="0C827DC7" w14:textId="77777777" w:rsidR="009C4AF4" w:rsidRDefault="009C4AF4" w:rsidP="001B7628">
            <w:pPr>
              <w:ind w:firstLine="0"/>
            </w:pPr>
            <w:r>
              <w:t>3)</w:t>
            </w:r>
          </w:p>
        </w:tc>
        <w:tc>
          <w:tcPr>
            <w:tcW w:w="6379" w:type="dxa"/>
          </w:tcPr>
          <w:p w14:paraId="051FE615" w14:textId="4C70FFAC" w:rsidR="009C4AF4" w:rsidRPr="00FC02A6" w:rsidRDefault="000A656B" w:rsidP="001B7628">
            <w:pPr>
              <w:ind w:firstLine="0"/>
              <w:rPr>
                <w:szCs w:val="28"/>
              </w:rPr>
            </w:pPr>
            <w:r w:rsidRPr="000A656B">
              <w:rPr>
                <w:szCs w:val="28"/>
              </w:rPr>
              <w:t>Расстояние между поперечными модульными разбивочными осями стен и отдельных опор</w:t>
            </w:r>
          </w:p>
        </w:tc>
        <w:tc>
          <w:tcPr>
            <w:tcW w:w="567" w:type="dxa"/>
          </w:tcPr>
          <w:p w14:paraId="33CA5C3E" w14:textId="77777777" w:rsidR="009C4AF4" w:rsidRDefault="009C4AF4" w:rsidP="001B7628">
            <w:pPr>
              <w:ind w:firstLine="0"/>
            </w:pPr>
            <w:r>
              <w:t>В)</w:t>
            </w:r>
          </w:p>
        </w:tc>
        <w:tc>
          <w:tcPr>
            <w:tcW w:w="2119" w:type="dxa"/>
          </w:tcPr>
          <w:p w14:paraId="75417B3B" w14:textId="5CD93C57" w:rsidR="009C4AF4" w:rsidRPr="00FC02A6" w:rsidRDefault="001159CD" w:rsidP="001B7628">
            <w:pPr>
              <w:ind w:firstLine="0"/>
              <w:rPr>
                <w:szCs w:val="28"/>
              </w:rPr>
            </w:pPr>
            <w:r w:rsidRPr="001159CD">
              <w:rPr>
                <w:rFonts w:eastAsia="Calibri" w:cs="Times New Roman"/>
                <w:szCs w:val="28"/>
                <w:lang w:eastAsia="ru-RU"/>
              </w:rPr>
              <w:t>Шаг</w:t>
            </w:r>
          </w:p>
        </w:tc>
      </w:tr>
    </w:tbl>
    <w:p w14:paraId="5AB5E9BA" w14:textId="77777777" w:rsidR="009C4AF4" w:rsidRDefault="009C4AF4" w:rsidP="009C4AF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C4AF4" w14:paraId="6F4755F9" w14:textId="77777777" w:rsidTr="001B7628">
        <w:tc>
          <w:tcPr>
            <w:tcW w:w="2406" w:type="dxa"/>
          </w:tcPr>
          <w:p w14:paraId="0FD45C51" w14:textId="77777777" w:rsidR="009C4AF4" w:rsidRPr="00DB7C34" w:rsidRDefault="009C4AF4" w:rsidP="001B762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0E63770" w14:textId="77777777" w:rsidR="009C4AF4" w:rsidRPr="00DB7C34" w:rsidRDefault="009C4AF4" w:rsidP="001B762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AE99D60" w14:textId="77777777" w:rsidR="009C4AF4" w:rsidRPr="00DB7C34" w:rsidRDefault="009C4AF4" w:rsidP="001B762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C4AF4" w14:paraId="6D8DD30F" w14:textId="77777777" w:rsidTr="001B7628">
        <w:tc>
          <w:tcPr>
            <w:tcW w:w="2406" w:type="dxa"/>
          </w:tcPr>
          <w:p w14:paraId="1EBA1317" w14:textId="57ABD33B" w:rsidR="009C4AF4" w:rsidRPr="00DB7C34" w:rsidRDefault="001159CD" w:rsidP="001B7628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37B26E8" w14:textId="49A05393" w:rsidR="009C4AF4" w:rsidRDefault="001159CD" w:rsidP="001B762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6906C0D" w14:textId="77777777" w:rsidR="009C4AF4" w:rsidRDefault="009C4AF4" w:rsidP="001B7628">
            <w:pPr>
              <w:ind w:firstLine="0"/>
              <w:jc w:val="center"/>
            </w:pPr>
            <w:r>
              <w:t>В</w:t>
            </w:r>
          </w:p>
        </w:tc>
      </w:tr>
    </w:tbl>
    <w:p w14:paraId="74E6EA52" w14:textId="5536F7FB" w:rsidR="009C4AF4" w:rsidRDefault="009C4AF4" w:rsidP="009C4AF4">
      <w:r>
        <w:t xml:space="preserve">Компетенции (индикаторы): </w:t>
      </w:r>
      <w:r w:rsidR="002014E1">
        <w:t>ОПК-10</w:t>
      </w:r>
    </w:p>
    <w:p w14:paraId="488271B7" w14:textId="77777777" w:rsidR="009C4AF4" w:rsidRPr="009C4AF4" w:rsidRDefault="009C4AF4" w:rsidP="009C4AF4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7853A6F" w14:textId="77777777" w:rsidR="00E66DE6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E66DE6" w:rsidRPr="00E66DE6">
        <w:t>определения расчетной сейсмической нагрузки на здание</w:t>
      </w:r>
    </w:p>
    <w:p w14:paraId="77894D0F" w14:textId="613564AD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E66DE6">
        <w:rPr>
          <w:rFonts w:eastAsiaTheme="minorEastAsia"/>
        </w:rPr>
        <w:t>В</w:t>
      </w:r>
      <w:r w:rsidR="00E66DE6" w:rsidRPr="00E66DE6">
        <w:rPr>
          <w:rFonts w:eastAsiaTheme="minorEastAsia"/>
        </w:rPr>
        <w:t>ыбор расчетной схемы</w:t>
      </w:r>
    </w:p>
    <w:p w14:paraId="695E410B" w14:textId="292EB41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E66DE6">
        <w:rPr>
          <w:rFonts w:eastAsiaTheme="minorEastAsia"/>
        </w:rPr>
        <w:t>О</w:t>
      </w:r>
      <w:r w:rsidR="00E66DE6" w:rsidRPr="00E66DE6">
        <w:rPr>
          <w:rFonts w:eastAsiaTheme="minorEastAsia"/>
        </w:rPr>
        <w:t>пределение приведенных масс</w:t>
      </w:r>
    </w:p>
    <w:p w14:paraId="5FF221EE" w14:textId="79031005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E66DE6">
        <w:rPr>
          <w:rFonts w:eastAsiaTheme="minorEastAsia"/>
        </w:rPr>
        <w:t>О</w:t>
      </w:r>
      <w:r w:rsidR="00E66DE6" w:rsidRPr="00E66DE6">
        <w:rPr>
          <w:rFonts w:eastAsiaTheme="minorEastAsia"/>
        </w:rPr>
        <w:t>пределение периода собственных колебаний</w:t>
      </w:r>
    </w:p>
    <w:p w14:paraId="6E7E5776" w14:textId="77777777" w:rsidR="00E66DE6" w:rsidRDefault="00E66DE6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>
        <w:rPr>
          <w:rFonts w:eastAsiaTheme="minorEastAsia"/>
        </w:rPr>
        <w:tab/>
        <w:t>О</w:t>
      </w:r>
      <w:r w:rsidRPr="00E66DE6">
        <w:rPr>
          <w:rFonts w:eastAsiaTheme="minorEastAsia"/>
        </w:rPr>
        <w:t>пределение коэффициента динамичности</w:t>
      </w:r>
    </w:p>
    <w:p w14:paraId="0404DA71" w14:textId="12C0A4B8" w:rsidR="00BB2661" w:rsidRDefault="00BB2661" w:rsidP="00C75AF4">
      <w:r>
        <w:t xml:space="preserve">Правильный ответ: </w:t>
      </w:r>
      <w:r w:rsidR="00E66DE6">
        <w:t>А</w:t>
      </w:r>
      <w:r w:rsidR="00FD030C">
        <w:t xml:space="preserve">, </w:t>
      </w:r>
      <w:r w:rsidR="00DF064F">
        <w:t>Б</w:t>
      </w:r>
      <w:r w:rsidR="00FD030C">
        <w:t xml:space="preserve">, </w:t>
      </w:r>
      <w:r w:rsidR="00C75AF4">
        <w:t>В</w:t>
      </w:r>
      <w:r w:rsidR="00DF064F">
        <w:t>, Г</w:t>
      </w:r>
    </w:p>
    <w:p w14:paraId="493CE529" w14:textId="33B9AA75" w:rsidR="00BB2661" w:rsidRDefault="00BB2661" w:rsidP="00BB2661">
      <w:r>
        <w:t>Компетенции (индикаторы):</w:t>
      </w:r>
      <w:r w:rsidR="00C3797D">
        <w:t xml:space="preserve"> </w:t>
      </w:r>
      <w:r w:rsidR="00DF064F" w:rsidRPr="00DF064F">
        <w:t>ОПК-10</w:t>
      </w:r>
    </w:p>
    <w:p w14:paraId="0BD1ECB0" w14:textId="77777777" w:rsidR="00BB2661" w:rsidRP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A905719" w14:textId="77777777" w:rsidR="00EB1ABA" w:rsidRDefault="00D874BB" w:rsidP="00EB1ABA">
      <w:bookmarkStart w:id="0" w:name="_Hlk189828122"/>
      <w:r>
        <w:t xml:space="preserve">1. </w:t>
      </w:r>
      <w:bookmarkEnd w:id="0"/>
      <w:r w:rsidR="00EB1ABA">
        <w:t>Вспомогательный каркас, устанавливаемый в плоскости торцовых и продольных стен для восприятия их нагрузки — это ____________</w:t>
      </w:r>
    </w:p>
    <w:p w14:paraId="6E6A32B8" w14:textId="77777777" w:rsidR="00EB1ABA" w:rsidRDefault="00EB1ABA" w:rsidP="00EB1ABA">
      <w:r>
        <w:t>Правильный ответ: фахверк</w:t>
      </w:r>
    </w:p>
    <w:p w14:paraId="2E98BDB0" w14:textId="273FD6C4" w:rsidR="007D4070" w:rsidRDefault="00EB1ABA" w:rsidP="00EB1ABA">
      <w:r>
        <w:t>Компетенции (индикаторы): ПК-1</w:t>
      </w:r>
    </w:p>
    <w:p w14:paraId="6439EF11" w14:textId="77777777" w:rsidR="00EB1ABA" w:rsidRDefault="00EB1ABA" w:rsidP="00EB1ABA"/>
    <w:p w14:paraId="5C93427D" w14:textId="6BFEEAAB" w:rsidR="00EB1ABA" w:rsidRDefault="00EB1ABA" w:rsidP="00EB1ABA">
      <w:r>
        <w:t>2. Соединительные элементы из прокатных профилей металла, обеспечивающие устойчивость несущих конструкций каркаса и пространственную жёсткость сооружения, устанавливаемые вертикально и горизонтально – это ____________</w:t>
      </w:r>
    </w:p>
    <w:p w14:paraId="186A9613" w14:textId="77777777" w:rsidR="00EB1ABA" w:rsidRDefault="00EB1ABA" w:rsidP="00EB1ABA">
      <w:r>
        <w:t>Правильный ответ: связи</w:t>
      </w:r>
    </w:p>
    <w:p w14:paraId="33C24016" w14:textId="21E18FD5" w:rsidR="00B367A8" w:rsidRDefault="00EB1ABA" w:rsidP="00EB1ABA">
      <w:r>
        <w:lastRenderedPageBreak/>
        <w:t>Компетенции (индикаторы): ПК-1</w:t>
      </w:r>
    </w:p>
    <w:p w14:paraId="05F1A207" w14:textId="77777777" w:rsidR="00EB1ABA" w:rsidRDefault="00EB1ABA" w:rsidP="00EB1ABA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26F118C" w14:textId="02637290" w:rsidR="00A3769E" w:rsidRDefault="00DE286C" w:rsidP="00A3769E">
      <w:r>
        <w:t xml:space="preserve">1. </w:t>
      </w:r>
      <w:r w:rsidR="00A3769E">
        <w:t>Конструктивная симметрия здания означает совпадение местоположения центра тяжести и _______</w:t>
      </w:r>
    </w:p>
    <w:p w14:paraId="7A00C9A6" w14:textId="77777777" w:rsidR="00A3769E" w:rsidRDefault="00A3769E" w:rsidP="00A3769E">
      <w:r>
        <w:t>Правильный ответ: центра жесткости</w:t>
      </w:r>
    </w:p>
    <w:p w14:paraId="475CF128" w14:textId="09859D40" w:rsidR="00DE286C" w:rsidRDefault="00A3769E" w:rsidP="00A3769E">
      <w:r>
        <w:t>Компетенции (индикаторы): ПК-1</w:t>
      </w:r>
    </w:p>
    <w:p w14:paraId="6CAFBA47" w14:textId="77777777" w:rsidR="00A3769E" w:rsidRDefault="00A3769E" w:rsidP="00A3769E"/>
    <w:p w14:paraId="34D7CE1B" w14:textId="77777777" w:rsidR="00A3769E" w:rsidRDefault="00A3769E" w:rsidP="00A3769E">
      <w:r>
        <w:t>2. Конструктивная система зданий с ячейковой структурой из объемно-пространственных конструкций, полной заводской готовности на комнату или на группу помещений, называется ____________</w:t>
      </w:r>
    </w:p>
    <w:p w14:paraId="560ABCC5" w14:textId="77777777" w:rsidR="00A3769E" w:rsidRDefault="00A3769E" w:rsidP="00A3769E">
      <w:r>
        <w:t>Правильный ответ: объёмно-блочной</w:t>
      </w:r>
    </w:p>
    <w:p w14:paraId="65EE65C8" w14:textId="7095D010" w:rsidR="00A3769E" w:rsidRDefault="00A3769E" w:rsidP="00A3769E">
      <w:r>
        <w:t>Компетенции (индикаторы): ОПК-10</w:t>
      </w:r>
    </w:p>
    <w:p w14:paraId="05C5A493" w14:textId="77777777" w:rsidR="00A3769E" w:rsidRDefault="00A3769E" w:rsidP="00A3769E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0302299D" w:rsidR="00F51BB9" w:rsidRDefault="00F51BB9" w:rsidP="00F51BB9">
      <w:r w:rsidRPr="00F51BB9">
        <w:t>1</w:t>
      </w:r>
      <w:r>
        <w:t xml:space="preserve">. </w:t>
      </w:r>
      <w:r w:rsidR="00765692" w:rsidRPr="00765692">
        <w:t>Методы для обеспечения сейсмостойкости зданий</w:t>
      </w:r>
    </w:p>
    <w:p w14:paraId="5EB8647E" w14:textId="017B461B" w:rsidR="00F51BB9" w:rsidRDefault="00F51BB9" w:rsidP="00F51BB9">
      <w:r>
        <w:t xml:space="preserve">Время выполнения – </w:t>
      </w:r>
      <w:r w:rsidR="00DE286C">
        <w:t>20</w:t>
      </w:r>
      <w:r>
        <w:t xml:space="preserve"> мин.</w:t>
      </w:r>
    </w:p>
    <w:p w14:paraId="1D2B2D43" w14:textId="1C7422BB" w:rsidR="00C51209" w:rsidRDefault="00FC4F32" w:rsidP="00765692">
      <w:r w:rsidRPr="00FC4F32">
        <w:t>Ожидаемый результат:</w:t>
      </w:r>
      <w:r w:rsidR="00FE4B02">
        <w:t xml:space="preserve"> </w:t>
      </w:r>
      <w:r w:rsidR="00765692">
        <w:tab/>
      </w:r>
    </w:p>
    <w:p w14:paraId="518C4832" w14:textId="7A7D8895" w:rsidR="00765692" w:rsidRDefault="00C51209" w:rsidP="00765692">
      <w:r>
        <w:t>–</w:t>
      </w:r>
      <w:r>
        <w:t xml:space="preserve"> </w:t>
      </w:r>
      <w:r w:rsidR="00765692">
        <w:t xml:space="preserve">Применение связевых или рамно-связевых каркасов. Свободные болтовые соединения обеспечивают устойчивость конструкций к воздействию внешних динамических нагрузок и высокую степень сейсмостойкости. </w:t>
      </w:r>
    </w:p>
    <w:p w14:paraId="0DBA8481" w14:textId="08CECA13" w:rsidR="00765692" w:rsidRDefault="00C51209" w:rsidP="00765692">
      <w:r>
        <w:t>–</w:t>
      </w:r>
      <w:r>
        <w:t xml:space="preserve"> </w:t>
      </w:r>
      <w:r w:rsidR="00765692">
        <w:t xml:space="preserve">Использование дополнительных креплений фундаментов. Для этого применяют болты и стальные крепёжи, что позволяет снизить влияние горизонтальных колебаний грунта. </w:t>
      </w:r>
    </w:p>
    <w:p w14:paraId="4779F047" w14:textId="0C71D51C" w:rsidR="00765692" w:rsidRDefault="00C51209" w:rsidP="00765692">
      <w:r>
        <w:t>–</w:t>
      </w:r>
      <w:r>
        <w:t xml:space="preserve"> </w:t>
      </w:r>
      <w:r w:rsidR="00765692">
        <w:t xml:space="preserve">Проектирование зданий с подвесными этажами. Этажные конструкции подвешиваются к мощному ядру жёсткости через промежуточные элементы. При такой схеме сейсмические нагрузки на фундамент воспринимает ядро жёсткости. </w:t>
      </w:r>
    </w:p>
    <w:p w14:paraId="2C039C1A" w14:textId="2C4A1578" w:rsidR="00765692" w:rsidRDefault="00C51209" w:rsidP="00765692">
      <w:r>
        <w:t>–</w:t>
      </w:r>
      <w:r>
        <w:t xml:space="preserve"> </w:t>
      </w:r>
      <w:r w:rsidR="00765692">
        <w:t xml:space="preserve">Использование динамических гасителей колебаний. Например, установка между фундаментом здания и его опорными конструкциями стальной пружины, дающей возможность погасить колебания определённой частоты. </w:t>
      </w:r>
    </w:p>
    <w:p w14:paraId="42AAE051" w14:textId="2800AF79" w:rsidR="00765692" w:rsidRDefault="00C51209" w:rsidP="00765692">
      <w:r>
        <w:t>–</w:t>
      </w:r>
      <w:r>
        <w:t xml:space="preserve"> </w:t>
      </w:r>
      <w:r w:rsidR="00765692">
        <w:t>Применение демпфирующих устройств во всех конструктивных элементах строения, включая фундамент. Демпфер — устройство, предназначенное для гашения колебаний, встроенное непосредственно в несущий конструктив здания.</w:t>
      </w:r>
    </w:p>
    <w:p w14:paraId="656B7137" w14:textId="306C619D" w:rsidR="00761410" w:rsidRDefault="00666BE1" w:rsidP="00765692">
      <w:r>
        <w:t>Критерии оценивания:</w:t>
      </w:r>
      <w:r w:rsidR="00761410">
        <w:t xml:space="preserve"> </w:t>
      </w:r>
    </w:p>
    <w:p w14:paraId="6FAEF714" w14:textId="06461DFF" w:rsidR="00765692" w:rsidRDefault="00C51209" w:rsidP="00765692">
      <w:r>
        <w:t>–</w:t>
      </w:r>
      <w:r w:rsidR="00765692">
        <w:t xml:space="preserve"> перечень методов для обеспечения сейсмостойкости;</w:t>
      </w:r>
    </w:p>
    <w:p w14:paraId="736CB764" w14:textId="5F23ACCF" w:rsidR="00765692" w:rsidRDefault="00C51209" w:rsidP="00765692">
      <w:r>
        <w:t>–</w:t>
      </w:r>
      <w:r w:rsidR="00765692">
        <w:t xml:space="preserve"> способы для увеличения сейсмостойкости зданий.</w:t>
      </w:r>
    </w:p>
    <w:p w14:paraId="0DE99181" w14:textId="1671F0DF" w:rsidR="00840510" w:rsidRDefault="00F51BB9" w:rsidP="00765692">
      <w:r>
        <w:t>Компетенции (индикаторы):</w:t>
      </w:r>
      <w:r w:rsidR="00FE4B02">
        <w:t xml:space="preserve"> </w:t>
      </w:r>
      <w:r w:rsidR="00DE286C">
        <w:t>ОПК-1</w:t>
      </w:r>
      <w:r w:rsidR="00765692">
        <w:t>0</w:t>
      </w:r>
    </w:p>
    <w:p w14:paraId="268B1ED7" w14:textId="422AF3AC" w:rsidR="00F51BB9" w:rsidRDefault="00F51BB9" w:rsidP="00F51BB9"/>
    <w:p w14:paraId="59CE2979" w14:textId="77777777" w:rsidR="00DE286C" w:rsidRDefault="00DE286C" w:rsidP="00F51BB9"/>
    <w:sectPr w:rsidR="00DE286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9877" w14:textId="77777777" w:rsidR="00152D19" w:rsidRDefault="00152D19" w:rsidP="006943A0">
      <w:r>
        <w:separator/>
      </w:r>
    </w:p>
  </w:endnote>
  <w:endnote w:type="continuationSeparator" w:id="0">
    <w:p w14:paraId="74153402" w14:textId="77777777" w:rsidR="00152D19" w:rsidRDefault="00152D1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80538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D586" w14:textId="77777777" w:rsidR="00152D19" w:rsidRDefault="00152D19" w:rsidP="006943A0">
      <w:r>
        <w:separator/>
      </w:r>
    </w:p>
  </w:footnote>
  <w:footnote w:type="continuationSeparator" w:id="0">
    <w:p w14:paraId="246B5B40" w14:textId="77777777" w:rsidR="00152D19" w:rsidRDefault="00152D1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656B"/>
    <w:rsid w:val="000A7ADF"/>
    <w:rsid w:val="000D01B5"/>
    <w:rsid w:val="001057D6"/>
    <w:rsid w:val="001159CD"/>
    <w:rsid w:val="00152D19"/>
    <w:rsid w:val="00172F27"/>
    <w:rsid w:val="001824D3"/>
    <w:rsid w:val="00191CF7"/>
    <w:rsid w:val="001C3A9C"/>
    <w:rsid w:val="002014E1"/>
    <w:rsid w:val="002103A3"/>
    <w:rsid w:val="0023607F"/>
    <w:rsid w:val="00271063"/>
    <w:rsid w:val="002A0645"/>
    <w:rsid w:val="002A35C6"/>
    <w:rsid w:val="002B3406"/>
    <w:rsid w:val="002C4C2C"/>
    <w:rsid w:val="002D532D"/>
    <w:rsid w:val="002E64A1"/>
    <w:rsid w:val="002F20EB"/>
    <w:rsid w:val="002F47FF"/>
    <w:rsid w:val="00304CAD"/>
    <w:rsid w:val="00347C37"/>
    <w:rsid w:val="003C324D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578A9"/>
    <w:rsid w:val="005D53BF"/>
    <w:rsid w:val="005E321A"/>
    <w:rsid w:val="005E7F90"/>
    <w:rsid w:val="006047A2"/>
    <w:rsid w:val="006077E3"/>
    <w:rsid w:val="00612CD8"/>
    <w:rsid w:val="00617CF3"/>
    <w:rsid w:val="006224C5"/>
    <w:rsid w:val="00627105"/>
    <w:rsid w:val="00640F75"/>
    <w:rsid w:val="00651072"/>
    <w:rsid w:val="00651500"/>
    <w:rsid w:val="0066178B"/>
    <w:rsid w:val="00666BE1"/>
    <w:rsid w:val="006943A0"/>
    <w:rsid w:val="00721A69"/>
    <w:rsid w:val="00736951"/>
    <w:rsid w:val="00741C21"/>
    <w:rsid w:val="00761410"/>
    <w:rsid w:val="00765692"/>
    <w:rsid w:val="00776854"/>
    <w:rsid w:val="00776893"/>
    <w:rsid w:val="007C0D33"/>
    <w:rsid w:val="007C58A6"/>
    <w:rsid w:val="007D4070"/>
    <w:rsid w:val="007D4B5C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C4AF4"/>
    <w:rsid w:val="009F744D"/>
    <w:rsid w:val="00A00792"/>
    <w:rsid w:val="00A07227"/>
    <w:rsid w:val="00A3769E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367A8"/>
    <w:rsid w:val="00B5777E"/>
    <w:rsid w:val="00B60BB6"/>
    <w:rsid w:val="00B65645"/>
    <w:rsid w:val="00B7649F"/>
    <w:rsid w:val="00BB2661"/>
    <w:rsid w:val="00BB4E23"/>
    <w:rsid w:val="00BD0D49"/>
    <w:rsid w:val="00BD5CF0"/>
    <w:rsid w:val="00C03512"/>
    <w:rsid w:val="00C3797D"/>
    <w:rsid w:val="00C426D2"/>
    <w:rsid w:val="00C446EB"/>
    <w:rsid w:val="00C51209"/>
    <w:rsid w:val="00C70737"/>
    <w:rsid w:val="00C74995"/>
    <w:rsid w:val="00C75AF4"/>
    <w:rsid w:val="00C87CED"/>
    <w:rsid w:val="00CF300E"/>
    <w:rsid w:val="00D02F4B"/>
    <w:rsid w:val="00D05BBC"/>
    <w:rsid w:val="00D169A3"/>
    <w:rsid w:val="00D726DB"/>
    <w:rsid w:val="00D874BB"/>
    <w:rsid w:val="00DA028D"/>
    <w:rsid w:val="00DA0FC8"/>
    <w:rsid w:val="00DB7C34"/>
    <w:rsid w:val="00DC5E1D"/>
    <w:rsid w:val="00DE1E8E"/>
    <w:rsid w:val="00DE286C"/>
    <w:rsid w:val="00DF064F"/>
    <w:rsid w:val="00E20755"/>
    <w:rsid w:val="00E37DC0"/>
    <w:rsid w:val="00E52FE1"/>
    <w:rsid w:val="00E65761"/>
    <w:rsid w:val="00E66DE6"/>
    <w:rsid w:val="00EB1ABA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CF7"/>
    <w:rsid w:val="00F71F6A"/>
    <w:rsid w:val="00F80538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F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65C9-8D29-4F95-9BA1-7B6604BD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77</cp:revision>
  <dcterms:created xsi:type="dcterms:W3CDTF">2024-11-25T08:12:00Z</dcterms:created>
  <dcterms:modified xsi:type="dcterms:W3CDTF">2025-03-16T20:11:00Z</dcterms:modified>
</cp:coreProperties>
</file>