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6E5A" w14:textId="77777777" w:rsidR="00E306F9" w:rsidRPr="00CA6CF1" w:rsidRDefault="00E306F9" w:rsidP="00CA6C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14A3754" w14:textId="20DF1C5E" w:rsidR="00E306F9" w:rsidRPr="00CA6CF1" w:rsidRDefault="00E306F9" w:rsidP="00CA6CF1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726FE0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E331B2"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>ерв</w:t>
      </w:r>
      <w:r w:rsidR="00726FE0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2558D7"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исполнительск</w:t>
      </w:r>
      <w:r w:rsidR="00726FE0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C4582" w:rsidRPr="00CA6C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</w:t>
      </w:r>
      <w:r w:rsidR="00726FE0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57397A0A" w14:textId="77777777" w:rsidR="00E306F9" w:rsidRPr="00CA6CF1" w:rsidRDefault="00E306F9" w:rsidP="00CA6CF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30BBA62" w14:textId="77777777" w:rsidR="00E306F9" w:rsidRPr="00CA6CF1" w:rsidRDefault="00E306F9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3FA18E6" w14:textId="77777777" w:rsidR="00E306F9" w:rsidRPr="00CA6CF1" w:rsidRDefault="00E306F9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C99D41F" w14:textId="77777777" w:rsidR="00E306F9" w:rsidRPr="00CA6CF1" w:rsidRDefault="00E306F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B7551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1. Кирпичную кладку </w:t>
      </w:r>
      <w:proofErr w:type="spellStart"/>
      <w:r w:rsidRPr="00CA6CF1">
        <w:rPr>
          <w:rFonts w:ascii="Times New Roman" w:eastAsia="Calibri" w:hAnsi="Times New Roman" w:cs="Times New Roman"/>
          <w:sz w:val="28"/>
          <w:szCs w:val="28"/>
        </w:rPr>
        <w:t>впустошовку</w:t>
      </w:r>
      <w:proofErr w:type="spellEnd"/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применяют</w:t>
      </w:r>
    </w:p>
    <w:p w14:paraId="573B4346" w14:textId="77777777" w:rsidR="00CA6CF1" w:rsidRDefault="00CA6CF1" w:rsidP="00CA6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B3719" w:rsidRPr="00CA6CF1">
        <w:rPr>
          <w:rFonts w:ascii="Times New Roman" w:eastAsia="Calibri" w:hAnsi="Times New Roman" w:cs="Times New Roman"/>
          <w:sz w:val="28"/>
          <w:szCs w:val="28"/>
        </w:rPr>
        <w:t xml:space="preserve"> А) если в последующем поверхность кладки необходимо оштукатурить</w:t>
      </w:r>
    </w:p>
    <w:p w14:paraId="5DD29268" w14:textId="241E62E1" w:rsidR="007B3719" w:rsidRPr="00CA6CF1" w:rsidRDefault="00CA6CF1" w:rsidP="00CA6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B3719" w:rsidRPr="00CA6CF1">
        <w:rPr>
          <w:rFonts w:ascii="Times New Roman" w:eastAsia="Calibri" w:hAnsi="Times New Roman" w:cs="Times New Roman"/>
          <w:sz w:val="28"/>
          <w:szCs w:val="28"/>
        </w:rPr>
        <w:t xml:space="preserve"> Б) если кладка не предполагает отделку</w:t>
      </w:r>
    </w:p>
    <w:p w14:paraId="724775CC" w14:textId="5BA846FD" w:rsidR="007B3719" w:rsidRPr="00CA6CF1" w:rsidRDefault="00CA6CF1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719" w:rsidRPr="00CA6CF1">
        <w:rPr>
          <w:rFonts w:ascii="Times New Roman" w:eastAsia="Calibri" w:hAnsi="Times New Roman" w:cs="Times New Roman"/>
          <w:sz w:val="28"/>
          <w:szCs w:val="28"/>
        </w:rPr>
        <w:t>В) если нужно обеспечить максимальную прочность кладки</w:t>
      </w:r>
    </w:p>
    <w:p w14:paraId="170C2F13" w14:textId="2276DB4E" w:rsidR="006B5008" w:rsidRPr="0040359D" w:rsidRDefault="00CA6CF1" w:rsidP="00403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719" w:rsidRPr="00CA6CF1">
        <w:rPr>
          <w:rFonts w:ascii="Times New Roman" w:eastAsia="Calibri" w:hAnsi="Times New Roman" w:cs="Times New Roman"/>
          <w:sz w:val="28"/>
          <w:szCs w:val="28"/>
        </w:rPr>
        <w:t>Г) во всех вышеперечисленных случаях</w:t>
      </w:r>
    </w:p>
    <w:p w14:paraId="7272B93C" w14:textId="77777777" w:rsidR="00AF67CA" w:rsidRPr="00CA6CF1" w:rsidRDefault="00AF67CA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3719" w:rsidRPr="00CA6CF1">
        <w:rPr>
          <w:rFonts w:ascii="Times New Roman" w:hAnsi="Times New Roman" w:cs="Times New Roman"/>
          <w:sz w:val="28"/>
          <w:szCs w:val="28"/>
        </w:rPr>
        <w:t>А</w:t>
      </w:r>
    </w:p>
    <w:p w14:paraId="36391494" w14:textId="7F2D00B8" w:rsidR="00AF67CA" w:rsidRPr="00CA6CF1" w:rsidRDefault="00D36A82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A6CF1">
        <w:rPr>
          <w:rFonts w:ascii="Times New Roman" w:hAnsi="Times New Roman" w:cs="Times New Roman"/>
          <w:sz w:val="28"/>
          <w:szCs w:val="28"/>
        </w:rPr>
        <w:t>ОПК-3; ПК-</w:t>
      </w:r>
      <w:r w:rsidR="00E331B2" w:rsidRPr="00CA6CF1">
        <w:rPr>
          <w:rFonts w:ascii="Times New Roman" w:hAnsi="Times New Roman" w:cs="Times New Roman"/>
          <w:sz w:val="28"/>
          <w:szCs w:val="28"/>
        </w:rPr>
        <w:t>4</w:t>
      </w:r>
    </w:p>
    <w:p w14:paraId="46D74D41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8823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2. </w:t>
      </w:r>
      <w:r w:rsidRPr="00CA6CF1">
        <w:rPr>
          <w:rFonts w:ascii="Times New Roman" w:eastAsia="Calibri" w:hAnsi="Times New Roman" w:cs="Times New Roman"/>
          <w:sz w:val="28"/>
          <w:szCs w:val="28"/>
        </w:rPr>
        <w:t>Предусмотренная проектом толщина защитного слоя бетона при установке арматуры обеспечивается применением</w:t>
      </w:r>
    </w:p>
    <w:p w14:paraId="5162722B" w14:textId="3AFBC6C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закладных деталей</w:t>
      </w:r>
    </w:p>
    <w:p w14:paraId="48C2B217" w14:textId="3F5B69FA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пластмассовых фиксаторов</w:t>
      </w:r>
    </w:p>
    <w:p w14:paraId="7036E75B" w14:textId="6EBE7DBE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направляющих шаблонов</w:t>
      </w:r>
    </w:p>
    <w:p w14:paraId="49769ABB" w14:textId="44C7F97B" w:rsidR="006B5008" w:rsidRPr="0040359D" w:rsidRDefault="007B3719" w:rsidP="00403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стальных фиксаторов</w:t>
      </w:r>
    </w:p>
    <w:p w14:paraId="2DC7126E" w14:textId="77777777" w:rsidR="007B3719" w:rsidRPr="00CA6CF1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5EED9D2" w14:textId="4216C915" w:rsidR="00AF67CA" w:rsidRDefault="007B3719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ОПК-3; ПК-2</w:t>
      </w:r>
    </w:p>
    <w:p w14:paraId="2AE748A2" w14:textId="77777777" w:rsidR="00D36A82" w:rsidRPr="00CA6CF1" w:rsidRDefault="00D36A82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8D853" w14:textId="28FDF427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3. Важнейшими частями ППР являются</w:t>
      </w:r>
    </w:p>
    <w:p w14:paraId="47EFA4D8" w14:textId="0845BEF6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разрешение на строительство объекта</w:t>
      </w:r>
    </w:p>
    <w:p w14:paraId="4F93D141" w14:textId="31159B90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CA6CF1">
        <w:rPr>
          <w:rFonts w:ascii="Times New Roman" w:eastAsia="Calibri" w:hAnsi="Times New Roman" w:cs="Times New Roman"/>
          <w:bCs/>
          <w:sz w:val="28"/>
          <w:szCs w:val="28"/>
        </w:rPr>
        <w:t>Б) календарные и строительные генпланы</w:t>
      </w:r>
    </w:p>
    <w:p w14:paraId="74CF7BD5" w14:textId="3E39DF2E" w:rsidR="00B775F5" w:rsidRPr="00CA6CF1" w:rsidRDefault="00B775F5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задание на проектирование объекта</w:t>
      </w:r>
    </w:p>
    <w:p w14:paraId="661AE5ED" w14:textId="46BABBB9" w:rsidR="006B5008" w:rsidRPr="0040359D" w:rsidRDefault="00B775F5" w:rsidP="004035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сводная ведомость объемов работ</w:t>
      </w:r>
    </w:p>
    <w:p w14:paraId="06F79718" w14:textId="77777777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DC26DB5" w14:textId="07DCCEAB" w:rsidR="00B775F5" w:rsidRDefault="00B775F5" w:rsidP="00D36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9924D9">
        <w:rPr>
          <w:rFonts w:ascii="Times New Roman" w:hAnsi="Times New Roman" w:cs="Times New Roman"/>
          <w:sz w:val="28"/>
          <w:szCs w:val="28"/>
        </w:rPr>
        <w:t>2</w:t>
      </w:r>
      <w:r w:rsidR="00D36A82">
        <w:rPr>
          <w:rFonts w:ascii="Times New Roman" w:hAnsi="Times New Roman" w:cs="Times New Roman"/>
          <w:sz w:val="28"/>
          <w:szCs w:val="28"/>
        </w:rPr>
        <w:t>; ПК-</w:t>
      </w:r>
      <w:r w:rsidR="009924D9">
        <w:rPr>
          <w:rFonts w:ascii="Times New Roman" w:hAnsi="Times New Roman" w:cs="Times New Roman"/>
          <w:sz w:val="28"/>
          <w:szCs w:val="28"/>
        </w:rPr>
        <w:t>5</w:t>
      </w:r>
    </w:p>
    <w:p w14:paraId="600C43A7" w14:textId="77777777" w:rsidR="00D36A82" w:rsidRPr="00CA6CF1" w:rsidRDefault="00D36A82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2C8C9B7" w14:textId="43BC12F2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Pr="00CA6CF1">
        <w:rPr>
          <w:rFonts w:ascii="Times New Roman" w:eastAsia="Calibri" w:hAnsi="Times New Roman" w:cs="Times New Roman"/>
          <w:sz w:val="28"/>
          <w:szCs w:val="28"/>
        </w:rPr>
        <w:t>. Каждый новый слой бетонной смеси в опалубку следует укладывать</w:t>
      </w:r>
    </w:p>
    <w:p w14:paraId="71118E1F" w14:textId="77777777" w:rsidR="00CA6CF1" w:rsidRDefault="00CA6CF1" w:rsidP="00CA6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775F5" w:rsidRPr="00CA6C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75F5" w:rsidRPr="00CA6CF1">
        <w:rPr>
          <w:rFonts w:ascii="Times New Roman" w:eastAsia="Calibri" w:hAnsi="Times New Roman" w:cs="Times New Roman"/>
          <w:sz w:val="28"/>
          <w:szCs w:val="28"/>
        </w:rPr>
        <w:t>А) после разравнивания и уплотнения предыдущего до начала его схватывания</w:t>
      </w:r>
    </w:p>
    <w:p w14:paraId="03355C7A" w14:textId="4986420F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до разравнивания и уплотнения предыдущего и до начала его схватывания</w:t>
      </w:r>
    </w:p>
    <w:p w14:paraId="6FF156D5" w14:textId="77777777" w:rsidR="00CA6CF1" w:rsidRDefault="00B775F5" w:rsidP="00CA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В) после разравнивания и уплотнения предыдущего и после начала его схватывания</w:t>
      </w:r>
    </w:p>
    <w:p w14:paraId="30F3A7D0" w14:textId="04C09276" w:rsidR="006B5008" w:rsidRPr="0040359D" w:rsidRDefault="00B775F5" w:rsidP="004035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Г) после разравнивания и уплотнения преды</w:t>
      </w:r>
      <w:r w:rsidR="00CA6CF1">
        <w:rPr>
          <w:rFonts w:ascii="Times New Roman" w:eastAsia="Calibri" w:hAnsi="Times New Roman" w:cs="Times New Roman"/>
          <w:sz w:val="28"/>
          <w:szCs w:val="28"/>
        </w:rPr>
        <w:t>дущего независимо от сроков его</w:t>
      </w: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схватывания</w:t>
      </w:r>
    </w:p>
    <w:p w14:paraId="28B1D27D" w14:textId="78B9790A" w:rsidR="00B775F5" w:rsidRPr="00CA6CF1" w:rsidRDefault="00B775F5" w:rsidP="00CA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33680C" w14:textId="507A0C16" w:rsidR="00B775F5" w:rsidRDefault="00B775F5" w:rsidP="00D36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 xml:space="preserve">ОПК-8; </w:t>
      </w:r>
      <w:r w:rsidR="00D36A82" w:rsidRPr="00CA6CF1">
        <w:rPr>
          <w:rFonts w:ascii="Times New Roman" w:hAnsi="Times New Roman" w:cs="Times New Roman"/>
          <w:sz w:val="28"/>
          <w:szCs w:val="28"/>
        </w:rPr>
        <w:t>ПК-5</w:t>
      </w:r>
    </w:p>
    <w:p w14:paraId="6F06C2EF" w14:textId="77777777" w:rsidR="00D36A82" w:rsidRDefault="00D36A82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A2E1A5A" w14:textId="77777777" w:rsidR="0040359D" w:rsidRPr="00CA6CF1" w:rsidRDefault="0040359D" w:rsidP="00D36A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27148B" w14:textId="11E0EC75" w:rsidR="007B3719" w:rsidRPr="00CA6CF1" w:rsidRDefault="007B3719" w:rsidP="00CA6CF1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114C0EBC" w14:textId="77777777" w:rsidR="007B3719" w:rsidRDefault="007B3719" w:rsidP="00CA6CF1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грузами и применяемыми для их строповки приспособлениями</w:t>
      </w:r>
      <w:r w:rsidR="00BB7754" w:rsidRPr="00CA6CF1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529"/>
        <w:gridCol w:w="3407"/>
        <w:gridCol w:w="650"/>
        <w:gridCol w:w="4736"/>
      </w:tblGrid>
      <w:tr w:rsidR="00CA6CF1" w:rsidRPr="007B5F98" w14:paraId="2FB5DA0A" w14:textId="77777777" w:rsidTr="00CA6CF1">
        <w:tc>
          <w:tcPr>
            <w:tcW w:w="529" w:type="dxa"/>
          </w:tcPr>
          <w:p w14:paraId="6053DC1D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407" w:type="dxa"/>
          </w:tcPr>
          <w:p w14:paraId="0C303874" w14:textId="72FCC0E0" w:rsidR="00CA6CF1" w:rsidRPr="007B5F98" w:rsidRDefault="00CA6CF1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Пачка стержней арматуры</w:t>
            </w:r>
          </w:p>
        </w:tc>
        <w:tc>
          <w:tcPr>
            <w:tcW w:w="650" w:type="dxa"/>
          </w:tcPr>
          <w:p w14:paraId="30F26D8B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736" w:type="dxa"/>
          </w:tcPr>
          <w:p w14:paraId="5F613833" w14:textId="1350B026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Четырехветвевой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строп</w:t>
            </w:r>
          </w:p>
        </w:tc>
      </w:tr>
      <w:tr w:rsidR="00CA6CF1" w:rsidRPr="007B5F98" w14:paraId="7F9A2050" w14:textId="77777777" w:rsidTr="00CA6CF1">
        <w:tc>
          <w:tcPr>
            <w:tcW w:w="529" w:type="dxa"/>
          </w:tcPr>
          <w:p w14:paraId="6E7A7F7B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407" w:type="dxa"/>
          </w:tcPr>
          <w:p w14:paraId="6C798752" w14:textId="79435A9E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Контейнер с кирпичом</w:t>
            </w:r>
          </w:p>
        </w:tc>
        <w:tc>
          <w:tcPr>
            <w:tcW w:w="650" w:type="dxa"/>
          </w:tcPr>
          <w:p w14:paraId="0D493560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736" w:type="dxa"/>
          </w:tcPr>
          <w:p w14:paraId="4C915C98" w14:textId="00CE649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</w:t>
            </w: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двухветвевой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два кольцевых стропа</w:t>
            </w:r>
          </w:p>
        </w:tc>
      </w:tr>
      <w:tr w:rsidR="00CA6CF1" w:rsidRPr="007B5F98" w14:paraId="01B88B21" w14:textId="77777777" w:rsidTr="00CA6CF1">
        <w:tc>
          <w:tcPr>
            <w:tcW w:w="529" w:type="dxa"/>
          </w:tcPr>
          <w:p w14:paraId="56D688E2" w14:textId="27F85710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407" w:type="dxa"/>
          </w:tcPr>
          <w:p w14:paraId="7F4E2E9F" w14:textId="22449A9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Поворотная бадья</w:t>
            </w:r>
          </w:p>
        </w:tc>
        <w:tc>
          <w:tcPr>
            <w:tcW w:w="650" w:type="dxa"/>
          </w:tcPr>
          <w:p w14:paraId="755F98DF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736" w:type="dxa"/>
          </w:tcPr>
          <w:p w14:paraId="6F78A0AA" w14:textId="0AE7869C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>Двухветвевой</w:t>
            </w:r>
            <w:proofErr w:type="spellEnd"/>
            <w:r w:rsidRPr="00CA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строп</w:t>
            </w:r>
          </w:p>
        </w:tc>
      </w:tr>
    </w:tbl>
    <w:p w14:paraId="18B74280" w14:textId="77777777" w:rsidR="00CA6CF1" w:rsidRPr="007B5F98" w:rsidRDefault="00CA6CF1" w:rsidP="00CA6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A6CF1" w:rsidRPr="007B5F98" w14:paraId="63358144" w14:textId="77777777" w:rsidTr="00EA36D1">
        <w:tc>
          <w:tcPr>
            <w:tcW w:w="2406" w:type="dxa"/>
          </w:tcPr>
          <w:p w14:paraId="497EF6E0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26D1C911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591B54E9" w14:textId="37EBA395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CA6CF1" w:rsidRPr="007B5F98" w14:paraId="4625EC6B" w14:textId="77777777" w:rsidTr="00EA36D1">
        <w:tc>
          <w:tcPr>
            <w:tcW w:w="2406" w:type="dxa"/>
          </w:tcPr>
          <w:p w14:paraId="16AD06DD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6ED1B1D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5135DE4F" w14:textId="65EF5561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01E3DCA" w14:textId="251D43E0" w:rsidR="008609C6" w:rsidRDefault="007B3719" w:rsidP="00D3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ОПК-3;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4; </w:t>
      </w:r>
    </w:p>
    <w:p w14:paraId="3B029069" w14:textId="77777777" w:rsidR="00D36A82" w:rsidRPr="00CA6CF1" w:rsidRDefault="00D36A82" w:rsidP="00D3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00A31" w14:textId="77777777" w:rsidR="00BB7754" w:rsidRDefault="00BB7754" w:rsidP="00CA6CF1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>Установите соответствие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529"/>
        <w:gridCol w:w="2556"/>
        <w:gridCol w:w="650"/>
        <w:gridCol w:w="5729"/>
      </w:tblGrid>
      <w:tr w:rsidR="00CA6CF1" w:rsidRPr="007B5F98" w14:paraId="66486DE2" w14:textId="77777777" w:rsidTr="00CA6CF1">
        <w:tc>
          <w:tcPr>
            <w:tcW w:w="529" w:type="dxa"/>
          </w:tcPr>
          <w:p w14:paraId="0ED4387C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2556" w:type="dxa"/>
          </w:tcPr>
          <w:p w14:paraId="7E87B80C" w14:textId="23A66E08" w:rsidR="00CA6CF1" w:rsidRPr="007B5F98" w:rsidRDefault="00CA6CF1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аказчик</w:t>
            </w:r>
          </w:p>
        </w:tc>
        <w:tc>
          <w:tcPr>
            <w:tcW w:w="650" w:type="dxa"/>
          </w:tcPr>
          <w:p w14:paraId="37AC9DBE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5729" w:type="dxa"/>
          </w:tcPr>
          <w:p w14:paraId="742C65C0" w14:textId="5976730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организация строительства и реализация проекта в целом в интересах застройщика</w:t>
            </w:r>
          </w:p>
        </w:tc>
      </w:tr>
      <w:tr w:rsidR="00CA6CF1" w:rsidRPr="007B5F98" w14:paraId="5B4FA537" w14:textId="77777777" w:rsidTr="00CA6CF1">
        <w:tc>
          <w:tcPr>
            <w:tcW w:w="529" w:type="dxa"/>
          </w:tcPr>
          <w:p w14:paraId="03AC6FF7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2556" w:type="dxa"/>
          </w:tcPr>
          <w:p w14:paraId="095009AF" w14:textId="7EA03C81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  <w:tc>
          <w:tcPr>
            <w:tcW w:w="650" w:type="dxa"/>
          </w:tcPr>
          <w:p w14:paraId="5E9045D4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5729" w:type="dxa"/>
          </w:tcPr>
          <w:p w14:paraId="5FD3CC40" w14:textId="09289043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финансирование проекта или инвестиционной программы с целью получения прибыли на инвестируемый капитал</w:t>
            </w:r>
          </w:p>
        </w:tc>
      </w:tr>
      <w:tr w:rsidR="00CA6CF1" w:rsidRPr="007B5F98" w14:paraId="1EE09F2D" w14:textId="77777777" w:rsidTr="00CA6CF1">
        <w:tc>
          <w:tcPr>
            <w:tcW w:w="529" w:type="dxa"/>
          </w:tcPr>
          <w:p w14:paraId="19821363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2556" w:type="dxa"/>
          </w:tcPr>
          <w:p w14:paraId="2E2E7FBA" w14:textId="2DA490FD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hAnsi="Times New Roman" w:cs="Times New Roman"/>
                <w:sz w:val="28"/>
                <w:szCs w:val="28"/>
              </w:rPr>
              <w:t>Проектировщик</w:t>
            </w:r>
          </w:p>
        </w:tc>
        <w:tc>
          <w:tcPr>
            <w:tcW w:w="650" w:type="dxa"/>
          </w:tcPr>
          <w:p w14:paraId="48E6D657" w14:textId="7777777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5729" w:type="dxa"/>
          </w:tcPr>
          <w:p w14:paraId="5AB9A44A" w14:textId="7D0D5864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управления инвестиционной деятельности, основной функцией которого является проведение проектных и изыскательских работ, необходимых для создания проектно-сметной документации</w:t>
            </w:r>
          </w:p>
        </w:tc>
      </w:tr>
      <w:tr w:rsidR="00CA6CF1" w:rsidRPr="007B5F98" w14:paraId="733622D1" w14:textId="77777777" w:rsidTr="00CA6CF1">
        <w:tc>
          <w:tcPr>
            <w:tcW w:w="529" w:type="dxa"/>
          </w:tcPr>
          <w:p w14:paraId="50B87633" w14:textId="7EE29EDD" w:rsidR="00CA6CF1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2556" w:type="dxa"/>
          </w:tcPr>
          <w:p w14:paraId="4F9B7192" w14:textId="1FA39952" w:rsidR="00CA6CF1" w:rsidRPr="00CA6CF1" w:rsidRDefault="00CA6CF1" w:rsidP="00EA3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Подрядчик</w:t>
            </w:r>
          </w:p>
        </w:tc>
        <w:tc>
          <w:tcPr>
            <w:tcW w:w="650" w:type="dxa"/>
          </w:tcPr>
          <w:p w14:paraId="1960CF39" w14:textId="4B14EEF3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5729" w:type="dxa"/>
          </w:tcPr>
          <w:p w14:paraId="31FA87BD" w14:textId="4167F9E7" w:rsidR="00CA6CF1" w:rsidRPr="007B5F98" w:rsidRDefault="00CA6CF1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A6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или юридическое лицо, которое выполняет работы по договору подряда и (или) государственному контракту, заключаемому с заказчиками</w:t>
            </w:r>
          </w:p>
        </w:tc>
      </w:tr>
    </w:tbl>
    <w:p w14:paraId="2EBC3073" w14:textId="77777777" w:rsidR="00CA6CF1" w:rsidRPr="007B5F98" w:rsidRDefault="00CA6CF1" w:rsidP="00CA6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A6CF1" w:rsidRPr="007B5F98" w14:paraId="7A734B72" w14:textId="77777777" w:rsidTr="00EA36D1">
        <w:tc>
          <w:tcPr>
            <w:tcW w:w="2406" w:type="dxa"/>
          </w:tcPr>
          <w:p w14:paraId="049B7A9B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5BBB4314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3A094E00" w14:textId="2C36CE1C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407" w:type="dxa"/>
          </w:tcPr>
          <w:p w14:paraId="120239E2" w14:textId="4D8DCE74" w:rsidR="00CA6CF1" w:rsidRPr="00CA6CF1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CA6CF1" w:rsidRPr="007B5F98" w14:paraId="53C44924" w14:textId="77777777" w:rsidTr="00EA36D1">
        <w:tc>
          <w:tcPr>
            <w:tcW w:w="2406" w:type="dxa"/>
          </w:tcPr>
          <w:p w14:paraId="34224508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21BF1E0C" w14:textId="77777777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3BF0798B" w14:textId="54362084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13739268" w14:textId="3B8A42C4" w:rsidR="00CA6CF1" w:rsidRPr="007B5F98" w:rsidRDefault="00CA6CF1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3B1364D5" w14:textId="0D3065DA" w:rsidR="00D36A82" w:rsidRDefault="00BB7754" w:rsidP="00D36A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51653"/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0"/>
      <w:r w:rsidR="00D36A82">
        <w:rPr>
          <w:rFonts w:ascii="Times New Roman" w:hAnsi="Times New Roman" w:cs="Times New Roman"/>
          <w:sz w:val="28"/>
          <w:szCs w:val="28"/>
        </w:rPr>
        <w:t>ОПК-3; ПК-2</w:t>
      </w:r>
    </w:p>
    <w:p w14:paraId="38C12829" w14:textId="77777777" w:rsidR="00D37E20" w:rsidRPr="00CA6CF1" w:rsidRDefault="00D37E20" w:rsidP="00CA6C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CF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52E737A" w14:textId="27FDACC5" w:rsidR="00D37E20" w:rsidRPr="00CA6CF1" w:rsidRDefault="00D37E20" w:rsidP="00F20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1. Укажите последовательность операций 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>по организации строительства</w:t>
      </w:r>
      <w:r w:rsidRPr="00CA6CF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10ED35" w14:textId="61824E24" w:rsidR="00D37E20" w:rsidRPr="00CA6CF1" w:rsidRDefault="00D37E20" w:rsidP="00F20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20485">
        <w:rPr>
          <w:rFonts w:ascii="Times New Roman" w:eastAsia="Calibri" w:hAnsi="Times New Roman" w:cs="Times New Roman"/>
          <w:sz w:val="28"/>
          <w:szCs w:val="28"/>
        </w:rPr>
        <w:t>ф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>ормирование исходно-разрешительной документации</w:t>
      </w:r>
    </w:p>
    <w:p w14:paraId="1E68D496" w14:textId="7A562235" w:rsidR="00D37E20" w:rsidRPr="00CA6CF1" w:rsidRDefault="00D37E20" w:rsidP="00F20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F20485">
        <w:rPr>
          <w:rFonts w:ascii="Times New Roman" w:eastAsia="Calibri" w:hAnsi="Times New Roman" w:cs="Times New Roman"/>
          <w:sz w:val="28"/>
          <w:szCs w:val="28"/>
        </w:rPr>
        <w:t>п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>роектная подготовк</w:t>
      </w:r>
      <w:r w:rsidR="00F20485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36B03929" w14:textId="0A307627" w:rsidR="00D37E20" w:rsidRPr="00CA6CF1" w:rsidRDefault="00D37E20" w:rsidP="00F20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</w:t>
      </w:r>
      <w:r w:rsidR="00F20485">
        <w:rPr>
          <w:rFonts w:ascii="Times New Roman" w:eastAsia="Calibri" w:hAnsi="Times New Roman" w:cs="Times New Roman"/>
          <w:sz w:val="28"/>
          <w:szCs w:val="28"/>
        </w:rPr>
        <w:t>с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>троительное производство, включая инженерную подготовку территории строительной площадки</w:t>
      </w:r>
    </w:p>
    <w:p w14:paraId="557F9618" w14:textId="3B994138" w:rsidR="00D37E20" w:rsidRPr="00CA6CF1" w:rsidRDefault="00D37E20" w:rsidP="00F20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F20485">
        <w:rPr>
          <w:rFonts w:ascii="Times New Roman" w:eastAsia="Calibri" w:hAnsi="Times New Roman" w:cs="Times New Roman"/>
          <w:sz w:val="28"/>
          <w:szCs w:val="28"/>
        </w:rPr>
        <w:t>п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 xml:space="preserve">риёмка законченного строительством объекта в эксплуатацию </w:t>
      </w:r>
      <w:r w:rsidR="00F20485">
        <w:rPr>
          <w:rFonts w:ascii="Times New Roman" w:eastAsia="Calibri" w:hAnsi="Times New Roman" w:cs="Times New Roman"/>
          <w:sz w:val="28"/>
          <w:szCs w:val="28"/>
        </w:rPr>
        <w:t>в</w:t>
      </w:r>
      <w:r w:rsidRPr="00CA6CF1">
        <w:rPr>
          <w:rFonts w:ascii="Times New Roman" w:eastAsia="Calibri" w:hAnsi="Times New Roman" w:cs="Times New Roman"/>
          <w:sz w:val="28"/>
          <w:szCs w:val="28"/>
        </w:rPr>
        <w:t>ыгрузка грунта из ковша</w:t>
      </w:r>
    </w:p>
    <w:p w14:paraId="78156E9D" w14:textId="5AE9B78A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20485">
        <w:rPr>
          <w:rFonts w:ascii="Times New Roman" w:eastAsia="Calibri" w:hAnsi="Times New Roman" w:cs="Times New Roman"/>
          <w:sz w:val="28"/>
          <w:szCs w:val="28"/>
        </w:rPr>
        <w:t>А, Б, В, Г</w:t>
      </w:r>
    </w:p>
    <w:p w14:paraId="0FB0A772" w14:textId="2F6771D7" w:rsidR="00D37E20" w:rsidRDefault="00D37E20" w:rsidP="00CA6C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ОПК-3;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>4</w:t>
      </w:r>
    </w:p>
    <w:p w14:paraId="79F8C06D" w14:textId="77777777" w:rsidR="00D36A82" w:rsidRPr="00CA6CF1" w:rsidRDefault="00D36A82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7147DDC" w14:textId="77777777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операций при забивке свай:</w:t>
      </w:r>
    </w:p>
    <w:p w14:paraId="382D124D" w14:textId="2CE708DC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перемещение сваебойной установки к месту погружения сваи</w:t>
      </w:r>
    </w:p>
    <w:p w14:paraId="3423E259" w14:textId="44FCADCF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Б) установка сваи в проектное положение</w:t>
      </w:r>
    </w:p>
    <w:p w14:paraId="5FAF4A05" w14:textId="565A3313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CA6CF1">
        <w:rPr>
          <w:rFonts w:ascii="Times New Roman" w:eastAsia="Calibri" w:hAnsi="Times New Roman" w:cs="Times New Roman"/>
          <w:sz w:val="28"/>
          <w:szCs w:val="28"/>
        </w:rPr>
        <w:t>подтаскивание</w:t>
      </w:r>
      <w:proofErr w:type="spellEnd"/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 и подъем сваи</w:t>
      </w:r>
    </w:p>
    <w:p w14:paraId="62B78BEA" w14:textId="36712F1E" w:rsidR="00D37E20" w:rsidRPr="00CA6CF1" w:rsidRDefault="00D37E20" w:rsidP="00CA6CF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Г) установка копра и его приведение в рабочее положение</w:t>
      </w:r>
    </w:p>
    <w:p w14:paraId="344EEE52" w14:textId="77777777" w:rsidR="00CF1079" w:rsidRDefault="00D37E20" w:rsidP="00CF107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Д) измерение погружения сваи и ее динамическое испытание</w:t>
      </w:r>
    </w:p>
    <w:p w14:paraId="5F93C172" w14:textId="0B3B41D2" w:rsidR="006B5008" w:rsidRPr="0040359D" w:rsidRDefault="00D37E20" w:rsidP="0040359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Е) забивка сваи</w:t>
      </w:r>
      <w:bookmarkStart w:id="1" w:name="_Hlk191550088"/>
    </w:p>
    <w:p w14:paraId="323769ED" w14:textId="00316B86" w:rsidR="00BB7754" w:rsidRPr="00CA6CF1" w:rsidRDefault="00D37E20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А, Г, В, Б, Е, Д</w:t>
      </w:r>
    </w:p>
    <w:p w14:paraId="17A7F6BE" w14:textId="1F4652D1" w:rsidR="00D36A82" w:rsidRDefault="00D37E20" w:rsidP="00D36A8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1"/>
      <w:r w:rsidR="00D36A82">
        <w:rPr>
          <w:rFonts w:ascii="Times New Roman" w:hAnsi="Times New Roman" w:cs="Times New Roman"/>
          <w:sz w:val="28"/>
          <w:szCs w:val="28"/>
        </w:rPr>
        <w:t>ОПК-8;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4; </w:t>
      </w:r>
    </w:p>
    <w:p w14:paraId="216603BF" w14:textId="0F1B2E7E" w:rsidR="00CF1079" w:rsidRDefault="00B775F5" w:rsidP="00F2048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3. Укажите последовательность операций </w:t>
      </w:r>
      <w:r w:rsidR="00F20485" w:rsidRPr="00F20485">
        <w:rPr>
          <w:rFonts w:ascii="Times New Roman" w:eastAsia="Calibri" w:hAnsi="Times New Roman" w:cs="Times New Roman"/>
          <w:sz w:val="28"/>
          <w:szCs w:val="28"/>
        </w:rPr>
        <w:t>процесса разработки траншеи экскаватором</w:t>
      </w:r>
      <w:r w:rsidRPr="00CA6CF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CAD8F8" w14:textId="77777777" w:rsidR="00CF1079" w:rsidRDefault="00B775F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А) резание грунта и заполнение ковша</w:t>
      </w:r>
    </w:p>
    <w:p w14:paraId="09F1A6EA" w14:textId="45281F5E" w:rsidR="00CF1079" w:rsidRDefault="00F2048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775F5" w:rsidRPr="00CA6CF1">
        <w:rPr>
          <w:rFonts w:ascii="Times New Roman" w:eastAsia="Calibri" w:hAnsi="Times New Roman" w:cs="Times New Roman"/>
          <w:sz w:val="28"/>
          <w:szCs w:val="28"/>
        </w:rPr>
        <w:t>) подъем ковша с грунтом</w:t>
      </w:r>
    </w:p>
    <w:p w14:paraId="30B53C5E" w14:textId="7EB692A4" w:rsidR="00CF1079" w:rsidRDefault="00F20485" w:rsidP="00CF1079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775F5" w:rsidRPr="00CA6CF1">
        <w:rPr>
          <w:rFonts w:ascii="Times New Roman" w:eastAsia="Calibri" w:hAnsi="Times New Roman" w:cs="Times New Roman"/>
          <w:sz w:val="28"/>
          <w:szCs w:val="28"/>
        </w:rPr>
        <w:t>) выгрузка грунта из ковша</w:t>
      </w:r>
    </w:p>
    <w:p w14:paraId="79459246" w14:textId="4F4F2413" w:rsidR="00D36A82" w:rsidRDefault="00F20485" w:rsidP="0040359D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775F5" w:rsidRPr="00CA6CF1">
        <w:rPr>
          <w:rFonts w:ascii="Times New Roman" w:eastAsia="Calibri" w:hAnsi="Times New Roman" w:cs="Times New Roman"/>
          <w:sz w:val="28"/>
          <w:szCs w:val="28"/>
        </w:rPr>
        <w:t>) обратный поворот экскаватора</w:t>
      </w:r>
    </w:p>
    <w:p w14:paraId="553F1ED4" w14:textId="30D9BB38" w:rsidR="00F20485" w:rsidRDefault="00F20485" w:rsidP="0040359D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</w:t>
      </w:r>
      <w:r w:rsidRPr="00F20485">
        <w:rPr>
          <w:rFonts w:ascii="Times New Roman" w:eastAsia="Calibri" w:hAnsi="Times New Roman" w:cs="Times New Roman"/>
          <w:sz w:val="28"/>
          <w:szCs w:val="28"/>
        </w:rPr>
        <w:t>пускание ковша на грунт и подача его для резания грунта</w:t>
      </w:r>
    </w:p>
    <w:p w14:paraId="38A5D76B" w14:textId="76494386" w:rsidR="00B775F5" w:rsidRPr="00CA6CF1" w:rsidRDefault="00B775F5" w:rsidP="00CA6CF1">
      <w:pPr>
        <w:tabs>
          <w:tab w:val="left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20485">
        <w:rPr>
          <w:rFonts w:ascii="Times New Roman" w:eastAsia="Calibri" w:hAnsi="Times New Roman" w:cs="Times New Roman"/>
          <w:sz w:val="28"/>
          <w:szCs w:val="28"/>
        </w:rPr>
        <w:t>А, Б, В, Г, Д</w:t>
      </w:r>
    </w:p>
    <w:p w14:paraId="30274978" w14:textId="26E8F405" w:rsidR="00B775F5" w:rsidRDefault="00B775F5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ОПК-3;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4; </w:t>
      </w:r>
    </w:p>
    <w:p w14:paraId="377B7830" w14:textId="77777777" w:rsidR="00D36A82" w:rsidRDefault="00D36A82" w:rsidP="00D36A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8B2AEA" w14:textId="77777777" w:rsidR="0040359D" w:rsidRPr="00CA6CF1" w:rsidRDefault="0040359D" w:rsidP="00D36A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6FBE7F" w14:textId="2E05D0C8" w:rsidR="00D37E20" w:rsidRPr="00CA6CF1" w:rsidRDefault="00D37E20" w:rsidP="00CF10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CF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EA9C8DF" w14:textId="06EA182B" w:rsidR="00D37E20" w:rsidRPr="00CA6CF1" w:rsidRDefault="00D37E20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CF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DB7F17C" w14:textId="77777777" w:rsidR="006B5F6C" w:rsidRPr="00CA6CF1" w:rsidRDefault="006B5F6C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403C28" w14:textId="4A37FB75" w:rsidR="006B5008" w:rsidRPr="0040359D" w:rsidRDefault="006B5F6C" w:rsidP="0040359D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Внутренний контроль качества строительства подразделяется на входной, операционный и ______________ </w:t>
      </w:r>
      <w:bookmarkStart w:id="2" w:name="_Hlk191550246"/>
    </w:p>
    <w:p w14:paraId="7ABF2E1E" w14:textId="4912A079" w:rsidR="006B5F6C" w:rsidRPr="00CA6CF1" w:rsidRDefault="006B5F6C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приемочный</w:t>
      </w:r>
    </w:p>
    <w:p w14:paraId="0D96527A" w14:textId="39FBF0C8" w:rsidR="003D299C" w:rsidRDefault="006B5F6C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2"/>
      <w:r w:rsidR="00D36A82">
        <w:rPr>
          <w:rFonts w:ascii="Times New Roman" w:hAnsi="Times New Roman" w:cs="Times New Roman"/>
          <w:sz w:val="28"/>
          <w:szCs w:val="28"/>
        </w:rPr>
        <w:t xml:space="preserve">ОПК-8; </w:t>
      </w:r>
      <w:r w:rsidR="00D36A82" w:rsidRPr="00CA6CF1">
        <w:rPr>
          <w:rFonts w:ascii="Times New Roman" w:hAnsi="Times New Roman" w:cs="Times New Roman"/>
          <w:sz w:val="28"/>
          <w:szCs w:val="28"/>
        </w:rPr>
        <w:t>ПК-6</w:t>
      </w:r>
    </w:p>
    <w:p w14:paraId="566E60C4" w14:textId="77777777" w:rsidR="00D36A82" w:rsidRPr="00CA6CF1" w:rsidRDefault="00D36A82" w:rsidP="00D36A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6508E1E" w14:textId="43C23E58" w:rsidR="006B5008" w:rsidRPr="0040359D" w:rsidRDefault="006B5F6C" w:rsidP="0040359D">
      <w:pPr>
        <w:pStyle w:val="a3"/>
        <w:numPr>
          <w:ilvl w:val="0"/>
          <w:numId w:val="5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color w:val="000000"/>
          <w:sz w:val="28"/>
          <w:szCs w:val="28"/>
        </w:rPr>
        <w:t xml:space="preserve">При высоте помещений Н </w:t>
      </w:r>
      <w:r w:rsidRPr="00CA6CF1">
        <w:rPr>
          <w:rFonts w:ascii="Times New Roman" w:hAnsi="Times New Roman" w:cs="Times New Roman"/>
          <w:color w:val="000000"/>
          <w:sz w:val="28"/>
          <w:szCs w:val="28"/>
          <w:lang w:val="en-US"/>
        </w:rPr>
        <w:sym w:font="Symbol" w:char="F0B3"/>
      </w:r>
      <w:r w:rsidRPr="00CA6CF1">
        <w:rPr>
          <w:rFonts w:ascii="Times New Roman" w:hAnsi="Times New Roman" w:cs="Times New Roman"/>
          <w:color w:val="000000"/>
          <w:sz w:val="28"/>
          <w:szCs w:val="28"/>
        </w:rPr>
        <w:t xml:space="preserve"> 18м, шаге </w:t>
      </w:r>
      <w:proofErr w:type="gramStart"/>
      <w:r w:rsidRPr="00CA6CF1">
        <w:rPr>
          <w:rFonts w:ascii="Times New Roman" w:hAnsi="Times New Roman" w:cs="Times New Roman"/>
          <w:color w:val="000000"/>
          <w:sz w:val="28"/>
          <w:szCs w:val="28"/>
        </w:rPr>
        <w:t>рам &gt;</w:t>
      </w:r>
      <w:proofErr w:type="gramEnd"/>
      <w:r w:rsidRPr="00CA6CF1">
        <w:rPr>
          <w:rFonts w:ascii="Times New Roman" w:hAnsi="Times New Roman" w:cs="Times New Roman"/>
          <w:color w:val="000000"/>
          <w:sz w:val="28"/>
          <w:szCs w:val="28"/>
        </w:rPr>
        <w:t xml:space="preserve"> 12м, кранах </w:t>
      </w:r>
      <w:r w:rsidRPr="00CA6CF1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CA6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CF1">
        <w:rPr>
          <w:rFonts w:ascii="Times New Roman" w:hAnsi="Times New Roman" w:cs="Times New Roman"/>
          <w:color w:val="000000"/>
          <w:sz w:val="28"/>
          <w:szCs w:val="28"/>
          <w:lang w:val="en-US"/>
        </w:rPr>
        <w:sym w:font="Symbol" w:char="F0B3"/>
      </w:r>
      <w:r w:rsidRPr="00CA6CF1">
        <w:rPr>
          <w:rFonts w:ascii="Times New Roman" w:hAnsi="Times New Roman" w:cs="Times New Roman"/>
          <w:color w:val="000000"/>
          <w:sz w:val="28"/>
          <w:szCs w:val="28"/>
        </w:rPr>
        <w:t xml:space="preserve"> 30 т, кранах    применяют  ___________ </w:t>
      </w:r>
      <w:bookmarkStart w:id="3" w:name="_Hlk191550364"/>
    </w:p>
    <w:p w14:paraId="3790257D" w14:textId="2A892FD1" w:rsidR="006B5F6C" w:rsidRPr="00CA6CF1" w:rsidRDefault="006B5F6C" w:rsidP="00CA6C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>Правильный ответ: металлические конструкции</w:t>
      </w:r>
    </w:p>
    <w:p w14:paraId="329A53BC" w14:textId="7CC54C41" w:rsidR="003D299C" w:rsidRDefault="006B5F6C" w:rsidP="00D36A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ОПК-3; ПК-2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FCF50" w14:textId="77777777" w:rsidR="00D36A82" w:rsidRPr="00CA6CF1" w:rsidRDefault="00D36A82" w:rsidP="00D36A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14:paraId="1B68E899" w14:textId="1BE301A9" w:rsidR="006B5008" w:rsidRPr="0040359D" w:rsidRDefault="006B5F6C" w:rsidP="0040359D">
      <w:pPr>
        <w:pStyle w:val="a3"/>
        <w:numPr>
          <w:ilvl w:val="0"/>
          <w:numId w:val="5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Ряды, которыми, независимо от принятой системы перевязки швов, начинают и заканчивают кирпичную кладку, называются ______________ </w:t>
      </w:r>
      <w:bookmarkStart w:id="4" w:name="_Hlk191550499"/>
    </w:p>
    <w:p w14:paraId="63C69C92" w14:textId="2113FC83" w:rsidR="006B5F6C" w:rsidRPr="00CA6CF1" w:rsidRDefault="006B5F6C" w:rsidP="00CA6CF1">
      <w:pPr>
        <w:pStyle w:val="a3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тычковыми</w:t>
      </w:r>
    </w:p>
    <w:p w14:paraId="21FEB062" w14:textId="242D72B1" w:rsidR="00D36A82" w:rsidRDefault="006B5F6C" w:rsidP="00A41BDB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D36A82">
        <w:rPr>
          <w:rFonts w:ascii="Times New Roman" w:hAnsi="Times New Roman" w:cs="Times New Roman"/>
          <w:sz w:val="28"/>
          <w:szCs w:val="28"/>
        </w:rPr>
        <w:t>ОПК-3;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 xml:space="preserve">4; </w:t>
      </w:r>
    </w:p>
    <w:p w14:paraId="525C058D" w14:textId="77777777" w:rsidR="00A41BDB" w:rsidRPr="00A41BDB" w:rsidRDefault="00A41BDB" w:rsidP="00A41BDB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B8D68" w14:textId="0F897FC5" w:rsidR="00CF1079" w:rsidRDefault="006B5F6C" w:rsidP="00D36A8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8F758D2" w14:textId="77777777" w:rsidR="00D36A82" w:rsidRPr="00CF1079" w:rsidRDefault="00D36A82" w:rsidP="00D36A82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0EE9D3C" w14:textId="2CFCD454" w:rsidR="006B5008" w:rsidRPr="0040359D" w:rsidRDefault="006B5F6C" w:rsidP="0040359D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Анкеровка сборных плит перекрытий к несущим кирпичным стенам обычно производится с шагом, м, не менее______________ </w:t>
      </w:r>
    </w:p>
    <w:p w14:paraId="12DCCEAA" w14:textId="77777777" w:rsidR="00CF1079" w:rsidRDefault="006B5F6C" w:rsidP="00CF1079">
      <w:pPr>
        <w:pStyle w:val="a3"/>
        <w:tabs>
          <w:tab w:val="left" w:pos="284"/>
          <w:tab w:val="left" w:pos="993"/>
        </w:tabs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>Правильный ответ: 3 / 3-х / три / трех / трёх</w:t>
      </w:r>
    </w:p>
    <w:p w14:paraId="419949C7" w14:textId="18944B29" w:rsidR="006B5F6C" w:rsidRDefault="006B5F6C" w:rsidP="00CF1079">
      <w:pPr>
        <w:pStyle w:val="a3"/>
        <w:tabs>
          <w:tab w:val="left" w:pos="284"/>
          <w:tab w:val="left" w:pos="993"/>
        </w:tabs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ОПК-8;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>4</w:t>
      </w:r>
    </w:p>
    <w:p w14:paraId="2713321C" w14:textId="77777777" w:rsidR="00CF1079" w:rsidRPr="00CF1079" w:rsidRDefault="00CF1079" w:rsidP="00CF1079">
      <w:pPr>
        <w:pStyle w:val="a3"/>
        <w:tabs>
          <w:tab w:val="left" w:pos="284"/>
          <w:tab w:val="left" w:pos="993"/>
        </w:tabs>
        <w:spacing w:after="0" w:line="259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12DCAA" w14:textId="70F3F25A" w:rsidR="006B5008" w:rsidRPr="0040359D" w:rsidRDefault="006B5F6C" w:rsidP="0040359D">
      <w:pPr>
        <w:pStyle w:val="a3"/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 xml:space="preserve">Зона сцепления старого бетона с новым, которая перед укладкой последнего должна быть зачищена от наплывов и цементной пленки до обнажения крупного заполнителя, называется ______________ </w:t>
      </w:r>
    </w:p>
    <w:p w14:paraId="4E3B678E" w14:textId="0A62DD99" w:rsidR="006B5F6C" w:rsidRPr="00CF1079" w:rsidRDefault="006B5F6C" w:rsidP="00CF1079">
      <w:pPr>
        <w:pStyle w:val="a3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079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F1079">
        <w:rPr>
          <w:rFonts w:ascii="Times New Roman" w:eastAsia="Calibri" w:hAnsi="Times New Roman" w:cs="Times New Roman"/>
          <w:bCs/>
          <w:sz w:val="28"/>
          <w:szCs w:val="28"/>
        </w:rPr>
        <w:t>рабочим швом / рабочий шов</w:t>
      </w:r>
    </w:p>
    <w:p w14:paraId="7A1BF480" w14:textId="7C60CBB2" w:rsidR="003D299C" w:rsidRPr="00CF1079" w:rsidRDefault="006B5F6C" w:rsidP="00CF1079">
      <w:pPr>
        <w:pStyle w:val="a3"/>
        <w:tabs>
          <w:tab w:val="left" w:pos="284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ОПК-8;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>4</w:t>
      </w:r>
    </w:p>
    <w:p w14:paraId="1AC85165" w14:textId="5DA33D7D" w:rsidR="00B775F5" w:rsidRPr="00CF1079" w:rsidRDefault="00B775F5" w:rsidP="00CF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  </w:t>
      </w:r>
    </w:p>
    <w:p w14:paraId="17D406D3" w14:textId="1C26CF9D" w:rsidR="00B775F5" w:rsidRPr="00CA6CF1" w:rsidRDefault="00B775F5" w:rsidP="006B5008">
      <w:pPr>
        <w:pStyle w:val="a3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CA6CF1">
        <w:rPr>
          <w:rFonts w:ascii="Times New Roman" w:eastAsia="Calibri" w:hAnsi="Times New Roman" w:cs="Times New Roman"/>
          <w:bCs/>
          <w:sz w:val="28"/>
          <w:szCs w:val="28"/>
        </w:rPr>
        <w:t xml:space="preserve">долговечность </w:t>
      </w:r>
      <w:proofErr w:type="gramStart"/>
      <w:r w:rsidRPr="00CA6CF1">
        <w:rPr>
          <w:rFonts w:ascii="Times New Roman" w:eastAsia="Calibri" w:hAnsi="Times New Roman" w:cs="Times New Roman"/>
          <w:bCs/>
          <w:sz w:val="28"/>
          <w:szCs w:val="28"/>
        </w:rPr>
        <w:t>/  долговечностью</w:t>
      </w:r>
      <w:proofErr w:type="gramEnd"/>
    </w:p>
    <w:p w14:paraId="483F5DB1" w14:textId="6FC675D9" w:rsidR="003D299C" w:rsidRPr="00CA6CF1" w:rsidRDefault="00B775F5" w:rsidP="006B5008">
      <w:pPr>
        <w:pStyle w:val="a3"/>
        <w:tabs>
          <w:tab w:val="left" w:pos="28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36A82">
        <w:rPr>
          <w:rFonts w:ascii="Times New Roman" w:hAnsi="Times New Roman" w:cs="Times New Roman"/>
          <w:sz w:val="28"/>
          <w:szCs w:val="28"/>
        </w:rPr>
        <w:t>ПК-</w:t>
      </w:r>
      <w:r w:rsidR="00D36A82" w:rsidRPr="00CA6CF1">
        <w:rPr>
          <w:rFonts w:ascii="Times New Roman" w:hAnsi="Times New Roman" w:cs="Times New Roman"/>
          <w:sz w:val="28"/>
          <w:szCs w:val="28"/>
        </w:rPr>
        <w:t>4; ПК-6</w:t>
      </w:r>
    </w:p>
    <w:p w14:paraId="7E0016AA" w14:textId="4803F436" w:rsidR="003D299C" w:rsidRPr="00CA6CF1" w:rsidRDefault="003D299C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6C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0D20B950" w14:textId="77777777" w:rsidR="00452712" w:rsidRPr="00CA6CF1" w:rsidRDefault="00452712" w:rsidP="00CA6CF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472714A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5" w:name="_Hlk191546912"/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второй производственной исполнительской практики.</w:t>
      </w:r>
    </w:p>
    <w:p w14:paraId="157115B4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2E5A4A7F" w14:textId="03862206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первой производственной исполнительской практики</w:t>
      </w:r>
    </w:p>
    <w:p w14:paraId="58E8B524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7279F919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4C5617D0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1DDC576A" w14:textId="77777777" w:rsidR="003D299C" w:rsidRPr="00CA6CF1" w:rsidRDefault="003D299C" w:rsidP="00CA6C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39DFA5DE" w14:textId="2FECB8B3" w:rsidR="003D299C" w:rsidRPr="00CA6CF1" w:rsidRDefault="003D299C" w:rsidP="00CF10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9037F81" w14:textId="6B7507AB" w:rsidR="003D299C" w:rsidRPr="00CA6CF1" w:rsidRDefault="003D299C" w:rsidP="00CF10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D71B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</w:t>
      </w: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07A845BF" w14:textId="77777777" w:rsidR="006B5008" w:rsidRDefault="006B5008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3F7B97" w14:textId="358C4BC2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Ожидаемый результат: презентация для защиты отчета о прохождении первой производственной исполнительской практики.</w:t>
      </w:r>
    </w:p>
    <w:p w14:paraId="1C750FEC" w14:textId="294F88F7" w:rsidR="003D299C" w:rsidRPr="00CA6CF1" w:rsidRDefault="003D299C" w:rsidP="00CA6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первой производственной исполнительской практики требованиям по структуре, содержанию и оформлению.</w:t>
      </w:r>
    </w:p>
    <w:p w14:paraId="51F08FD3" w14:textId="23273A06" w:rsidR="003D299C" w:rsidRPr="00CA6CF1" w:rsidRDefault="003D299C" w:rsidP="00CA6CF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C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="00D36A82">
        <w:rPr>
          <w:rFonts w:ascii="Times New Roman" w:hAnsi="Times New Roman" w:cs="Times New Roman"/>
          <w:sz w:val="28"/>
          <w:szCs w:val="28"/>
        </w:rPr>
        <w:t>ОПК-3; ОПК-8; ПК-2; ПК-</w:t>
      </w:r>
      <w:r w:rsidR="00D36A82" w:rsidRPr="00CA6CF1">
        <w:rPr>
          <w:rFonts w:ascii="Times New Roman" w:hAnsi="Times New Roman" w:cs="Times New Roman"/>
          <w:sz w:val="28"/>
          <w:szCs w:val="28"/>
        </w:rPr>
        <w:t>4; ПК-5; ПК-6</w:t>
      </w:r>
    </w:p>
    <w:bookmarkEnd w:id="5"/>
    <w:p w14:paraId="14CA693F" w14:textId="77777777" w:rsidR="003D299C" w:rsidRPr="00CA6CF1" w:rsidRDefault="003D299C" w:rsidP="00CA6CF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99C" w:rsidRPr="00CA6CF1" w:rsidSect="00CF107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DCD5" w14:textId="77777777" w:rsidR="003E7E8A" w:rsidRDefault="003E7E8A" w:rsidP="00CF1079">
      <w:pPr>
        <w:spacing w:after="0" w:line="240" w:lineRule="auto"/>
      </w:pPr>
      <w:r>
        <w:separator/>
      </w:r>
    </w:p>
  </w:endnote>
  <w:endnote w:type="continuationSeparator" w:id="0">
    <w:p w14:paraId="2CDBE471" w14:textId="77777777" w:rsidR="003E7E8A" w:rsidRDefault="003E7E8A" w:rsidP="00CF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F637" w14:textId="77777777" w:rsidR="003E7E8A" w:rsidRDefault="003E7E8A" w:rsidP="00CF1079">
      <w:pPr>
        <w:spacing w:after="0" w:line="240" w:lineRule="auto"/>
      </w:pPr>
      <w:r>
        <w:separator/>
      </w:r>
    </w:p>
  </w:footnote>
  <w:footnote w:type="continuationSeparator" w:id="0">
    <w:p w14:paraId="6FEB485F" w14:textId="77777777" w:rsidR="003E7E8A" w:rsidRDefault="003E7E8A" w:rsidP="00CF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E34"/>
    <w:multiLevelType w:val="hybridMultilevel"/>
    <w:tmpl w:val="1F0A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E07"/>
    <w:multiLevelType w:val="hybridMultilevel"/>
    <w:tmpl w:val="FBC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486A"/>
    <w:multiLevelType w:val="hybridMultilevel"/>
    <w:tmpl w:val="A07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3778E"/>
    <w:multiLevelType w:val="hybridMultilevel"/>
    <w:tmpl w:val="D8944D26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20114C"/>
    <w:multiLevelType w:val="hybridMultilevel"/>
    <w:tmpl w:val="9B16384A"/>
    <w:lvl w:ilvl="0" w:tplc="30CED52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17954"/>
    <w:multiLevelType w:val="hybridMultilevel"/>
    <w:tmpl w:val="ADB6B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0999">
    <w:abstractNumId w:val="4"/>
  </w:num>
  <w:num w:numId="2" w16cid:durableId="1752660463">
    <w:abstractNumId w:val="3"/>
  </w:num>
  <w:num w:numId="3" w16cid:durableId="574316138">
    <w:abstractNumId w:val="0"/>
  </w:num>
  <w:num w:numId="4" w16cid:durableId="72892740">
    <w:abstractNumId w:val="5"/>
  </w:num>
  <w:num w:numId="5" w16cid:durableId="1367564759">
    <w:abstractNumId w:val="2"/>
  </w:num>
  <w:num w:numId="6" w16cid:durableId="148191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224764"/>
    <w:rsid w:val="00235114"/>
    <w:rsid w:val="002558D7"/>
    <w:rsid w:val="00334CE4"/>
    <w:rsid w:val="00362BDE"/>
    <w:rsid w:val="003D299C"/>
    <w:rsid w:val="003E7E8A"/>
    <w:rsid w:val="0040359D"/>
    <w:rsid w:val="00445E26"/>
    <w:rsid w:val="00452712"/>
    <w:rsid w:val="0063142D"/>
    <w:rsid w:val="006B5008"/>
    <w:rsid w:val="006B5F6C"/>
    <w:rsid w:val="00726FE0"/>
    <w:rsid w:val="007B3719"/>
    <w:rsid w:val="008609C6"/>
    <w:rsid w:val="00896D0F"/>
    <w:rsid w:val="009924D9"/>
    <w:rsid w:val="00A317C4"/>
    <w:rsid w:val="00A41BDB"/>
    <w:rsid w:val="00A84EAB"/>
    <w:rsid w:val="00AC4F9A"/>
    <w:rsid w:val="00AF67CA"/>
    <w:rsid w:val="00B775F5"/>
    <w:rsid w:val="00B869F8"/>
    <w:rsid w:val="00BB7754"/>
    <w:rsid w:val="00C54DAB"/>
    <w:rsid w:val="00CA6CF1"/>
    <w:rsid w:val="00CC4582"/>
    <w:rsid w:val="00CF1079"/>
    <w:rsid w:val="00D36A82"/>
    <w:rsid w:val="00D37E20"/>
    <w:rsid w:val="00D5421D"/>
    <w:rsid w:val="00D71BB7"/>
    <w:rsid w:val="00E306F9"/>
    <w:rsid w:val="00E331B2"/>
    <w:rsid w:val="00F20485"/>
    <w:rsid w:val="00F94214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B3B6"/>
  <w15:docId w15:val="{9F6369A4-07BE-458C-A3BC-4AEA7EC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719"/>
    <w:pPr>
      <w:ind w:left="720"/>
      <w:contextualSpacing/>
    </w:pPr>
  </w:style>
  <w:style w:type="table" w:styleId="a4">
    <w:name w:val="Table Grid"/>
    <w:basedOn w:val="a1"/>
    <w:uiPriority w:val="59"/>
    <w:rsid w:val="007B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37E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7E20"/>
  </w:style>
  <w:style w:type="table" w:customStyle="1" w:styleId="1">
    <w:name w:val="Сетка таблицы1"/>
    <w:basedOn w:val="a1"/>
    <w:next w:val="a4"/>
    <w:uiPriority w:val="59"/>
    <w:rsid w:val="00D3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CA6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CF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079"/>
  </w:style>
  <w:style w:type="paragraph" w:styleId="a9">
    <w:name w:val="footer"/>
    <w:basedOn w:val="a"/>
    <w:link w:val="aa"/>
    <w:uiPriority w:val="99"/>
    <w:unhideWhenUsed/>
    <w:rsid w:val="00CF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079"/>
  </w:style>
  <w:style w:type="table" w:customStyle="1" w:styleId="11">
    <w:name w:val="Сетка таблицы11"/>
    <w:basedOn w:val="a1"/>
    <w:next w:val="a4"/>
    <w:uiPriority w:val="39"/>
    <w:rsid w:val="00C54D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12</cp:revision>
  <dcterms:created xsi:type="dcterms:W3CDTF">2025-03-02T10:17:00Z</dcterms:created>
  <dcterms:modified xsi:type="dcterms:W3CDTF">2025-03-16T20:15:00Z</dcterms:modified>
</cp:coreProperties>
</file>