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2370751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971F80">
        <w:t xml:space="preserve">Геотехника. </w:t>
      </w:r>
      <w:r w:rsidR="00AB08B3" w:rsidRPr="00AB08B3">
        <w:t>Основания и фундаменты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1E799A" w14:textId="5A78ACDC" w:rsidR="0092015D" w:rsidRDefault="00EE59FD" w:rsidP="0092015D">
      <w:r w:rsidRPr="00EE59FD">
        <w:t>Подземная или подводная часть здания (сооружения), посредством которой все нагрузки от этого здания (сооружения) передаются на грунт основания, равномерно распределяясь таким образом, чтобы величины давлений соответствовали требуемым значениям и обеспечивалась равномерная деформация оснований называется</w:t>
      </w:r>
      <w:r w:rsidR="00542091">
        <w:t>:</w:t>
      </w:r>
    </w:p>
    <w:p w14:paraId="159C9B74" w14:textId="4EB0AE01" w:rsidR="00EE59FD" w:rsidRPr="00EE59FD" w:rsidRDefault="00FC02A6" w:rsidP="00EE59FD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EE59FD" w:rsidRPr="00EE59FD">
        <w:rPr>
          <w:rFonts w:eastAsiaTheme="minorEastAsia"/>
        </w:rPr>
        <w:t>Фундамент</w:t>
      </w:r>
      <w:r w:rsidR="00EE59FD">
        <w:rPr>
          <w:rFonts w:eastAsiaTheme="minorEastAsia"/>
        </w:rPr>
        <w:t>.</w:t>
      </w:r>
    </w:p>
    <w:p w14:paraId="34045CFA" w14:textId="23640215" w:rsidR="00EE59FD" w:rsidRPr="00EE59FD" w:rsidRDefault="00EE59FD" w:rsidP="00EE59FD">
      <w:pPr>
        <w:rPr>
          <w:rFonts w:eastAsiaTheme="minorEastAsia"/>
        </w:rPr>
      </w:pPr>
      <w:r w:rsidRPr="00EE59FD">
        <w:rPr>
          <w:rFonts w:eastAsiaTheme="minorEastAsia"/>
        </w:rPr>
        <w:t>Б) Перекрытие</w:t>
      </w:r>
      <w:r>
        <w:rPr>
          <w:rFonts w:eastAsiaTheme="minorEastAsia"/>
        </w:rPr>
        <w:t>.</w:t>
      </w:r>
    </w:p>
    <w:p w14:paraId="1829EF50" w14:textId="266FA043" w:rsidR="00B26C36" w:rsidRPr="00B26C36" w:rsidRDefault="00EE59FD" w:rsidP="00EE59FD">
      <w:pPr>
        <w:rPr>
          <w:rFonts w:eastAsiaTheme="minorEastAsia"/>
        </w:rPr>
      </w:pPr>
      <w:r w:rsidRPr="00EE59FD">
        <w:rPr>
          <w:rFonts w:eastAsiaTheme="minorEastAsia"/>
        </w:rPr>
        <w:t>В) Кровля</w:t>
      </w:r>
      <w:r w:rsidR="00B26C36" w:rsidRPr="00B26C36">
        <w:rPr>
          <w:rFonts w:eastAsiaTheme="minorEastAsia"/>
        </w:rPr>
        <w:t>.</w:t>
      </w:r>
    </w:p>
    <w:p w14:paraId="7B7D2707" w14:textId="7ACDC8A8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 w:rsidR="002D4C13">
        <w:rPr>
          <w:rFonts w:eastAsiaTheme="minorEastAsia"/>
        </w:rPr>
        <w:t>А</w:t>
      </w:r>
    </w:p>
    <w:p w14:paraId="43BFE81B" w14:textId="7B307D02" w:rsidR="0092015D" w:rsidRDefault="0092015D" w:rsidP="00B26C36">
      <w:r w:rsidRPr="00D726DB">
        <w:t>Компетенции (индикаторы):</w:t>
      </w:r>
      <w:r w:rsidR="00FC02A6">
        <w:t xml:space="preserve"> </w:t>
      </w:r>
      <w:r w:rsidR="00CF22E6">
        <w:t>О</w:t>
      </w:r>
      <w:r w:rsidR="00FC02A6">
        <w:t>ПК-</w:t>
      </w:r>
      <w:r w:rsidR="00CF22E6">
        <w:t>6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0B3073D1" w:rsidR="00C70737" w:rsidRDefault="00EE59FD" w:rsidP="00C70737">
      <w:r w:rsidRPr="00EE59FD">
        <w:t>Толща природных напластований горных пород, непосредственно воспринимающая нагрузку и взаимодействующая с фундаментами возводимых над ней зданий и сооружений называется</w:t>
      </w:r>
      <w:r w:rsidR="00C70737">
        <w:t>:</w:t>
      </w:r>
    </w:p>
    <w:p w14:paraId="542DEF9D" w14:textId="77777777" w:rsidR="00EE59FD" w:rsidRPr="00EE59FD" w:rsidRDefault="00FC02A6" w:rsidP="00EE59FD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EE59FD" w:rsidRPr="00EE59FD">
        <w:rPr>
          <w:rFonts w:eastAsiaTheme="minorEastAsia"/>
        </w:rPr>
        <w:t>Почва</w:t>
      </w:r>
    </w:p>
    <w:p w14:paraId="014E40D7" w14:textId="77777777" w:rsidR="00EE59FD" w:rsidRPr="00EE59FD" w:rsidRDefault="00EE59FD" w:rsidP="00EE59FD">
      <w:pPr>
        <w:rPr>
          <w:rFonts w:eastAsiaTheme="minorEastAsia"/>
        </w:rPr>
      </w:pPr>
      <w:r w:rsidRPr="00EE59FD">
        <w:rPr>
          <w:rFonts w:eastAsiaTheme="minorEastAsia"/>
        </w:rPr>
        <w:t>Б) Основание</w:t>
      </w:r>
    </w:p>
    <w:p w14:paraId="0C77C196" w14:textId="321A33AD" w:rsidR="00B26C36" w:rsidRPr="00B26C36" w:rsidRDefault="00EE59FD" w:rsidP="00EE59FD">
      <w:pPr>
        <w:rPr>
          <w:rFonts w:eastAsiaTheme="minorEastAsia"/>
        </w:rPr>
      </w:pPr>
      <w:r w:rsidRPr="00EE59FD">
        <w:rPr>
          <w:rFonts w:eastAsiaTheme="minorEastAsia"/>
        </w:rPr>
        <w:t>В) Плита</w:t>
      </w:r>
      <w:r w:rsidR="00B26C36" w:rsidRPr="00B26C36">
        <w:rPr>
          <w:rFonts w:eastAsiaTheme="minorEastAsia"/>
        </w:rPr>
        <w:t>.</w:t>
      </w:r>
    </w:p>
    <w:p w14:paraId="3D621D8E" w14:textId="716D7D8D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 w:rsidR="00EE59FD">
        <w:rPr>
          <w:rFonts w:eastAsiaTheme="minorEastAsia"/>
        </w:rPr>
        <w:t>Б</w:t>
      </w:r>
    </w:p>
    <w:p w14:paraId="3ECAFA0C" w14:textId="56A45EB7" w:rsidR="00B26C36" w:rsidRDefault="00C70737" w:rsidP="00B26C36">
      <w:r>
        <w:t>Компетенции (индикаторы):</w:t>
      </w:r>
      <w:r w:rsidR="00FC02A6">
        <w:t xml:space="preserve"> </w:t>
      </w:r>
      <w:r w:rsidR="00CF22E6">
        <w:t>ОПК-6</w:t>
      </w:r>
    </w:p>
    <w:p w14:paraId="7AD27455" w14:textId="77777777" w:rsidR="00CF22E6" w:rsidRDefault="00CF22E6" w:rsidP="00B26C36"/>
    <w:p w14:paraId="08212D3D" w14:textId="7372997C" w:rsidR="00EE59FD" w:rsidRDefault="00EE59FD" w:rsidP="00EE59FD">
      <w:r>
        <w:t>3. Выберите один правильный ответ</w:t>
      </w:r>
    </w:p>
    <w:p w14:paraId="7BD12997" w14:textId="1D56F095" w:rsidR="00EE59FD" w:rsidRDefault="00EE59FD" w:rsidP="00EE59FD">
      <w:r w:rsidRPr="00EE59FD">
        <w:t>При выборе отметки глубины заложения фундаментов зданий и сооружений на скальных основаниях руководствуются следующим фактором</w:t>
      </w:r>
      <w:r>
        <w:t>:</w:t>
      </w:r>
    </w:p>
    <w:p w14:paraId="506EACFA" w14:textId="138419D2" w:rsidR="00F17604" w:rsidRPr="00F17604" w:rsidRDefault="00EE59FD" w:rsidP="00F17604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F17604" w:rsidRPr="00F17604">
        <w:rPr>
          <w:rFonts w:eastAsiaTheme="minorEastAsia"/>
        </w:rPr>
        <w:t>Трещиноватостью пород</w:t>
      </w:r>
      <w:r w:rsidR="00F17604">
        <w:rPr>
          <w:rFonts w:eastAsiaTheme="minorEastAsia"/>
        </w:rPr>
        <w:t>.</w:t>
      </w:r>
    </w:p>
    <w:p w14:paraId="40EED2A7" w14:textId="4DDF531F" w:rsidR="00F17604" w:rsidRPr="00F17604" w:rsidRDefault="00F17604" w:rsidP="00F17604">
      <w:pPr>
        <w:rPr>
          <w:rFonts w:eastAsiaTheme="minorEastAsia"/>
        </w:rPr>
      </w:pPr>
      <w:r w:rsidRPr="00F17604">
        <w:rPr>
          <w:rFonts w:eastAsiaTheme="minorEastAsia"/>
        </w:rPr>
        <w:t>Б) Абсолютной отметкой подошвы</w:t>
      </w:r>
      <w:r>
        <w:rPr>
          <w:rFonts w:eastAsiaTheme="minorEastAsia"/>
        </w:rPr>
        <w:t>.</w:t>
      </w:r>
    </w:p>
    <w:p w14:paraId="339613BA" w14:textId="251436B9" w:rsidR="00EE59FD" w:rsidRPr="00B26C36" w:rsidRDefault="00F17604" w:rsidP="00F17604">
      <w:pPr>
        <w:rPr>
          <w:rFonts w:eastAsiaTheme="minorEastAsia"/>
        </w:rPr>
      </w:pPr>
      <w:r w:rsidRPr="00F17604">
        <w:rPr>
          <w:rFonts w:eastAsiaTheme="minorEastAsia"/>
        </w:rPr>
        <w:t>В) Теплопроводностью стропильной системы</w:t>
      </w:r>
      <w:r w:rsidR="00EE59FD" w:rsidRPr="00B26C36">
        <w:rPr>
          <w:rFonts w:eastAsiaTheme="minorEastAsia"/>
        </w:rPr>
        <w:t>.</w:t>
      </w:r>
    </w:p>
    <w:p w14:paraId="1F7F843D" w14:textId="77777777" w:rsidR="00EE59FD" w:rsidRDefault="00EE59FD" w:rsidP="00EE59FD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>
        <w:rPr>
          <w:rFonts w:eastAsiaTheme="minorEastAsia"/>
        </w:rPr>
        <w:t>Б</w:t>
      </w:r>
    </w:p>
    <w:p w14:paraId="7A00DE71" w14:textId="21A065A2" w:rsidR="00EE59FD" w:rsidRDefault="00EE59FD" w:rsidP="00EE59FD">
      <w:r>
        <w:t xml:space="preserve">Компетенции (индикаторы): </w:t>
      </w:r>
      <w:r w:rsidR="00CF22E6">
        <w:t>ОПК-6</w:t>
      </w:r>
    </w:p>
    <w:p w14:paraId="0AAC1EAB" w14:textId="77777777" w:rsidR="00EE59FD" w:rsidRDefault="00EE59FD" w:rsidP="00B26C36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EA7ACED" w14:textId="77777777" w:rsidR="002D4C13" w:rsidRDefault="002D4C13" w:rsidP="002D4C13">
      <w: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D4C13" w14:paraId="26E53FAB" w14:textId="77777777" w:rsidTr="001F52DD">
        <w:tc>
          <w:tcPr>
            <w:tcW w:w="562" w:type="dxa"/>
          </w:tcPr>
          <w:p w14:paraId="31A1E028" w14:textId="77777777" w:rsidR="002D4C13" w:rsidRDefault="002D4C13" w:rsidP="001F52DD">
            <w:pPr>
              <w:ind w:firstLine="0"/>
            </w:pPr>
          </w:p>
        </w:tc>
        <w:tc>
          <w:tcPr>
            <w:tcW w:w="4251" w:type="dxa"/>
          </w:tcPr>
          <w:p w14:paraId="2A213347" w14:textId="6652DF3F" w:rsidR="002D4C13" w:rsidRDefault="00F17604" w:rsidP="001F52DD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56B8EEFA" w14:textId="77777777" w:rsidR="002D4C13" w:rsidRDefault="002D4C13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FB4D1E7" w14:textId="66995698" w:rsidR="002D4C13" w:rsidRDefault="00F17604" w:rsidP="001F52DD">
            <w:pPr>
              <w:ind w:firstLine="0"/>
              <w:jc w:val="center"/>
            </w:pPr>
            <w:r>
              <w:t>Определение</w:t>
            </w:r>
          </w:p>
        </w:tc>
      </w:tr>
      <w:tr w:rsidR="002D4C13" w14:paraId="15DC35CB" w14:textId="77777777" w:rsidTr="001F52DD">
        <w:tc>
          <w:tcPr>
            <w:tcW w:w="562" w:type="dxa"/>
          </w:tcPr>
          <w:p w14:paraId="43C8582A" w14:textId="77777777" w:rsidR="002D4C13" w:rsidRDefault="002D4C13" w:rsidP="002D4C13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7EB2350" w14:textId="17EACD39" w:rsidR="002D4C13" w:rsidRPr="00FC02A6" w:rsidRDefault="00F17604" w:rsidP="002D4C1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Сдвиг</w:t>
            </w:r>
          </w:p>
        </w:tc>
        <w:tc>
          <w:tcPr>
            <w:tcW w:w="711" w:type="dxa"/>
          </w:tcPr>
          <w:p w14:paraId="12B6AF06" w14:textId="77777777" w:rsidR="002D4C13" w:rsidRDefault="002D4C13" w:rsidP="002D4C1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5652F82" w14:textId="489E2A17" w:rsidR="002D4C13" w:rsidRPr="00FC02A6" w:rsidRDefault="001F0ED4" w:rsidP="00F1760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F17604" w:rsidRPr="00F17604">
              <w:rPr>
                <w:szCs w:val="28"/>
              </w:rPr>
              <w:t>оризонтальное перемещение конструкций под действием значительных горизонтальных составляющих сил</w:t>
            </w:r>
          </w:p>
        </w:tc>
      </w:tr>
      <w:tr w:rsidR="002D4C13" w14:paraId="3F596A86" w14:textId="77777777" w:rsidTr="001F52DD">
        <w:tc>
          <w:tcPr>
            <w:tcW w:w="562" w:type="dxa"/>
          </w:tcPr>
          <w:p w14:paraId="3C085CA0" w14:textId="77777777" w:rsidR="002D4C13" w:rsidRDefault="002D4C13" w:rsidP="002D4C1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7D64297" w14:textId="698F20E1" w:rsidR="002D4C13" w:rsidRPr="00FC02A6" w:rsidRDefault="00F17604" w:rsidP="002D4C1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Просадка</w:t>
            </w:r>
          </w:p>
        </w:tc>
        <w:tc>
          <w:tcPr>
            <w:tcW w:w="711" w:type="dxa"/>
          </w:tcPr>
          <w:p w14:paraId="61C553E0" w14:textId="77777777" w:rsidR="002D4C13" w:rsidRDefault="002D4C13" w:rsidP="002D4C1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6A2F9AFA" w14:textId="7D9AE1C0" w:rsidR="002D4C13" w:rsidRPr="00FC02A6" w:rsidRDefault="001F0ED4" w:rsidP="002D4C1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</w:t>
            </w:r>
            <w:r w:rsidR="00F17604" w:rsidRPr="00F17604">
              <w:rPr>
                <w:szCs w:val="28"/>
              </w:rPr>
              <w:t>ольшая быстро протекающая деформация основания, сопровождающаяся коренным изменением сложения грунта</w:t>
            </w:r>
          </w:p>
        </w:tc>
      </w:tr>
      <w:tr w:rsidR="002D4C13" w14:paraId="3C53D1B0" w14:textId="77777777" w:rsidTr="001F52DD">
        <w:tc>
          <w:tcPr>
            <w:tcW w:w="562" w:type="dxa"/>
          </w:tcPr>
          <w:p w14:paraId="64585A43" w14:textId="77777777" w:rsidR="002D4C13" w:rsidRDefault="002D4C13" w:rsidP="002D4C1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C8BB666" w14:textId="512665D7" w:rsidR="002D4C13" w:rsidRPr="00FC02A6" w:rsidRDefault="00F17604" w:rsidP="002D4C1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F17604">
              <w:rPr>
                <w:szCs w:val="28"/>
              </w:rPr>
              <w:t>абухание и усадка</w:t>
            </w:r>
          </w:p>
        </w:tc>
        <w:tc>
          <w:tcPr>
            <w:tcW w:w="711" w:type="dxa"/>
          </w:tcPr>
          <w:p w14:paraId="06E13CC7" w14:textId="77777777" w:rsidR="002D4C13" w:rsidRDefault="002D4C13" w:rsidP="002D4C1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E549FB" w14:textId="02705B19" w:rsidR="002D4C13" w:rsidRPr="00FC02A6" w:rsidRDefault="001F0ED4" w:rsidP="002D4C1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F17604" w:rsidRPr="00F17604">
              <w:rPr>
                <w:szCs w:val="28"/>
              </w:rPr>
              <w:t>еформация, связанная с изменением объема некоторых глинистых грунтов при изменении влажности и температуры</w:t>
            </w:r>
          </w:p>
        </w:tc>
      </w:tr>
    </w:tbl>
    <w:p w14:paraId="4D63D774" w14:textId="77777777" w:rsidR="002D4C13" w:rsidRDefault="002D4C13" w:rsidP="002D4C13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F17604" w14:paraId="306D1E41" w14:textId="77777777" w:rsidTr="001F52DD">
        <w:tc>
          <w:tcPr>
            <w:tcW w:w="2406" w:type="dxa"/>
          </w:tcPr>
          <w:p w14:paraId="0A4D5EA0" w14:textId="77777777" w:rsidR="00F17604" w:rsidRPr="00DB7C34" w:rsidRDefault="00F17604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533DFAA" w14:textId="77777777" w:rsidR="00F17604" w:rsidRPr="00DB7C34" w:rsidRDefault="00F17604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21857CC" w14:textId="77777777" w:rsidR="00F17604" w:rsidRPr="00DB7C34" w:rsidRDefault="00F17604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17604" w14:paraId="47234DBA" w14:textId="77777777" w:rsidTr="001F52DD">
        <w:tc>
          <w:tcPr>
            <w:tcW w:w="2406" w:type="dxa"/>
          </w:tcPr>
          <w:p w14:paraId="652E77D5" w14:textId="0C27B5DE" w:rsidR="00F17604" w:rsidRPr="00DB7C34" w:rsidRDefault="00F17604" w:rsidP="001F52D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2B80683" w14:textId="77777777" w:rsidR="00F17604" w:rsidRDefault="00F17604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8DEAB27" w14:textId="35D8817C" w:rsidR="00F17604" w:rsidRDefault="00F17604" w:rsidP="001F52DD">
            <w:pPr>
              <w:ind w:firstLine="0"/>
              <w:jc w:val="center"/>
            </w:pPr>
            <w:r>
              <w:t>В</w:t>
            </w:r>
          </w:p>
        </w:tc>
      </w:tr>
    </w:tbl>
    <w:p w14:paraId="3069AF6A" w14:textId="267709E4" w:rsidR="002D4C13" w:rsidRDefault="002D4C13" w:rsidP="002D4C13">
      <w:r>
        <w:t xml:space="preserve">Компетенции (индикаторы): </w:t>
      </w:r>
      <w:r w:rsidR="00CF22E6">
        <w:t>ОПК-6</w:t>
      </w:r>
    </w:p>
    <w:p w14:paraId="494BFD52" w14:textId="3330B54A" w:rsidR="00721A69" w:rsidRDefault="00721A69" w:rsidP="00721A69"/>
    <w:p w14:paraId="38F3D040" w14:textId="0DF6D61A" w:rsidR="007413F5" w:rsidRDefault="007413F5" w:rsidP="007413F5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413F5" w14:paraId="22797738" w14:textId="77777777" w:rsidTr="001F52DD">
        <w:tc>
          <w:tcPr>
            <w:tcW w:w="562" w:type="dxa"/>
          </w:tcPr>
          <w:p w14:paraId="7C88FAF1" w14:textId="77777777" w:rsidR="007413F5" w:rsidRDefault="007413F5" w:rsidP="001F52DD">
            <w:pPr>
              <w:ind w:firstLine="0"/>
            </w:pPr>
          </w:p>
        </w:tc>
        <w:tc>
          <w:tcPr>
            <w:tcW w:w="4251" w:type="dxa"/>
          </w:tcPr>
          <w:p w14:paraId="2E0FEBA2" w14:textId="7E2F220F" w:rsidR="007413F5" w:rsidRDefault="007413F5" w:rsidP="001F52DD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3CF77E6" w14:textId="77777777" w:rsidR="007413F5" w:rsidRDefault="007413F5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937886C" w14:textId="6BCBFB75" w:rsidR="007413F5" w:rsidRDefault="007413F5" w:rsidP="001F52DD">
            <w:pPr>
              <w:ind w:firstLine="0"/>
              <w:jc w:val="center"/>
            </w:pPr>
            <w:r w:rsidRPr="007413F5">
              <w:t>Определение</w:t>
            </w:r>
          </w:p>
        </w:tc>
      </w:tr>
      <w:tr w:rsidR="007413F5" w14:paraId="557F05EC" w14:textId="77777777" w:rsidTr="001F52DD">
        <w:tc>
          <w:tcPr>
            <w:tcW w:w="562" w:type="dxa"/>
          </w:tcPr>
          <w:p w14:paraId="28DF6CF9" w14:textId="77777777" w:rsidR="007413F5" w:rsidRDefault="007413F5" w:rsidP="001F52DD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E6446D4" w14:textId="6D6EAA1B" w:rsidR="007413F5" w:rsidRPr="00FC02A6" w:rsidRDefault="00F17604" w:rsidP="001F52D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17604">
              <w:rPr>
                <w:szCs w:val="28"/>
              </w:rPr>
              <w:t>ромышленный цех</w:t>
            </w:r>
          </w:p>
        </w:tc>
        <w:tc>
          <w:tcPr>
            <w:tcW w:w="711" w:type="dxa"/>
          </w:tcPr>
          <w:p w14:paraId="07FDF99A" w14:textId="77777777" w:rsidR="007413F5" w:rsidRDefault="007413F5" w:rsidP="001F52DD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55D4078" w14:textId="23DA0538" w:rsidR="007413F5" w:rsidRPr="00FC02A6" w:rsidRDefault="00F17604" w:rsidP="00F1760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F17604">
              <w:rPr>
                <w:szCs w:val="28"/>
              </w:rPr>
              <w:t>тдельно стоящий столбчатый фундамент</w:t>
            </w:r>
          </w:p>
        </w:tc>
      </w:tr>
      <w:tr w:rsidR="007413F5" w14:paraId="0D823723" w14:textId="77777777" w:rsidTr="001F52DD">
        <w:tc>
          <w:tcPr>
            <w:tcW w:w="562" w:type="dxa"/>
          </w:tcPr>
          <w:p w14:paraId="05130FC5" w14:textId="77777777" w:rsidR="007413F5" w:rsidRDefault="007413F5" w:rsidP="001F52DD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750B4A9" w14:textId="6649C1C2" w:rsidR="007413F5" w:rsidRPr="00FC02A6" w:rsidRDefault="00F17604" w:rsidP="001F52DD">
            <w:pPr>
              <w:ind w:firstLine="0"/>
              <w:rPr>
                <w:szCs w:val="28"/>
              </w:rPr>
            </w:pPr>
            <w:r w:rsidRPr="00F17604">
              <w:rPr>
                <w:szCs w:val="28"/>
              </w:rPr>
              <w:t>Индивидуальное жилищное строительство (2 этажа)</w:t>
            </w:r>
          </w:p>
        </w:tc>
        <w:tc>
          <w:tcPr>
            <w:tcW w:w="711" w:type="dxa"/>
          </w:tcPr>
          <w:p w14:paraId="7E2F84CB" w14:textId="77777777" w:rsidR="007413F5" w:rsidRDefault="007413F5" w:rsidP="001F52DD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00651F1" w14:textId="6A88ED2C" w:rsidR="007413F5" w:rsidRPr="00FC02A6" w:rsidRDefault="00F17604" w:rsidP="007413F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Л</w:t>
            </w:r>
            <w:r w:rsidRPr="00F17604">
              <w:rPr>
                <w:szCs w:val="28"/>
              </w:rPr>
              <w:t>енточный фундамент</w:t>
            </w:r>
          </w:p>
        </w:tc>
      </w:tr>
      <w:tr w:rsidR="007413F5" w14:paraId="4D00F893" w14:textId="77777777" w:rsidTr="001F52DD">
        <w:tc>
          <w:tcPr>
            <w:tcW w:w="562" w:type="dxa"/>
          </w:tcPr>
          <w:p w14:paraId="5789F01D" w14:textId="77777777" w:rsidR="007413F5" w:rsidRDefault="007413F5" w:rsidP="001F52DD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1CD6B15" w14:textId="503CBD47" w:rsidR="007413F5" w:rsidRPr="00FC02A6" w:rsidRDefault="00F17604" w:rsidP="001F52D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F17604">
              <w:rPr>
                <w:szCs w:val="28"/>
              </w:rPr>
              <w:t>аркасно-монолитное здание (35 этажей)</w:t>
            </w:r>
          </w:p>
        </w:tc>
        <w:tc>
          <w:tcPr>
            <w:tcW w:w="711" w:type="dxa"/>
          </w:tcPr>
          <w:p w14:paraId="2091F77F" w14:textId="77777777" w:rsidR="007413F5" w:rsidRDefault="007413F5" w:rsidP="001F52DD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AD08813" w14:textId="69544F13" w:rsidR="007413F5" w:rsidRPr="00FC02A6" w:rsidRDefault="00F17604" w:rsidP="001F52D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F17604">
              <w:rPr>
                <w:szCs w:val="28"/>
              </w:rPr>
              <w:t>вайное поле с плитным ростверком</w:t>
            </w:r>
          </w:p>
        </w:tc>
      </w:tr>
      <w:tr w:rsidR="007413F5" w14:paraId="6C021190" w14:textId="77777777" w:rsidTr="001F52DD">
        <w:tc>
          <w:tcPr>
            <w:tcW w:w="562" w:type="dxa"/>
          </w:tcPr>
          <w:p w14:paraId="394CF7AB" w14:textId="77777777" w:rsidR="007413F5" w:rsidRDefault="007413F5" w:rsidP="001F52DD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8C633E9" w14:textId="2F2E8D84" w:rsidR="007413F5" w:rsidRPr="00FC02A6" w:rsidRDefault="00F17604" w:rsidP="001F52D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Здание с </w:t>
            </w:r>
            <w:proofErr w:type="spellStart"/>
            <w:r w:rsidR="00DF0469" w:rsidRPr="00DF0469">
              <w:rPr>
                <w:szCs w:val="28"/>
              </w:rPr>
              <w:t>оболочково</w:t>
            </w:r>
            <w:proofErr w:type="spellEnd"/>
            <w:r w:rsidR="00DF0469" w:rsidRPr="00DF0469">
              <w:rPr>
                <w:szCs w:val="28"/>
              </w:rPr>
              <w:t>-ствольной системой</w:t>
            </w:r>
            <w:r w:rsidR="00DF0469">
              <w:rPr>
                <w:szCs w:val="28"/>
              </w:rPr>
              <w:t xml:space="preserve"> (30 этажное)</w:t>
            </w:r>
          </w:p>
        </w:tc>
        <w:tc>
          <w:tcPr>
            <w:tcW w:w="711" w:type="dxa"/>
          </w:tcPr>
          <w:p w14:paraId="46C254D9" w14:textId="77777777" w:rsidR="007413F5" w:rsidRDefault="007413F5" w:rsidP="001F52DD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83DF58E" w14:textId="278BB329" w:rsidR="007413F5" w:rsidRPr="00FC02A6" w:rsidRDefault="00F17604" w:rsidP="001F52D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17604">
              <w:rPr>
                <w:szCs w:val="28"/>
              </w:rPr>
              <w:t>онолитная плита</w:t>
            </w:r>
          </w:p>
        </w:tc>
      </w:tr>
    </w:tbl>
    <w:p w14:paraId="2668BE5F" w14:textId="77777777" w:rsidR="007413F5" w:rsidRDefault="007413F5" w:rsidP="007413F5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413F5" w14:paraId="0C05E983" w14:textId="77777777" w:rsidTr="001F52DD">
        <w:tc>
          <w:tcPr>
            <w:tcW w:w="2406" w:type="dxa"/>
          </w:tcPr>
          <w:p w14:paraId="1B5BFC22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2E471FA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F5648F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11F622B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413F5" w14:paraId="7B3ADFCC" w14:textId="77777777" w:rsidTr="001F52DD">
        <w:tc>
          <w:tcPr>
            <w:tcW w:w="2406" w:type="dxa"/>
          </w:tcPr>
          <w:p w14:paraId="59DBF605" w14:textId="78FE2DB4" w:rsidR="007413F5" w:rsidRPr="00DB7C34" w:rsidRDefault="00F17604" w:rsidP="001F52D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679F6D4" w14:textId="77777777" w:rsidR="007413F5" w:rsidRDefault="007413F5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FF1B20" w14:textId="2288D609" w:rsidR="007413F5" w:rsidRDefault="00F17604" w:rsidP="001F52D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8C07AFC" w14:textId="54EF56BC" w:rsidR="007413F5" w:rsidRDefault="00F17604" w:rsidP="001F52DD">
            <w:pPr>
              <w:ind w:firstLine="0"/>
              <w:jc w:val="center"/>
            </w:pPr>
            <w:r>
              <w:t>Г</w:t>
            </w:r>
          </w:p>
        </w:tc>
      </w:tr>
    </w:tbl>
    <w:p w14:paraId="1CA8958A" w14:textId="3C95B45A" w:rsidR="007413F5" w:rsidRDefault="007413F5" w:rsidP="007413F5">
      <w:r>
        <w:t xml:space="preserve">Компетенции (индикаторы): </w:t>
      </w:r>
      <w:r w:rsidR="00CF22E6">
        <w:t>ОПК-6</w:t>
      </w:r>
    </w:p>
    <w:p w14:paraId="701270F9" w14:textId="5377E0B1" w:rsidR="00AD7916" w:rsidRDefault="00AD7916" w:rsidP="00AD7916"/>
    <w:p w14:paraId="7CEF1AFE" w14:textId="26CE7111" w:rsidR="005411D4" w:rsidRDefault="005411D4" w:rsidP="005411D4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11D4" w14:paraId="4C61CBCA" w14:textId="77777777" w:rsidTr="00003D17">
        <w:tc>
          <w:tcPr>
            <w:tcW w:w="562" w:type="dxa"/>
          </w:tcPr>
          <w:p w14:paraId="7BEB6ACC" w14:textId="77777777" w:rsidR="005411D4" w:rsidRDefault="005411D4" w:rsidP="00003D17">
            <w:pPr>
              <w:ind w:firstLine="0"/>
            </w:pPr>
          </w:p>
        </w:tc>
        <w:tc>
          <w:tcPr>
            <w:tcW w:w="4251" w:type="dxa"/>
          </w:tcPr>
          <w:p w14:paraId="116CFCF0" w14:textId="77777777" w:rsidR="005411D4" w:rsidRDefault="005411D4" w:rsidP="00003D17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1D303B29" w14:textId="77777777" w:rsidR="005411D4" w:rsidRDefault="005411D4" w:rsidP="00003D1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E5A61AB" w14:textId="77777777" w:rsidR="005411D4" w:rsidRDefault="005411D4" w:rsidP="00003D17">
            <w:pPr>
              <w:ind w:firstLine="0"/>
              <w:jc w:val="center"/>
            </w:pPr>
            <w:r w:rsidRPr="007413F5">
              <w:t>Определение</w:t>
            </w:r>
          </w:p>
        </w:tc>
      </w:tr>
      <w:tr w:rsidR="005411D4" w14:paraId="466FBDBE" w14:textId="77777777" w:rsidTr="00003D17">
        <w:tc>
          <w:tcPr>
            <w:tcW w:w="562" w:type="dxa"/>
          </w:tcPr>
          <w:p w14:paraId="5ED3E916" w14:textId="77777777" w:rsidR="005411D4" w:rsidRDefault="005411D4" w:rsidP="00003D1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2A1CFA1" w14:textId="67FDC8C1" w:rsidR="005411D4" w:rsidRPr="00FC02A6" w:rsidRDefault="001F0ED4" w:rsidP="001F0ED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F0ED4">
              <w:rPr>
                <w:szCs w:val="28"/>
              </w:rPr>
              <w:t>оэффициент Пуассон</w:t>
            </w:r>
            <w:r>
              <w:rPr>
                <w:szCs w:val="28"/>
              </w:rPr>
              <w:t>а</w:t>
            </w:r>
          </w:p>
        </w:tc>
        <w:tc>
          <w:tcPr>
            <w:tcW w:w="711" w:type="dxa"/>
          </w:tcPr>
          <w:p w14:paraId="14A716C7" w14:textId="77777777" w:rsidR="005411D4" w:rsidRDefault="005411D4" w:rsidP="00003D1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921881D" w14:textId="21AFBA1D" w:rsidR="005411D4" w:rsidRPr="00FC02A6" w:rsidRDefault="001F0ED4" w:rsidP="001F0ED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0ED4">
              <w:rPr>
                <w:szCs w:val="28"/>
              </w:rPr>
              <w:t>оказатель, равный отношению приращения боковых деформаций к приращению вертикальных деформаций при отсутствии боковых напряжений</w:t>
            </w:r>
          </w:p>
        </w:tc>
      </w:tr>
      <w:tr w:rsidR="005411D4" w14:paraId="51D7BBB8" w14:textId="77777777" w:rsidTr="00003D17">
        <w:tc>
          <w:tcPr>
            <w:tcW w:w="562" w:type="dxa"/>
          </w:tcPr>
          <w:p w14:paraId="47CEE981" w14:textId="77777777" w:rsidR="005411D4" w:rsidRDefault="005411D4" w:rsidP="00003D17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67E0DEA4" w14:textId="699403A5" w:rsidR="005411D4" w:rsidRPr="00FC02A6" w:rsidRDefault="001F0ED4" w:rsidP="00003D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F0ED4">
              <w:rPr>
                <w:szCs w:val="28"/>
              </w:rPr>
              <w:t>оэффициент бокового давления</w:t>
            </w:r>
          </w:p>
        </w:tc>
        <w:tc>
          <w:tcPr>
            <w:tcW w:w="711" w:type="dxa"/>
          </w:tcPr>
          <w:p w14:paraId="38CA1F2F" w14:textId="77777777" w:rsidR="005411D4" w:rsidRDefault="005411D4" w:rsidP="00003D1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D1B0D3D" w14:textId="6F7991EE" w:rsidR="005411D4" w:rsidRPr="00FC02A6" w:rsidRDefault="001F0ED4" w:rsidP="00003D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0ED4">
              <w:rPr>
                <w:szCs w:val="28"/>
              </w:rPr>
              <w:t>оказатель, равный отношению приращения бокового давления к приращению вертикального давления при отсутствии боковых деформаций</w:t>
            </w:r>
          </w:p>
        </w:tc>
      </w:tr>
      <w:tr w:rsidR="005411D4" w14:paraId="3F9ED71C" w14:textId="77777777" w:rsidTr="00003D17">
        <w:tc>
          <w:tcPr>
            <w:tcW w:w="562" w:type="dxa"/>
          </w:tcPr>
          <w:p w14:paraId="5C496486" w14:textId="77777777" w:rsidR="005411D4" w:rsidRDefault="005411D4" w:rsidP="00003D1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06A24AFD" w14:textId="75F65678" w:rsidR="005411D4" w:rsidRPr="00FC02A6" w:rsidRDefault="001F0ED4" w:rsidP="00003D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1F0ED4">
              <w:rPr>
                <w:szCs w:val="28"/>
              </w:rPr>
              <w:t>одуль общей деформации</w:t>
            </w:r>
          </w:p>
        </w:tc>
        <w:tc>
          <w:tcPr>
            <w:tcW w:w="711" w:type="dxa"/>
          </w:tcPr>
          <w:p w14:paraId="1B238B61" w14:textId="77777777" w:rsidR="005411D4" w:rsidRDefault="005411D4" w:rsidP="00003D1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3DA6B5F2" w14:textId="26EC9068" w:rsidR="005411D4" w:rsidRPr="00FC02A6" w:rsidRDefault="001F0ED4" w:rsidP="00003D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0ED4">
              <w:rPr>
                <w:szCs w:val="28"/>
              </w:rPr>
              <w:t>оказатель, характеризующий упругие и остаточные деформации</w:t>
            </w:r>
          </w:p>
        </w:tc>
      </w:tr>
    </w:tbl>
    <w:p w14:paraId="73540956" w14:textId="77777777" w:rsidR="005411D4" w:rsidRDefault="005411D4" w:rsidP="005411D4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1F0ED4" w14:paraId="4E2AF359" w14:textId="77777777" w:rsidTr="00003D17">
        <w:tc>
          <w:tcPr>
            <w:tcW w:w="2406" w:type="dxa"/>
          </w:tcPr>
          <w:p w14:paraId="79F71C27" w14:textId="77777777" w:rsidR="001F0ED4" w:rsidRPr="00DB7C34" w:rsidRDefault="001F0ED4" w:rsidP="00003D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800045F" w14:textId="77777777" w:rsidR="001F0ED4" w:rsidRPr="00DB7C34" w:rsidRDefault="001F0ED4" w:rsidP="00003D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3B48242" w14:textId="77777777" w:rsidR="001F0ED4" w:rsidRPr="00DB7C34" w:rsidRDefault="001F0ED4" w:rsidP="00003D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F0ED4" w14:paraId="5AD45918" w14:textId="77777777" w:rsidTr="00003D17">
        <w:tc>
          <w:tcPr>
            <w:tcW w:w="2406" w:type="dxa"/>
          </w:tcPr>
          <w:p w14:paraId="60C66975" w14:textId="28DEE983" w:rsidR="001F0ED4" w:rsidRPr="00DB7C34" w:rsidRDefault="001F0ED4" w:rsidP="00003D17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6C89C53" w14:textId="77777777" w:rsidR="001F0ED4" w:rsidRDefault="001F0ED4" w:rsidP="00003D17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921E86E" w14:textId="4361E53E" w:rsidR="001F0ED4" w:rsidRDefault="001F0ED4" w:rsidP="00003D17">
            <w:pPr>
              <w:ind w:firstLine="0"/>
              <w:jc w:val="center"/>
            </w:pPr>
            <w:r>
              <w:t>В</w:t>
            </w:r>
          </w:p>
        </w:tc>
      </w:tr>
    </w:tbl>
    <w:p w14:paraId="4D06120B" w14:textId="2E5654D9" w:rsidR="005411D4" w:rsidRDefault="005411D4" w:rsidP="00AD7916">
      <w:r>
        <w:t xml:space="preserve">Компетенции (индикаторы): </w:t>
      </w:r>
      <w:r w:rsidR="00CF22E6">
        <w:t>ОПК-6</w:t>
      </w:r>
    </w:p>
    <w:p w14:paraId="5BE518FB" w14:textId="77777777" w:rsidR="005411D4" w:rsidRDefault="005411D4" w:rsidP="00AD7916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9536A8C" w:rsidR="00BB2661" w:rsidRDefault="00BB2661" w:rsidP="00BB2661">
      <w:r>
        <w:t xml:space="preserve">1. </w:t>
      </w:r>
      <w:r w:rsidR="00C75AF4">
        <w:t xml:space="preserve">Определите последовательность </w:t>
      </w:r>
      <w:r w:rsidR="006A3AA2" w:rsidRPr="006A3AA2">
        <w:t>сбора нагрузок на фундамент</w:t>
      </w:r>
      <w:r>
        <w:t>:</w:t>
      </w:r>
    </w:p>
    <w:p w14:paraId="12990B6B" w14:textId="486EC0C7" w:rsidR="006A3AA2" w:rsidRPr="006A3AA2" w:rsidRDefault="00C75AF4" w:rsidP="006A3AA2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6A3AA2">
        <w:rPr>
          <w:rFonts w:eastAsiaTheme="minorEastAsia"/>
        </w:rPr>
        <w:t xml:space="preserve"> </w:t>
      </w:r>
      <w:r w:rsidR="006A3AA2" w:rsidRPr="006A3AA2">
        <w:rPr>
          <w:rFonts w:eastAsiaTheme="minorEastAsia"/>
        </w:rPr>
        <w:t>Выделить грузовую площадку</w:t>
      </w:r>
    </w:p>
    <w:p w14:paraId="1457BB93" w14:textId="5BE67413" w:rsidR="006A3AA2" w:rsidRPr="006A3AA2" w:rsidRDefault="006A3AA2" w:rsidP="006A3AA2">
      <w:pPr>
        <w:rPr>
          <w:rFonts w:eastAsiaTheme="minorEastAsia"/>
        </w:rPr>
      </w:pPr>
      <w:r>
        <w:rPr>
          <w:rFonts w:eastAsiaTheme="minorEastAsia"/>
        </w:rPr>
        <w:t>Б</w:t>
      </w:r>
      <w:r w:rsidRPr="006A3AA2">
        <w:rPr>
          <w:rFonts w:eastAsiaTheme="minorEastAsia"/>
        </w:rPr>
        <w:t>) Рассчитать постоянную нагрузку</w:t>
      </w:r>
    </w:p>
    <w:p w14:paraId="04C3B69F" w14:textId="32FFD851" w:rsidR="006A3AA2" w:rsidRPr="006A3AA2" w:rsidRDefault="006A3AA2" w:rsidP="006A3AA2">
      <w:pPr>
        <w:rPr>
          <w:rFonts w:eastAsiaTheme="minorEastAsia"/>
        </w:rPr>
      </w:pPr>
      <w:r>
        <w:rPr>
          <w:rFonts w:eastAsiaTheme="minorEastAsia"/>
        </w:rPr>
        <w:t>В</w:t>
      </w:r>
      <w:r w:rsidRPr="006A3AA2">
        <w:rPr>
          <w:rFonts w:eastAsiaTheme="minorEastAsia"/>
        </w:rPr>
        <w:t>) Рассчитать временные длительные нагрузки</w:t>
      </w:r>
    </w:p>
    <w:p w14:paraId="6341986C" w14:textId="1C1A65FB" w:rsidR="006A3AA2" w:rsidRPr="006A3AA2" w:rsidRDefault="006A3AA2" w:rsidP="006A3AA2">
      <w:pPr>
        <w:rPr>
          <w:rFonts w:eastAsiaTheme="minorEastAsia"/>
        </w:rPr>
      </w:pPr>
      <w:r>
        <w:rPr>
          <w:rFonts w:eastAsiaTheme="minorEastAsia"/>
        </w:rPr>
        <w:t>Г</w:t>
      </w:r>
      <w:r w:rsidRPr="006A3AA2">
        <w:rPr>
          <w:rFonts w:eastAsiaTheme="minorEastAsia"/>
        </w:rPr>
        <w:t>) Рассчитать временные кратковременные нагрузки</w:t>
      </w:r>
    </w:p>
    <w:p w14:paraId="66815CF2" w14:textId="6B073765" w:rsidR="006A3AA2" w:rsidRPr="006A3AA2" w:rsidRDefault="006A3AA2" w:rsidP="006A3AA2">
      <w:pPr>
        <w:rPr>
          <w:rFonts w:eastAsiaTheme="minorEastAsia"/>
        </w:rPr>
      </w:pPr>
      <w:r>
        <w:rPr>
          <w:rFonts w:eastAsiaTheme="minorEastAsia"/>
        </w:rPr>
        <w:t>Д</w:t>
      </w:r>
      <w:r w:rsidRPr="006A3AA2">
        <w:rPr>
          <w:rFonts w:eastAsiaTheme="minorEastAsia"/>
        </w:rPr>
        <w:t>) Определить расчётное сочетание нагрузок</w:t>
      </w:r>
    </w:p>
    <w:p w14:paraId="715260CA" w14:textId="0293FBBD" w:rsidR="006A3AA2" w:rsidRDefault="006A3AA2" w:rsidP="006A3AA2">
      <w:pPr>
        <w:rPr>
          <w:rFonts w:eastAsiaTheme="minorEastAsia"/>
        </w:rPr>
      </w:pPr>
      <w:r>
        <w:rPr>
          <w:rFonts w:eastAsiaTheme="minorEastAsia"/>
        </w:rPr>
        <w:t>Е</w:t>
      </w:r>
      <w:r w:rsidRPr="006A3AA2">
        <w:rPr>
          <w:rFonts w:eastAsiaTheme="minorEastAsia"/>
        </w:rPr>
        <w:t>) Учесть степень ответственности зданий и сооружений</w:t>
      </w:r>
    </w:p>
    <w:p w14:paraId="0404DA71" w14:textId="66A20979" w:rsidR="00BB2661" w:rsidRDefault="00BB2661" w:rsidP="006A3AA2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  <w:r w:rsidR="00FD030C">
        <w:t>, Г</w:t>
      </w:r>
      <w:r w:rsidR="00C75AF4">
        <w:t>, Д, Е</w:t>
      </w:r>
    </w:p>
    <w:p w14:paraId="493CE529" w14:textId="5B3690DA" w:rsidR="00BB2661" w:rsidRDefault="00BB2661" w:rsidP="00BB2661">
      <w:r>
        <w:t>Компетенции (индикаторы):</w:t>
      </w:r>
      <w:r w:rsidR="00C75AF4">
        <w:t xml:space="preserve"> </w:t>
      </w:r>
      <w:r w:rsidR="00CF22E6">
        <w:t>ОПК-6</w:t>
      </w:r>
    </w:p>
    <w:p w14:paraId="0BD1ECB0" w14:textId="77777777" w:rsidR="00BB2661" w:rsidRPr="00BB2661" w:rsidRDefault="00BB2661" w:rsidP="00BB2661"/>
    <w:p w14:paraId="17533FCF" w14:textId="3F80F55F" w:rsidR="00640F75" w:rsidRDefault="00640F75" w:rsidP="00640F75">
      <w:r>
        <w:t xml:space="preserve">2. </w:t>
      </w:r>
      <w:r w:rsidR="00C75AF4">
        <w:t>Определите последовательность</w:t>
      </w:r>
      <w:r w:rsidR="00C75AF4" w:rsidRPr="00C75AF4">
        <w:t xml:space="preserve"> </w:t>
      </w:r>
      <w:r w:rsidR="00A4402E" w:rsidRPr="00A4402E">
        <w:t>проектирования ленточного фундамента</w:t>
      </w:r>
      <w:r>
        <w:t>:</w:t>
      </w:r>
    </w:p>
    <w:p w14:paraId="5C30D1F3" w14:textId="3BC71DC2" w:rsidR="00A4402E" w:rsidRPr="00A4402E" w:rsidRDefault="00C75AF4" w:rsidP="00A4402E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A4402E">
        <w:rPr>
          <w:rFonts w:eastAsiaTheme="minorEastAsia"/>
        </w:rPr>
        <w:t xml:space="preserve"> </w:t>
      </w:r>
      <w:r w:rsidR="00A4402E" w:rsidRPr="00A4402E">
        <w:rPr>
          <w:rFonts w:eastAsiaTheme="minorEastAsia"/>
        </w:rPr>
        <w:t>Определение глубины заложения фундамента</w:t>
      </w:r>
    </w:p>
    <w:p w14:paraId="57F32FD7" w14:textId="60CD7191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>Б) Составление схемы конструкции</w:t>
      </w:r>
    </w:p>
    <w:p w14:paraId="277F3FC5" w14:textId="448ABC90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>В) Рытьё котлована или траншей</w:t>
      </w:r>
    </w:p>
    <w:p w14:paraId="57BE3B49" w14:textId="1970C7F1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>Г) Устройство песчаной подушки</w:t>
      </w:r>
    </w:p>
    <w:p w14:paraId="37F54DBD" w14:textId="16B3240C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>Д) Работа с опалубкой и гидроизоляция</w:t>
      </w:r>
    </w:p>
    <w:p w14:paraId="58B42CEA" w14:textId="77777777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>Е) Армирование каркаса</w:t>
      </w:r>
    </w:p>
    <w:p w14:paraId="7E00FB2C" w14:textId="77777777" w:rsid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>Ж) Бетонирование ленточного фундамента</w:t>
      </w:r>
    </w:p>
    <w:p w14:paraId="0147433F" w14:textId="7F65C574" w:rsidR="00640F75" w:rsidRDefault="00640F75" w:rsidP="00A4402E">
      <w:r>
        <w:t xml:space="preserve">Правильный ответ: </w:t>
      </w:r>
      <w:r w:rsidR="00C75AF4">
        <w:t>А, Б, В, Г, Д</w:t>
      </w:r>
      <w:r w:rsidR="00A4402E">
        <w:t>, Е, Ж</w:t>
      </w:r>
    </w:p>
    <w:p w14:paraId="25EB773E" w14:textId="136E0115" w:rsidR="00640F75" w:rsidRDefault="00640F75" w:rsidP="00640F75">
      <w:r>
        <w:t>Компетенции (индикаторы):</w:t>
      </w:r>
      <w:r w:rsidR="00C75AF4">
        <w:t xml:space="preserve"> </w:t>
      </w:r>
      <w:r w:rsidR="00CF22E6">
        <w:t>ОПК-6</w:t>
      </w:r>
    </w:p>
    <w:p w14:paraId="5A6B5722" w14:textId="77777777" w:rsidR="00A4402E" w:rsidRDefault="00A4402E" w:rsidP="00640F75"/>
    <w:p w14:paraId="56E6129B" w14:textId="09B37272" w:rsidR="00A4402E" w:rsidRDefault="00A4402E" w:rsidP="00A4402E">
      <w:r>
        <w:t>3. Определите последовательность</w:t>
      </w:r>
      <w:r w:rsidRPr="00C75AF4">
        <w:t xml:space="preserve"> </w:t>
      </w:r>
      <w:r>
        <w:t>работ по установке свай в ростверк:</w:t>
      </w:r>
    </w:p>
    <w:p w14:paraId="5364A125" w14:textId="51B28837" w:rsidR="00A4402E" w:rsidRPr="00A4402E" w:rsidRDefault="00A4402E" w:rsidP="00A4402E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>
        <w:rPr>
          <w:rFonts w:eastAsiaTheme="minorEastAsia"/>
        </w:rPr>
        <w:t xml:space="preserve"> </w:t>
      </w:r>
      <w:r w:rsidRPr="00A4402E">
        <w:rPr>
          <w:rFonts w:eastAsiaTheme="minorEastAsia"/>
        </w:rPr>
        <w:t>Составление чертёжного плана и проведение грунтовой разметки</w:t>
      </w:r>
      <w:r>
        <w:rPr>
          <w:rFonts w:eastAsiaTheme="minorEastAsia"/>
        </w:rPr>
        <w:t>.</w:t>
      </w:r>
    </w:p>
    <w:p w14:paraId="5686E44D" w14:textId="3873E807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 xml:space="preserve">Б) </w:t>
      </w:r>
      <w:r w:rsidR="0082165E" w:rsidRPr="0082165E">
        <w:rPr>
          <w:rFonts w:eastAsiaTheme="minorEastAsia"/>
        </w:rPr>
        <w:t>Бурение скважин с последующей забивкой свайных стволов при помощи специальной техники</w:t>
      </w:r>
      <w:r w:rsidR="0082165E">
        <w:rPr>
          <w:rFonts w:eastAsiaTheme="minorEastAsia"/>
        </w:rPr>
        <w:t>.</w:t>
      </w:r>
    </w:p>
    <w:p w14:paraId="0FF15257" w14:textId="0030EC5A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 xml:space="preserve">В) </w:t>
      </w:r>
      <w:r w:rsidR="0082165E" w:rsidRPr="0082165E">
        <w:rPr>
          <w:rFonts w:eastAsiaTheme="minorEastAsia"/>
        </w:rPr>
        <w:t xml:space="preserve">Изготовление </w:t>
      </w:r>
      <w:proofErr w:type="spellStart"/>
      <w:r w:rsidR="0082165E" w:rsidRPr="0082165E">
        <w:rPr>
          <w:rFonts w:eastAsiaTheme="minorEastAsia"/>
        </w:rPr>
        <w:t>опалубной</w:t>
      </w:r>
      <w:proofErr w:type="spellEnd"/>
      <w:r w:rsidR="0082165E" w:rsidRPr="0082165E">
        <w:rPr>
          <w:rFonts w:eastAsiaTheme="minorEastAsia"/>
        </w:rPr>
        <w:t xml:space="preserve"> конструкции для ростверка и свайных оголовок, если последние имеют возвышение над грунтовой поверхностью.</w:t>
      </w:r>
    </w:p>
    <w:p w14:paraId="37F08A74" w14:textId="777D98D7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lastRenderedPageBreak/>
        <w:t xml:space="preserve">Г) </w:t>
      </w:r>
      <w:r w:rsidR="0082165E" w:rsidRPr="0082165E">
        <w:rPr>
          <w:rFonts w:eastAsiaTheme="minorEastAsia"/>
        </w:rPr>
        <w:t>Непосредственное бетонирование свайной конструкции и ростверка горизонтальными наложениями</w:t>
      </w:r>
      <w:r w:rsidR="0082165E">
        <w:rPr>
          <w:rFonts w:eastAsiaTheme="minorEastAsia"/>
        </w:rPr>
        <w:t>.</w:t>
      </w:r>
    </w:p>
    <w:p w14:paraId="21FC5C7C" w14:textId="76A4BEAB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 xml:space="preserve">Д) </w:t>
      </w:r>
      <w:r w:rsidR="0082165E">
        <w:rPr>
          <w:rFonts w:eastAsiaTheme="minorEastAsia"/>
        </w:rPr>
        <w:t xml:space="preserve">Застывание </w:t>
      </w:r>
      <w:r w:rsidR="0082165E" w:rsidRPr="0082165E">
        <w:rPr>
          <w:rFonts w:eastAsiaTheme="minorEastAsia"/>
        </w:rPr>
        <w:t>залитого монолитного сооружения</w:t>
      </w:r>
      <w:r w:rsidR="0082165E">
        <w:rPr>
          <w:rFonts w:eastAsiaTheme="minorEastAsia"/>
        </w:rPr>
        <w:t>.</w:t>
      </w:r>
    </w:p>
    <w:p w14:paraId="6974BA71" w14:textId="0C666A53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 xml:space="preserve">Е) </w:t>
      </w:r>
      <w:r w:rsidR="0082165E" w:rsidRPr="0082165E">
        <w:rPr>
          <w:rFonts w:eastAsiaTheme="minorEastAsia"/>
        </w:rPr>
        <w:t>Разборка съёмной опалубки</w:t>
      </w:r>
      <w:r w:rsidR="0082165E">
        <w:rPr>
          <w:rFonts w:eastAsiaTheme="minorEastAsia"/>
        </w:rPr>
        <w:t xml:space="preserve">. </w:t>
      </w:r>
    </w:p>
    <w:p w14:paraId="2171E573" w14:textId="723C3399" w:rsidR="00A4402E" w:rsidRDefault="00A4402E" w:rsidP="00A4402E">
      <w:r>
        <w:t>Правильный ответ: А, Б, В, Г, Д, Е</w:t>
      </w:r>
    </w:p>
    <w:p w14:paraId="297C323D" w14:textId="00F0BDD0" w:rsidR="00A4402E" w:rsidRDefault="00A4402E" w:rsidP="00A4402E">
      <w:r>
        <w:t xml:space="preserve">Компетенции (индикаторы): </w:t>
      </w:r>
      <w:r w:rsidR="00CF22E6">
        <w:t>ОПК-6</w:t>
      </w:r>
    </w:p>
    <w:p w14:paraId="41F317DE" w14:textId="77777777" w:rsidR="00A4402E" w:rsidRDefault="00A4402E" w:rsidP="00640F75"/>
    <w:p w14:paraId="0D7AA7AE" w14:textId="510676FE" w:rsidR="00AD7916" w:rsidRDefault="00AD7916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35E9B0CB" w14:textId="55523A4E" w:rsidR="00A96988" w:rsidRDefault="00A96988" w:rsidP="00D874BB">
      <w:r w:rsidRPr="00A96988">
        <w:t>Вертикальные перемещения подошвы фундамента, вызванные уплотнением грунтов без коренного изменения их структуры под воздействием нагрузок от сооружения, от воздействия других расположенных близко фундаментов, а также под действием собственного веса грунта обозначается как _____________</w:t>
      </w:r>
      <w:r>
        <w:t>.</w:t>
      </w:r>
    </w:p>
    <w:p w14:paraId="22D64992" w14:textId="2CE5B703" w:rsidR="00D874BB" w:rsidRPr="00D874BB" w:rsidRDefault="00D874BB" w:rsidP="00D874BB">
      <w:r>
        <w:t xml:space="preserve">Правильный ответ: </w:t>
      </w:r>
      <w:r w:rsidR="00A96988">
        <w:t>осадка</w:t>
      </w:r>
      <w:r>
        <w:t>.</w:t>
      </w:r>
    </w:p>
    <w:p w14:paraId="243E0F9C" w14:textId="620BDF7F" w:rsidR="00D874BB" w:rsidRDefault="00D874BB" w:rsidP="00D874BB">
      <w:r>
        <w:t>Компетенции (индикаторы):</w:t>
      </w:r>
      <w:r w:rsidR="00C75AF4">
        <w:t xml:space="preserve"> </w:t>
      </w:r>
      <w:r w:rsidR="00CF22E6">
        <w:t>ОПК-6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3AA145F" w14:textId="280FB41D" w:rsidR="00C976BC" w:rsidRDefault="00C976BC" w:rsidP="00D169A3">
      <w:r w:rsidRPr="00C976BC">
        <w:t xml:space="preserve">Применение плитных фундаментов оказывается экономичным по сравнению с раздельными или ленточными фундаментами, если площадь последних превышает </w:t>
      </w:r>
      <w:r>
        <w:t>__________</w:t>
      </w:r>
      <w:r w:rsidRPr="00C976BC">
        <w:t>% площади застройки здания</w:t>
      </w:r>
      <w:r>
        <w:t>.</w:t>
      </w:r>
      <w:r w:rsidRPr="00C976BC">
        <w:t xml:space="preserve"> </w:t>
      </w:r>
    </w:p>
    <w:p w14:paraId="606220A8" w14:textId="0A0353D2" w:rsidR="00D169A3" w:rsidRPr="00D874BB" w:rsidRDefault="00D169A3" w:rsidP="00D169A3">
      <w:r>
        <w:t xml:space="preserve">Правильный ответ: </w:t>
      </w:r>
      <w:r w:rsidR="00C976BC">
        <w:t>50-60</w:t>
      </w:r>
      <w:r>
        <w:t>.</w:t>
      </w:r>
    </w:p>
    <w:p w14:paraId="2F8BC465" w14:textId="52A90AE7" w:rsidR="00D169A3" w:rsidRDefault="00D169A3" w:rsidP="00D169A3">
      <w:r>
        <w:t>Компетенции (индикаторы):</w:t>
      </w:r>
      <w:r w:rsidR="00C75AF4">
        <w:t xml:space="preserve"> </w:t>
      </w:r>
      <w:r w:rsidR="00CF22E6">
        <w:t>ОПК-6</w:t>
      </w:r>
    </w:p>
    <w:p w14:paraId="2DE20723" w14:textId="77777777" w:rsidR="00D2066F" w:rsidRDefault="00D2066F" w:rsidP="00D169A3"/>
    <w:p w14:paraId="46833F7A" w14:textId="6D942F6A" w:rsidR="004F6F03" w:rsidRDefault="00D2066F" w:rsidP="00D169A3">
      <w:r>
        <w:t xml:space="preserve">3. </w:t>
      </w:r>
      <w:r w:rsidR="004F6F03" w:rsidRPr="00D874BB">
        <w:t>Напишите пропущенное слово (словосочетание).</w:t>
      </w:r>
    </w:p>
    <w:p w14:paraId="06CB0158" w14:textId="27C22480" w:rsidR="00C976BC" w:rsidRDefault="00C976BC" w:rsidP="004F6F03">
      <w:r w:rsidRPr="00C976BC">
        <w:t xml:space="preserve">Расчет деформации осадки столбчатого и ленточного фундамента ведется по </w:t>
      </w:r>
      <w:r>
        <w:t>____________</w:t>
      </w:r>
      <w:r w:rsidRPr="00C976BC">
        <w:t>группе предельных состояний</w:t>
      </w:r>
      <w:r>
        <w:t>.</w:t>
      </w:r>
    </w:p>
    <w:p w14:paraId="2EF92EAF" w14:textId="26DDF191" w:rsidR="004F6F03" w:rsidRPr="00D874BB" w:rsidRDefault="004F6F03" w:rsidP="004F6F03">
      <w:r>
        <w:t xml:space="preserve">Правильный ответ: </w:t>
      </w:r>
      <w:r w:rsidR="00C976BC">
        <w:t>второй</w:t>
      </w:r>
      <w:r>
        <w:t>.</w:t>
      </w:r>
    </w:p>
    <w:p w14:paraId="2880BEED" w14:textId="32605FCD" w:rsidR="004F6F03" w:rsidRDefault="004F6F03" w:rsidP="004F6F03">
      <w:r>
        <w:t xml:space="preserve">Компетенции (индикаторы): </w:t>
      </w:r>
      <w:r w:rsidR="00CF22E6">
        <w:t>ОПК-6</w:t>
      </w:r>
    </w:p>
    <w:p w14:paraId="0E94D869" w14:textId="77777777" w:rsidR="004F6F03" w:rsidRDefault="004F6F0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3DBD7E7B" w:rsidR="0050337A" w:rsidRDefault="0050337A" w:rsidP="006047A2">
      <w:r>
        <w:t xml:space="preserve">1. </w:t>
      </w:r>
      <w:r w:rsidR="00C976BC" w:rsidRPr="00C976BC">
        <w:t>Возводить фундаменты в открытых котлованах нерационально, когда</w:t>
      </w:r>
      <w:r w:rsidR="00C976BC">
        <w:t>___________________.</w:t>
      </w:r>
    </w:p>
    <w:p w14:paraId="669ECED8" w14:textId="06998D72" w:rsidR="0050337A" w:rsidRPr="00D874BB" w:rsidRDefault="0050337A" w:rsidP="0050337A">
      <w:r>
        <w:t xml:space="preserve">Правильный ответ: </w:t>
      </w:r>
      <w:r w:rsidR="00C976BC">
        <w:t>б</w:t>
      </w:r>
      <w:r w:rsidR="00C976BC" w:rsidRPr="00C976BC">
        <w:t>ольшой объем земляных работ</w:t>
      </w:r>
      <w:r w:rsidR="00FE4B02">
        <w:t>.</w:t>
      </w:r>
    </w:p>
    <w:p w14:paraId="7572326C" w14:textId="0604B423" w:rsidR="0050337A" w:rsidRDefault="0050337A" w:rsidP="0050337A">
      <w:r>
        <w:t>Компетенции (индикаторы):</w:t>
      </w:r>
      <w:r w:rsidR="00FE4B02">
        <w:t xml:space="preserve"> </w:t>
      </w:r>
      <w:r w:rsidR="00CF22E6">
        <w:t>ОПК-6</w:t>
      </w:r>
    </w:p>
    <w:p w14:paraId="39054009" w14:textId="570A7BC3" w:rsidR="0050337A" w:rsidRDefault="0050337A" w:rsidP="0050337A"/>
    <w:p w14:paraId="1676094E" w14:textId="40426AA8" w:rsidR="006047A2" w:rsidRDefault="006047A2" w:rsidP="006047A2">
      <w:r w:rsidRPr="006047A2">
        <w:t>2</w:t>
      </w:r>
      <w:r>
        <w:t xml:space="preserve">. </w:t>
      </w:r>
      <w:r w:rsidR="00CB2B82" w:rsidRPr="00CB2B82">
        <w:t>Расстояние от планировочной поверхности земли до подошвы фундамента известн</w:t>
      </w:r>
      <w:r w:rsidR="000B1631">
        <w:t>о</w:t>
      </w:r>
      <w:r w:rsidR="00CB2B82" w:rsidRPr="00CB2B82">
        <w:t xml:space="preserve"> как </w:t>
      </w:r>
      <w:r w:rsidR="00CB2B82">
        <w:t>____________</w:t>
      </w:r>
      <w:r w:rsidR="00F14B44" w:rsidRPr="00F14B44">
        <w:t>.</w:t>
      </w:r>
    </w:p>
    <w:p w14:paraId="494FBACB" w14:textId="11944054" w:rsidR="006047A2" w:rsidRPr="00D874BB" w:rsidRDefault="006047A2" w:rsidP="006047A2">
      <w:r>
        <w:t xml:space="preserve">Правильный ответ: </w:t>
      </w:r>
      <w:r w:rsidR="00CB2B82" w:rsidRPr="00CB2B82">
        <w:t>глубина заложения фундамента</w:t>
      </w:r>
      <w:r w:rsidR="00FE4B02">
        <w:t>.</w:t>
      </w:r>
    </w:p>
    <w:p w14:paraId="12BDE633" w14:textId="17097F45" w:rsidR="006047A2" w:rsidRDefault="006047A2" w:rsidP="006047A2">
      <w:r>
        <w:lastRenderedPageBreak/>
        <w:t>Компетенции (индикаторы):</w:t>
      </w:r>
      <w:r w:rsidR="00FE4B02">
        <w:t xml:space="preserve"> </w:t>
      </w:r>
      <w:r w:rsidR="00CF22E6">
        <w:t>ОПК-6</w:t>
      </w:r>
    </w:p>
    <w:p w14:paraId="0C036412" w14:textId="7922BF68" w:rsidR="00F14B44" w:rsidRDefault="00F14B44" w:rsidP="006047A2"/>
    <w:p w14:paraId="7637564A" w14:textId="79F94311" w:rsidR="00F14B44" w:rsidRDefault="00F14B44" w:rsidP="00F14B44">
      <w:r>
        <w:t xml:space="preserve">3. </w:t>
      </w:r>
      <w:r w:rsidR="000B1631" w:rsidRPr="000B1631">
        <w:t>Ленточные свайные фундаменты устраивают под</w:t>
      </w:r>
      <w:r w:rsidR="000B1631">
        <w:t>____________.</w:t>
      </w:r>
    </w:p>
    <w:p w14:paraId="43F64C05" w14:textId="46F770FC" w:rsidR="00F14B44" w:rsidRPr="00D874BB" w:rsidRDefault="00F14B44" w:rsidP="00F14B44">
      <w:r>
        <w:t xml:space="preserve">Правильный ответ: </w:t>
      </w:r>
      <w:r w:rsidR="000B1631" w:rsidRPr="000B1631">
        <w:t>стены зданий и других протяженных конструкций или сооружений</w:t>
      </w:r>
      <w:r>
        <w:t>.</w:t>
      </w:r>
    </w:p>
    <w:p w14:paraId="4515F3D0" w14:textId="3C8F4CFD" w:rsidR="00F14B44" w:rsidRDefault="00F14B44" w:rsidP="00F14B44">
      <w:r>
        <w:t xml:space="preserve">Компетенции (индикаторы): </w:t>
      </w:r>
      <w:r w:rsidR="00CF22E6">
        <w:t>ОПК-6</w:t>
      </w:r>
    </w:p>
    <w:p w14:paraId="483AC580" w14:textId="09B6F4BA" w:rsidR="006047A2" w:rsidRDefault="006047A2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56D2F1E6" w:rsidR="00F51BB9" w:rsidRDefault="00F51BB9" w:rsidP="00F51BB9">
      <w:r w:rsidRPr="00F51BB9">
        <w:t>1</w:t>
      </w:r>
      <w:r>
        <w:t xml:space="preserve">. </w:t>
      </w:r>
      <w:r w:rsidR="00682267">
        <w:t>Последовательность</w:t>
      </w:r>
      <w:r w:rsidR="00682267" w:rsidRPr="00682267">
        <w:t xml:space="preserve"> расчёта основания по деформациям</w:t>
      </w:r>
      <w:r w:rsidR="005D53BF">
        <w:t>:</w:t>
      </w:r>
    </w:p>
    <w:p w14:paraId="5EB8647E" w14:textId="0E3C39F9" w:rsidR="00F51BB9" w:rsidRDefault="00F51BB9" w:rsidP="00F51BB9">
      <w:r>
        <w:t xml:space="preserve">Время выполнения – </w:t>
      </w:r>
      <w:r w:rsidR="00FE4B02">
        <w:t>1</w:t>
      </w:r>
      <w:r w:rsidR="00761410">
        <w:t>5</w:t>
      </w:r>
      <w:r>
        <w:t xml:space="preserve"> мин.</w:t>
      </w:r>
    </w:p>
    <w:p w14:paraId="7FC9E1F0" w14:textId="7C979C89" w:rsidR="00903474" w:rsidRDefault="00FC4F32" w:rsidP="00903474">
      <w:r w:rsidRPr="00FC4F32">
        <w:t>Ожидаемый результат:</w:t>
      </w:r>
      <w:r w:rsidR="00FE4B02">
        <w:t xml:space="preserve"> </w:t>
      </w:r>
    </w:p>
    <w:p w14:paraId="487802C2" w14:textId="5141BCFA" w:rsidR="00682267" w:rsidRDefault="00903474" w:rsidP="00682267">
      <w:r>
        <w:t xml:space="preserve">– </w:t>
      </w:r>
      <w:r w:rsidR="00682267">
        <w:t>Оценить инженерно-геологические условия строительной площадки. Нужно сопоставить свойства грунтов в отдельных пластах, чтобы выявить слабые и плотные грунты, пригодные и непригодные в качестве естественного основания.</w:t>
      </w:r>
    </w:p>
    <w:p w14:paraId="3F0E9A1A" w14:textId="31DF793B" w:rsidR="00682267" w:rsidRDefault="00682267" w:rsidP="00682267">
      <w:r>
        <w:t xml:space="preserve">– Учесть подземные части зданий и сооружений (подвалы, подполья, тоннели, технологические каналы, приямки и т. п.). </w:t>
      </w:r>
    </w:p>
    <w:p w14:paraId="2E3AB82E" w14:textId="653A9796" w:rsidR="00682267" w:rsidRDefault="00682267" w:rsidP="00682267">
      <w:r>
        <w:t>– Учесть возможное промерзание грунта. Для исключения выпучивания грунтов в период эксплуатации здания глубину заложения следует принимать по рекомендациям СНиПа.</w:t>
      </w:r>
    </w:p>
    <w:p w14:paraId="23EB393E" w14:textId="13D63674" w:rsidR="00851238" w:rsidRDefault="00682267" w:rsidP="00682267">
      <w:r>
        <w:t>– Определить конечную осадку основания. Её вычисляют методом послойного суммирования или эквивалентного слоя и сравнивают с предельной средней осадкой основания</w:t>
      </w:r>
      <w:r w:rsidR="00FE4B02">
        <w:t>.</w:t>
      </w:r>
    </w:p>
    <w:p w14:paraId="5BC25C01" w14:textId="254FAF42" w:rsidR="00761410" w:rsidRDefault="00666BE1" w:rsidP="00666BE1">
      <w:r>
        <w:t>Критерии оценивания:</w:t>
      </w:r>
      <w:r w:rsidR="00761410">
        <w:t xml:space="preserve"> </w:t>
      </w:r>
      <w:r w:rsidR="00761410" w:rsidRPr="00761410">
        <w:t xml:space="preserve">наличие в ответе не менее </w:t>
      </w:r>
      <w:r w:rsidR="00682267">
        <w:t>тре</w:t>
      </w:r>
      <w:r w:rsidR="00761410" w:rsidRPr="00761410">
        <w:t>х компонентов:</w:t>
      </w:r>
      <w:r w:rsidR="00761410">
        <w:t xml:space="preserve"> «</w:t>
      </w:r>
      <w:r w:rsidR="00682267">
        <w:t>о</w:t>
      </w:r>
      <w:r w:rsidR="00682267" w:rsidRPr="00682267">
        <w:t>цен</w:t>
      </w:r>
      <w:r w:rsidR="00682267">
        <w:t>ка</w:t>
      </w:r>
      <w:r w:rsidR="00682267" w:rsidRPr="00682267">
        <w:t xml:space="preserve"> инженерно-геологически</w:t>
      </w:r>
      <w:r w:rsidR="00682267">
        <w:t>х</w:t>
      </w:r>
      <w:r w:rsidR="00682267" w:rsidRPr="00682267">
        <w:t xml:space="preserve"> услови</w:t>
      </w:r>
      <w:r w:rsidR="00682267">
        <w:t>й</w:t>
      </w:r>
      <w:r w:rsidR="00682267" w:rsidRPr="00682267">
        <w:t xml:space="preserve"> строительной площадки</w:t>
      </w:r>
      <w:r w:rsidR="00761410">
        <w:t>»</w:t>
      </w:r>
      <w:r w:rsidR="00903474">
        <w:t>,</w:t>
      </w:r>
      <w:r w:rsidR="00761410">
        <w:t xml:space="preserve"> «</w:t>
      </w:r>
      <w:r w:rsidR="00682267">
        <w:t>у</w:t>
      </w:r>
      <w:r w:rsidR="00682267" w:rsidRPr="00682267">
        <w:t>ч</w:t>
      </w:r>
      <w:r w:rsidR="00682267">
        <w:t>итывать</w:t>
      </w:r>
      <w:r w:rsidR="00682267" w:rsidRPr="00682267">
        <w:t xml:space="preserve"> возможное промерзание грунта</w:t>
      </w:r>
      <w:r w:rsidR="00761410">
        <w:t>»</w:t>
      </w:r>
      <w:r w:rsidR="00A0440D">
        <w:t>, «</w:t>
      </w:r>
      <w:r w:rsidR="00682267">
        <w:t>о</w:t>
      </w:r>
      <w:r w:rsidR="00682267" w:rsidRPr="00682267">
        <w:t>пределить конечную осадку основания</w:t>
      </w:r>
      <w:r w:rsidR="00A0440D">
        <w:t>»</w:t>
      </w:r>
      <w:r w:rsidR="00761410">
        <w:t>.</w:t>
      </w:r>
    </w:p>
    <w:p w14:paraId="0DE99181" w14:textId="12F145FE" w:rsidR="00840510" w:rsidRDefault="00F51BB9" w:rsidP="00F51BB9">
      <w:r>
        <w:t>Компетенции (индикаторы):</w:t>
      </w:r>
      <w:r w:rsidR="00FE4B02">
        <w:t xml:space="preserve"> </w:t>
      </w:r>
      <w:r w:rsidR="00CF22E6">
        <w:t>ОПК-6</w:t>
      </w:r>
    </w:p>
    <w:p w14:paraId="268B1ED7" w14:textId="422AF3AC" w:rsidR="00F51BB9" w:rsidRDefault="00F51BB9" w:rsidP="00F51BB9"/>
    <w:p w14:paraId="606C1704" w14:textId="60796FB3" w:rsidR="00CF300E" w:rsidRDefault="00CF300E" w:rsidP="00CF300E">
      <w:r>
        <w:t xml:space="preserve">2. </w:t>
      </w:r>
      <w:r w:rsidR="00A37D97">
        <w:t xml:space="preserve">Какие мероприятия предусматривают для </w:t>
      </w:r>
      <w:r w:rsidR="00A37D97" w:rsidRPr="00A37D97">
        <w:t>уменьш</w:t>
      </w:r>
      <w:r w:rsidR="00A37D97">
        <w:t>ения</w:t>
      </w:r>
      <w:r w:rsidR="00A37D97" w:rsidRPr="00A37D97">
        <w:t xml:space="preserve"> глубин</w:t>
      </w:r>
      <w:r w:rsidR="00A37D97">
        <w:t>ы</w:t>
      </w:r>
      <w:r w:rsidR="00A37D97" w:rsidRPr="00A37D97">
        <w:t xml:space="preserve"> заложения фундаментов по условиям морозного пучения</w:t>
      </w:r>
      <w:r w:rsidR="000339AB" w:rsidRPr="000339AB">
        <w:t>?</w:t>
      </w:r>
    </w:p>
    <w:p w14:paraId="07411C95" w14:textId="06379721" w:rsidR="00CF300E" w:rsidRDefault="00CF300E" w:rsidP="00CF300E">
      <w:r>
        <w:t xml:space="preserve">Время выполнения – </w:t>
      </w:r>
      <w:r w:rsidR="000339AB">
        <w:t>1</w:t>
      </w:r>
      <w:r w:rsidR="00B8375F">
        <w:t>5</w:t>
      </w:r>
      <w:r>
        <w:t xml:space="preserve"> мин.</w:t>
      </w:r>
    </w:p>
    <w:p w14:paraId="766DA2D9" w14:textId="1160ECB1" w:rsidR="00B8375F" w:rsidRDefault="00CF300E" w:rsidP="000339AB">
      <w:r w:rsidRPr="00FC4F32">
        <w:t>Ожидаемый результат:</w:t>
      </w:r>
    </w:p>
    <w:p w14:paraId="154DEEC9" w14:textId="30A87A52" w:rsidR="00B8375F" w:rsidRDefault="000339AB" w:rsidP="00957F82">
      <w:r>
        <w:t xml:space="preserve"> </w:t>
      </w:r>
      <w:r w:rsidR="00B8375F">
        <w:t xml:space="preserve">– </w:t>
      </w:r>
      <w:r w:rsidR="00957F82" w:rsidRPr="00957F82">
        <w:t>постоянн</w:t>
      </w:r>
      <w:r w:rsidR="00617DDE">
        <w:t>ая</w:t>
      </w:r>
      <w:r w:rsidR="00957F82" w:rsidRPr="00957F82">
        <w:t xml:space="preserve"> теплозащит</w:t>
      </w:r>
      <w:r w:rsidR="00617DDE">
        <w:t>а</w:t>
      </w:r>
      <w:r w:rsidR="00957F82" w:rsidRPr="00957F82">
        <w:t xml:space="preserve"> грунта по периметру здания</w:t>
      </w:r>
      <w:r w:rsidR="00B8375F">
        <w:t>;</w:t>
      </w:r>
    </w:p>
    <w:p w14:paraId="3FCB183F" w14:textId="5ABD0935" w:rsidR="00B8375F" w:rsidRDefault="00B8375F" w:rsidP="000339AB">
      <w:r>
        <w:t xml:space="preserve">– </w:t>
      </w:r>
      <w:r w:rsidR="00957F82" w:rsidRPr="00957F82">
        <w:t>уменьшение возможности замачивания грунтов</w:t>
      </w:r>
      <w:r w:rsidR="004075F9">
        <w:t>;</w:t>
      </w:r>
    </w:p>
    <w:p w14:paraId="3A6DE9A5" w14:textId="616C812F" w:rsidR="004075F9" w:rsidRDefault="004075F9" w:rsidP="000339AB">
      <w:r>
        <w:t xml:space="preserve">– </w:t>
      </w:r>
      <w:r w:rsidR="00617DDE">
        <w:t>з</w:t>
      </w:r>
      <w:r w:rsidR="00957F82" w:rsidRPr="00957F82">
        <w:t xml:space="preserve">аменой </w:t>
      </w:r>
      <w:proofErr w:type="spellStart"/>
      <w:r w:rsidR="00957F82" w:rsidRPr="00957F82">
        <w:t>пучинистого</w:t>
      </w:r>
      <w:proofErr w:type="spellEnd"/>
      <w:r w:rsidR="00957F82" w:rsidRPr="00957F82">
        <w:t xml:space="preserve"> грунта на </w:t>
      </w:r>
      <w:proofErr w:type="spellStart"/>
      <w:r w:rsidR="00957F82" w:rsidRPr="00957F82">
        <w:t>непучинистый</w:t>
      </w:r>
      <w:proofErr w:type="spellEnd"/>
      <w:r w:rsidR="00957F82" w:rsidRPr="00957F82">
        <w:t xml:space="preserve"> под подошвой</w:t>
      </w:r>
      <w:r w:rsidR="00617DDE">
        <w:t>;</w:t>
      </w:r>
    </w:p>
    <w:p w14:paraId="3FD506FB" w14:textId="0C9D7CB9" w:rsidR="00617DDE" w:rsidRDefault="00617DDE" w:rsidP="000339AB">
      <w:r>
        <w:t xml:space="preserve">– </w:t>
      </w:r>
      <w:r w:rsidRPr="00617DDE">
        <w:t>обмазкой боковой поверхности фундаментов незамерзающими мастиками</w:t>
      </w:r>
      <w:r>
        <w:t>.</w:t>
      </w:r>
    </w:p>
    <w:p w14:paraId="5070588A" w14:textId="60CB7A6C" w:rsidR="00666BE1" w:rsidRDefault="00666BE1" w:rsidP="006D536F">
      <w:r>
        <w:t>Критерии оценивания:</w:t>
      </w:r>
      <w:r w:rsidR="000339AB">
        <w:t xml:space="preserve"> </w:t>
      </w:r>
      <w:r w:rsidR="006D536F" w:rsidRPr="00761410">
        <w:t>наличие в ответе не менее трех компонентов:</w:t>
      </w:r>
      <w:r w:rsidR="006D536F">
        <w:t xml:space="preserve"> «</w:t>
      </w:r>
      <w:r w:rsidR="00617DDE" w:rsidRPr="00617DDE">
        <w:t>постоянная теплозащита грунта</w:t>
      </w:r>
      <w:r w:rsidR="006D536F">
        <w:t>»</w:t>
      </w:r>
      <w:r w:rsidR="00617DDE">
        <w:t>,</w:t>
      </w:r>
      <w:r w:rsidR="006D536F">
        <w:t xml:space="preserve"> «</w:t>
      </w:r>
      <w:r w:rsidR="00617DDE" w:rsidRPr="00617DDE">
        <w:t>уменьшение возможности замачивания грунтов</w:t>
      </w:r>
      <w:r w:rsidR="006D536F">
        <w:t>»</w:t>
      </w:r>
      <w:r w:rsidR="00617DDE">
        <w:t>,</w:t>
      </w:r>
      <w:r w:rsidR="006D536F">
        <w:t xml:space="preserve"> «</w:t>
      </w:r>
      <w:r w:rsidR="00617DDE" w:rsidRPr="00617DDE">
        <w:t xml:space="preserve">заменой </w:t>
      </w:r>
      <w:proofErr w:type="spellStart"/>
      <w:r w:rsidR="00617DDE" w:rsidRPr="00617DDE">
        <w:t>пучинистого</w:t>
      </w:r>
      <w:proofErr w:type="spellEnd"/>
      <w:r w:rsidR="00617DDE" w:rsidRPr="00617DDE">
        <w:t xml:space="preserve"> грунта на </w:t>
      </w:r>
      <w:proofErr w:type="spellStart"/>
      <w:r w:rsidR="00617DDE" w:rsidRPr="00617DDE">
        <w:t>непучинистый</w:t>
      </w:r>
      <w:proofErr w:type="spellEnd"/>
      <w:r w:rsidR="006D536F">
        <w:t>».</w:t>
      </w:r>
    </w:p>
    <w:p w14:paraId="278F1619" w14:textId="00039A64" w:rsidR="00CF300E" w:rsidRDefault="00CF300E" w:rsidP="00CF300E">
      <w:r>
        <w:t>Компетенции (индикаторы):</w:t>
      </w:r>
      <w:r w:rsidR="000339AB">
        <w:t xml:space="preserve"> </w:t>
      </w:r>
      <w:r w:rsidR="00CF22E6">
        <w:t>ОПК-6</w:t>
      </w:r>
    </w:p>
    <w:p w14:paraId="04D2F7F6" w14:textId="77777777" w:rsidR="00F51BB9" w:rsidRDefault="00F51BB9" w:rsidP="00F51BB9"/>
    <w:p w14:paraId="78A51511" w14:textId="2E88233F" w:rsidR="00617DDE" w:rsidRDefault="00617DDE" w:rsidP="000D4B76">
      <w:r>
        <w:lastRenderedPageBreak/>
        <w:t xml:space="preserve">3. </w:t>
      </w:r>
      <w:r w:rsidR="00BB0896" w:rsidRPr="00BB0896">
        <w:t>Определить количество свай С</w:t>
      </w:r>
      <w:r w:rsidR="000D4B76">
        <w:t>9</w:t>
      </w:r>
      <w:r w:rsidR="00BB0896" w:rsidRPr="00BB0896">
        <w:t>-30 под сборную железобетонную колонну</w:t>
      </w:r>
      <w:r w:rsidR="00BB0896">
        <w:t>.</w:t>
      </w:r>
      <w:r w:rsidR="00BB0896" w:rsidRPr="00BB0896">
        <w:t xml:space="preserve"> Несущая способность сваи </w:t>
      </w:r>
      <w:r w:rsidR="000D4B76">
        <w:t xml:space="preserve">по грунту </w:t>
      </w:r>
      <w:r w:rsidR="00BB0896" w:rsidRPr="00BB0896">
        <w:t>определена расчетом – 4</w:t>
      </w:r>
      <w:r w:rsidR="000D4B76">
        <w:t xml:space="preserve">94,26 </w:t>
      </w:r>
      <w:proofErr w:type="spellStart"/>
      <w:r w:rsidR="00BB0896" w:rsidRPr="00BB0896">
        <w:t>кН.</w:t>
      </w:r>
      <w:proofErr w:type="spellEnd"/>
      <w:r w:rsidR="00BB0896" w:rsidRPr="00BB0896">
        <w:t xml:space="preserve"> </w:t>
      </w:r>
      <w:r w:rsidR="000D4B76">
        <w:t>Р</w:t>
      </w:r>
      <w:r w:rsidR="000D4B76" w:rsidRPr="000D4B76">
        <w:t xml:space="preserve">асчетная нагрузка в уровне обреза фундамента по </w:t>
      </w:r>
      <w:r w:rsidR="000D4B76">
        <w:t>втор</w:t>
      </w:r>
      <w:r w:rsidR="000D4B76" w:rsidRPr="000D4B76">
        <w:t>ой группе предельных состояний</w:t>
      </w:r>
      <w:r w:rsidR="000D4B76">
        <w:t>: N</w:t>
      </w:r>
      <w:r w:rsidR="000D4B76" w:rsidRPr="000D4B76">
        <w:rPr>
          <w:vertAlign w:val="subscript"/>
        </w:rPr>
        <w:t>II</w:t>
      </w:r>
      <w:r w:rsidR="000D4B76">
        <w:t xml:space="preserve"> = 1100 </w:t>
      </w:r>
      <w:proofErr w:type="spellStart"/>
      <w:r w:rsidR="000D4B76">
        <w:t>кН.</w:t>
      </w:r>
      <w:proofErr w:type="spellEnd"/>
    </w:p>
    <w:p w14:paraId="702619BF" w14:textId="33EFBFD6" w:rsidR="00617DDE" w:rsidRDefault="00617DDE" w:rsidP="00617DDE">
      <w:r>
        <w:t xml:space="preserve">Время выполнения – </w:t>
      </w:r>
      <w:r w:rsidR="00511D15">
        <w:rPr>
          <w:lang w:val="uk-UA"/>
        </w:rPr>
        <w:t>20</w:t>
      </w:r>
      <w:r>
        <w:t xml:space="preserve"> мин.</w:t>
      </w:r>
    </w:p>
    <w:p w14:paraId="00B695DF" w14:textId="77777777" w:rsidR="00617DDE" w:rsidRPr="00CF22E6" w:rsidRDefault="00617DDE" w:rsidP="00617DDE">
      <w:r w:rsidRPr="00FC4F32">
        <w:t>Ожидаемый результат:</w:t>
      </w:r>
    </w:p>
    <w:p w14:paraId="1CDD37FC" w14:textId="77777777" w:rsidR="000D4B76" w:rsidRDefault="000D4B76" w:rsidP="000D4B76">
      <w:r>
        <w:t xml:space="preserve">1. </w:t>
      </w:r>
      <w:r w:rsidRPr="000D4B76">
        <w:t>Расчетная нагрузка на сваю по грунту составит:</w:t>
      </w:r>
    </w:p>
    <w:p w14:paraId="6DB991B7" w14:textId="154DC734" w:rsidR="000D4B76" w:rsidRDefault="000D4B76" w:rsidP="000D4B76">
      <w:pPr>
        <w:jc w:val="center"/>
      </w:pPr>
      <w:proofErr w:type="spellStart"/>
      <w:r w:rsidRPr="000D4B76">
        <w:t>Р</w:t>
      </w:r>
      <w:r w:rsidRPr="000D4B76">
        <w:rPr>
          <w:vertAlign w:val="subscript"/>
        </w:rPr>
        <w:t>св</w:t>
      </w:r>
      <w:proofErr w:type="spellEnd"/>
      <w:r w:rsidRPr="000D4B76">
        <w:t xml:space="preserve"> = F/</w:t>
      </w:r>
      <w:proofErr w:type="spellStart"/>
      <w:r w:rsidRPr="000D4B76">
        <w:t>γ</w:t>
      </w:r>
      <w:r w:rsidRPr="000D4B76">
        <w:rPr>
          <w:vertAlign w:val="subscript"/>
        </w:rPr>
        <w:t>к</w:t>
      </w:r>
      <w:proofErr w:type="spellEnd"/>
      <w:r w:rsidRPr="000D4B76">
        <w:t>,</w:t>
      </w:r>
    </w:p>
    <w:p w14:paraId="225F2384" w14:textId="77777777" w:rsidR="00F63C4F" w:rsidRDefault="00F63C4F" w:rsidP="000D4B76">
      <w:pPr>
        <w:jc w:val="center"/>
      </w:pPr>
    </w:p>
    <w:p w14:paraId="17AE3BAD" w14:textId="49805E22" w:rsidR="000D4B76" w:rsidRDefault="000D4B76" w:rsidP="000D4B76">
      <w:r>
        <w:t xml:space="preserve">где </w:t>
      </w:r>
      <w:r w:rsidRPr="000D4B76">
        <w:t>F</w:t>
      </w:r>
      <w:r>
        <w:t xml:space="preserve"> – н</w:t>
      </w:r>
      <w:r w:rsidRPr="000D4B76">
        <w:t>есущая способность сваи по грунту</w:t>
      </w:r>
      <w:r>
        <w:t>;</w:t>
      </w:r>
    </w:p>
    <w:p w14:paraId="1B597078" w14:textId="31E7AB9A" w:rsidR="000D4B76" w:rsidRDefault="000D4B76" w:rsidP="000D4B76">
      <w:proofErr w:type="spellStart"/>
      <w:r w:rsidRPr="000D4B76">
        <w:t>γ</w:t>
      </w:r>
      <w:r w:rsidRPr="000D4B76">
        <w:rPr>
          <w:vertAlign w:val="subscript"/>
        </w:rPr>
        <w:t>к</w:t>
      </w:r>
      <w:proofErr w:type="spellEnd"/>
      <w:r>
        <w:rPr>
          <w:vertAlign w:val="subscript"/>
        </w:rPr>
        <w:t xml:space="preserve"> </w:t>
      </w:r>
      <w:r>
        <w:t xml:space="preserve">– </w:t>
      </w:r>
      <w:r w:rsidRPr="000D4B76">
        <w:t xml:space="preserve">коэффициент надежности по грунту, зависит от способа определения несущей способности, если несущая способность сваи по грунту определяется аналитически, </w:t>
      </w:r>
      <w:proofErr w:type="spellStart"/>
      <w:r w:rsidRPr="000D4B76">
        <w:t>γ</w:t>
      </w:r>
      <w:r w:rsidRPr="000D4B76">
        <w:rPr>
          <w:vertAlign w:val="subscript"/>
        </w:rPr>
        <w:t>к</w:t>
      </w:r>
      <w:proofErr w:type="spellEnd"/>
      <w:r w:rsidRPr="000D4B76">
        <w:t xml:space="preserve"> =1,4</w:t>
      </w:r>
      <w:r>
        <w:t>.</w:t>
      </w:r>
    </w:p>
    <w:p w14:paraId="11EE8B5D" w14:textId="1C3141D5" w:rsidR="000D4B76" w:rsidRDefault="000D4B76" w:rsidP="000D4B76">
      <w:pPr>
        <w:jc w:val="center"/>
      </w:pPr>
      <w:proofErr w:type="spellStart"/>
      <w:r w:rsidRPr="000D4B76">
        <w:t>Р</w:t>
      </w:r>
      <w:r w:rsidRPr="000D4B76">
        <w:rPr>
          <w:vertAlign w:val="subscript"/>
        </w:rPr>
        <w:t>св</w:t>
      </w:r>
      <w:proofErr w:type="spellEnd"/>
      <w:r w:rsidRPr="000D4B76">
        <w:t xml:space="preserve"> = 494,26/1,4 = 353 </w:t>
      </w:r>
      <w:proofErr w:type="spellStart"/>
      <w:r w:rsidRPr="000D4B76">
        <w:t>кН</w:t>
      </w:r>
      <w:r>
        <w:t>.</w:t>
      </w:r>
      <w:proofErr w:type="spellEnd"/>
    </w:p>
    <w:p w14:paraId="5820DA07" w14:textId="77777777" w:rsidR="000D4B76" w:rsidRDefault="000D4B76" w:rsidP="00617DDE"/>
    <w:p w14:paraId="1047E707" w14:textId="742858DD" w:rsidR="00BC33F7" w:rsidRPr="00BC33F7" w:rsidRDefault="000D4B76" w:rsidP="00617DDE">
      <w:r>
        <w:t xml:space="preserve">2. </w:t>
      </w:r>
      <w:r w:rsidRPr="000D4B76">
        <w:t>Определяем требуемое количество свай под колонну для фундамента, воспринимающего вертикальную нагрузку по формул</w:t>
      </w:r>
      <w:r>
        <w:t>е:</w:t>
      </w:r>
    </w:p>
    <w:p w14:paraId="0FAD3DDD" w14:textId="079C2587" w:rsidR="00BB0896" w:rsidRDefault="000D4B76" w:rsidP="000D4B76">
      <w:pPr>
        <w:jc w:val="center"/>
        <w:rPr>
          <w:vertAlign w:val="subscript"/>
        </w:rPr>
      </w:pPr>
      <w:r>
        <w:rPr>
          <w:lang w:val="en-US"/>
        </w:rPr>
        <w:t>n</w:t>
      </w:r>
      <w:r w:rsidRPr="000D4B76">
        <w:t>=</w:t>
      </w:r>
      <w:r>
        <w:rPr>
          <w:lang w:val="en-US"/>
        </w:rPr>
        <w:t>N</w:t>
      </w:r>
      <w:r w:rsidRPr="00CC2021">
        <w:rPr>
          <w:vertAlign w:val="subscript"/>
        </w:rPr>
        <w:t>I</w:t>
      </w:r>
      <w:r w:rsidRPr="000D4B76">
        <w:t>/</w:t>
      </w:r>
      <w:r>
        <w:rPr>
          <w:lang w:val="en-US"/>
        </w:rPr>
        <w:t>P</w:t>
      </w:r>
      <w:r>
        <w:rPr>
          <w:vertAlign w:val="subscript"/>
        </w:rPr>
        <w:t>св.</w:t>
      </w:r>
    </w:p>
    <w:p w14:paraId="1248387B" w14:textId="07D724CC" w:rsidR="00F63C4F" w:rsidRDefault="000D4B76" w:rsidP="000D4B76">
      <w:r w:rsidRPr="000D4B76">
        <w:t xml:space="preserve">где </w:t>
      </w:r>
      <w:r w:rsidR="00F63C4F" w:rsidRPr="00F63C4F">
        <w:t>N</w:t>
      </w:r>
      <w:r w:rsidR="00F63C4F" w:rsidRPr="00F63C4F">
        <w:rPr>
          <w:vertAlign w:val="subscript"/>
        </w:rPr>
        <w:t>I</w:t>
      </w:r>
      <w:r w:rsidR="00F63C4F" w:rsidRPr="00F63C4F">
        <w:t xml:space="preserve"> – расчетная нагрузка в уровне обреза фундамента по первой группе предельных состояний</w:t>
      </w:r>
      <w:r w:rsidR="00F63C4F">
        <w:t>:</w:t>
      </w:r>
    </w:p>
    <w:p w14:paraId="529AC49E" w14:textId="544FBE66" w:rsidR="000D4B76" w:rsidRPr="00CF22E6" w:rsidRDefault="000D4B76" w:rsidP="00F63C4F">
      <w:pPr>
        <w:jc w:val="center"/>
        <w:rPr>
          <w:lang w:val="en-US"/>
        </w:rPr>
      </w:pPr>
      <w:r w:rsidRPr="00CF22E6">
        <w:rPr>
          <w:lang w:val="en-US"/>
        </w:rPr>
        <w:t>N</w:t>
      </w:r>
      <w:r w:rsidRPr="00CF22E6">
        <w:rPr>
          <w:vertAlign w:val="subscript"/>
          <w:lang w:val="en-US"/>
        </w:rPr>
        <w:t>I</w:t>
      </w:r>
      <w:r w:rsidRPr="00CF22E6">
        <w:rPr>
          <w:lang w:val="en-US"/>
        </w:rPr>
        <w:t>=N</w:t>
      </w:r>
      <w:r w:rsidRPr="00CF22E6">
        <w:rPr>
          <w:vertAlign w:val="subscript"/>
          <w:lang w:val="en-US"/>
        </w:rPr>
        <w:t>II</w:t>
      </w:r>
      <w:r w:rsidRPr="00CF22E6">
        <w:rPr>
          <w:lang w:val="en-US"/>
        </w:rPr>
        <w:t xml:space="preserve">·1,2 = 1100·1,2 = 1320 </w:t>
      </w:r>
      <w:r w:rsidRPr="000D4B76">
        <w:t>кН</w:t>
      </w:r>
      <w:r w:rsidRPr="00CF22E6">
        <w:rPr>
          <w:lang w:val="en-US"/>
        </w:rPr>
        <w:t>,</w:t>
      </w:r>
    </w:p>
    <w:p w14:paraId="4BD7A393" w14:textId="1F875C51" w:rsidR="000D4B76" w:rsidRPr="00CF22E6" w:rsidRDefault="00F63C4F" w:rsidP="00F63C4F">
      <w:pPr>
        <w:jc w:val="center"/>
        <w:rPr>
          <w:lang w:val="en-US"/>
        </w:rPr>
      </w:pPr>
      <w:r>
        <w:rPr>
          <w:lang w:val="en-US"/>
        </w:rPr>
        <w:t>n</w:t>
      </w:r>
      <w:r w:rsidRPr="00CF22E6">
        <w:rPr>
          <w:lang w:val="en-US"/>
        </w:rPr>
        <w:t xml:space="preserve"> =1320/353 = 3,74 </w:t>
      </w:r>
      <m:oMath>
        <m:r>
          <w:rPr>
            <w:rFonts w:ascii="Cambria Math" w:hAnsi="Cambria Math"/>
            <w:lang w:val="en-US"/>
          </w:rPr>
          <m:t>≈4</m:t>
        </m:r>
        <m:r>
          <w:rPr>
            <w:rFonts w:ascii="Cambria Math" w:hAnsi="Cambria Math"/>
          </w:rPr>
          <m:t>шт</m:t>
        </m:r>
        <m:r>
          <w:rPr>
            <w:rFonts w:ascii="Cambria Math" w:hAnsi="Cambria Math"/>
            <w:lang w:val="en-US"/>
          </w:rPr>
          <m:t>.</m:t>
        </m:r>
      </m:oMath>
    </w:p>
    <w:p w14:paraId="05488934" w14:textId="20A786FE" w:rsidR="00CC2021" w:rsidRPr="00511D15" w:rsidRDefault="00CC2021" w:rsidP="00617DDE">
      <w:r w:rsidRPr="00511D15">
        <w:t xml:space="preserve">Ответ: количество свай принимаем </w:t>
      </w:r>
      <w:r w:rsidR="00F63C4F">
        <w:t>4</w:t>
      </w:r>
      <w:r w:rsidRPr="00511D15">
        <w:t xml:space="preserve"> шт.</w:t>
      </w:r>
    </w:p>
    <w:p w14:paraId="31F76BB0" w14:textId="558671DE" w:rsidR="00617DDE" w:rsidRDefault="00617DDE" w:rsidP="00617DDE">
      <w:r w:rsidRPr="00511D15">
        <w:t xml:space="preserve">Критерии оценивания: </w:t>
      </w:r>
      <w:r w:rsidR="00511D15" w:rsidRPr="00511D15">
        <w:t>определить количество свай</w:t>
      </w:r>
      <w:r w:rsidR="00511D15">
        <w:rPr>
          <w:lang w:val="uk-UA"/>
        </w:rPr>
        <w:t xml:space="preserve"> </w:t>
      </w:r>
      <w:r w:rsidR="00511D15" w:rsidRPr="00511D15">
        <w:t>под сборную железобетонную колонну</w:t>
      </w:r>
      <w:r w:rsidR="00511D15">
        <w:t>.</w:t>
      </w:r>
    </w:p>
    <w:p w14:paraId="299C9FA4" w14:textId="7999C311" w:rsidR="00617DDE" w:rsidRDefault="00617DDE" w:rsidP="00617DDE">
      <w:r>
        <w:t xml:space="preserve">Компетенции (индикаторы): </w:t>
      </w:r>
      <w:r w:rsidRPr="00F63C4F">
        <w:t>ПК-</w:t>
      </w:r>
      <w:r w:rsidR="00BB0896" w:rsidRPr="00F63C4F">
        <w:t>4</w:t>
      </w:r>
    </w:p>
    <w:sectPr w:rsidR="00617DDE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C4528" w14:textId="77777777" w:rsidR="00507843" w:rsidRDefault="00507843" w:rsidP="006943A0">
      <w:r>
        <w:separator/>
      </w:r>
    </w:p>
  </w:endnote>
  <w:endnote w:type="continuationSeparator" w:id="0">
    <w:p w14:paraId="51F1FCC1" w14:textId="77777777" w:rsidR="00507843" w:rsidRDefault="0050784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86980" w14:textId="77777777" w:rsidR="00507843" w:rsidRDefault="00507843" w:rsidP="006943A0">
      <w:r>
        <w:separator/>
      </w:r>
    </w:p>
  </w:footnote>
  <w:footnote w:type="continuationSeparator" w:id="0">
    <w:p w14:paraId="54383C71" w14:textId="77777777" w:rsidR="00507843" w:rsidRDefault="00507843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39AB"/>
    <w:rsid w:val="0006311A"/>
    <w:rsid w:val="00080CA9"/>
    <w:rsid w:val="000862A0"/>
    <w:rsid w:val="00095C56"/>
    <w:rsid w:val="000A7ADF"/>
    <w:rsid w:val="000B1631"/>
    <w:rsid w:val="000D01B5"/>
    <w:rsid w:val="000D4B76"/>
    <w:rsid w:val="001057D6"/>
    <w:rsid w:val="00172F27"/>
    <w:rsid w:val="001824D3"/>
    <w:rsid w:val="00191CF7"/>
    <w:rsid w:val="001C3A9C"/>
    <w:rsid w:val="001F0ED4"/>
    <w:rsid w:val="002103A3"/>
    <w:rsid w:val="0023607F"/>
    <w:rsid w:val="00271063"/>
    <w:rsid w:val="002A0645"/>
    <w:rsid w:val="002A35C6"/>
    <w:rsid w:val="002B3406"/>
    <w:rsid w:val="002C4C2C"/>
    <w:rsid w:val="002D4C13"/>
    <w:rsid w:val="002D532D"/>
    <w:rsid w:val="002F20EB"/>
    <w:rsid w:val="002F47FF"/>
    <w:rsid w:val="00347C37"/>
    <w:rsid w:val="00377C2B"/>
    <w:rsid w:val="00396686"/>
    <w:rsid w:val="004075F9"/>
    <w:rsid w:val="00432D00"/>
    <w:rsid w:val="00433296"/>
    <w:rsid w:val="00457C5D"/>
    <w:rsid w:val="00461D7F"/>
    <w:rsid w:val="0046213D"/>
    <w:rsid w:val="00470BF5"/>
    <w:rsid w:val="004951B7"/>
    <w:rsid w:val="00495EDC"/>
    <w:rsid w:val="004A6607"/>
    <w:rsid w:val="004F6F03"/>
    <w:rsid w:val="0050337A"/>
    <w:rsid w:val="00507843"/>
    <w:rsid w:val="00511D15"/>
    <w:rsid w:val="005251FA"/>
    <w:rsid w:val="0052738E"/>
    <w:rsid w:val="00531429"/>
    <w:rsid w:val="005411D4"/>
    <w:rsid w:val="00542091"/>
    <w:rsid w:val="00550EF7"/>
    <w:rsid w:val="005D4C83"/>
    <w:rsid w:val="005D53BF"/>
    <w:rsid w:val="005E321A"/>
    <w:rsid w:val="005E7F90"/>
    <w:rsid w:val="006047A2"/>
    <w:rsid w:val="006077E3"/>
    <w:rsid w:val="0061078C"/>
    <w:rsid w:val="00617CF3"/>
    <w:rsid w:val="00617DDE"/>
    <w:rsid w:val="006224C5"/>
    <w:rsid w:val="00640F75"/>
    <w:rsid w:val="00651072"/>
    <w:rsid w:val="0066178B"/>
    <w:rsid w:val="00666BE1"/>
    <w:rsid w:val="00682267"/>
    <w:rsid w:val="006943A0"/>
    <w:rsid w:val="006A3AA2"/>
    <w:rsid w:val="006D536F"/>
    <w:rsid w:val="006E12C8"/>
    <w:rsid w:val="00721A69"/>
    <w:rsid w:val="00736951"/>
    <w:rsid w:val="007413F5"/>
    <w:rsid w:val="00761410"/>
    <w:rsid w:val="00776854"/>
    <w:rsid w:val="00776893"/>
    <w:rsid w:val="00795312"/>
    <w:rsid w:val="008159DB"/>
    <w:rsid w:val="0082165E"/>
    <w:rsid w:val="00840510"/>
    <w:rsid w:val="00851238"/>
    <w:rsid w:val="0087465E"/>
    <w:rsid w:val="00874B3E"/>
    <w:rsid w:val="008C1727"/>
    <w:rsid w:val="008C5189"/>
    <w:rsid w:val="008C74E9"/>
    <w:rsid w:val="008D77C8"/>
    <w:rsid w:val="008E2DDD"/>
    <w:rsid w:val="008E4E47"/>
    <w:rsid w:val="00903474"/>
    <w:rsid w:val="0091443C"/>
    <w:rsid w:val="0092015D"/>
    <w:rsid w:val="0095688A"/>
    <w:rsid w:val="00957F82"/>
    <w:rsid w:val="00971F80"/>
    <w:rsid w:val="00982D38"/>
    <w:rsid w:val="009A066D"/>
    <w:rsid w:val="009B6C90"/>
    <w:rsid w:val="009D6286"/>
    <w:rsid w:val="009F744D"/>
    <w:rsid w:val="00A00792"/>
    <w:rsid w:val="00A0440D"/>
    <w:rsid w:val="00A07227"/>
    <w:rsid w:val="00A17C79"/>
    <w:rsid w:val="00A37D97"/>
    <w:rsid w:val="00A4402E"/>
    <w:rsid w:val="00A528C0"/>
    <w:rsid w:val="00A62DE5"/>
    <w:rsid w:val="00A93D69"/>
    <w:rsid w:val="00A96988"/>
    <w:rsid w:val="00A97D3B"/>
    <w:rsid w:val="00AA6323"/>
    <w:rsid w:val="00AB08B3"/>
    <w:rsid w:val="00AD2DFE"/>
    <w:rsid w:val="00AD4B9F"/>
    <w:rsid w:val="00AD7916"/>
    <w:rsid w:val="00AF2AD9"/>
    <w:rsid w:val="00B26C36"/>
    <w:rsid w:val="00B30A5F"/>
    <w:rsid w:val="00B5777E"/>
    <w:rsid w:val="00B60BB6"/>
    <w:rsid w:val="00B65645"/>
    <w:rsid w:val="00B7649F"/>
    <w:rsid w:val="00B8375F"/>
    <w:rsid w:val="00BB0896"/>
    <w:rsid w:val="00BB2661"/>
    <w:rsid w:val="00BB4E23"/>
    <w:rsid w:val="00BC33F7"/>
    <w:rsid w:val="00BD0D49"/>
    <w:rsid w:val="00BD5CF0"/>
    <w:rsid w:val="00C31C33"/>
    <w:rsid w:val="00C426D2"/>
    <w:rsid w:val="00C446EB"/>
    <w:rsid w:val="00C70737"/>
    <w:rsid w:val="00C74995"/>
    <w:rsid w:val="00C75AF4"/>
    <w:rsid w:val="00C87CED"/>
    <w:rsid w:val="00C976BC"/>
    <w:rsid w:val="00CB2B82"/>
    <w:rsid w:val="00CC2021"/>
    <w:rsid w:val="00CF22E6"/>
    <w:rsid w:val="00CF300E"/>
    <w:rsid w:val="00D05BBC"/>
    <w:rsid w:val="00D169A3"/>
    <w:rsid w:val="00D2066F"/>
    <w:rsid w:val="00D726DB"/>
    <w:rsid w:val="00D874BB"/>
    <w:rsid w:val="00DB7C34"/>
    <w:rsid w:val="00DE1E8E"/>
    <w:rsid w:val="00DE4B60"/>
    <w:rsid w:val="00DF0469"/>
    <w:rsid w:val="00E20755"/>
    <w:rsid w:val="00E324AA"/>
    <w:rsid w:val="00E37DC0"/>
    <w:rsid w:val="00E5431F"/>
    <w:rsid w:val="00E65761"/>
    <w:rsid w:val="00ED02A2"/>
    <w:rsid w:val="00EE59FD"/>
    <w:rsid w:val="00EE5F03"/>
    <w:rsid w:val="00F11FDA"/>
    <w:rsid w:val="00F12E82"/>
    <w:rsid w:val="00F14B44"/>
    <w:rsid w:val="00F17604"/>
    <w:rsid w:val="00F27B2F"/>
    <w:rsid w:val="00F3589D"/>
    <w:rsid w:val="00F41C91"/>
    <w:rsid w:val="00F51BB9"/>
    <w:rsid w:val="00F56671"/>
    <w:rsid w:val="00F60621"/>
    <w:rsid w:val="00F60D08"/>
    <w:rsid w:val="00F63C4F"/>
    <w:rsid w:val="00F71CF7"/>
    <w:rsid w:val="00F71F6A"/>
    <w:rsid w:val="00FA5BC1"/>
    <w:rsid w:val="00FB3AFA"/>
    <w:rsid w:val="00FC02A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6</cp:revision>
  <dcterms:created xsi:type="dcterms:W3CDTF">2025-03-15T05:37:00Z</dcterms:created>
  <dcterms:modified xsi:type="dcterms:W3CDTF">2025-03-16T05:41:00Z</dcterms:modified>
</cp:coreProperties>
</file>