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C247B" w:rsidRDefault="005C247B" w:rsidP="005C24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247B">
        <w:rPr>
          <w:rFonts w:ascii="Times New Roman" w:eastAsia="Times New Roman" w:hAnsi="Times New Roman"/>
          <w:b/>
          <w:sz w:val="28"/>
          <w:szCs w:val="28"/>
        </w:rPr>
        <w:t>ОДБ.</w:t>
      </w:r>
      <w:r w:rsidR="00AA2620">
        <w:rPr>
          <w:rFonts w:ascii="Times New Roman" w:eastAsia="Times New Roman" w:hAnsi="Times New Roman"/>
          <w:b/>
          <w:sz w:val="28"/>
          <w:szCs w:val="28"/>
        </w:rPr>
        <w:t>07</w:t>
      </w:r>
      <w:bookmarkStart w:id="0" w:name="_GoBack"/>
      <w:bookmarkEnd w:id="0"/>
      <w:r w:rsidRPr="005C247B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жизнедеятельности</w:t>
      </w:r>
    </w:p>
    <w:p w:rsidR="005C247B" w:rsidRPr="00E92975" w:rsidRDefault="005C247B" w:rsidP="005C24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09.02.03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Программирование в компьютерных системах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4B2CEC" w:rsidRPr="006D2F70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4B2CEC" w:rsidRPr="00D60139" w:rsidRDefault="004B2CEC" w:rsidP="004B2CEC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4B2CEC" w:rsidRPr="00D60139" w:rsidTr="00AA3020">
        <w:tc>
          <w:tcPr>
            <w:tcW w:w="3402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4B2CEC" w:rsidRPr="00D60139" w:rsidTr="00AA3020">
        <w:tc>
          <w:tcPr>
            <w:tcW w:w="3402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4B2CEC" w:rsidRPr="00D60139" w:rsidTr="00AA3020">
        <w:tc>
          <w:tcPr>
            <w:tcW w:w="3402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4B2CEC" w:rsidRPr="00D60139" w:rsidTr="00AA3020">
        <w:tc>
          <w:tcPr>
            <w:tcW w:w="3402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4B2CEC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B2CEC" w:rsidRPr="00D60139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4B2CEC" w:rsidRPr="00D60139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4B2CEC" w:rsidRPr="00D60139" w:rsidTr="00AA3020">
        <w:tc>
          <w:tcPr>
            <w:tcW w:w="2835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4B2CEC" w:rsidRPr="00D60139" w:rsidRDefault="004B2CE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4B2CEC" w:rsidRPr="00D60139" w:rsidTr="00AA3020">
        <w:tc>
          <w:tcPr>
            <w:tcW w:w="2835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4B2CEC" w:rsidRPr="00D60139" w:rsidTr="00AA3020">
        <w:tc>
          <w:tcPr>
            <w:tcW w:w="2835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4B2CEC" w:rsidRPr="00D60139" w:rsidTr="00AA3020">
        <w:tc>
          <w:tcPr>
            <w:tcW w:w="2835" w:type="dxa"/>
          </w:tcPr>
          <w:p w:rsidR="004B2CEC" w:rsidRPr="00D60139" w:rsidRDefault="004B2CE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4B2CEC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B2CEC" w:rsidRPr="00D60139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4B2CEC" w:rsidRPr="00D60139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О7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4B2CEC" w:rsidRPr="00D60139" w:rsidRDefault="004B2CEC" w:rsidP="004B2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4B2CEC" w:rsidRPr="00D60139" w:rsidTr="00AA3020">
        <w:trPr>
          <w:trHeight w:val="37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4B2CEC" w:rsidRPr="00D60139" w:rsidTr="00AA3020">
        <w:trPr>
          <w:trHeight w:val="59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4B2CEC" w:rsidRPr="00D60139" w:rsidTr="00AA3020">
        <w:trPr>
          <w:trHeight w:val="44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4B2CEC" w:rsidRPr="00D60139" w:rsidTr="00AA3020">
        <w:trPr>
          <w:trHeight w:val="673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4B2CEC" w:rsidRDefault="004B2CEC" w:rsidP="004B2CEC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4B2CEC" w:rsidRPr="00D60139" w:rsidRDefault="004B2CEC" w:rsidP="004B2CEC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4B2CEC" w:rsidRPr="00D60139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4B2CEC" w:rsidRPr="00D60139" w:rsidTr="00AA3020">
        <w:trPr>
          <w:trHeight w:val="37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4B2CEC" w:rsidRPr="00D60139" w:rsidTr="00AA3020">
        <w:trPr>
          <w:trHeight w:val="59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4B2CEC" w:rsidRPr="00D60139" w:rsidTr="00AA3020">
        <w:trPr>
          <w:trHeight w:val="445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4B2CEC" w:rsidRPr="00D60139" w:rsidTr="00AA3020">
        <w:trPr>
          <w:trHeight w:val="673"/>
        </w:trPr>
        <w:tc>
          <w:tcPr>
            <w:tcW w:w="4395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4B2CEC" w:rsidRPr="00D60139" w:rsidRDefault="004B2CE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4B2CEC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4B2CEC" w:rsidRPr="00B33206" w:rsidRDefault="004B2CEC" w:rsidP="004B2CEC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наполняться густым едким дымом: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9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4B2CEC" w:rsidRPr="00B33206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вий жизнедеятельности людей. </w:t>
      </w:r>
      <w:proofErr w:type="gramEnd"/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4B2CEC" w:rsidRPr="00B33206" w:rsidRDefault="004B2CEC" w:rsidP="004B2CE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4B2CEC" w:rsidRPr="00B33206" w:rsidRDefault="004B2CEC" w:rsidP="004B2CEC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4B2CEC" w:rsidRPr="00B33206" w:rsidRDefault="004B2CEC" w:rsidP="004B2CE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>ную информацию или информацию о семье в интернете, никому не сообщать пароли от электронной почты и других аккаунтов,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4B2CEC" w:rsidRPr="00B33206" w:rsidRDefault="004B2CEC" w:rsidP="004B2CE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сти искусственное дыхание, наружный массаж сердца, остановить кровот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чение, мобилизовать место перелома; наложить повязку и т.п.)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4B2CEC" w:rsidRPr="00B33206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2607E">
        <w:rPr>
          <w:rFonts w:ascii="Times New Roman" w:hAnsi="Times New Roman" w:cs="Times New Roman"/>
          <w:sz w:val="28"/>
          <w:szCs w:val="28"/>
        </w:rPr>
        <w:t>ПК 3.6</w:t>
      </w:r>
    </w:p>
    <w:p w:rsidR="004B2CEC" w:rsidRPr="00BD32CA" w:rsidRDefault="004B2CEC" w:rsidP="004B2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2CEC" w:rsidRPr="00BD32CA" w:rsidSect="00CB59E8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DC" w:rsidRDefault="00BE39DC">
      <w:pPr>
        <w:spacing w:after="0" w:line="240" w:lineRule="auto"/>
      </w:pPr>
      <w:r>
        <w:separator/>
      </w:r>
    </w:p>
  </w:endnote>
  <w:endnote w:type="continuationSeparator" w:id="0">
    <w:p w:rsidR="00BE39DC" w:rsidRDefault="00BE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F97222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A262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DC" w:rsidRDefault="00BE39DC">
      <w:pPr>
        <w:spacing w:after="0" w:line="240" w:lineRule="auto"/>
      </w:pPr>
      <w:r>
        <w:separator/>
      </w:r>
    </w:p>
  </w:footnote>
  <w:footnote w:type="continuationSeparator" w:id="0">
    <w:p w:rsidR="00BE39DC" w:rsidRDefault="00BE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2CEC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C247B"/>
    <w:rsid w:val="005D1959"/>
    <w:rsid w:val="005D3293"/>
    <w:rsid w:val="005D4B35"/>
    <w:rsid w:val="005D4E97"/>
    <w:rsid w:val="0062607E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A7BC3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2620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E39DC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D560A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97222"/>
    <w:rsid w:val="00FA4AA8"/>
    <w:rsid w:val="00FB2F2C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chs.gov.ru/deyatelnost/bezopasnost-grazhdan/utechka-bytovogo-gaza_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4376-88DC-4DAA-B387-B034CDF1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8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Вик</cp:lastModifiedBy>
  <cp:revision>180</cp:revision>
  <dcterms:created xsi:type="dcterms:W3CDTF">2025-02-01T10:30:00Z</dcterms:created>
  <dcterms:modified xsi:type="dcterms:W3CDTF">2025-11-12T12:13:00Z</dcterms:modified>
</cp:coreProperties>
</file>