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609E5" w14:textId="77777777" w:rsidR="0041616B" w:rsidRPr="00F66AA4" w:rsidRDefault="00087723" w:rsidP="00DD76B4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AA4">
        <w:rPr>
          <w:rFonts w:ascii="Times New Roman" w:hAnsi="Times New Roman" w:cs="Times New Roman"/>
          <w:color w:val="000000" w:themeColor="text1"/>
          <w:sz w:val="28"/>
          <w:szCs w:val="28"/>
        </w:rPr>
        <w:t>Комплект оценочных материалов по дисциплине</w:t>
      </w:r>
      <w:r w:rsidR="00FF008F" w:rsidRPr="00F66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D99204B" w14:textId="77777777" w:rsidR="0041616B" w:rsidRPr="00DD76B4" w:rsidRDefault="00087723" w:rsidP="00DD76B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DD7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ОП.01</w:t>
      </w:r>
      <w:proofErr w:type="spellEnd"/>
      <w:r w:rsidRPr="00DD7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bookmarkStart w:id="0" w:name="_Hlk180338104"/>
      <w:r w:rsidRPr="00DD7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Операционные систем</w:t>
      </w:r>
      <w:bookmarkEnd w:id="0"/>
      <w:r w:rsidRPr="00DD7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ы и среды</w:t>
      </w:r>
    </w:p>
    <w:p w14:paraId="1FC76480" w14:textId="1B2FC816" w:rsidR="00087723" w:rsidRPr="00DD76B4" w:rsidRDefault="009847B9" w:rsidP="00DD76B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847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09.02.03 Программирование в компьютерных системах</w:t>
      </w:r>
    </w:p>
    <w:p w14:paraId="3F673813" w14:textId="77777777" w:rsidR="00087723" w:rsidRPr="00F66AA4" w:rsidRDefault="00087723" w:rsidP="00DD76B4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ACD9EC" w14:textId="06971DEA" w:rsidR="00BA1F01" w:rsidRDefault="00FF008F" w:rsidP="00DD76B4">
      <w:pPr>
        <w:spacing w:after="0"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D7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закрытого типа</w:t>
      </w:r>
    </w:p>
    <w:p w14:paraId="3BE8F827" w14:textId="77777777" w:rsidR="00DD76B4" w:rsidRPr="00DD76B4" w:rsidRDefault="00DD76B4" w:rsidP="00DD76B4">
      <w:pPr>
        <w:spacing w:after="0"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4AE217C" w14:textId="33A75DF5" w:rsidR="00FF008F" w:rsidRPr="00DD76B4" w:rsidRDefault="00BA1F01" w:rsidP="00DD76B4">
      <w:pPr>
        <w:spacing w:after="0"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D7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Задания закрытого типа </w:t>
      </w:r>
      <w:r w:rsidR="00FF008F" w:rsidRPr="00DD7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выбор правильного ответа</w:t>
      </w:r>
    </w:p>
    <w:p w14:paraId="2809F619" w14:textId="474760F2" w:rsidR="00E3658B" w:rsidRPr="00DD76B4" w:rsidRDefault="00FF008F" w:rsidP="00DD76B4">
      <w:pPr>
        <w:spacing w:after="0" w:line="276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D76B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</w:t>
      </w:r>
    </w:p>
    <w:p w14:paraId="5FC9FB08" w14:textId="77777777" w:rsidR="00C50131" w:rsidRPr="000327EE" w:rsidRDefault="00C50131" w:rsidP="00DD76B4">
      <w:pPr>
        <w:pStyle w:val="ad"/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360EC7CD" w14:textId="25DF29CF" w:rsidR="008D7290" w:rsidRPr="006C6B4C" w:rsidRDefault="008D7290" w:rsidP="00DD76B4">
      <w:pPr>
        <w:pStyle w:val="ad"/>
        <w:numPr>
          <w:ilvl w:val="0"/>
          <w:numId w:val="6"/>
        </w:numPr>
        <w:tabs>
          <w:tab w:val="left" w:pos="1134"/>
        </w:tabs>
        <w:spacing w:before="0"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Во время работы компьютера в оперативной памяти постоянно находится</w:t>
      </w:r>
      <w:r w:rsidR="006C71C2"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:</w:t>
      </w:r>
    </w:p>
    <w:p w14:paraId="7013DA29" w14:textId="73A999FA" w:rsidR="008D7290" w:rsidRPr="006C6B4C" w:rsidRDefault="008D7290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А) вся операционная система</w:t>
      </w:r>
    </w:p>
    <w:p w14:paraId="44A55D2B" w14:textId="7A4D8B16" w:rsidR="008D7290" w:rsidRPr="006C6B4C" w:rsidRDefault="008D7290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Б) прикладное программное обеспечение</w:t>
      </w:r>
    </w:p>
    <w:p w14:paraId="16F40148" w14:textId="1A6FB986" w:rsidR="008D7290" w:rsidRPr="006C6B4C" w:rsidRDefault="008D7290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В) система программирования</w:t>
      </w:r>
    </w:p>
    <w:p w14:paraId="29E1E5A6" w14:textId="1A1B56EA" w:rsidR="008D7290" w:rsidRPr="006C6B4C" w:rsidRDefault="008D7290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Г) ядро операционной системы</w:t>
      </w:r>
    </w:p>
    <w:p w14:paraId="3C379B52" w14:textId="5F5B5C65" w:rsidR="008D7290" w:rsidRPr="006C6B4C" w:rsidRDefault="008D7290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3C4E5B40" w14:textId="7285A3C4" w:rsidR="008D7290" w:rsidRPr="006C6B4C" w:rsidRDefault="008D7290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1F39FD"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34DD">
        <w:rPr>
          <w:rFonts w:ascii="Times New Roman" w:hAnsi="Times New Roman" w:cs="Times New Roman"/>
          <w:color w:val="000000" w:themeColor="text1"/>
          <w:sz w:val="28"/>
          <w:szCs w:val="28"/>
        </w:rPr>
        <w:t>ОК 01, ОК 02</w:t>
      </w:r>
    </w:p>
    <w:p w14:paraId="11DF9E00" w14:textId="77777777" w:rsidR="008D7290" w:rsidRPr="006C6B4C" w:rsidRDefault="008D7290" w:rsidP="00DD76B4">
      <w:pPr>
        <w:pStyle w:val="ad"/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4C05D8A5" w14:textId="77777777" w:rsidR="0074074E" w:rsidRPr="006C6B4C" w:rsidRDefault="0074074E" w:rsidP="00DD76B4">
      <w:pPr>
        <w:pStyle w:val="ad"/>
        <w:numPr>
          <w:ilvl w:val="0"/>
          <w:numId w:val="6"/>
        </w:numPr>
        <w:tabs>
          <w:tab w:val="left" w:pos="1134"/>
        </w:tabs>
        <w:spacing w:before="0"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Задание пути поиска исполняемых файлов выполняет системная переменная:</w:t>
      </w:r>
    </w:p>
    <w:p w14:paraId="17550317" w14:textId="766CE9B7" w:rsidR="0074074E" w:rsidRPr="006C6B4C" w:rsidRDefault="005101CF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А</w:t>
      </w:r>
      <w:r w:rsidRPr="006C6B4C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spellStart"/>
      <w:r w:rsidR="0074074E" w:rsidRPr="006C6B4C">
        <w:rPr>
          <w:rFonts w:ascii="Times New Roman" w:hAnsi="Times New Roman"/>
          <w:color w:val="000000" w:themeColor="text1"/>
          <w:sz w:val="28"/>
          <w:szCs w:val="28"/>
        </w:rPr>
        <w:t>systemroot</w:t>
      </w:r>
      <w:proofErr w:type="spellEnd"/>
    </w:p>
    <w:p w14:paraId="33645855" w14:textId="278B4F87" w:rsidR="0074074E" w:rsidRPr="006C6B4C" w:rsidRDefault="005101CF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Б</w:t>
      </w:r>
      <w:r w:rsidRPr="006C6B4C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spellStart"/>
      <w:r w:rsidR="0074074E" w:rsidRPr="006C6B4C">
        <w:rPr>
          <w:rFonts w:ascii="Times New Roman" w:hAnsi="Times New Roman"/>
          <w:color w:val="000000" w:themeColor="text1"/>
          <w:sz w:val="28"/>
          <w:szCs w:val="28"/>
        </w:rPr>
        <w:t>comspec</w:t>
      </w:r>
      <w:proofErr w:type="spellEnd"/>
    </w:p>
    <w:p w14:paraId="534E5EFC" w14:textId="26A248EC" w:rsidR="0074074E" w:rsidRPr="006C6B4C" w:rsidRDefault="005101CF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В</w:t>
      </w:r>
      <w:r w:rsidRPr="006C6B4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3D1F68" w:rsidRPr="006C6B4C">
        <w:rPr>
          <w:rFonts w:ascii="Times New Roman" w:hAnsi="Times New Roman"/>
          <w:color w:val="000000" w:themeColor="text1"/>
          <w:sz w:val="28"/>
          <w:szCs w:val="28"/>
        </w:rPr>
        <w:t xml:space="preserve"> path</w:t>
      </w:r>
    </w:p>
    <w:p w14:paraId="009ECE2E" w14:textId="7CA34744" w:rsidR="0074074E" w:rsidRPr="006C6B4C" w:rsidRDefault="005101CF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Г) </w:t>
      </w:r>
      <w:proofErr w:type="spellStart"/>
      <w:r w:rsidR="003D1F68"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temp</w:t>
      </w:r>
      <w:proofErr w:type="spellEnd"/>
    </w:p>
    <w:p w14:paraId="0CBE94F3" w14:textId="43964DD3" w:rsidR="005101CF" w:rsidRPr="006C6B4C" w:rsidRDefault="005101CF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3D1F68"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26963D13" w14:textId="731059EC" w:rsidR="00613A19" w:rsidRPr="006C6B4C" w:rsidRDefault="005101CF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1F39FD"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7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1F6640"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 w:rsidR="00DB6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F6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3.3, </w:t>
      </w:r>
      <w:r w:rsidR="00DB6526">
        <w:rPr>
          <w:rFonts w:ascii="Times New Roman" w:hAnsi="Times New Roman" w:cs="Times New Roman"/>
          <w:color w:val="000000" w:themeColor="text1"/>
          <w:sz w:val="28"/>
          <w:szCs w:val="28"/>
        </w:rPr>
        <w:t>ОК 09</w:t>
      </w:r>
    </w:p>
    <w:p w14:paraId="46C131AD" w14:textId="77777777" w:rsidR="0074074E" w:rsidRPr="006C6B4C" w:rsidRDefault="0074074E" w:rsidP="00DD76B4">
      <w:pPr>
        <w:pStyle w:val="ad"/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0CBD2944" w14:textId="77777777" w:rsidR="00903B7D" w:rsidRPr="006C6B4C" w:rsidRDefault="00903B7D" w:rsidP="00DD76B4">
      <w:pPr>
        <w:pStyle w:val="ad"/>
        <w:numPr>
          <w:ilvl w:val="0"/>
          <w:numId w:val="6"/>
        </w:numPr>
        <w:tabs>
          <w:tab w:val="left" w:pos="1134"/>
        </w:tabs>
        <w:spacing w:before="0"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Отказоустойчивость дисковой системы обеспечивает:</w:t>
      </w:r>
    </w:p>
    <w:p w14:paraId="4FE4C189" w14:textId="6DBFB1AB" w:rsidR="00903B7D" w:rsidRPr="006C6B4C" w:rsidRDefault="00903B7D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А) чередующийся том</w:t>
      </w:r>
    </w:p>
    <w:p w14:paraId="15E18894" w14:textId="6E0FF078" w:rsidR="00903B7D" w:rsidRPr="006C6B4C" w:rsidRDefault="00903B7D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Б) зеркальный том</w:t>
      </w:r>
    </w:p>
    <w:p w14:paraId="08414726" w14:textId="74891577" w:rsidR="00903B7D" w:rsidRPr="006C6B4C" w:rsidRDefault="00903B7D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В) составной том</w:t>
      </w:r>
    </w:p>
    <w:p w14:paraId="4B5324D1" w14:textId="4A096965" w:rsidR="00903B7D" w:rsidRPr="006C6B4C" w:rsidRDefault="00903B7D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Г) простой том</w:t>
      </w:r>
    </w:p>
    <w:p w14:paraId="5AA97B6A" w14:textId="536E6455" w:rsidR="00903B7D" w:rsidRPr="006C6B4C" w:rsidRDefault="00903B7D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</w:t>
      </w:r>
    </w:p>
    <w:p w14:paraId="5D31D56D" w14:textId="7103103A" w:rsidR="00613A19" w:rsidRPr="006C6B4C" w:rsidRDefault="00903B7D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1F39FD"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7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1F6640">
        <w:rPr>
          <w:rFonts w:ascii="Times New Roman" w:hAnsi="Times New Roman" w:cs="Times New Roman"/>
          <w:color w:val="000000" w:themeColor="text1"/>
          <w:sz w:val="28"/>
          <w:szCs w:val="28"/>
        </w:rPr>
        <w:t>2.3</w:t>
      </w:r>
      <w:r w:rsidR="006B34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ПК </w:t>
      </w:r>
      <w:r w:rsidR="001F664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B34DD">
        <w:rPr>
          <w:rFonts w:ascii="Times New Roman" w:hAnsi="Times New Roman" w:cs="Times New Roman"/>
          <w:color w:val="000000" w:themeColor="text1"/>
          <w:sz w:val="28"/>
          <w:szCs w:val="28"/>
        </w:rPr>
        <w:t>.3, ОК 0</w:t>
      </w:r>
      <w:r w:rsidR="001F664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B34DD">
        <w:rPr>
          <w:rFonts w:ascii="Times New Roman" w:hAnsi="Times New Roman" w:cs="Times New Roman"/>
          <w:color w:val="000000" w:themeColor="text1"/>
          <w:sz w:val="28"/>
          <w:szCs w:val="28"/>
        </w:rPr>
        <w:t>, ОК 0</w:t>
      </w:r>
      <w:r w:rsidR="001F664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14:paraId="20592029" w14:textId="77777777" w:rsidR="00D204D5" w:rsidRPr="006C6B4C" w:rsidRDefault="00D204D5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3202DA0C" w14:textId="7D53A1DE" w:rsidR="006C71C2" w:rsidRPr="006C6B4C" w:rsidRDefault="006C71C2" w:rsidP="00557BB3">
      <w:pPr>
        <w:pStyle w:val="ad"/>
        <w:numPr>
          <w:ilvl w:val="0"/>
          <w:numId w:val="6"/>
        </w:numPr>
        <w:tabs>
          <w:tab w:val="left" w:pos="1134"/>
        </w:tabs>
        <w:spacing w:before="0"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Наивысший приоритет имеют прерывания от:</w:t>
      </w:r>
    </w:p>
    <w:p w14:paraId="3273D760" w14:textId="75BDF79C" w:rsidR="006C71C2" w:rsidRPr="006C6B4C" w:rsidRDefault="006C71C2" w:rsidP="00557BB3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А) средства контроля процессора</w:t>
      </w:r>
    </w:p>
    <w:p w14:paraId="211A4FA0" w14:textId="4FC3F7D4" w:rsidR="006C71C2" w:rsidRPr="006C6B4C" w:rsidRDefault="006C71C2" w:rsidP="00557BB3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Б) системного таймера</w:t>
      </w:r>
    </w:p>
    <w:p w14:paraId="096D6720" w14:textId="26FA10C7" w:rsidR="006C71C2" w:rsidRPr="006C6B4C" w:rsidRDefault="006C71C2" w:rsidP="00557BB3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В) жестких дисков</w:t>
      </w:r>
    </w:p>
    <w:p w14:paraId="4519DA5E" w14:textId="49F9729A" w:rsidR="006C71C2" w:rsidRPr="006C6B4C" w:rsidRDefault="006C71C2" w:rsidP="00557BB3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>Г) периферийных устройств</w:t>
      </w:r>
    </w:p>
    <w:p w14:paraId="50328AE2" w14:textId="716E0C6A" w:rsidR="006C71C2" w:rsidRPr="006C6B4C" w:rsidRDefault="006C71C2" w:rsidP="00557BB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</w:t>
      </w:r>
    </w:p>
    <w:p w14:paraId="52E5006B" w14:textId="3DE5B974" w:rsidR="00D204D5" w:rsidRPr="006C6B4C" w:rsidRDefault="006C71C2" w:rsidP="00557BB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1F39FD"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34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890D08">
        <w:rPr>
          <w:rFonts w:ascii="Times New Roman" w:hAnsi="Times New Roman" w:cs="Times New Roman"/>
          <w:color w:val="000000" w:themeColor="text1"/>
          <w:sz w:val="28"/>
          <w:szCs w:val="28"/>
        </w:rPr>
        <w:t>2.3</w:t>
      </w:r>
      <w:r w:rsidR="006B34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57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890D08">
        <w:rPr>
          <w:rFonts w:ascii="Times New Roman" w:hAnsi="Times New Roman" w:cs="Times New Roman"/>
          <w:color w:val="000000" w:themeColor="text1"/>
          <w:sz w:val="28"/>
          <w:szCs w:val="28"/>
        </w:rPr>
        <w:t>3.2</w:t>
      </w:r>
      <w:r w:rsidR="00557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ПК </w:t>
      </w:r>
      <w:r w:rsidR="00890D08">
        <w:rPr>
          <w:rFonts w:ascii="Times New Roman" w:hAnsi="Times New Roman" w:cs="Times New Roman"/>
          <w:color w:val="000000" w:themeColor="text1"/>
          <w:sz w:val="28"/>
          <w:szCs w:val="28"/>
        </w:rPr>
        <w:t>3.3</w:t>
      </w:r>
      <w:r w:rsidR="001F6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ОК 02, ОК 04, ОК </w:t>
      </w:r>
      <w:r w:rsidR="00890D08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</w:p>
    <w:p w14:paraId="67CFEBDC" w14:textId="77777777" w:rsidR="00613A19" w:rsidRPr="006C6B4C" w:rsidRDefault="00613A19" w:rsidP="00DD76B4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CD890D9" w14:textId="5189934B" w:rsidR="00EB10A3" w:rsidRPr="006C6B4C" w:rsidRDefault="00EB10A3" w:rsidP="00557BB3">
      <w:pPr>
        <w:pStyle w:val="ad"/>
        <w:numPr>
          <w:ilvl w:val="0"/>
          <w:numId w:val="6"/>
        </w:numPr>
        <w:tabs>
          <w:tab w:val="left" w:pos="709"/>
          <w:tab w:val="left" w:pos="1134"/>
        </w:tabs>
        <w:spacing w:before="0"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Из чего состоит логический адрес при сегментной организации?</w:t>
      </w:r>
    </w:p>
    <w:p w14:paraId="5B39AF92" w14:textId="573124DF" w:rsidR="00EB10A3" w:rsidRPr="006C6B4C" w:rsidRDefault="00EB10A3" w:rsidP="00557BB3">
      <w:pPr>
        <w:pStyle w:val="ad"/>
        <w:tabs>
          <w:tab w:val="left" w:pos="709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А) номер страницы, смещение внутри страницы</w:t>
      </w:r>
    </w:p>
    <w:p w14:paraId="4F114C9B" w14:textId="368E2297" w:rsidR="00EB10A3" w:rsidRPr="006C6B4C" w:rsidRDefault="00EB10A3" w:rsidP="00557BB3">
      <w:pPr>
        <w:pStyle w:val="ad"/>
        <w:tabs>
          <w:tab w:val="left" w:pos="709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Б) номер сегмента, смещение внутри сегмента</w:t>
      </w:r>
    </w:p>
    <w:p w14:paraId="65B4A49B" w14:textId="161C7452" w:rsidR="00EB10A3" w:rsidRPr="006C6B4C" w:rsidRDefault="00EB10A3" w:rsidP="00557BB3">
      <w:pPr>
        <w:pStyle w:val="ad"/>
        <w:tabs>
          <w:tab w:val="left" w:pos="709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В) адрес первого сегмента в списке сегментов</w:t>
      </w:r>
    </w:p>
    <w:p w14:paraId="5E1BC764" w14:textId="6706FEA8" w:rsidR="00EB10A3" w:rsidRPr="006C6B4C" w:rsidRDefault="00EB10A3" w:rsidP="00557BB3">
      <w:pPr>
        <w:pStyle w:val="ad"/>
        <w:tabs>
          <w:tab w:val="left" w:pos="709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Г) адрес таблицы сегментов</w:t>
      </w:r>
    </w:p>
    <w:p w14:paraId="2F7B0AE2" w14:textId="3F0F2294" w:rsidR="00EB10A3" w:rsidRPr="006C6B4C" w:rsidRDefault="00EB10A3" w:rsidP="00557BB3">
      <w:pPr>
        <w:tabs>
          <w:tab w:val="left" w:pos="709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</w:t>
      </w:r>
    </w:p>
    <w:p w14:paraId="1E5D56DF" w14:textId="06D11B8B" w:rsidR="00EB10A3" w:rsidRPr="006C6B4C" w:rsidRDefault="00EB10A3" w:rsidP="00557BB3">
      <w:pPr>
        <w:tabs>
          <w:tab w:val="left" w:pos="709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1F39FD"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7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890D08">
        <w:rPr>
          <w:rFonts w:ascii="Times New Roman" w:hAnsi="Times New Roman" w:cs="Times New Roman"/>
          <w:color w:val="000000" w:themeColor="text1"/>
          <w:sz w:val="28"/>
          <w:szCs w:val="28"/>
        </w:rPr>
        <w:t>3.2</w:t>
      </w:r>
      <w:r w:rsidR="006B34DD">
        <w:rPr>
          <w:rFonts w:ascii="Times New Roman" w:hAnsi="Times New Roman" w:cs="Times New Roman"/>
          <w:color w:val="000000" w:themeColor="text1"/>
          <w:sz w:val="28"/>
          <w:szCs w:val="28"/>
        </w:rPr>
        <w:t>, ОК 0</w:t>
      </w:r>
      <w:r w:rsidR="00890D0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14:paraId="45A35590" w14:textId="77777777" w:rsidR="00E045AC" w:rsidRPr="006C6B4C" w:rsidRDefault="00E045AC" w:rsidP="00557BB3">
      <w:pPr>
        <w:pStyle w:val="ad"/>
        <w:tabs>
          <w:tab w:val="left" w:pos="709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7128080D" w14:textId="39EC204F" w:rsidR="00EB10A3" w:rsidRPr="006C6B4C" w:rsidRDefault="00EB10A3" w:rsidP="00DD76B4">
      <w:pPr>
        <w:pStyle w:val="ad"/>
        <w:numPr>
          <w:ilvl w:val="0"/>
          <w:numId w:val="6"/>
        </w:numPr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Однопроцессорные, многопроцессорные, сетевые и распределенные ОС можно отнести к группе классификации:</w:t>
      </w:r>
    </w:p>
    <w:p w14:paraId="27C9C7D2" w14:textId="3A1FAB3A" w:rsidR="00EB10A3" w:rsidRPr="006C6B4C" w:rsidRDefault="00EB10A3" w:rsidP="00DD76B4">
      <w:pPr>
        <w:pStyle w:val="ad"/>
        <w:tabs>
          <w:tab w:val="left" w:pos="993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А) по числу пользователей</w:t>
      </w:r>
    </w:p>
    <w:p w14:paraId="030388C0" w14:textId="3EB7DCD6" w:rsidR="00EB10A3" w:rsidRPr="006C6B4C" w:rsidRDefault="00EB10A3" w:rsidP="00DD76B4">
      <w:pPr>
        <w:pStyle w:val="ad"/>
        <w:tabs>
          <w:tab w:val="left" w:pos="993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Б) по аппаратурной основе</w:t>
      </w:r>
    </w:p>
    <w:p w14:paraId="39A1EFD6" w14:textId="42182B6B" w:rsidR="00EB10A3" w:rsidRPr="006C6B4C" w:rsidRDefault="00EB10A3" w:rsidP="00DD76B4">
      <w:pPr>
        <w:pStyle w:val="ad"/>
        <w:tabs>
          <w:tab w:val="left" w:pos="993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В) по числу одновременно выполняемых задач</w:t>
      </w:r>
    </w:p>
    <w:p w14:paraId="7C87283F" w14:textId="77777777" w:rsidR="00EB10A3" w:rsidRPr="006C6B4C" w:rsidRDefault="00EB10A3" w:rsidP="00557BB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</w:t>
      </w:r>
    </w:p>
    <w:p w14:paraId="3B9E79A3" w14:textId="60E584B1" w:rsidR="00D204D5" w:rsidRPr="006C6B4C" w:rsidRDefault="00EB10A3" w:rsidP="00557BB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1F39FD"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890D08"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57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890D08">
        <w:rPr>
          <w:rFonts w:ascii="Times New Roman" w:hAnsi="Times New Roman" w:cs="Times New Roman"/>
          <w:color w:val="000000" w:themeColor="text1"/>
          <w:sz w:val="28"/>
          <w:szCs w:val="28"/>
        </w:rPr>
        <w:t>3.2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>, ОК 0</w:t>
      </w:r>
      <w:r w:rsidR="00890D0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14:paraId="483804F3" w14:textId="77777777" w:rsidR="00613A19" w:rsidRPr="006C6B4C" w:rsidRDefault="00613A19" w:rsidP="00557BB3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98CE5D9" w14:textId="77777777" w:rsidR="001725B8" w:rsidRPr="006C6B4C" w:rsidRDefault="001725B8" w:rsidP="00557BB3">
      <w:pPr>
        <w:pStyle w:val="a7"/>
        <w:numPr>
          <w:ilvl w:val="0"/>
          <w:numId w:val="6"/>
        </w:numPr>
        <w:tabs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Сколько символов содержится в записи о правах доступа для каждого файла в ОС Linux.</w:t>
      </w:r>
    </w:p>
    <w:p w14:paraId="7951881B" w14:textId="6AE25017" w:rsidR="001725B8" w:rsidRPr="006C6B4C" w:rsidRDefault="001725B8" w:rsidP="00557BB3">
      <w:p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А) 8</w:t>
      </w:r>
    </w:p>
    <w:p w14:paraId="35D94903" w14:textId="0F4F18B7" w:rsidR="001725B8" w:rsidRPr="006C6B4C" w:rsidRDefault="001725B8" w:rsidP="00557BB3">
      <w:p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Б) 7</w:t>
      </w:r>
    </w:p>
    <w:p w14:paraId="3EF72643" w14:textId="78BB94B0" w:rsidR="001725B8" w:rsidRPr="006C6B4C" w:rsidRDefault="001725B8" w:rsidP="00557BB3">
      <w:p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В) 9</w:t>
      </w:r>
    </w:p>
    <w:p w14:paraId="0561BCDD" w14:textId="45287E3A" w:rsidR="001725B8" w:rsidRPr="006C6B4C" w:rsidRDefault="001725B8" w:rsidP="00557BB3">
      <w:p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Г) 10</w:t>
      </w:r>
    </w:p>
    <w:p w14:paraId="4ADA35AE" w14:textId="77777777" w:rsidR="001725B8" w:rsidRPr="006C6B4C" w:rsidRDefault="001725B8" w:rsidP="00557BB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В</w:t>
      </w:r>
    </w:p>
    <w:p w14:paraId="304A2B6E" w14:textId="1E1FE004" w:rsidR="001725B8" w:rsidRPr="006C6B4C" w:rsidRDefault="001725B8" w:rsidP="00557BB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890D08">
        <w:rPr>
          <w:rFonts w:ascii="Times New Roman" w:hAnsi="Times New Roman" w:cs="Times New Roman"/>
          <w:color w:val="000000" w:themeColor="text1"/>
          <w:sz w:val="28"/>
          <w:szCs w:val="28"/>
        </w:rPr>
        <w:t>2.3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>, ОК 0</w:t>
      </w:r>
      <w:r w:rsidR="00890D08">
        <w:rPr>
          <w:rFonts w:ascii="Times New Roman" w:hAnsi="Times New Roman" w:cs="Times New Roman"/>
          <w:color w:val="000000" w:themeColor="text1"/>
          <w:sz w:val="28"/>
          <w:szCs w:val="28"/>
        </w:rPr>
        <w:t>2, ОК 05</w:t>
      </w:r>
    </w:p>
    <w:p w14:paraId="44F399D4" w14:textId="77777777" w:rsidR="001725B8" w:rsidRPr="006C6B4C" w:rsidRDefault="001725B8" w:rsidP="00DD76B4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B1FF5D" w14:textId="11C17008" w:rsidR="00FF008F" w:rsidRPr="000327EE" w:rsidRDefault="00FF008F" w:rsidP="00DD76B4">
      <w:pPr>
        <w:spacing w:after="0"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14:paraId="688E6ADC" w14:textId="45A3B953" w:rsidR="00FF008F" w:rsidRPr="000327EE" w:rsidRDefault="00FF008F" w:rsidP="00DD76B4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правильное соответствие.</w:t>
      </w:r>
      <w:r w:rsidR="00F66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BA1F01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516AE81" w14:textId="77777777" w:rsidR="00BA1F01" w:rsidRPr="000327EE" w:rsidRDefault="00BA1F01" w:rsidP="00F66AA4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31C637" w14:textId="7A5FB5E6" w:rsidR="00527D60" w:rsidRPr="000327EE" w:rsidRDefault="00FB7418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27D60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. Установить соответствие между задачами и функциями интерфейса операционной системы:</w:t>
      </w:r>
    </w:p>
    <w:tbl>
      <w:tblPr>
        <w:tblW w:w="9381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969"/>
        <w:gridCol w:w="5412"/>
      </w:tblGrid>
      <w:tr w:rsidR="000327EE" w:rsidRPr="000327EE" w14:paraId="3FDF4F87" w14:textId="77777777" w:rsidTr="008D2033">
        <w:tc>
          <w:tcPr>
            <w:tcW w:w="3969" w:type="dxa"/>
            <w:shd w:val="clear" w:color="auto" w:fill="FFFFFF"/>
            <w:hideMark/>
          </w:tcPr>
          <w:p w14:paraId="148E1050" w14:textId="77777777" w:rsidR="00527D60" w:rsidRPr="000327EE" w:rsidRDefault="00527D60" w:rsidP="00F66AA4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управление процессами</w:t>
            </w:r>
          </w:p>
          <w:p w14:paraId="291488DB" w14:textId="77777777" w:rsidR="00527D60" w:rsidRPr="000327EE" w:rsidRDefault="00527D60" w:rsidP="00F66AA4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управление памятью</w:t>
            </w:r>
          </w:p>
          <w:p w14:paraId="13D31174" w14:textId="77777777" w:rsidR="00527D60" w:rsidRPr="000327EE" w:rsidRDefault="00527D60" w:rsidP="00F66AA4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управление вводом\выводом</w:t>
            </w:r>
          </w:p>
        </w:tc>
        <w:tc>
          <w:tcPr>
            <w:tcW w:w="5412" w:type="dxa"/>
            <w:shd w:val="clear" w:color="auto" w:fill="FFFFFF"/>
            <w:hideMark/>
          </w:tcPr>
          <w:p w14:paraId="23514517" w14:textId="39F34934" w:rsidR="00527D60" w:rsidRPr="000327EE" w:rsidRDefault="00B95974" w:rsidP="001B505B">
            <w:pPr>
              <w:spacing w:after="0" w:line="276" w:lineRule="auto"/>
              <w:ind w:left="339" w:hanging="33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  <w:r w:rsidR="00527D60"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запрос на управление виртуальными устройствами</w:t>
            </w:r>
          </w:p>
          <w:p w14:paraId="7FD454CD" w14:textId="0597ADEB" w:rsidR="00527D60" w:rsidRPr="000327EE" w:rsidRDefault="00B95974" w:rsidP="00F66AA4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Б) </w:t>
            </w:r>
            <w:r w:rsidR="00527D60"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запрос на выделение блока памяти</w:t>
            </w:r>
          </w:p>
          <w:p w14:paraId="0FC62753" w14:textId="7CEC5CD4" w:rsidR="00527D60" w:rsidRPr="000327EE" w:rsidRDefault="00B95974" w:rsidP="001B505B">
            <w:pPr>
              <w:spacing w:after="0" w:line="276" w:lineRule="auto"/>
              <w:ind w:left="339" w:hanging="33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В)</w:t>
            </w:r>
            <w:r w:rsidR="00527D60"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запуск, приостанов</w:t>
            </w: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</w:t>
            </w:r>
            <w:r w:rsidR="00527D60"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снятие задачи с выполнения</w:t>
            </w:r>
          </w:p>
        </w:tc>
      </w:tr>
    </w:tbl>
    <w:p w14:paraId="51349BC1" w14:textId="77777777" w:rsidR="00B95974" w:rsidRPr="000327EE" w:rsidRDefault="00B9597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</w:tblGrid>
      <w:tr w:rsidR="000327EE" w:rsidRPr="000327EE" w14:paraId="5F07B2AB" w14:textId="77777777" w:rsidTr="001B505B">
        <w:tc>
          <w:tcPr>
            <w:tcW w:w="2335" w:type="dxa"/>
          </w:tcPr>
          <w:p w14:paraId="6A482609" w14:textId="77777777" w:rsidR="00B95974" w:rsidRPr="000327EE" w:rsidRDefault="00B95974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2336" w:type="dxa"/>
          </w:tcPr>
          <w:p w14:paraId="6CE808D3" w14:textId="77777777" w:rsidR="00B95974" w:rsidRPr="000327EE" w:rsidRDefault="00B95974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336" w:type="dxa"/>
          </w:tcPr>
          <w:p w14:paraId="1CA77387" w14:textId="77777777" w:rsidR="00B95974" w:rsidRPr="000327EE" w:rsidRDefault="00B95974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</w:tr>
      <w:tr w:rsidR="000327EE" w:rsidRPr="000327EE" w14:paraId="3EE80B42" w14:textId="77777777" w:rsidTr="001B505B">
        <w:tc>
          <w:tcPr>
            <w:tcW w:w="2335" w:type="dxa"/>
          </w:tcPr>
          <w:p w14:paraId="455E45E7" w14:textId="71C2713C" w:rsidR="00B95974" w:rsidRPr="000327EE" w:rsidRDefault="00B95974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</w:t>
            </w:r>
          </w:p>
        </w:tc>
        <w:tc>
          <w:tcPr>
            <w:tcW w:w="2336" w:type="dxa"/>
          </w:tcPr>
          <w:p w14:paraId="4CAC8B74" w14:textId="637F94A0" w:rsidR="00B95974" w:rsidRPr="000327EE" w:rsidRDefault="00B95974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2336" w:type="dxa"/>
          </w:tcPr>
          <w:p w14:paraId="126EC77F" w14:textId="77777777" w:rsidR="00B95974" w:rsidRPr="000327EE" w:rsidRDefault="00B95974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А</w:t>
            </w:r>
          </w:p>
        </w:tc>
      </w:tr>
    </w:tbl>
    <w:p w14:paraId="6704BEB0" w14:textId="2FFED7D3" w:rsidR="00B95974" w:rsidRPr="000327EE" w:rsidRDefault="00B9597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241E5B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613A19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890D08">
        <w:rPr>
          <w:rFonts w:ascii="Times New Roman" w:hAnsi="Times New Roman" w:cs="Times New Roman"/>
          <w:color w:val="000000" w:themeColor="text1"/>
          <w:sz w:val="28"/>
          <w:szCs w:val="28"/>
        </w:rPr>
        <w:t>3.2, ОК 01</w:t>
      </w:r>
    </w:p>
    <w:p w14:paraId="790EA6AC" w14:textId="30DDA8FB" w:rsidR="00A60647" w:rsidRPr="000327EE" w:rsidRDefault="00A60647" w:rsidP="00F66AA4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A73BAC" w14:textId="3BEF6A6B" w:rsidR="002D4F5B" w:rsidRPr="000327EE" w:rsidRDefault="002D4F5B" w:rsidP="00DD76B4">
      <w:pPr>
        <w:pStyle w:val="a7"/>
        <w:numPr>
          <w:ilvl w:val="0"/>
          <w:numId w:val="29"/>
        </w:numPr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Подберите к каждому объекту в левом столбце характеризующую его фразу из правого столбца.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0327EE" w:rsidRPr="000327EE" w14:paraId="415C3B73" w14:textId="77777777" w:rsidTr="00355CA8">
        <w:tc>
          <w:tcPr>
            <w:tcW w:w="3397" w:type="dxa"/>
            <w:hideMark/>
          </w:tcPr>
          <w:p w14:paraId="69A91278" w14:textId="5EB0674A" w:rsidR="002D4F5B" w:rsidRPr="000327EE" w:rsidRDefault="002D4F5B" w:rsidP="001B505B">
            <w:pPr>
              <w:spacing w:after="0" w:line="276" w:lineRule="auto"/>
              <w:ind w:left="318" w:hanging="318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1B50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ядро</w:t>
            </w:r>
          </w:p>
        </w:tc>
        <w:tc>
          <w:tcPr>
            <w:tcW w:w="5954" w:type="dxa"/>
            <w:hideMark/>
          </w:tcPr>
          <w:p w14:paraId="16366F65" w14:textId="11BD9504" w:rsidR="002D4F5B" w:rsidRPr="000327EE" w:rsidRDefault="002D4F5B" w:rsidP="001B505B">
            <w:pPr>
              <w:spacing w:after="0" w:line="276" w:lineRule="auto"/>
              <w:ind w:left="324" w:hanging="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системные обрабатывающие программы</w:t>
            </w:r>
          </w:p>
        </w:tc>
      </w:tr>
      <w:tr w:rsidR="000327EE" w:rsidRPr="000327EE" w14:paraId="345112EB" w14:textId="77777777" w:rsidTr="00355CA8">
        <w:tc>
          <w:tcPr>
            <w:tcW w:w="3397" w:type="dxa"/>
            <w:hideMark/>
          </w:tcPr>
          <w:p w14:paraId="0A6188BE" w14:textId="72BDE38F" w:rsidR="002D4F5B" w:rsidRPr="000327EE" w:rsidRDefault="002D4F5B" w:rsidP="001B505B">
            <w:pPr>
              <w:spacing w:after="0" w:line="276" w:lineRule="auto"/>
              <w:ind w:left="318" w:hanging="31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1B50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сетевая операционная система</w:t>
            </w:r>
          </w:p>
        </w:tc>
        <w:tc>
          <w:tcPr>
            <w:tcW w:w="5954" w:type="dxa"/>
            <w:hideMark/>
          </w:tcPr>
          <w:p w14:paraId="5AC78BF5" w14:textId="310A823C" w:rsidR="002D4F5B" w:rsidRPr="000327EE" w:rsidRDefault="002D4F5B" w:rsidP="001B505B">
            <w:pPr>
              <w:spacing w:after="0" w:line="276" w:lineRule="auto"/>
              <w:ind w:left="324" w:hanging="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клиентская часть сетевой службы</w:t>
            </w:r>
          </w:p>
        </w:tc>
      </w:tr>
      <w:tr w:rsidR="000327EE" w:rsidRPr="000327EE" w14:paraId="66642321" w14:textId="77777777" w:rsidTr="00355CA8">
        <w:tc>
          <w:tcPr>
            <w:tcW w:w="3397" w:type="dxa"/>
            <w:hideMark/>
          </w:tcPr>
          <w:p w14:paraId="254F7DD7" w14:textId="36D92373" w:rsidR="002D4F5B" w:rsidRPr="000327EE" w:rsidRDefault="002D4F5B" w:rsidP="001B505B">
            <w:pPr>
              <w:spacing w:after="0" w:line="276" w:lineRule="auto"/>
              <w:ind w:left="318" w:hanging="31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1B50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редиректор</w:t>
            </w:r>
          </w:p>
        </w:tc>
        <w:tc>
          <w:tcPr>
            <w:tcW w:w="5954" w:type="dxa"/>
            <w:hideMark/>
          </w:tcPr>
          <w:p w14:paraId="759B6AFB" w14:textId="7B331215" w:rsidR="002D4F5B" w:rsidRPr="000327EE" w:rsidRDefault="002D4F5B" w:rsidP="001B505B">
            <w:pPr>
              <w:spacing w:after="0" w:line="276" w:lineRule="auto"/>
              <w:ind w:left="324" w:hanging="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 совокупность клиентской и серверной части</w:t>
            </w:r>
          </w:p>
        </w:tc>
      </w:tr>
      <w:tr w:rsidR="000327EE" w:rsidRPr="000327EE" w14:paraId="246E4491" w14:textId="77777777" w:rsidTr="00355CA8">
        <w:tc>
          <w:tcPr>
            <w:tcW w:w="3397" w:type="dxa"/>
            <w:hideMark/>
          </w:tcPr>
          <w:p w14:paraId="2AA4A43F" w14:textId="6A04C9BD" w:rsidR="002D4F5B" w:rsidRPr="000327EE" w:rsidRDefault="002D4F5B" w:rsidP="001B505B">
            <w:pPr>
              <w:spacing w:after="0" w:line="276" w:lineRule="auto"/>
              <w:ind w:left="318" w:hanging="31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1B50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отладчик</w:t>
            </w:r>
          </w:p>
        </w:tc>
        <w:tc>
          <w:tcPr>
            <w:tcW w:w="5954" w:type="dxa"/>
            <w:hideMark/>
          </w:tcPr>
          <w:p w14:paraId="093DD703" w14:textId="7149AB1C" w:rsidR="002D4F5B" w:rsidRPr="000327EE" w:rsidRDefault="002D4F5B" w:rsidP="001B505B">
            <w:pPr>
              <w:spacing w:after="0" w:line="276" w:lineRule="auto"/>
              <w:ind w:left="324" w:hanging="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совокупность операционных систем всех ПЭВМ в сети</w:t>
            </w:r>
          </w:p>
        </w:tc>
      </w:tr>
      <w:tr w:rsidR="000327EE" w:rsidRPr="000327EE" w14:paraId="09FD538C" w14:textId="77777777" w:rsidTr="00355CA8">
        <w:tc>
          <w:tcPr>
            <w:tcW w:w="3397" w:type="dxa"/>
            <w:hideMark/>
          </w:tcPr>
          <w:p w14:paraId="3549242D" w14:textId="2EF5B8B7" w:rsidR="002D4F5B" w:rsidRPr="000327EE" w:rsidRDefault="002D4F5B" w:rsidP="00F66AA4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355CA8"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сетевая служба</w:t>
            </w:r>
          </w:p>
        </w:tc>
        <w:tc>
          <w:tcPr>
            <w:tcW w:w="5954" w:type="dxa"/>
            <w:hideMark/>
          </w:tcPr>
          <w:p w14:paraId="51FDA059" w14:textId="32363833" w:rsidR="002D4F5B" w:rsidRPr="000327EE" w:rsidRDefault="002D4F5B" w:rsidP="001B505B">
            <w:pPr>
              <w:spacing w:after="0" w:line="276" w:lineRule="auto"/>
              <w:ind w:left="324" w:hanging="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Д) модули, выполняющие основные функции операционной системы</w:t>
            </w:r>
          </w:p>
        </w:tc>
      </w:tr>
    </w:tbl>
    <w:p w14:paraId="533BBED3" w14:textId="77777777" w:rsidR="00C07456" w:rsidRPr="000327EE" w:rsidRDefault="00C07456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78"/>
        <w:gridCol w:w="1655"/>
        <w:gridCol w:w="1783"/>
        <w:gridCol w:w="1725"/>
        <w:gridCol w:w="1843"/>
      </w:tblGrid>
      <w:tr w:rsidR="000327EE" w:rsidRPr="000327EE" w14:paraId="57F07CDA" w14:textId="77777777" w:rsidTr="00AD504B">
        <w:tc>
          <w:tcPr>
            <w:tcW w:w="1778" w:type="dxa"/>
          </w:tcPr>
          <w:p w14:paraId="36148FF3" w14:textId="77777777" w:rsidR="00C07456" w:rsidRPr="000327EE" w:rsidRDefault="00C07456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1655" w:type="dxa"/>
          </w:tcPr>
          <w:p w14:paraId="4DE33B50" w14:textId="77777777" w:rsidR="00C07456" w:rsidRPr="000327EE" w:rsidRDefault="00C07456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1783" w:type="dxa"/>
          </w:tcPr>
          <w:p w14:paraId="21674455" w14:textId="77777777" w:rsidR="00C07456" w:rsidRPr="000327EE" w:rsidRDefault="00C07456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1725" w:type="dxa"/>
          </w:tcPr>
          <w:p w14:paraId="11B5234F" w14:textId="77777777" w:rsidR="00C07456" w:rsidRPr="000327EE" w:rsidRDefault="00C07456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6D184A8A" w14:textId="77777777" w:rsidR="00C07456" w:rsidRPr="000327EE" w:rsidRDefault="00C07456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0327EE" w:rsidRPr="000327EE" w14:paraId="03981B65" w14:textId="77777777" w:rsidTr="00AD504B">
        <w:tc>
          <w:tcPr>
            <w:tcW w:w="1778" w:type="dxa"/>
          </w:tcPr>
          <w:p w14:paraId="3FF2A69D" w14:textId="77777777" w:rsidR="00C07456" w:rsidRPr="000327EE" w:rsidRDefault="00C07456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Д</w:t>
            </w:r>
          </w:p>
        </w:tc>
        <w:tc>
          <w:tcPr>
            <w:tcW w:w="1655" w:type="dxa"/>
          </w:tcPr>
          <w:p w14:paraId="5AEEB2B2" w14:textId="77777777" w:rsidR="00C07456" w:rsidRPr="000327EE" w:rsidRDefault="00C07456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Г</w:t>
            </w:r>
          </w:p>
        </w:tc>
        <w:tc>
          <w:tcPr>
            <w:tcW w:w="1783" w:type="dxa"/>
          </w:tcPr>
          <w:p w14:paraId="124A3274" w14:textId="77777777" w:rsidR="00C07456" w:rsidRPr="000327EE" w:rsidRDefault="00C07456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1725" w:type="dxa"/>
          </w:tcPr>
          <w:p w14:paraId="437E532C" w14:textId="3B9B18DC" w:rsidR="00C07456" w:rsidRPr="000327EE" w:rsidRDefault="00C07456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14:paraId="6049A051" w14:textId="7CE8744B" w:rsidR="00C07456" w:rsidRPr="000327EE" w:rsidRDefault="00C07456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14:paraId="7D5FAE9B" w14:textId="348FBA85" w:rsidR="00C07456" w:rsidRPr="001D47D8" w:rsidRDefault="00C07456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241E5B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613A19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890D08">
        <w:rPr>
          <w:rFonts w:ascii="Times New Roman" w:hAnsi="Times New Roman" w:cs="Times New Roman"/>
          <w:color w:val="000000" w:themeColor="text1"/>
          <w:sz w:val="28"/>
          <w:szCs w:val="28"/>
        </w:rPr>
        <w:t>2.3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ПК </w:t>
      </w:r>
      <w:r w:rsidR="00890D0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>.3, ОК 0</w:t>
      </w:r>
      <w:r w:rsidR="00890D0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>, ОК 0</w:t>
      </w:r>
      <w:r w:rsidR="00890D0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14:paraId="1141978C" w14:textId="77777777" w:rsidR="0083167F" w:rsidRDefault="0083167F" w:rsidP="00F66AA4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04F75D" w14:textId="74EAE2A0" w:rsidR="001421A1" w:rsidRDefault="001421A1" w:rsidP="00DD76B4">
      <w:pPr>
        <w:pStyle w:val="a7"/>
        <w:numPr>
          <w:ilvl w:val="0"/>
          <w:numId w:val="29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1A1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правильное соответствие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назначение символов при использовании в имени файла.</w:t>
      </w:r>
    </w:p>
    <w:tbl>
      <w:tblPr>
        <w:tblStyle w:val="af"/>
        <w:tblW w:w="9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372"/>
      </w:tblGrid>
      <w:tr w:rsidR="001421A1" w14:paraId="3F46C8ED" w14:textId="77777777" w:rsidTr="00281F47">
        <w:tc>
          <w:tcPr>
            <w:tcW w:w="3544" w:type="dxa"/>
          </w:tcPr>
          <w:p w14:paraId="61BA3B07" w14:textId="7E7C510D" w:rsidR="001421A1" w:rsidRPr="008B0D3D" w:rsidRDefault="001421A1" w:rsidP="00F66AA4">
            <w:pPr>
              <w:pStyle w:val="a7"/>
              <w:numPr>
                <w:ilvl w:val="0"/>
                <w:numId w:val="31"/>
              </w:numPr>
              <w:spacing w:line="276" w:lineRule="auto"/>
              <w:ind w:left="318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0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6372" w:type="dxa"/>
          </w:tcPr>
          <w:p w14:paraId="40776411" w14:textId="54F561B4" w:rsidR="001421A1" w:rsidRDefault="008B0D3D" w:rsidP="00F66AA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А) </w:t>
            </w:r>
            <w:r w:rsidRPr="00142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обозначения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одного</w:t>
            </w:r>
            <w:r w:rsidRPr="00142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символ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1421A1" w14:paraId="65805607" w14:textId="77777777" w:rsidTr="00281F47">
        <w:tc>
          <w:tcPr>
            <w:tcW w:w="3544" w:type="dxa"/>
          </w:tcPr>
          <w:p w14:paraId="19970364" w14:textId="4471ABD8" w:rsidR="001421A1" w:rsidRPr="008B0D3D" w:rsidRDefault="001421A1" w:rsidP="00F66AA4">
            <w:pPr>
              <w:pStyle w:val="a7"/>
              <w:numPr>
                <w:ilvl w:val="0"/>
                <w:numId w:val="31"/>
              </w:numPr>
              <w:spacing w:line="276" w:lineRule="auto"/>
              <w:ind w:left="318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0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6372" w:type="dxa"/>
          </w:tcPr>
          <w:p w14:paraId="5169DE41" w14:textId="22528539" w:rsidR="001421A1" w:rsidRDefault="008B0D3D" w:rsidP="00F66AA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Б) </w:t>
            </w:r>
            <w:r w:rsidRPr="00142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обозначени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42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произвольного набора символов</w:t>
            </w:r>
          </w:p>
        </w:tc>
      </w:tr>
      <w:tr w:rsidR="001421A1" w14:paraId="5213D15F" w14:textId="77777777" w:rsidTr="00281F47">
        <w:tc>
          <w:tcPr>
            <w:tcW w:w="3544" w:type="dxa"/>
          </w:tcPr>
          <w:p w14:paraId="07713266" w14:textId="330D7447" w:rsidR="001421A1" w:rsidRPr="008B0D3D" w:rsidRDefault="001421A1" w:rsidP="00F66AA4">
            <w:pPr>
              <w:pStyle w:val="a7"/>
              <w:numPr>
                <w:ilvl w:val="0"/>
                <w:numId w:val="31"/>
              </w:numPr>
              <w:spacing w:line="276" w:lineRule="auto"/>
              <w:ind w:left="318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0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6372" w:type="dxa"/>
          </w:tcPr>
          <w:p w14:paraId="1CA71D18" w14:textId="1BF41DD0" w:rsidR="001421A1" w:rsidRDefault="008B0D3D" w:rsidP="00F66AA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имя диска</w:t>
            </w:r>
          </w:p>
        </w:tc>
      </w:tr>
      <w:tr w:rsidR="001421A1" w14:paraId="57217B3C" w14:textId="77777777" w:rsidTr="00281F47">
        <w:tc>
          <w:tcPr>
            <w:tcW w:w="3544" w:type="dxa"/>
          </w:tcPr>
          <w:p w14:paraId="5D54176E" w14:textId="3CDE3D7F" w:rsidR="001421A1" w:rsidRPr="008B0D3D" w:rsidRDefault="008B0D3D" w:rsidP="00F66AA4">
            <w:pPr>
              <w:pStyle w:val="a7"/>
              <w:numPr>
                <w:ilvl w:val="0"/>
                <w:numId w:val="31"/>
              </w:numPr>
              <w:spacing w:line="276" w:lineRule="auto"/>
              <w:ind w:left="318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B0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&gt;</w:t>
            </w:r>
          </w:p>
        </w:tc>
        <w:tc>
          <w:tcPr>
            <w:tcW w:w="6372" w:type="dxa"/>
          </w:tcPr>
          <w:p w14:paraId="7E13C2B4" w14:textId="52F2BBE8" w:rsidR="001421A1" w:rsidRDefault="008B0D3D" w:rsidP="00F66AA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Г) </w:t>
            </w:r>
            <w:r w:rsidRPr="008B0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перенаправления ввода-вывода</w:t>
            </w:r>
          </w:p>
        </w:tc>
      </w:tr>
    </w:tbl>
    <w:p w14:paraId="62CCD306" w14:textId="240E58F5" w:rsidR="008B0D3D" w:rsidRPr="000327EE" w:rsidRDefault="008B0D3D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78"/>
        <w:gridCol w:w="1903"/>
        <w:gridCol w:w="1783"/>
        <w:gridCol w:w="1725"/>
      </w:tblGrid>
      <w:tr w:rsidR="008B0D3D" w:rsidRPr="000327EE" w14:paraId="36D6A8DC" w14:textId="77777777" w:rsidTr="00281F47">
        <w:tc>
          <w:tcPr>
            <w:tcW w:w="1778" w:type="dxa"/>
          </w:tcPr>
          <w:p w14:paraId="66C87541" w14:textId="77777777" w:rsidR="008B0D3D" w:rsidRPr="000327EE" w:rsidRDefault="008B0D3D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1903" w:type="dxa"/>
          </w:tcPr>
          <w:p w14:paraId="334723EB" w14:textId="77777777" w:rsidR="008B0D3D" w:rsidRPr="000327EE" w:rsidRDefault="008B0D3D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1783" w:type="dxa"/>
          </w:tcPr>
          <w:p w14:paraId="4B39B806" w14:textId="77777777" w:rsidR="008B0D3D" w:rsidRPr="000327EE" w:rsidRDefault="008B0D3D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1725" w:type="dxa"/>
          </w:tcPr>
          <w:p w14:paraId="0055AD3A" w14:textId="77777777" w:rsidR="008B0D3D" w:rsidRPr="000327EE" w:rsidRDefault="008B0D3D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8B0D3D" w:rsidRPr="000327EE" w14:paraId="0C44CE65" w14:textId="77777777" w:rsidTr="00281F47">
        <w:tc>
          <w:tcPr>
            <w:tcW w:w="1778" w:type="dxa"/>
          </w:tcPr>
          <w:p w14:paraId="6418D377" w14:textId="6481E6E2" w:rsidR="008B0D3D" w:rsidRPr="000327EE" w:rsidRDefault="008B0D3D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1903" w:type="dxa"/>
          </w:tcPr>
          <w:p w14:paraId="27756A60" w14:textId="5677F0B4" w:rsidR="008B0D3D" w:rsidRPr="000327EE" w:rsidRDefault="008B0D3D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А</w:t>
            </w:r>
          </w:p>
        </w:tc>
        <w:tc>
          <w:tcPr>
            <w:tcW w:w="1783" w:type="dxa"/>
          </w:tcPr>
          <w:p w14:paraId="5E7EBF29" w14:textId="62CA79A3" w:rsidR="008B0D3D" w:rsidRPr="000327EE" w:rsidRDefault="008B0D3D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</w:t>
            </w:r>
          </w:p>
        </w:tc>
        <w:tc>
          <w:tcPr>
            <w:tcW w:w="1725" w:type="dxa"/>
          </w:tcPr>
          <w:p w14:paraId="3F788360" w14:textId="56FE0DE4" w:rsidR="008B0D3D" w:rsidRPr="000327EE" w:rsidRDefault="008B0D3D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</w:tr>
    </w:tbl>
    <w:p w14:paraId="46AEAF50" w14:textId="0B051655" w:rsidR="008B0D3D" w:rsidRDefault="008B0D3D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890D08">
        <w:rPr>
          <w:rFonts w:ascii="Times New Roman" w:hAnsi="Times New Roman" w:cs="Times New Roman"/>
          <w:color w:val="000000" w:themeColor="text1"/>
          <w:sz w:val="28"/>
          <w:szCs w:val="28"/>
        </w:rPr>
        <w:t>1.3, ОК 01</w:t>
      </w:r>
    </w:p>
    <w:p w14:paraId="3250C087" w14:textId="77777777" w:rsidR="00804CAB" w:rsidRDefault="00804CAB" w:rsidP="00DD76B4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1BF6B60" w14:textId="76583E08" w:rsidR="00BA1F01" w:rsidRPr="000327EE" w:rsidRDefault="00BA1F01" w:rsidP="00DD76B4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277AE252" w14:textId="77777777" w:rsidR="00BA1F01" w:rsidRPr="000327EE" w:rsidRDefault="00BA1F01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5823D9B" w14:textId="674CEF77" w:rsidR="00C07456" w:rsidRPr="000327EE" w:rsidRDefault="00C07456" w:rsidP="00DD76B4">
      <w:pPr>
        <w:pStyle w:val="a7"/>
        <w:numPr>
          <w:ilvl w:val="0"/>
          <w:numId w:val="21"/>
        </w:numPr>
        <w:tabs>
          <w:tab w:val="left" w:pos="567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Укажите последовательность реализации совместимости на основе множественных равноправных </w:t>
      </w:r>
      <w:r w:rsidRPr="000327EE">
        <w:rPr>
          <w:rFonts w:ascii="Times New Roman" w:hAnsi="Times New Roman"/>
          <w:color w:val="000000" w:themeColor="text1"/>
          <w:sz w:val="28"/>
          <w:szCs w:val="28"/>
          <w:lang w:val="en-US"/>
        </w:rPr>
        <w:t>API</w:t>
      </w:r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70820C71" w14:textId="6039D44D" w:rsidR="00C07456" w:rsidRPr="000327EE" w:rsidRDefault="00C07456" w:rsidP="00DD76B4">
      <w:pPr>
        <w:tabs>
          <w:tab w:val="left" w:pos="993"/>
        </w:tabs>
        <w:spacing w:after="0" w:line="27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lastRenderedPageBreak/>
        <w:t>А) системный вызов приложения</w:t>
      </w:r>
    </w:p>
    <w:p w14:paraId="4824408A" w14:textId="01C9ED02" w:rsidR="00C07456" w:rsidRPr="000327EE" w:rsidRDefault="00C07456" w:rsidP="00DD76B4">
      <w:pPr>
        <w:tabs>
          <w:tab w:val="left" w:pos="993"/>
        </w:tabs>
        <w:spacing w:after="0" w:line="27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Б) обращение </w:t>
      </w:r>
      <w:r w:rsidRPr="000327EE">
        <w:rPr>
          <w:rFonts w:ascii="Times New Roman" w:hAnsi="Times New Roman"/>
          <w:color w:val="000000" w:themeColor="text1"/>
          <w:sz w:val="28"/>
          <w:szCs w:val="28"/>
          <w:lang w:val="en-US"/>
        </w:rPr>
        <w:t>API</w:t>
      </w:r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 к менеджеру ресурсов</w:t>
      </w:r>
    </w:p>
    <w:p w14:paraId="31CCC0C8" w14:textId="2A1B3F89" w:rsidR="00C07456" w:rsidRPr="000327EE" w:rsidRDefault="00C07456" w:rsidP="00DD76B4">
      <w:pPr>
        <w:tabs>
          <w:tab w:val="left" w:pos="993"/>
        </w:tabs>
        <w:spacing w:after="0" w:line="27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В) нахождение операционной системой необходимого </w:t>
      </w:r>
      <w:r w:rsidRPr="000327EE">
        <w:rPr>
          <w:rFonts w:ascii="Times New Roman" w:hAnsi="Times New Roman"/>
          <w:color w:val="000000" w:themeColor="text1"/>
          <w:sz w:val="28"/>
          <w:szCs w:val="28"/>
          <w:lang w:val="en-US"/>
        </w:rPr>
        <w:t>API</w:t>
      </w:r>
    </w:p>
    <w:p w14:paraId="170C798C" w14:textId="13E8FC04" w:rsidR="00C07456" w:rsidRPr="000327EE" w:rsidRDefault="00C07456" w:rsidP="00DD76B4">
      <w:pPr>
        <w:tabs>
          <w:tab w:val="left" w:pos="993"/>
        </w:tabs>
        <w:spacing w:after="0" w:line="27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>Г) пересылка результата обработки запроса приложению</w:t>
      </w:r>
    </w:p>
    <w:p w14:paraId="549FAEE0" w14:textId="138E4E5F" w:rsidR="00C07456" w:rsidRPr="000327EE" w:rsidRDefault="00C07456" w:rsidP="00DD76B4">
      <w:pPr>
        <w:tabs>
          <w:tab w:val="left" w:pos="993"/>
        </w:tabs>
        <w:spacing w:after="0" w:line="27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>Д) обращение менеджера ресурсов к базовым механизмам</w:t>
      </w:r>
    </w:p>
    <w:p w14:paraId="0D049800" w14:textId="135EA333" w:rsidR="00C07456" w:rsidRPr="000327EE" w:rsidRDefault="00C07456" w:rsidP="00DD76B4">
      <w:pPr>
        <w:tabs>
          <w:tab w:val="left" w:pos="993"/>
        </w:tabs>
        <w:spacing w:after="0" w:line="27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Е) обращение базовых механизмов на уровень </w:t>
      </w:r>
      <w:proofErr w:type="spellStart"/>
      <w:r w:rsidRPr="000327EE">
        <w:rPr>
          <w:rFonts w:ascii="Times New Roman" w:hAnsi="Times New Roman"/>
          <w:color w:val="000000" w:themeColor="text1"/>
          <w:sz w:val="28"/>
          <w:szCs w:val="28"/>
        </w:rPr>
        <w:t>машинозависимых</w:t>
      </w:r>
      <w:proofErr w:type="spellEnd"/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 задач</w:t>
      </w:r>
    </w:p>
    <w:p w14:paraId="7BC0EAD2" w14:textId="2A801B92" w:rsidR="00C07456" w:rsidRPr="000327EE" w:rsidRDefault="00C07456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А, В, Б, Д, Е, Г</w:t>
      </w:r>
    </w:p>
    <w:p w14:paraId="32FD7134" w14:textId="4B9E8BA6" w:rsidR="00C07456" w:rsidRPr="000327EE" w:rsidRDefault="00C07456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890D08">
        <w:rPr>
          <w:rFonts w:ascii="Times New Roman" w:hAnsi="Times New Roman" w:cs="Times New Roman"/>
          <w:color w:val="000000" w:themeColor="text1"/>
          <w:sz w:val="28"/>
          <w:szCs w:val="28"/>
        </w:rPr>
        <w:t>2.3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90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ПК 3.2,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47D8">
        <w:rPr>
          <w:rFonts w:ascii="Times New Roman" w:hAnsi="Times New Roman"/>
          <w:color w:val="000000" w:themeColor="text1"/>
          <w:sz w:val="28"/>
          <w:szCs w:val="28"/>
        </w:rPr>
        <w:t>ОК 0</w:t>
      </w:r>
      <w:r w:rsidR="00890D08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D47D8">
        <w:rPr>
          <w:rFonts w:ascii="Times New Roman" w:hAnsi="Times New Roman"/>
          <w:color w:val="000000" w:themeColor="text1"/>
          <w:sz w:val="28"/>
          <w:szCs w:val="28"/>
        </w:rPr>
        <w:t xml:space="preserve">, ОК </w:t>
      </w:r>
      <w:r w:rsidR="00890D08">
        <w:rPr>
          <w:rFonts w:ascii="Times New Roman" w:hAnsi="Times New Roman"/>
          <w:color w:val="000000" w:themeColor="text1"/>
          <w:sz w:val="28"/>
          <w:szCs w:val="28"/>
        </w:rPr>
        <w:t>09</w:t>
      </w:r>
    </w:p>
    <w:p w14:paraId="4F8464C4" w14:textId="77777777" w:rsidR="00C07456" w:rsidRPr="000327EE" w:rsidRDefault="00C07456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38BF062" w14:textId="3D897FCC" w:rsidR="00E67C5E" w:rsidRPr="000327EE" w:rsidRDefault="00E67C5E" w:rsidP="00DD76B4">
      <w:pPr>
        <w:pStyle w:val="a7"/>
        <w:numPr>
          <w:ilvl w:val="0"/>
          <w:numId w:val="21"/>
        </w:numPr>
        <w:tabs>
          <w:tab w:val="num" w:pos="360"/>
          <w:tab w:val="left" w:pos="426"/>
          <w:tab w:val="left" w:pos="567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 правильную последовательность выхода версий ОС Windows:</w:t>
      </w:r>
    </w:p>
    <w:p w14:paraId="0A8B3C28" w14:textId="31DE10D3" w:rsidR="00E67C5E" w:rsidRPr="000327EE" w:rsidRDefault="00E67C5E" w:rsidP="00DD76B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 Windows 8</w:t>
      </w:r>
    </w:p>
    <w:p w14:paraId="1A8F7DB6" w14:textId="67DA20BB" w:rsidR="00E67C5E" w:rsidRPr="000327EE" w:rsidRDefault="00E67C5E" w:rsidP="00DD76B4">
      <w:pPr>
        <w:tabs>
          <w:tab w:val="num" w:pos="720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Windows </w:t>
      </w:r>
      <w:r w:rsidR="0001638F"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Vista</w:t>
      </w:r>
    </w:p>
    <w:p w14:paraId="0DD664EB" w14:textId="22591C87" w:rsidR="00E67C5E" w:rsidRPr="000327EE" w:rsidRDefault="00E67C5E" w:rsidP="00DD76B4">
      <w:pPr>
        <w:tabs>
          <w:tab w:val="num" w:pos="720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 Windows XP</w:t>
      </w:r>
    </w:p>
    <w:p w14:paraId="74EA4EE1" w14:textId="77B77C73" w:rsidR="00E67C5E" w:rsidRPr="000327EE" w:rsidRDefault="00E67C5E" w:rsidP="00DD76B4">
      <w:pPr>
        <w:tabs>
          <w:tab w:val="num" w:pos="720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 Windows 7</w:t>
      </w:r>
    </w:p>
    <w:p w14:paraId="5BE100D4" w14:textId="135BFFE4" w:rsidR="00E67C5E" w:rsidRPr="000327EE" w:rsidRDefault="00E67C5E" w:rsidP="00DD76B4">
      <w:pPr>
        <w:tabs>
          <w:tab w:val="num" w:pos="720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 Windows 10</w:t>
      </w:r>
    </w:p>
    <w:p w14:paraId="61E99EDA" w14:textId="535EC47B" w:rsidR="00E67C5E" w:rsidRPr="000327EE" w:rsidRDefault="00E67C5E" w:rsidP="00DD76B4">
      <w:pPr>
        <w:tabs>
          <w:tab w:val="num" w:pos="720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 Windows 2000</w:t>
      </w:r>
    </w:p>
    <w:p w14:paraId="7F9654C0" w14:textId="003E590B" w:rsidR="0001638F" w:rsidRPr="000327EE" w:rsidRDefault="0001638F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Е, В, Б, Г, А, Д</w:t>
      </w:r>
    </w:p>
    <w:p w14:paraId="453E5138" w14:textId="5DA7FDD3" w:rsidR="0001638F" w:rsidRPr="000327EE" w:rsidRDefault="0001638F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890D08"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ОК 02, ОК </w:t>
      </w:r>
      <w:r w:rsidR="00890D08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</w:p>
    <w:p w14:paraId="312D57CF" w14:textId="77777777" w:rsidR="00BA1F01" w:rsidRPr="000327EE" w:rsidRDefault="00BA1F01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527DC8E" w14:textId="05D6731D" w:rsidR="00DC5555" w:rsidRPr="000327EE" w:rsidRDefault="00DC5555" w:rsidP="00DD76B4">
      <w:pPr>
        <w:pStyle w:val="a7"/>
        <w:numPr>
          <w:ilvl w:val="0"/>
          <w:numId w:val="21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 правильную последовательность загрузки операционной системы:</w:t>
      </w:r>
    </w:p>
    <w:p w14:paraId="2545191E" w14:textId="5CC30105" w:rsidR="00DC5555" w:rsidRPr="000327EE" w:rsidRDefault="00DC5555" w:rsidP="00DD76B4">
      <w:pPr>
        <w:tabs>
          <w:tab w:val="num" w:pos="72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А) загрузка ядра ОС</w:t>
      </w:r>
    </w:p>
    <w:p w14:paraId="66E14C18" w14:textId="6D7B139F" w:rsidR="00DC5555" w:rsidRPr="000327EE" w:rsidRDefault="00DC5555" w:rsidP="00DD76B4">
      <w:pPr>
        <w:tabs>
          <w:tab w:val="num" w:pos="72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Б) включение компьютера/перезагрузка</w:t>
      </w:r>
    </w:p>
    <w:p w14:paraId="6C311766" w14:textId="4FD27EC4" w:rsidR="00DC5555" w:rsidRPr="000327EE" w:rsidRDefault="00DC5555" w:rsidP="00DD76B4">
      <w:pPr>
        <w:tabs>
          <w:tab w:val="num" w:pos="72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NTLDR</w:t>
      </w:r>
      <w:proofErr w:type="spellEnd"/>
    </w:p>
    <w:p w14:paraId="325B865D" w14:textId="3D53C5B5" w:rsidR="00DC5555" w:rsidRPr="000327EE" w:rsidRDefault="00036D57" w:rsidP="00DD76B4">
      <w:pPr>
        <w:tabs>
          <w:tab w:val="num" w:pos="72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DC5555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пользовательский сеанс</w:t>
      </w:r>
    </w:p>
    <w:p w14:paraId="7C3E5D3F" w14:textId="50195899" w:rsidR="00DC5555" w:rsidRPr="000327EE" w:rsidRDefault="00036D57" w:rsidP="00DD76B4">
      <w:pPr>
        <w:tabs>
          <w:tab w:val="num" w:pos="72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DC5555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Master Boot </w:t>
      </w:r>
      <w:proofErr w:type="spellStart"/>
      <w:r w:rsidR="00DC5555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Record</w:t>
      </w:r>
      <w:proofErr w:type="spellEnd"/>
    </w:p>
    <w:p w14:paraId="7F8C3451" w14:textId="6F239B96" w:rsidR="00DC5555" w:rsidRPr="000327EE" w:rsidRDefault="00036D57" w:rsidP="00DD76B4">
      <w:pPr>
        <w:tabs>
          <w:tab w:val="num" w:pos="72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</w:t>
      </w:r>
      <w:r w:rsidR="00DC5555"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Partition Boot Sector</w:t>
      </w:r>
    </w:p>
    <w:p w14:paraId="40C00023" w14:textId="1797C0D9" w:rsidR="00DC5555" w:rsidRPr="000327EE" w:rsidRDefault="00036D57" w:rsidP="00DD76B4">
      <w:pPr>
        <w:tabs>
          <w:tab w:val="num" w:pos="72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</w:t>
      </w:r>
      <w:r w:rsidR="00DC5555"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BIOS / </w:t>
      </w:r>
      <w:proofErr w:type="spellStart"/>
      <w:r w:rsidR="00DC5555"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BootMonitor</w:t>
      </w:r>
      <w:proofErr w:type="spellEnd"/>
    </w:p>
    <w:p w14:paraId="2487FAF9" w14:textId="3B222AC0" w:rsidR="00802D81" w:rsidRPr="000327EE" w:rsidRDefault="00802D81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Б, Ж, Д, Е, В, А, Г</w:t>
      </w:r>
    </w:p>
    <w:p w14:paraId="0FB3D99C" w14:textId="48DD4013" w:rsidR="00802D81" w:rsidRPr="000327EE" w:rsidRDefault="00802D81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9E77FB"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>, ОК 01, ОК 0</w:t>
      </w:r>
      <w:r w:rsidR="00E159C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ОК </w:t>
      </w:r>
      <w:r w:rsidR="00E159C1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</w:p>
    <w:p w14:paraId="3000970F" w14:textId="77777777" w:rsidR="00DC5555" w:rsidRPr="000327EE" w:rsidRDefault="00DC5555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E62AAAB" w14:textId="77777777" w:rsidR="00BA1F01" w:rsidRDefault="00BA1F01" w:rsidP="00DD76B4">
      <w:pPr>
        <w:pStyle w:val="3"/>
        <w:keepNext w:val="0"/>
        <w:keepLines w:val="0"/>
        <w:spacing w:before="0" w:after="0" w:line="276" w:lineRule="auto"/>
        <w:ind w:firstLine="709"/>
        <w:jc w:val="both"/>
        <w:rPr>
          <w:rFonts w:ascii="Times New Roman" w:eastAsiaTheme="minorHAnsi" w:hAnsi="Times New Roman" w:cs="Times New Roman"/>
          <w:b/>
          <w:bCs/>
          <w:color w:val="000000" w:themeColor="text1"/>
        </w:rPr>
      </w:pPr>
      <w:r w:rsidRPr="000327EE">
        <w:rPr>
          <w:rFonts w:ascii="Times New Roman" w:eastAsiaTheme="minorHAnsi" w:hAnsi="Times New Roman" w:cs="Times New Roman"/>
          <w:b/>
          <w:bCs/>
          <w:color w:val="000000" w:themeColor="text1"/>
        </w:rPr>
        <w:t>Задания открытого типа</w:t>
      </w:r>
    </w:p>
    <w:p w14:paraId="4494CAF2" w14:textId="77777777" w:rsidR="00DD76B4" w:rsidRPr="00DD76B4" w:rsidRDefault="00DD76B4" w:rsidP="00DD76B4">
      <w:pPr>
        <w:ind w:firstLine="709"/>
      </w:pPr>
    </w:p>
    <w:p w14:paraId="7882CA9E" w14:textId="2C70E12D" w:rsidR="00BA1F01" w:rsidRPr="000327EE" w:rsidRDefault="00BA1F01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открытого типа на дополнение</w:t>
      </w:r>
    </w:p>
    <w:p w14:paraId="6F7DB247" w14:textId="442D3499" w:rsidR="00227117" w:rsidRPr="000327EE" w:rsidRDefault="00227117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4E24CFA4" w14:textId="22047BDE" w:rsidR="003F7006" w:rsidRPr="000327EE" w:rsidRDefault="003F7006" w:rsidP="00DD76B4">
      <w:pPr>
        <w:pStyle w:val="a7"/>
        <w:numPr>
          <w:ilvl w:val="0"/>
          <w:numId w:val="23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Группа компьютеров, образующих часть сети и использующих общую базу данных </w:t>
      </w:r>
      <w:r w:rsidR="00EF1103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каталога,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называется 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______.</w:t>
      </w:r>
    </w:p>
    <w:p w14:paraId="3AA3D933" w14:textId="15437695" w:rsidR="003F7006" w:rsidRPr="000327EE" w:rsidRDefault="003F7006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домен</w:t>
      </w:r>
    </w:p>
    <w:p w14:paraId="3AD04787" w14:textId="0EB1A50B" w:rsidR="003F7006" w:rsidRPr="000327EE" w:rsidRDefault="003F7006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Компетенции:</w:t>
      </w:r>
      <w:r w:rsidR="00613A19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0D36F7">
        <w:rPr>
          <w:rFonts w:ascii="Times New Roman" w:hAnsi="Times New Roman" w:cs="Times New Roman"/>
          <w:color w:val="000000" w:themeColor="text1"/>
          <w:sz w:val="28"/>
          <w:szCs w:val="28"/>
        </w:rPr>
        <w:t>2.3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D47D8">
        <w:rPr>
          <w:rFonts w:ascii="Times New Roman" w:hAnsi="Times New Roman"/>
          <w:color w:val="000000" w:themeColor="text1"/>
          <w:sz w:val="28"/>
          <w:szCs w:val="28"/>
        </w:rPr>
        <w:t>ОК 0</w:t>
      </w:r>
      <w:r w:rsidR="000D36F7">
        <w:rPr>
          <w:rFonts w:ascii="Times New Roman" w:hAnsi="Times New Roman"/>
          <w:color w:val="000000" w:themeColor="text1"/>
          <w:sz w:val="28"/>
          <w:szCs w:val="28"/>
        </w:rPr>
        <w:t>3</w:t>
      </w:r>
    </w:p>
    <w:p w14:paraId="0231C567" w14:textId="77777777" w:rsidR="007B4AB8" w:rsidRPr="000327EE" w:rsidRDefault="007B4AB8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46E82F" w14:textId="726DDBF3" w:rsidR="00EF1103" w:rsidRPr="000327EE" w:rsidRDefault="00EF1103" w:rsidP="00DD76B4">
      <w:pPr>
        <w:pStyle w:val="a7"/>
        <w:numPr>
          <w:ilvl w:val="0"/>
          <w:numId w:val="23"/>
        </w:numPr>
        <w:tabs>
          <w:tab w:val="left" w:pos="567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Операционная система, являющаяся совокупностью операционных систем всех компьютеров сети, называется </w:t>
      </w:r>
      <w:r w:rsidRPr="000327EE">
        <w:rPr>
          <w:rFonts w:ascii="Times New Roman" w:hAnsi="Times New Roman"/>
          <w:color w:val="000000" w:themeColor="text1"/>
          <w:sz w:val="28"/>
          <w:szCs w:val="28"/>
          <w:u w:val="single"/>
        </w:rPr>
        <w:t>_______</w:t>
      </w:r>
      <w:r w:rsidRPr="000327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94A6821" w14:textId="057BAA79" w:rsidR="00EF1103" w:rsidRPr="000327EE" w:rsidRDefault="00EF1103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0327EE">
        <w:rPr>
          <w:rFonts w:ascii="Times New Roman" w:hAnsi="Times New Roman"/>
          <w:color w:val="000000" w:themeColor="text1"/>
          <w:sz w:val="28"/>
          <w:szCs w:val="28"/>
        </w:rPr>
        <w:t>сетевая</w:t>
      </w:r>
    </w:p>
    <w:p w14:paraId="318D7955" w14:textId="5B9A7858" w:rsidR="00613A19" w:rsidRPr="000327EE" w:rsidRDefault="00EF1103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613A19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0D36F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>.3</w:t>
      </w:r>
    </w:p>
    <w:p w14:paraId="13B32CF9" w14:textId="77777777" w:rsidR="007B4AB8" w:rsidRPr="000327EE" w:rsidRDefault="007B4AB8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C5FED2" w14:textId="4D67B7AB" w:rsidR="00175C04" w:rsidRPr="000327EE" w:rsidRDefault="00175C04" w:rsidP="00DD76B4">
      <w:pPr>
        <w:pStyle w:val="a7"/>
        <w:numPr>
          <w:ilvl w:val="0"/>
          <w:numId w:val="23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Совокупность пользователей, компьютеров, контактов для управления доступом или в качестве списков рассылки называется </w:t>
      </w:r>
      <w:r w:rsidRPr="000327EE">
        <w:rPr>
          <w:rFonts w:ascii="Times New Roman" w:hAnsi="Times New Roman"/>
          <w:color w:val="000000" w:themeColor="text1"/>
          <w:sz w:val="28"/>
          <w:szCs w:val="28"/>
          <w:u w:val="single"/>
        </w:rPr>
        <w:t>_______</w:t>
      </w:r>
      <w:r w:rsidRPr="000327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753A4EE" w14:textId="5380E46C" w:rsidR="00175C04" w:rsidRPr="000327EE" w:rsidRDefault="00175C04" w:rsidP="00DD76B4">
      <w:pPr>
        <w:spacing w:after="0" w:line="276" w:lineRule="auto"/>
        <w:ind w:left="36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0327EE">
        <w:rPr>
          <w:rFonts w:ascii="Times New Roman" w:hAnsi="Times New Roman"/>
          <w:color w:val="000000" w:themeColor="text1"/>
          <w:sz w:val="28"/>
          <w:szCs w:val="28"/>
        </w:rPr>
        <w:t>группа</w:t>
      </w:r>
    </w:p>
    <w:p w14:paraId="7971134C" w14:textId="72E450D0" w:rsidR="00613A19" w:rsidRPr="000327EE" w:rsidRDefault="00175C0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613A19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0D36F7">
        <w:rPr>
          <w:rFonts w:ascii="Times New Roman" w:hAnsi="Times New Roman" w:cs="Times New Roman"/>
          <w:color w:val="000000" w:themeColor="text1"/>
          <w:sz w:val="28"/>
          <w:szCs w:val="28"/>
        </w:rPr>
        <w:t>2.3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D47D8">
        <w:rPr>
          <w:rFonts w:ascii="Times New Roman" w:hAnsi="Times New Roman"/>
          <w:color w:val="000000" w:themeColor="text1"/>
          <w:sz w:val="28"/>
          <w:szCs w:val="28"/>
        </w:rPr>
        <w:t>ОК 0</w:t>
      </w:r>
      <w:r w:rsidR="000D36F7">
        <w:rPr>
          <w:rFonts w:ascii="Times New Roman" w:hAnsi="Times New Roman"/>
          <w:color w:val="000000" w:themeColor="text1"/>
          <w:sz w:val="28"/>
          <w:szCs w:val="28"/>
        </w:rPr>
        <w:t>2</w:t>
      </w:r>
    </w:p>
    <w:p w14:paraId="24A8C39B" w14:textId="77777777" w:rsidR="00CA4F97" w:rsidRPr="000327EE" w:rsidRDefault="00CA4F97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F74D3D" w14:textId="177CA026" w:rsidR="00BC7E2F" w:rsidRPr="000327EE" w:rsidRDefault="00BC7E2F" w:rsidP="00DD76B4">
      <w:pPr>
        <w:pStyle w:val="a7"/>
        <w:numPr>
          <w:ilvl w:val="0"/>
          <w:numId w:val="23"/>
        </w:numPr>
        <w:tabs>
          <w:tab w:val="left" w:pos="0"/>
          <w:tab w:val="left" w:pos="567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>________ – это набор стандартных служб и протоколов сети на основе криптографии.</w:t>
      </w:r>
    </w:p>
    <w:p w14:paraId="605AF307" w14:textId="77777777" w:rsidR="00BC7E2F" w:rsidRPr="000327EE" w:rsidRDefault="00BC7E2F" w:rsidP="001D47D8">
      <w:pPr>
        <w:pStyle w:val="ad"/>
        <w:tabs>
          <w:tab w:val="left" w:pos="567"/>
          <w:tab w:val="left" w:pos="709"/>
          <w:tab w:val="left" w:pos="851"/>
        </w:tabs>
        <w:spacing w:before="0" w:after="0" w:line="276" w:lineRule="auto"/>
        <w:ind w:left="567" w:firstLine="142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Правильный ответ: Безопасность</w:t>
      </w:r>
    </w:p>
    <w:p w14:paraId="11A8D4D6" w14:textId="29D8CFDF" w:rsidR="00613A19" w:rsidRPr="000327EE" w:rsidRDefault="00BC7E2F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Компетенции: </w:t>
      </w:r>
      <w:r w:rsidR="007F0149">
        <w:rPr>
          <w:rFonts w:ascii="Times New Roman" w:hAnsi="Times New Roman"/>
          <w:color w:val="000000" w:themeColor="text1"/>
          <w:sz w:val="28"/>
          <w:szCs w:val="28"/>
        </w:rPr>
        <w:t xml:space="preserve">ПК </w:t>
      </w:r>
      <w:r w:rsidR="000D36F7">
        <w:rPr>
          <w:rFonts w:ascii="Times New Roman" w:hAnsi="Times New Roman"/>
          <w:color w:val="000000" w:themeColor="text1"/>
          <w:sz w:val="28"/>
          <w:szCs w:val="28"/>
        </w:rPr>
        <w:t>2.3</w:t>
      </w:r>
      <w:r w:rsidR="001D47D8">
        <w:rPr>
          <w:rFonts w:ascii="Times New Roman" w:hAnsi="Times New Roman"/>
          <w:color w:val="000000" w:themeColor="text1"/>
          <w:sz w:val="28"/>
          <w:szCs w:val="28"/>
        </w:rPr>
        <w:t>, ОК 0</w:t>
      </w:r>
      <w:r w:rsidR="000D36F7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14:paraId="1C2A3387" w14:textId="14F9C673" w:rsidR="00BC7E2F" w:rsidRDefault="00BC7E2F" w:rsidP="00DD76B4">
      <w:pPr>
        <w:pStyle w:val="ad"/>
        <w:tabs>
          <w:tab w:val="left" w:pos="567"/>
          <w:tab w:val="left" w:pos="709"/>
          <w:tab w:val="left" w:pos="851"/>
        </w:tabs>
        <w:spacing w:before="0" w:after="0" w:line="276" w:lineRule="auto"/>
        <w:ind w:left="567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24B62235" w14:textId="77777777" w:rsidR="00735522" w:rsidRPr="000327EE" w:rsidRDefault="00735522" w:rsidP="00DD76B4">
      <w:pPr>
        <w:pStyle w:val="ad"/>
        <w:numPr>
          <w:ilvl w:val="0"/>
          <w:numId w:val="23"/>
        </w:numPr>
        <w:tabs>
          <w:tab w:val="left" w:pos="567"/>
          <w:tab w:val="left" w:pos="851"/>
        </w:tabs>
        <w:spacing w:before="0"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  <w:lang w:val="ru-RU"/>
        </w:rPr>
        <w:t>__________ — это программное обеспечение, которое позволяет операционной системе и установленным программам взаимодействовать с аппаратными устройствами компьютера.</w:t>
      </w:r>
    </w:p>
    <w:p w14:paraId="7A4B21A5" w14:textId="77777777" w:rsidR="00735522" w:rsidRPr="000327EE" w:rsidRDefault="00735522" w:rsidP="00DD76B4">
      <w:pPr>
        <w:pStyle w:val="ad"/>
        <w:tabs>
          <w:tab w:val="left" w:pos="567"/>
          <w:tab w:val="left" w:pos="709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Правильный ответ: Драйвер</w:t>
      </w:r>
    </w:p>
    <w:p w14:paraId="2F56A157" w14:textId="4BB28D22" w:rsidR="00735522" w:rsidRPr="000327EE" w:rsidRDefault="00735522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Компетенции: </w:t>
      </w:r>
      <w:r w:rsidR="007F0149">
        <w:rPr>
          <w:rFonts w:ascii="Times New Roman" w:hAnsi="Times New Roman"/>
          <w:color w:val="000000" w:themeColor="text1"/>
          <w:sz w:val="28"/>
          <w:szCs w:val="28"/>
        </w:rPr>
        <w:t xml:space="preserve">ПК </w:t>
      </w:r>
      <w:r w:rsidR="000D36F7">
        <w:rPr>
          <w:rFonts w:ascii="Times New Roman" w:hAnsi="Times New Roman"/>
          <w:color w:val="000000" w:themeColor="text1"/>
          <w:sz w:val="28"/>
          <w:szCs w:val="28"/>
        </w:rPr>
        <w:t>1.3</w:t>
      </w:r>
      <w:r w:rsidR="001D47D8">
        <w:rPr>
          <w:rFonts w:ascii="Times New Roman" w:hAnsi="Times New Roman"/>
          <w:color w:val="000000" w:themeColor="text1"/>
          <w:sz w:val="28"/>
          <w:szCs w:val="28"/>
        </w:rPr>
        <w:t>, ОК 0</w:t>
      </w:r>
      <w:r w:rsidR="000D36F7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14:paraId="7B41C1D6" w14:textId="77777777" w:rsidR="00735522" w:rsidRDefault="00735522" w:rsidP="00DD76B4">
      <w:pPr>
        <w:pStyle w:val="ad"/>
        <w:tabs>
          <w:tab w:val="left" w:pos="567"/>
          <w:tab w:val="left" w:pos="709"/>
          <w:tab w:val="left" w:pos="851"/>
        </w:tabs>
        <w:spacing w:before="0" w:after="0" w:line="276" w:lineRule="auto"/>
        <w:ind w:left="567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733581AA" w14:textId="77777777" w:rsidR="0059121C" w:rsidRPr="000327EE" w:rsidRDefault="0059121C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66BC46B3" w14:textId="77777777" w:rsidR="0059121C" w:rsidRPr="000327EE" w:rsidRDefault="0059121C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5FF12940" w14:textId="77777777" w:rsidR="0059121C" w:rsidRPr="000327EE" w:rsidRDefault="0059121C" w:rsidP="00DD76B4">
      <w:pPr>
        <w:pStyle w:val="ad"/>
        <w:numPr>
          <w:ilvl w:val="0"/>
          <w:numId w:val="32"/>
        </w:numPr>
        <w:tabs>
          <w:tab w:val="left" w:pos="360"/>
          <w:tab w:val="left" w:pos="567"/>
          <w:tab w:val="left" w:pos="851"/>
        </w:tabs>
        <w:spacing w:before="0"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  <w:lang w:val="ru-RU"/>
        </w:rPr>
        <w:t>В приведенном примере прав -</w:t>
      </w:r>
      <w:proofErr w:type="spellStart"/>
      <w:r w:rsidRPr="000327EE">
        <w:rPr>
          <w:rFonts w:ascii="Times New Roman" w:hAnsi="Times New Roman"/>
          <w:color w:val="000000" w:themeColor="text1"/>
          <w:sz w:val="28"/>
          <w:szCs w:val="28"/>
          <w:lang w:val="ru-RU"/>
        </w:rPr>
        <w:t>rwxr</w:t>
      </w:r>
      <w:proofErr w:type="spellEnd"/>
      <w:r w:rsidRPr="000327E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--r- на файл (ОС </w:t>
      </w:r>
      <w:r w:rsidRPr="000327EE">
        <w:rPr>
          <w:rFonts w:ascii="Times New Roman" w:hAnsi="Times New Roman"/>
          <w:color w:val="000000" w:themeColor="text1"/>
          <w:sz w:val="28"/>
          <w:szCs w:val="28"/>
        </w:rPr>
        <w:t>Linux</w:t>
      </w:r>
      <w:r w:rsidRPr="000327EE">
        <w:rPr>
          <w:rFonts w:ascii="Times New Roman" w:hAnsi="Times New Roman"/>
          <w:color w:val="000000" w:themeColor="text1"/>
          <w:sz w:val="28"/>
          <w:szCs w:val="28"/>
          <w:lang w:val="ru-RU"/>
        </w:rPr>
        <w:t>), владелец имеет право __________.</w:t>
      </w:r>
    </w:p>
    <w:p w14:paraId="41C86F7D" w14:textId="77777777" w:rsidR="0059121C" w:rsidRPr="000327EE" w:rsidRDefault="0059121C" w:rsidP="00DD76B4">
      <w:pPr>
        <w:pStyle w:val="ad"/>
        <w:tabs>
          <w:tab w:val="left" w:pos="567"/>
          <w:tab w:val="left" w:pos="709"/>
          <w:tab w:val="left" w:pos="851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Правильный ответ: редактировать и запускать его на выполнение</w:t>
      </w:r>
    </w:p>
    <w:p w14:paraId="4169F630" w14:textId="2E7D1DCF" w:rsidR="0059121C" w:rsidRPr="0046660F" w:rsidRDefault="0059121C" w:rsidP="00DD76B4">
      <w:pPr>
        <w:pStyle w:val="ad"/>
        <w:tabs>
          <w:tab w:val="left" w:pos="567"/>
          <w:tab w:val="left" w:pos="709"/>
          <w:tab w:val="left" w:pos="851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Компетенции: </w:t>
      </w:r>
      <w:r w:rsidR="007F014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ПК </w:t>
      </w:r>
      <w:r w:rsidR="0046660F">
        <w:rPr>
          <w:rFonts w:ascii="Times New Roman" w:hAnsi="Times New Roman"/>
          <w:color w:val="000000" w:themeColor="text1"/>
          <w:sz w:val="28"/>
          <w:szCs w:val="28"/>
          <w:lang w:val="ru-RU"/>
        </w:rPr>
        <w:t>2.3</w:t>
      </w:r>
      <w:r w:rsidR="001D47D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D47D8">
        <w:rPr>
          <w:rFonts w:ascii="Times New Roman" w:hAnsi="Times New Roman"/>
          <w:color w:val="000000" w:themeColor="text1"/>
          <w:sz w:val="28"/>
          <w:szCs w:val="28"/>
        </w:rPr>
        <w:t>ОК</w:t>
      </w:r>
      <w:proofErr w:type="spellEnd"/>
      <w:r w:rsidR="001D47D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660F">
        <w:rPr>
          <w:rFonts w:ascii="Times New Roman" w:hAnsi="Times New Roman"/>
          <w:color w:val="000000" w:themeColor="text1"/>
          <w:sz w:val="28"/>
          <w:szCs w:val="28"/>
          <w:lang w:val="ru-RU"/>
        </w:rPr>
        <w:t>09</w:t>
      </w:r>
    </w:p>
    <w:p w14:paraId="191658DF" w14:textId="77777777" w:rsidR="0059121C" w:rsidRPr="000327EE" w:rsidRDefault="0059121C" w:rsidP="00DD76B4">
      <w:pPr>
        <w:pStyle w:val="ad"/>
        <w:tabs>
          <w:tab w:val="left" w:pos="567"/>
          <w:tab w:val="left" w:pos="709"/>
          <w:tab w:val="left" w:pos="851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095C16CA" w14:textId="77777777" w:rsidR="0059121C" w:rsidRPr="000327EE" w:rsidRDefault="0059121C" w:rsidP="00DD76B4">
      <w:pPr>
        <w:pStyle w:val="a7"/>
        <w:numPr>
          <w:ilvl w:val="0"/>
          <w:numId w:val="32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>_______ – набор знаков, который должен быть введен пользователем для проверки учетного имени и получения доступа к ресурсам.</w:t>
      </w:r>
    </w:p>
    <w:p w14:paraId="2CE30A91" w14:textId="77777777" w:rsidR="0059121C" w:rsidRPr="000327EE" w:rsidRDefault="0059121C" w:rsidP="00DD76B4">
      <w:pPr>
        <w:pStyle w:val="ad"/>
        <w:tabs>
          <w:tab w:val="left" w:pos="567"/>
          <w:tab w:val="left" w:pos="709"/>
          <w:tab w:val="left" w:pos="851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Правильный ответ: пароль</w:t>
      </w:r>
    </w:p>
    <w:p w14:paraId="1D192595" w14:textId="03C1B9D7" w:rsidR="0059121C" w:rsidRPr="000327EE" w:rsidRDefault="0059121C" w:rsidP="00DD76B4">
      <w:pPr>
        <w:pStyle w:val="ad"/>
        <w:tabs>
          <w:tab w:val="left" w:pos="567"/>
          <w:tab w:val="left" w:pos="709"/>
          <w:tab w:val="left" w:pos="851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Компетенции: </w:t>
      </w:r>
      <w:r w:rsidR="007F014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ПК </w:t>
      </w:r>
      <w:r w:rsidR="004A46DD">
        <w:rPr>
          <w:rFonts w:ascii="Times New Roman" w:hAnsi="Times New Roman"/>
          <w:color w:val="000000" w:themeColor="text1"/>
          <w:sz w:val="28"/>
          <w:szCs w:val="28"/>
          <w:lang w:val="ru-RU"/>
        </w:rPr>
        <w:t>2.3</w:t>
      </w:r>
      <w:r w:rsidR="001D47D8">
        <w:rPr>
          <w:rFonts w:ascii="Times New Roman" w:hAnsi="Times New Roman"/>
          <w:color w:val="000000" w:themeColor="text1"/>
          <w:sz w:val="28"/>
          <w:szCs w:val="28"/>
          <w:lang w:val="ru-RU"/>
        </w:rPr>
        <w:t>, ОК 0</w:t>
      </w:r>
      <w:r w:rsidR="004A46DD">
        <w:rPr>
          <w:rFonts w:ascii="Times New Roman" w:hAnsi="Times New Roman"/>
          <w:color w:val="000000" w:themeColor="text1"/>
          <w:sz w:val="28"/>
          <w:szCs w:val="28"/>
          <w:lang w:val="ru-RU"/>
        </w:rPr>
        <w:t>8, ОК 09</w:t>
      </w:r>
    </w:p>
    <w:p w14:paraId="68C394DA" w14:textId="77777777" w:rsidR="0059121C" w:rsidRPr="000327EE" w:rsidRDefault="0059121C" w:rsidP="00DD76B4">
      <w:pPr>
        <w:pStyle w:val="ad"/>
        <w:tabs>
          <w:tab w:val="left" w:pos="567"/>
          <w:tab w:val="left" w:pos="709"/>
          <w:tab w:val="left" w:pos="851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3232533A" w14:textId="77777777" w:rsidR="0059121C" w:rsidRPr="000327EE" w:rsidRDefault="0059121C" w:rsidP="00DD76B4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>Как называется топология сети, если в ее структуре каждый компьютер через специальный сетевой адаптер подключен отдельным кабелем к объединяющему устройству? ________</w:t>
      </w:r>
    </w:p>
    <w:p w14:paraId="4FAF9E5A" w14:textId="77777777" w:rsidR="0059121C" w:rsidRPr="000327EE" w:rsidRDefault="0059121C" w:rsidP="00DD76B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Звезда</w:t>
      </w:r>
    </w:p>
    <w:p w14:paraId="1F5ACB13" w14:textId="1228AB03" w:rsidR="0059121C" w:rsidRPr="000327EE" w:rsidRDefault="0059121C" w:rsidP="00DD76B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Компетенции: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4A46D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>.3</w:t>
      </w:r>
      <w:r w:rsidR="00716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>ОК 0</w:t>
      </w:r>
      <w:r w:rsidR="004A46D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14:paraId="792D4C59" w14:textId="77777777" w:rsidR="0059121C" w:rsidRPr="000327EE" w:rsidRDefault="0059121C" w:rsidP="00DD76B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D6F83A" w14:textId="77777777" w:rsidR="0059121C" w:rsidRPr="000327EE" w:rsidRDefault="0059121C" w:rsidP="004A46DD">
      <w:pPr>
        <w:pStyle w:val="a7"/>
        <w:numPr>
          <w:ilvl w:val="0"/>
          <w:numId w:val="32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>Как называется список процессов, ожидающих выполнения? _______</w:t>
      </w:r>
    </w:p>
    <w:p w14:paraId="26FDB9B0" w14:textId="77777777" w:rsidR="0059121C" w:rsidRPr="000327EE" w:rsidRDefault="0059121C" w:rsidP="00DD76B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0327EE">
        <w:rPr>
          <w:rFonts w:ascii="Times New Roman" w:hAnsi="Times New Roman"/>
          <w:color w:val="000000" w:themeColor="text1"/>
          <w:sz w:val="28"/>
          <w:szCs w:val="28"/>
        </w:rPr>
        <w:t>очередь</w:t>
      </w:r>
    </w:p>
    <w:p w14:paraId="6EC96F00" w14:textId="16B07B02" w:rsidR="0059121C" w:rsidRPr="000327EE" w:rsidRDefault="0059121C" w:rsidP="00DD76B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4A46DD">
        <w:rPr>
          <w:rFonts w:ascii="Times New Roman" w:hAnsi="Times New Roman" w:cs="Times New Roman"/>
          <w:color w:val="000000" w:themeColor="text1"/>
          <w:sz w:val="28"/>
          <w:szCs w:val="28"/>
        </w:rPr>
        <w:t>2.3</w:t>
      </w:r>
      <w:r w:rsidR="00716152">
        <w:rPr>
          <w:rFonts w:ascii="Times New Roman" w:hAnsi="Times New Roman" w:cs="Times New Roman"/>
          <w:color w:val="000000" w:themeColor="text1"/>
          <w:sz w:val="28"/>
          <w:szCs w:val="28"/>
        </w:rPr>
        <w:t>, ОК 0</w:t>
      </w:r>
      <w:r w:rsidR="004A46D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14:paraId="40B43994" w14:textId="77777777" w:rsidR="0059121C" w:rsidRPr="000327EE" w:rsidRDefault="0059121C" w:rsidP="00DD76B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11AFDE" w14:textId="77777777" w:rsidR="0059121C" w:rsidRPr="000327EE" w:rsidRDefault="0059121C" w:rsidP="00DD76B4">
      <w:pPr>
        <w:pStyle w:val="a7"/>
        <w:numPr>
          <w:ilvl w:val="0"/>
          <w:numId w:val="32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>Как называется процесс определения прав пользователя в сети? _______</w:t>
      </w:r>
    </w:p>
    <w:p w14:paraId="0A94ADF8" w14:textId="77777777" w:rsidR="0059121C" w:rsidRPr="000327EE" w:rsidRDefault="0059121C" w:rsidP="00DD76B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0327EE">
        <w:rPr>
          <w:rFonts w:ascii="Times New Roman" w:hAnsi="Times New Roman"/>
          <w:color w:val="000000" w:themeColor="text1"/>
          <w:sz w:val="28"/>
          <w:szCs w:val="28"/>
        </w:rPr>
        <w:t>авторизация</w:t>
      </w:r>
    </w:p>
    <w:p w14:paraId="04E2C02A" w14:textId="577D6985" w:rsidR="0059121C" w:rsidRPr="000327EE" w:rsidRDefault="0059121C" w:rsidP="00DD76B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4A46DD">
        <w:rPr>
          <w:rFonts w:ascii="Times New Roman" w:hAnsi="Times New Roman" w:cs="Times New Roman"/>
          <w:color w:val="000000" w:themeColor="text1"/>
          <w:sz w:val="28"/>
          <w:szCs w:val="28"/>
        </w:rPr>
        <w:t>2.3</w:t>
      </w:r>
      <w:r w:rsidR="0071615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A4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ПК 3.3,</w:t>
      </w:r>
      <w:r w:rsidR="00716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 0</w:t>
      </w:r>
      <w:r w:rsidR="004A46D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16152">
        <w:rPr>
          <w:rFonts w:ascii="Times New Roman" w:hAnsi="Times New Roman" w:cs="Times New Roman"/>
          <w:color w:val="000000" w:themeColor="text1"/>
          <w:sz w:val="28"/>
          <w:szCs w:val="28"/>
        </w:rPr>
        <w:t>, ОК 0</w:t>
      </w:r>
      <w:r w:rsidR="004A46D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14:paraId="09F2C029" w14:textId="77777777" w:rsidR="0059121C" w:rsidRPr="000327EE" w:rsidRDefault="0059121C" w:rsidP="00DD76B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53D073" w14:textId="37B02E13" w:rsidR="00BA1F01" w:rsidRPr="000327EE" w:rsidRDefault="00BA1F01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31B98C09" w14:textId="77777777" w:rsidR="00067A27" w:rsidRPr="000327EE" w:rsidRDefault="00067A27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03F1802" w14:textId="2D2E0B81" w:rsidR="00733F94" w:rsidRPr="000327EE" w:rsidRDefault="006546FC" w:rsidP="00DD76B4">
      <w:pPr>
        <w:pStyle w:val="a7"/>
        <w:numPr>
          <w:ilvl w:val="0"/>
          <w:numId w:val="28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Создать </w:t>
      </w:r>
      <w:r w:rsidR="00D13557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пакетный (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командный</w:t>
      </w:r>
      <w:r w:rsidR="00D13557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файл, который справку по командам </w:t>
      </w: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copy</w:t>
      </w:r>
      <w:proofErr w:type="spell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move</w:t>
      </w:r>
      <w:proofErr w:type="spell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записывает </w:t>
      </w:r>
      <w:r w:rsidR="00D13557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соответствующие текстовые файлы,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4672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которые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перемеща</w:t>
      </w:r>
      <w:r w:rsidR="00CE4672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ются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созданный каталог.</w:t>
      </w:r>
    </w:p>
    <w:p w14:paraId="492981DC" w14:textId="3758018E" w:rsidR="006546FC" w:rsidRPr="000327EE" w:rsidRDefault="006546FC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Задачи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867A0E6" w14:textId="689A4C77" w:rsidR="006546FC" w:rsidRPr="000327EE" w:rsidRDefault="006546FC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− проанализировать возможност</w:t>
      </w:r>
      <w:r w:rsidR="00F977C0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использования команд в</w:t>
      </w:r>
      <w:r w:rsidRPr="000327EE">
        <w:rPr>
          <w:color w:val="000000" w:themeColor="text1"/>
        </w:rPr>
        <w:t xml:space="preserve"> 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командной оболочке </w:t>
      </w: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cmd</w:t>
      </w:r>
      <w:proofErr w:type="spell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A947871" w14:textId="05CBEE1F" w:rsidR="006546FC" w:rsidRPr="000327EE" w:rsidRDefault="006546FC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− выбрать средства для создания пакетного (командного) файла;</w:t>
      </w:r>
    </w:p>
    <w:p w14:paraId="4CDD3535" w14:textId="17D576BA" w:rsidR="006546FC" w:rsidRPr="000327EE" w:rsidRDefault="006546FC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− составить командный файл, решающий поставленную задачу.</w:t>
      </w:r>
    </w:p>
    <w:p w14:paraId="5D4F07E5" w14:textId="37104A70" w:rsidR="006546FC" w:rsidRPr="000327EE" w:rsidRDefault="006546FC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</w:t>
      </w:r>
      <w:r w:rsidRPr="000327E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выполнения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20 мин</w:t>
      </w:r>
    </w:p>
    <w:p w14:paraId="2418A084" w14:textId="6E97AB18" w:rsidR="0041778E" w:rsidRPr="000327EE" w:rsidRDefault="0041778E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 (один из возможных вариантов)</w:t>
      </w:r>
      <w:r w:rsidR="00684E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CA8237B" w14:textId="77777777" w:rsidR="00733F94" w:rsidRPr="000327EE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echo</w:t>
      </w:r>
      <w:proofErr w:type="spell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off</w:t>
      </w:r>
      <w:proofErr w:type="spellEnd"/>
    </w:p>
    <w:p w14:paraId="1965F8DB" w14:textId="77777777" w:rsidR="00733F94" w:rsidRPr="000327EE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rem</w:t>
      </w:r>
      <w:proofErr w:type="spell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*****************************************************</w:t>
      </w:r>
    </w:p>
    <w:p w14:paraId="7808B4DC" w14:textId="77777777" w:rsidR="00733F94" w:rsidRPr="000327EE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rem</w:t>
      </w:r>
      <w:proofErr w:type="spell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файлов справки по командам </w:t>
      </w: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copy</w:t>
      </w:r>
      <w:proofErr w:type="spell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move</w:t>
      </w:r>
      <w:proofErr w:type="spellEnd"/>
    </w:p>
    <w:p w14:paraId="010F4AD2" w14:textId="77777777" w:rsidR="00733F94" w:rsidRPr="000327EE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rem</w:t>
      </w:r>
      <w:proofErr w:type="spell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*****************************************************</w:t>
      </w:r>
    </w:p>
    <w:p w14:paraId="42B6072C" w14:textId="27ACFCEF" w:rsidR="00733F94" w:rsidRPr="000327EE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echo</w:t>
      </w:r>
      <w:proofErr w:type="spell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Формируем файлы справки.</w:t>
      </w:r>
    </w:p>
    <w:p w14:paraId="5C3DF541" w14:textId="77777777" w:rsidR="00733F94" w:rsidRPr="000327EE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rem</w:t>
      </w:r>
      <w:proofErr w:type="spell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Формируем файлы справки</w:t>
      </w:r>
    </w:p>
    <w:p w14:paraId="4FF6B4D9" w14:textId="77777777" w:rsidR="00733F94" w:rsidRPr="00AC31FD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help</w:t>
      </w:r>
      <w:r w:rsidRPr="00AC3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copy</w:t>
      </w:r>
      <w:r w:rsidRPr="00AC3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&gt; 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copy</w:t>
      </w:r>
      <w:r w:rsidRPr="00AC31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help</w:t>
      </w:r>
    </w:p>
    <w:p w14:paraId="4684DACC" w14:textId="77777777" w:rsidR="00733F94" w:rsidRPr="00AC31FD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help</w:t>
      </w:r>
      <w:r w:rsidRPr="00AC3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move</w:t>
      </w:r>
      <w:r w:rsidRPr="00AC3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&gt; 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move</w:t>
      </w:r>
      <w:r w:rsidRPr="00AC31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help</w:t>
      </w:r>
    </w:p>
    <w:p w14:paraId="57670BCB" w14:textId="77777777" w:rsidR="008E6D9F" w:rsidRPr="000327EE" w:rsidRDefault="008E6D9F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pause</w:t>
      </w:r>
    </w:p>
    <w:p w14:paraId="71CAA883" w14:textId="108D0761" w:rsidR="00733F94" w:rsidRPr="000327EE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rem</w:t>
      </w:r>
      <w:proofErr w:type="spell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Создаем каталог для хранения файлов справки</w:t>
      </w:r>
    </w:p>
    <w:p w14:paraId="06AF92B8" w14:textId="77777777" w:rsidR="00733F94" w:rsidRPr="000327EE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md</w:t>
      </w:r>
      <w:proofErr w:type="spell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msdos-help</w:t>
      </w:r>
      <w:proofErr w:type="spellEnd"/>
    </w:p>
    <w:p w14:paraId="189C4A54" w14:textId="77777777" w:rsidR="00733F94" w:rsidRPr="000327EE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rem</w:t>
      </w:r>
      <w:proofErr w:type="spell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Перемещаем файлы справки в подготовленный каталог</w:t>
      </w:r>
    </w:p>
    <w:p w14:paraId="3EDC35CF" w14:textId="77777777" w:rsidR="00733F94" w:rsidRPr="000327EE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move *.help </w:t>
      </w: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msdos</w:t>
      </w:r>
      <w:proofErr w:type="spellEnd"/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-help</w:t>
      </w:r>
    </w:p>
    <w:p w14:paraId="0F99EEE0" w14:textId="0CD43334" w:rsidR="008E6D9F" w:rsidRPr="0059121C" w:rsidRDefault="008E6D9F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pause</w:t>
      </w:r>
    </w:p>
    <w:p w14:paraId="21091001" w14:textId="42497A51" w:rsidR="00733F94" w:rsidRPr="0059121C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echo</w:t>
      </w:r>
      <w:r w:rsidRPr="005912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E4672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Задание</w:t>
      </w:r>
      <w:r w:rsidR="00CE4672" w:rsidRPr="005912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E4672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выполнено</w:t>
      </w:r>
      <w:r w:rsidRPr="005912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!</w:t>
      </w:r>
    </w:p>
    <w:p w14:paraId="721EDA92" w14:textId="77777777" w:rsidR="005D7057" w:rsidRPr="000327EE" w:rsidRDefault="005D7057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Критерии оценивания:</w:t>
      </w:r>
    </w:p>
    <w:p w14:paraId="24B40EBF" w14:textId="38FDBABB" w:rsidR="005D7057" w:rsidRPr="000327EE" w:rsidRDefault="005D7057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соответствие </w:t>
      </w:r>
      <w:r w:rsidR="008E6D9F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содержимого</w:t>
      </w:r>
      <w:r w:rsidR="00B400F9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созданных</w:t>
      </w:r>
      <w:r w:rsidR="008E6D9F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файлов справке по каждой из команд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5734A630" w14:textId="18CD971B" w:rsidR="00B400F9" w:rsidRPr="000327EE" w:rsidRDefault="005D7057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</w:t>
      </w:r>
      <w:r w:rsidR="00B400F9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комментариев в пакетном файле; </w:t>
      </w:r>
    </w:p>
    <w:p w14:paraId="2AA68B08" w14:textId="58900721" w:rsidR="005D7057" w:rsidRPr="000327EE" w:rsidRDefault="00B400F9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</w:t>
      </w:r>
      <w:r w:rsidR="008E6D9F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наличие файлов справок по каждой команде в созданном каталоге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55078B2" w14:textId="64376E3A" w:rsidR="00050981" w:rsidRPr="000327EE" w:rsidRDefault="005D7057" w:rsidP="0005098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050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4A46DD"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 w:rsidR="00050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ПК </w:t>
      </w:r>
      <w:r w:rsidR="004A46DD">
        <w:rPr>
          <w:rFonts w:ascii="Times New Roman" w:hAnsi="Times New Roman" w:cs="Times New Roman"/>
          <w:color w:val="000000" w:themeColor="text1"/>
          <w:sz w:val="28"/>
          <w:szCs w:val="28"/>
        </w:rPr>
        <w:t>3.2</w:t>
      </w:r>
      <w:r w:rsidR="00050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ПК </w:t>
      </w:r>
      <w:r w:rsidR="004A46DD">
        <w:rPr>
          <w:rFonts w:ascii="Times New Roman" w:hAnsi="Times New Roman" w:cs="Times New Roman"/>
          <w:color w:val="000000" w:themeColor="text1"/>
          <w:sz w:val="28"/>
          <w:szCs w:val="28"/>
        </w:rPr>
        <w:t>3.3,</w:t>
      </w:r>
      <w:r w:rsidR="00050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 0</w:t>
      </w:r>
      <w:r w:rsidR="004A46D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50981">
        <w:rPr>
          <w:rFonts w:ascii="Times New Roman" w:hAnsi="Times New Roman" w:cs="Times New Roman"/>
          <w:color w:val="000000" w:themeColor="text1"/>
          <w:sz w:val="28"/>
          <w:szCs w:val="28"/>
        </w:rPr>
        <w:t>, ОК 0</w:t>
      </w:r>
      <w:r w:rsidR="004A46D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50981">
        <w:rPr>
          <w:rFonts w:ascii="Times New Roman" w:hAnsi="Times New Roman" w:cs="Times New Roman"/>
          <w:color w:val="000000" w:themeColor="text1"/>
          <w:sz w:val="28"/>
          <w:szCs w:val="28"/>
        </w:rPr>
        <w:t>, ОК 0</w:t>
      </w:r>
      <w:r w:rsidR="002A4BF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50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ОК </w:t>
      </w:r>
      <w:r w:rsidR="002A4BF9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="00050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7007662" w14:textId="77777777" w:rsidR="005D7057" w:rsidRPr="000327EE" w:rsidRDefault="005D7057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DC83B9" w14:textId="0A475B64" w:rsidR="0068305E" w:rsidRPr="000327EE" w:rsidRDefault="00CE4672" w:rsidP="00DD76B4">
      <w:pPr>
        <w:pStyle w:val="a7"/>
        <w:numPr>
          <w:ilvl w:val="0"/>
          <w:numId w:val="28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Описать последовательность загрузки операционной системы 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Windows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4B1131" w14:textId="77777777" w:rsidR="00996CF6" w:rsidRPr="000327EE" w:rsidRDefault="00996CF6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Задачи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EDF35F4" w14:textId="4B8BB260" w:rsidR="00996CF6" w:rsidRPr="000327EE" w:rsidRDefault="00996CF6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проанализировать процесс загрузки </w:t>
      </w:r>
      <w:r w:rsidR="00DB2C61">
        <w:rPr>
          <w:rFonts w:ascii="Times New Roman" w:hAnsi="Times New Roman" w:cs="Times New Roman"/>
          <w:color w:val="000000" w:themeColor="text1"/>
          <w:sz w:val="28"/>
          <w:szCs w:val="28"/>
        </w:rPr>
        <w:t>операционной системы</w:t>
      </w:r>
      <w:r w:rsidR="00684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2C61">
        <w:rPr>
          <w:rFonts w:ascii="Times New Roman" w:hAnsi="Times New Roman" w:cs="Times New Roman"/>
          <w:color w:val="000000" w:themeColor="text1"/>
          <w:sz w:val="28"/>
          <w:szCs w:val="28"/>
        </w:rPr>
        <w:t>(ОС)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, знание которого помогает устранять проблемы при загрузке</w:t>
      </w:r>
      <w:r w:rsidR="00DB2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2C61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Windows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5165503" w14:textId="39633EC3" w:rsidR="00996CF6" w:rsidRPr="000327EE" w:rsidRDefault="00996CF6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</w:t>
      </w:r>
      <w:r w:rsidR="002745D9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провести анализ выполняемых процессов всеми основными модулями принимающих участие в загрузке ОС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4C816B4" w14:textId="77777777" w:rsidR="00996CF6" w:rsidRPr="000327EE" w:rsidRDefault="00996CF6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</w:t>
      </w:r>
      <w:r w:rsidRPr="000327E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выполнения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20 мин</w:t>
      </w:r>
    </w:p>
    <w:p w14:paraId="27EB49D8" w14:textId="3389F781" w:rsidR="00CE4672" w:rsidRPr="000327EE" w:rsidRDefault="00E54E27" w:rsidP="00DD76B4">
      <w:pPr>
        <w:pStyle w:val="a7"/>
        <w:spacing w:after="0" w:line="276" w:lineRule="auto"/>
        <w:ind w:left="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180335FC" w14:textId="582B50C1" w:rsidR="002745D9" w:rsidRPr="002745D9" w:rsidRDefault="002745D9" w:rsidP="00DD76B4">
      <w:pPr>
        <w:pStyle w:val="a7"/>
        <w:spacing w:after="0" w:line="276" w:lineRule="auto"/>
        <w:ind w:left="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Процесс загрузки Windows</w:t>
      </w:r>
      <w:r w:rsidR="005E571B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E3ACC1A" w14:textId="65803B44" w:rsidR="002745D9" w:rsidRPr="002745D9" w:rsidRDefault="002745D9" w:rsidP="00DD76B4">
      <w:pPr>
        <w:pStyle w:val="a7"/>
        <w:numPr>
          <w:ilvl w:val="0"/>
          <w:numId w:val="30"/>
        </w:numPr>
        <w:tabs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После включения питания компьютер проводит самотестирование при включении питания POST. Поскольку видеоадаптер еще не инициализирован, об ошибках, возникающих на этом этапе загрузки, сообщается с помощью звуковых сигналов, называемых звуковыми кодами.</w:t>
      </w:r>
    </w:p>
    <w:p w14:paraId="3207AA14" w14:textId="77777777" w:rsidR="002745D9" w:rsidRPr="000327EE" w:rsidRDefault="002745D9" w:rsidP="00DD76B4">
      <w:pPr>
        <w:pStyle w:val="a7"/>
        <w:numPr>
          <w:ilvl w:val="0"/>
          <w:numId w:val="30"/>
        </w:numPr>
        <w:tabs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выполнения самотестирования </w:t>
      </w:r>
      <w:proofErr w:type="spellStart"/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BIOS</w:t>
      </w:r>
      <w:proofErr w:type="spellEnd"/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находит и считывает настройки, которые сохранены в </w:t>
      </w:r>
      <w:proofErr w:type="spellStart"/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CMOS</w:t>
      </w:r>
      <w:proofErr w:type="spellEnd"/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-памяти. Приоритет загрузочных устройств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это порядок, в котором устройства проверяются на наличие на них операционной системы. </w:t>
      </w:r>
    </w:p>
    <w:p w14:paraId="22706C7D" w14:textId="49702853" w:rsidR="002745D9" w:rsidRPr="002745D9" w:rsidRDefault="002745D9" w:rsidP="00DD76B4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обнаружения носителя с операционной системой </w:t>
      </w:r>
      <w:proofErr w:type="spellStart"/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BIOS</w:t>
      </w:r>
      <w:proofErr w:type="spellEnd"/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находит основную загрузочную запись (</w:t>
      </w:r>
      <w:proofErr w:type="spellStart"/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MBR</w:t>
      </w:r>
      <w:proofErr w:type="spellEnd"/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). На этом этапе Диспетчер загрузки Windows (</w:t>
      </w:r>
      <w:proofErr w:type="spellStart"/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BOOTMGR</w:t>
      </w:r>
      <w:proofErr w:type="spellEnd"/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) контролирует некоторые этапы установки. Например, если носитель содержит несколько операционных систем, диспетчер загрузки предлагает пользователю выбрать одну из них. В случае отсутствия других операционных систем или в случае, если пользователь не сделал выбор до истечения таймера, выполняются следующие действия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загрузки 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Windows</w:t>
      </w:r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DFEC57C" w14:textId="2AAA1DAF" w:rsidR="002745D9" w:rsidRPr="002745D9" w:rsidRDefault="00065A35" w:rsidP="00DD76B4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WinLoad</w:t>
      </w:r>
      <w:r w:rsidR="00161088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.ехе</w:t>
      </w:r>
      <w:proofErr w:type="spellEnd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выполняет поиск загрузочного раздела, используя путь, указанный в </w:t>
      </w:r>
      <w:proofErr w:type="spellStart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BOOTMGR</w:t>
      </w:r>
      <w:proofErr w:type="spellEnd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1EB0A3A" w14:textId="130043B4" w:rsidR="002745D9" w:rsidRPr="002745D9" w:rsidRDefault="00065A35" w:rsidP="00DD76B4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WinLoad</w:t>
      </w:r>
      <w:r w:rsidR="00161088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.ехе</w:t>
      </w:r>
      <w:proofErr w:type="spellEnd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загружает два файла, составляющих основу Windows: </w:t>
      </w:r>
      <w:proofErr w:type="spellStart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NTOSKRNL.EXE</w:t>
      </w:r>
      <w:proofErr w:type="spellEnd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HAL.DLL</w:t>
      </w:r>
      <w:proofErr w:type="spellEnd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7705FB7" w14:textId="319D2891" w:rsidR="002745D9" w:rsidRPr="002745D9" w:rsidRDefault="00065A35" w:rsidP="00DD76B4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WinLoad</w:t>
      </w:r>
      <w:proofErr w:type="spellEnd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считывает файлы реестра, выбирает профиль оборудования и загружает драйверы устройств. На этом этапе загрузки контроль переходит к ядру </w:t>
      </w:r>
      <w:proofErr w:type="spellStart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NT</w:t>
      </w:r>
      <w:proofErr w:type="spellEnd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Ядро </w:t>
      </w:r>
      <w:proofErr w:type="spellStart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NT</w:t>
      </w:r>
      <w:proofErr w:type="spellEnd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это центральная часть всех операционных систем </w:t>
      </w:r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Windows. Этот файл называется </w:t>
      </w:r>
      <w:proofErr w:type="spellStart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NTOSKRNL.EXE</w:t>
      </w:r>
      <w:proofErr w:type="spellEnd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Он запускает файл для входа в систему </w:t>
      </w:r>
      <w:proofErr w:type="spellStart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WINLOGON.EXE</w:t>
      </w:r>
      <w:proofErr w:type="spellEnd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открывает экран с приветствием Windows.</w:t>
      </w:r>
    </w:p>
    <w:p w14:paraId="28B2447E" w14:textId="4B3547F4" w:rsidR="002951D5" w:rsidRPr="000327EE" w:rsidRDefault="002951D5" w:rsidP="00DD76B4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</w:t>
      </w:r>
    </w:p>
    <w:p w14:paraId="338FA756" w14:textId="73A650FA" w:rsidR="002951D5" w:rsidRPr="000327EE" w:rsidRDefault="002951D5" w:rsidP="00DD76B4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перечисление этапов </w:t>
      </w:r>
      <w:r w:rsidR="00DC00E9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процесса 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загрузки установленной операционной системы</w:t>
      </w:r>
      <w:r w:rsidR="00DC00E9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00E9"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Windows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7C7A11E" w14:textId="1610E755" w:rsidR="002951D5" w:rsidRPr="000327EE" w:rsidRDefault="002951D5" w:rsidP="00DD76B4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описание порядка загрузки </w:t>
      </w:r>
      <w:r w:rsidR="00DC00E9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 </w:t>
      </w:r>
      <w:r w:rsidR="00DC00E9"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Windows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2CD01C6" w14:textId="15F410F2" w:rsidR="006A7168" w:rsidRPr="000327EE" w:rsidRDefault="002951D5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38064A">
        <w:rPr>
          <w:rFonts w:ascii="Times New Roman" w:hAnsi="Times New Roman" w:cs="Times New Roman"/>
          <w:color w:val="000000" w:themeColor="text1"/>
          <w:sz w:val="28"/>
          <w:szCs w:val="28"/>
        </w:rPr>
        <w:t>ПК 1.3, ПК 2.3, ПК 3.2, ОК 02, ОК 05, ОК 08, ОК 09</w:t>
      </w:r>
    </w:p>
    <w:sectPr w:rsidR="006A7168" w:rsidRPr="000327EE" w:rsidSect="00DD76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6C9"/>
    <w:multiLevelType w:val="multilevel"/>
    <w:tmpl w:val="579C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D1621"/>
    <w:multiLevelType w:val="hybridMultilevel"/>
    <w:tmpl w:val="3DB0D748"/>
    <w:lvl w:ilvl="0" w:tplc="04190019">
      <w:start w:val="1"/>
      <w:numFmt w:val="lowerLetter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0443CCA"/>
    <w:multiLevelType w:val="hybridMultilevel"/>
    <w:tmpl w:val="982EB802"/>
    <w:lvl w:ilvl="0" w:tplc="2D521FEA">
      <w:start w:val="1"/>
      <w:numFmt w:val="lowerLetter"/>
      <w:lvlText w:val="%1."/>
      <w:lvlJc w:val="left"/>
      <w:pPr>
        <w:tabs>
          <w:tab w:val="num" w:pos="3334"/>
        </w:tabs>
        <w:ind w:left="3334" w:hanging="360"/>
      </w:pPr>
      <w:rPr>
        <w:rFonts w:hint="default"/>
      </w:rPr>
    </w:lvl>
    <w:lvl w:ilvl="1" w:tplc="9FB0C6C6">
      <w:start w:val="1"/>
      <w:numFmt w:val="lowerLetter"/>
      <w:lvlText w:val="%2."/>
      <w:lvlJc w:val="left"/>
      <w:pPr>
        <w:tabs>
          <w:tab w:val="num" w:pos="2074"/>
        </w:tabs>
        <w:ind w:left="2074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974"/>
        </w:tabs>
        <w:ind w:left="297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4"/>
        </w:tabs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4"/>
        </w:tabs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4"/>
        </w:tabs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4"/>
        </w:tabs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4"/>
        </w:tabs>
        <w:ind w:left="7114" w:hanging="180"/>
      </w:pPr>
    </w:lvl>
  </w:abstractNum>
  <w:abstractNum w:abstractNumId="3" w15:restartNumberingAfterBreak="0">
    <w:nsid w:val="11F7628A"/>
    <w:multiLevelType w:val="hybridMultilevel"/>
    <w:tmpl w:val="35A8F76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C96A13"/>
    <w:multiLevelType w:val="hybridMultilevel"/>
    <w:tmpl w:val="F2B243B4"/>
    <w:lvl w:ilvl="0" w:tplc="E60627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DE77AA"/>
    <w:multiLevelType w:val="hybridMultilevel"/>
    <w:tmpl w:val="D4623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731CA"/>
    <w:multiLevelType w:val="hybridMultilevel"/>
    <w:tmpl w:val="0040F94C"/>
    <w:lvl w:ilvl="0" w:tplc="161A5A1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2D7DD8"/>
    <w:multiLevelType w:val="hybridMultilevel"/>
    <w:tmpl w:val="FDA42174"/>
    <w:lvl w:ilvl="0" w:tplc="975AC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F647CA0"/>
    <w:multiLevelType w:val="hybridMultilevel"/>
    <w:tmpl w:val="65B8C47A"/>
    <w:lvl w:ilvl="0" w:tplc="3AF89E98">
      <w:start w:val="1"/>
      <w:numFmt w:val="lowerLetter"/>
      <w:lvlText w:val="%1)"/>
      <w:lvlJc w:val="left"/>
      <w:pPr>
        <w:tabs>
          <w:tab w:val="num" w:pos="3203"/>
        </w:tabs>
        <w:ind w:left="3203" w:hanging="360"/>
      </w:pPr>
      <w:rPr>
        <w:rFonts w:hint="default"/>
      </w:rPr>
    </w:lvl>
    <w:lvl w:ilvl="1" w:tplc="CDD027DE">
      <w:start w:val="1"/>
      <w:numFmt w:val="lowerLetter"/>
      <w:lvlText w:val="%2."/>
      <w:lvlJc w:val="left"/>
      <w:pPr>
        <w:tabs>
          <w:tab w:val="num" w:pos="1943"/>
        </w:tabs>
        <w:ind w:left="1943" w:hanging="360"/>
      </w:pPr>
      <w:rPr>
        <w:rFonts w:hint="default"/>
      </w:rPr>
    </w:lvl>
    <w:lvl w:ilvl="2" w:tplc="9006C76E">
      <w:start w:val="29"/>
      <w:numFmt w:val="decimal"/>
      <w:lvlText w:val="%3."/>
      <w:lvlJc w:val="left"/>
      <w:pPr>
        <w:tabs>
          <w:tab w:val="num" w:pos="2843"/>
        </w:tabs>
        <w:ind w:left="284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83"/>
        </w:tabs>
        <w:ind w:left="33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3"/>
        </w:tabs>
        <w:ind w:left="41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3"/>
        </w:tabs>
        <w:ind w:left="48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3"/>
        </w:tabs>
        <w:ind w:left="55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3"/>
        </w:tabs>
        <w:ind w:left="62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3"/>
        </w:tabs>
        <w:ind w:left="6983" w:hanging="180"/>
      </w:pPr>
    </w:lvl>
  </w:abstractNum>
  <w:abstractNum w:abstractNumId="9" w15:restartNumberingAfterBreak="0">
    <w:nsid w:val="250B40D9"/>
    <w:multiLevelType w:val="hybridMultilevel"/>
    <w:tmpl w:val="1780E37E"/>
    <w:lvl w:ilvl="0" w:tplc="8DE072C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4017E"/>
    <w:multiLevelType w:val="hybridMultilevel"/>
    <w:tmpl w:val="15EC6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C4097"/>
    <w:multiLevelType w:val="hybridMultilevel"/>
    <w:tmpl w:val="32765AC6"/>
    <w:lvl w:ilvl="0" w:tplc="3ED25E5E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B3C5EAB"/>
    <w:multiLevelType w:val="hybridMultilevel"/>
    <w:tmpl w:val="568243F2"/>
    <w:lvl w:ilvl="0" w:tplc="4830D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06669"/>
    <w:multiLevelType w:val="hybridMultilevel"/>
    <w:tmpl w:val="4F887BA6"/>
    <w:lvl w:ilvl="0" w:tplc="04190017">
      <w:start w:val="1"/>
      <w:numFmt w:val="lowerLetter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E51B3E"/>
    <w:multiLevelType w:val="hybridMultilevel"/>
    <w:tmpl w:val="60AAB54C"/>
    <w:lvl w:ilvl="0" w:tplc="3ED25E5E">
      <w:start w:val="1"/>
      <w:numFmt w:val="decimal"/>
      <w:lvlText w:val="%1"/>
      <w:lvlJc w:val="left"/>
      <w:pPr>
        <w:ind w:left="4188" w:hanging="360"/>
      </w:pPr>
      <w:rPr>
        <w:rFonts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203DF"/>
    <w:multiLevelType w:val="hybridMultilevel"/>
    <w:tmpl w:val="890028FA"/>
    <w:lvl w:ilvl="0" w:tplc="E3E2F8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1001BE4"/>
    <w:multiLevelType w:val="hybridMultilevel"/>
    <w:tmpl w:val="ACD634A0"/>
    <w:lvl w:ilvl="0" w:tplc="3ED25E5E">
      <w:start w:val="1"/>
      <w:numFmt w:val="decimal"/>
      <w:lvlText w:val="%1"/>
      <w:lvlJc w:val="left"/>
      <w:pPr>
        <w:ind w:left="4188" w:hanging="360"/>
      </w:pPr>
      <w:rPr>
        <w:rFonts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AD10E6"/>
    <w:multiLevelType w:val="hybridMultilevel"/>
    <w:tmpl w:val="E612E8E0"/>
    <w:lvl w:ilvl="0" w:tplc="8DE07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D31D2E"/>
    <w:multiLevelType w:val="hybridMultilevel"/>
    <w:tmpl w:val="548ABE6A"/>
    <w:lvl w:ilvl="0" w:tplc="956A91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9" w15:restartNumberingAfterBreak="0">
    <w:nsid w:val="45A80802"/>
    <w:multiLevelType w:val="hybridMultilevel"/>
    <w:tmpl w:val="7FF681F2"/>
    <w:lvl w:ilvl="0" w:tplc="2F60B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F550C"/>
    <w:multiLevelType w:val="hybridMultilevel"/>
    <w:tmpl w:val="65B8C47A"/>
    <w:lvl w:ilvl="0" w:tplc="3AF89E98">
      <w:start w:val="1"/>
      <w:numFmt w:val="lowerLetter"/>
      <w:lvlText w:val="%1)"/>
      <w:lvlJc w:val="left"/>
      <w:pPr>
        <w:tabs>
          <w:tab w:val="num" w:pos="3203"/>
        </w:tabs>
        <w:ind w:left="3203" w:hanging="360"/>
      </w:pPr>
      <w:rPr>
        <w:rFonts w:hint="default"/>
      </w:rPr>
    </w:lvl>
    <w:lvl w:ilvl="1" w:tplc="CDD027DE">
      <w:start w:val="1"/>
      <w:numFmt w:val="lowerLetter"/>
      <w:lvlText w:val="%2."/>
      <w:lvlJc w:val="left"/>
      <w:pPr>
        <w:tabs>
          <w:tab w:val="num" w:pos="1943"/>
        </w:tabs>
        <w:ind w:left="1943" w:hanging="360"/>
      </w:pPr>
      <w:rPr>
        <w:rFonts w:hint="default"/>
      </w:rPr>
    </w:lvl>
    <w:lvl w:ilvl="2" w:tplc="9006C76E">
      <w:start w:val="29"/>
      <w:numFmt w:val="decimal"/>
      <w:lvlText w:val="%3."/>
      <w:lvlJc w:val="left"/>
      <w:pPr>
        <w:tabs>
          <w:tab w:val="num" w:pos="2843"/>
        </w:tabs>
        <w:ind w:left="284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83"/>
        </w:tabs>
        <w:ind w:left="33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3"/>
        </w:tabs>
        <w:ind w:left="41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3"/>
        </w:tabs>
        <w:ind w:left="48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3"/>
        </w:tabs>
        <w:ind w:left="55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3"/>
        </w:tabs>
        <w:ind w:left="62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3"/>
        </w:tabs>
        <w:ind w:left="6983" w:hanging="180"/>
      </w:pPr>
    </w:lvl>
  </w:abstractNum>
  <w:abstractNum w:abstractNumId="21" w15:restartNumberingAfterBreak="0">
    <w:nsid w:val="49477F2D"/>
    <w:multiLevelType w:val="hybridMultilevel"/>
    <w:tmpl w:val="2924BBB6"/>
    <w:lvl w:ilvl="0" w:tplc="710C47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BB40DFA"/>
    <w:multiLevelType w:val="hybridMultilevel"/>
    <w:tmpl w:val="CF8CC596"/>
    <w:lvl w:ilvl="0" w:tplc="3AF89E98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2D7EB2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CA2DF8">
      <w:start w:val="19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8A927CC0">
      <w:start w:val="1"/>
      <w:numFmt w:val="lowerLetter"/>
      <w:lvlText w:val="%4."/>
      <w:lvlJc w:val="righ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4" w:tplc="E924CE12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9C3D96"/>
    <w:multiLevelType w:val="hybridMultilevel"/>
    <w:tmpl w:val="60AAB54C"/>
    <w:lvl w:ilvl="0" w:tplc="3ED25E5E">
      <w:start w:val="1"/>
      <w:numFmt w:val="decimal"/>
      <w:lvlText w:val="%1"/>
      <w:lvlJc w:val="left"/>
      <w:pPr>
        <w:ind w:left="1070" w:hanging="360"/>
      </w:pPr>
      <w:rPr>
        <w:rFonts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C926E1"/>
    <w:multiLevelType w:val="hybridMultilevel"/>
    <w:tmpl w:val="5AAE4B5C"/>
    <w:lvl w:ilvl="0" w:tplc="C8283B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A4599"/>
    <w:multiLevelType w:val="hybridMultilevel"/>
    <w:tmpl w:val="8ECC90AA"/>
    <w:lvl w:ilvl="0" w:tplc="511E56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11C9F"/>
    <w:multiLevelType w:val="hybridMultilevel"/>
    <w:tmpl w:val="3070A30C"/>
    <w:lvl w:ilvl="0" w:tplc="C03A1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AE96DA1"/>
    <w:multiLevelType w:val="hybridMultilevel"/>
    <w:tmpl w:val="0F6C2488"/>
    <w:lvl w:ilvl="0" w:tplc="476A1FE6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BB90733"/>
    <w:multiLevelType w:val="hybridMultilevel"/>
    <w:tmpl w:val="B1D83E5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02108"/>
    <w:multiLevelType w:val="multilevel"/>
    <w:tmpl w:val="C4E2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C1066C"/>
    <w:multiLevelType w:val="hybridMultilevel"/>
    <w:tmpl w:val="CE12FF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05EE2"/>
    <w:multiLevelType w:val="hybridMultilevel"/>
    <w:tmpl w:val="657E2BFE"/>
    <w:lvl w:ilvl="0" w:tplc="4492F91C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E717ED7"/>
    <w:multiLevelType w:val="hybridMultilevel"/>
    <w:tmpl w:val="97FAEB0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30787148">
    <w:abstractNumId w:val="26"/>
  </w:num>
  <w:num w:numId="2" w16cid:durableId="1291938578">
    <w:abstractNumId w:val="27"/>
  </w:num>
  <w:num w:numId="3" w16cid:durableId="367725124">
    <w:abstractNumId w:val="4"/>
  </w:num>
  <w:num w:numId="4" w16cid:durableId="2032102157">
    <w:abstractNumId w:val="20"/>
  </w:num>
  <w:num w:numId="5" w16cid:durableId="2145923637">
    <w:abstractNumId w:val="28"/>
  </w:num>
  <w:num w:numId="6" w16cid:durableId="438261011">
    <w:abstractNumId w:val="15"/>
  </w:num>
  <w:num w:numId="7" w16cid:durableId="1732655393">
    <w:abstractNumId w:val="2"/>
  </w:num>
  <w:num w:numId="8" w16cid:durableId="1586499171">
    <w:abstractNumId w:val="22"/>
  </w:num>
  <w:num w:numId="9" w16cid:durableId="1647664756">
    <w:abstractNumId w:val="13"/>
  </w:num>
  <w:num w:numId="10" w16cid:durableId="956643432">
    <w:abstractNumId w:val="12"/>
  </w:num>
  <w:num w:numId="11" w16cid:durableId="192882958">
    <w:abstractNumId w:val="7"/>
  </w:num>
  <w:num w:numId="12" w16cid:durableId="297685817">
    <w:abstractNumId w:val="3"/>
  </w:num>
  <w:num w:numId="13" w16cid:durableId="1510631618">
    <w:abstractNumId w:val="32"/>
  </w:num>
  <w:num w:numId="14" w16cid:durableId="1891578249">
    <w:abstractNumId w:val="1"/>
  </w:num>
  <w:num w:numId="15" w16cid:durableId="521011607">
    <w:abstractNumId w:val="8"/>
  </w:num>
  <w:num w:numId="16" w16cid:durableId="653992559">
    <w:abstractNumId w:val="29"/>
  </w:num>
  <w:num w:numId="17" w16cid:durableId="1719743037">
    <w:abstractNumId w:val="10"/>
  </w:num>
  <w:num w:numId="18" w16cid:durableId="1392195490">
    <w:abstractNumId w:val="0"/>
  </w:num>
  <w:num w:numId="19" w16cid:durableId="922497711">
    <w:abstractNumId w:val="11"/>
  </w:num>
  <w:num w:numId="20" w16cid:durableId="1703440124">
    <w:abstractNumId w:val="6"/>
  </w:num>
  <w:num w:numId="21" w16cid:durableId="1291939368">
    <w:abstractNumId w:val="21"/>
  </w:num>
  <w:num w:numId="22" w16cid:durableId="1385713716">
    <w:abstractNumId w:val="16"/>
  </w:num>
  <w:num w:numId="23" w16cid:durableId="1859464863">
    <w:abstractNumId w:val="5"/>
  </w:num>
  <w:num w:numId="24" w16cid:durableId="281158356">
    <w:abstractNumId w:val="14"/>
  </w:num>
  <w:num w:numId="25" w16cid:durableId="1121995168">
    <w:abstractNumId w:val="24"/>
  </w:num>
  <w:num w:numId="26" w16cid:durableId="279263890">
    <w:abstractNumId w:val="18"/>
  </w:num>
  <w:num w:numId="27" w16cid:durableId="122582440">
    <w:abstractNumId w:val="23"/>
  </w:num>
  <w:num w:numId="28" w16cid:durableId="648439996">
    <w:abstractNumId w:val="25"/>
  </w:num>
  <w:num w:numId="29" w16cid:durableId="1963460698">
    <w:abstractNumId w:val="9"/>
  </w:num>
  <w:num w:numId="30" w16cid:durableId="301080236">
    <w:abstractNumId w:val="17"/>
  </w:num>
  <w:num w:numId="31" w16cid:durableId="1038049195">
    <w:abstractNumId w:val="30"/>
  </w:num>
  <w:num w:numId="32" w16cid:durableId="567155908">
    <w:abstractNumId w:val="19"/>
  </w:num>
  <w:num w:numId="33" w16cid:durableId="15330316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06"/>
    <w:rsid w:val="0001638F"/>
    <w:rsid w:val="00026886"/>
    <w:rsid w:val="000327EE"/>
    <w:rsid w:val="00036D57"/>
    <w:rsid w:val="00047C12"/>
    <w:rsid w:val="00050981"/>
    <w:rsid w:val="00065A35"/>
    <w:rsid w:val="00067A27"/>
    <w:rsid w:val="00070D4B"/>
    <w:rsid w:val="00087723"/>
    <w:rsid w:val="00093055"/>
    <w:rsid w:val="000A4759"/>
    <w:rsid w:val="000C4A29"/>
    <w:rsid w:val="000D36F7"/>
    <w:rsid w:val="000E6689"/>
    <w:rsid w:val="000E692E"/>
    <w:rsid w:val="00110C8C"/>
    <w:rsid w:val="001421A1"/>
    <w:rsid w:val="00161088"/>
    <w:rsid w:val="001725B8"/>
    <w:rsid w:val="00172C45"/>
    <w:rsid w:val="00175C04"/>
    <w:rsid w:val="00185B29"/>
    <w:rsid w:val="001B505B"/>
    <w:rsid w:val="001C3D06"/>
    <w:rsid w:val="001D47D8"/>
    <w:rsid w:val="001F39FD"/>
    <w:rsid w:val="001F6640"/>
    <w:rsid w:val="00205236"/>
    <w:rsid w:val="00227117"/>
    <w:rsid w:val="00241E5B"/>
    <w:rsid w:val="002745D9"/>
    <w:rsid w:val="00281F47"/>
    <w:rsid w:val="00282FDE"/>
    <w:rsid w:val="002951D5"/>
    <w:rsid w:val="002A4BF9"/>
    <w:rsid w:val="002A4DDD"/>
    <w:rsid w:val="002B0675"/>
    <w:rsid w:val="002C5BF4"/>
    <w:rsid w:val="002D4F5B"/>
    <w:rsid w:val="003304C0"/>
    <w:rsid w:val="00336122"/>
    <w:rsid w:val="00355CA8"/>
    <w:rsid w:val="00376B3E"/>
    <w:rsid w:val="0038064A"/>
    <w:rsid w:val="003B47C0"/>
    <w:rsid w:val="003D1F68"/>
    <w:rsid w:val="003D4E37"/>
    <w:rsid w:val="003D69F0"/>
    <w:rsid w:val="003F7006"/>
    <w:rsid w:val="0041616B"/>
    <w:rsid w:val="0041778E"/>
    <w:rsid w:val="0046660F"/>
    <w:rsid w:val="004720CB"/>
    <w:rsid w:val="0048740B"/>
    <w:rsid w:val="004A46DD"/>
    <w:rsid w:val="004C3FC8"/>
    <w:rsid w:val="005101CF"/>
    <w:rsid w:val="00511CBA"/>
    <w:rsid w:val="00527D60"/>
    <w:rsid w:val="00557BB3"/>
    <w:rsid w:val="0059121C"/>
    <w:rsid w:val="005958A9"/>
    <w:rsid w:val="005B3EBE"/>
    <w:rsid w:val="005D7057"/>
    <w:rsid w:val="005E571B"/>
    <w:rsid w:val="00613A19"/>
    <w:rsid w:val="006149B8"/>
    <w:rsid w:val="00622032"/>
    <w:rsid w:val="006228CB"/>
    <w:rsid w:val="00624C76"/>
    <w:rsid w:val="006338B5"/>
    <w:rsid w:val="006546FC"/>
    <w:rsid w:val="0068305E"/>
    <w:rsid w:val="00684E4A"/>
    <w:rsid w:val="00696BD0"/>
    <w:rsid w:val="006A7168"/>
    <w:rsid w:val="006B34DD"/>
    <w:rsid w:val="006B56F3"/>
    <w:rsid w:val="006B5A82"/>
    <w:rsid w:val="006C6B4C"/>
    <w:rsid w:val="006C71C2"/>
    <w:rsid w:val="00716152"/>
    <w:rsid w:val="00733F94"/>
    <w:rsid w:val="00735522"/>
    <w:rsid w:val="0074074E"/>
    <w:rsid w:val="007B4AB8"/>
    <w:rsid w:val="007F0149"/>
    <w:rsid w:val="007F5EC2"/>
    <w:rsid w:val="008017F4"/>
    <w:rsid w:val="00802D81"/>
    <w:rsid w:val="00804CAB"/>
    <w:rsid w:val="00813AD3"/>
    <w:rsid w:val="0083167F"/>
    <w:rsid w:val="008514E5"/>
    <w:rsid w:val="008766C5"/>
    <w:rsid w:val="00876F0E"/>
    <w:rsid w:val="00890D08"/>
    <w:rsid w:val="008B0D3D"/>
    <w:rsid w:val="008D2033"/>
    <w:rsid w:val="008D7290"/>
    <w:rsid w:val="008E6D9F"/>
    <w:rsid w:val="008F0EF1"/>
    <w:rsid w:val="008F2C58"/>
    <w:rsid w:val="008F73B1"/>
    <w:rsid w:val="00903B7D"/>
    <w:rsid w:val="00942F62"/>
    <w:rsid w:val="00942FEF"/>
    <w:rsid w:val="00943586"/>
    <w:rsid w:val="00951B07"/>
    <w:rsid w:val="009847B9"/>
    <w:rsid w:val="00996CF6"/>
    <w:rsid w:val="009B140D"/>
    <w:rsid w:val="009B4FE5"/>
    <w:rsid w:val="009E11C7"/>
    <w:rsid w:val="009E77FB"/>
    <w:rsid w:val="009F0453"/>
    <w:rsid w:val="00A2741D"/>
    <w:rsid w:val="00A60647"/>
    <w:rsid w:val="00A61450"/>
    <w:rsid w:val="00A774A6"/>
    <w:rsid w:val="00AC31FD"/>
    <w:rsid w:val="00AE3E1B"/>
    <w:rsid w:val="00B400F9"/>
    <w:rsid w:val="00B4018D"/>
    <w:rsid w:val="00B45D37"/>
    <w:rsid w:val="00B736B0"/>
    <w:rsid w:val="00B95974"/>
    <w:rsid w:val="00BA1F01"/>
    <w:rsid w:val="00BC7E2F"/>
    <w:rsid w:val="00C07456"/>
    <w:rsid w:val="00C2081C"/>
    <w:rsid w:val="00C4603E"/>
    <w:rsid w:val="00C50131"/>
    <w:rsid w:val="00C54E8C"/>
    <w:rsid w:val="00C738B2"/>
    <w:rsid w:val="00C738E7"/>
    <w:rsid w:val="00C85ADB"/>
    <w:rsid w:val="00CA28C9"/>
    <w:rsid w:val="00CA4F97"/>
    <w:rsid w:val="00CC2FD3"/>
    <w:rsid w:val="00CE4672"/>
    <w:rsid w:val="00D13557"/>
    <w:rsid w:val="00D204D5"/>
    <w:rsid w:val="00DB2C61"/>
    <w:rsid w:val="00DB63CB"/>
    <w:rsid w:val="00DB6526"/>
    <w:rsid w:val="00DC00E9"/>
    <w:rsid w:val="00DC5555"/>
    <w:rsid w:val="00DD1017"/>
    <w:rsid w:val="00DD6BA8"/>
    <w:rsid w:val="00DD76B4"/>
    <w:rsid w:val="00DF2885"/>
    <w:rsid w:val="00E045AC"/>
    <w:rsid w:val="00E159C1"/>
    <w:rsid w:val="00E3658B"/>
    <w:rsid w:val="00E54E27"/>
    <w:rsid w:val="00E67C5E"/>
    <w:rsid w:val="00E86840"/>
    <w:rsid w:val="00E91242"/>
    <w:rsid w:val="00EB10A3"/>
    <w:rsid w:val="00EC21E3"/>
    <w:rsid w:val="00EE6C80"/>
    <w:rsid w:val="00EF1103"/>
    <w:rsid w:val="00F01A5B"/>
    <w:rsid w:val="00F42D23"/>
    <w:rsid w:val="00F62D1F"/>
    <w:rsid w:val="00F66AA4"/>
    <w:rsid w:val="00F70F24"/>
    <w:rsid w:val="00F977C0"/>
    <w:rsid w:val="00FB7418"/>
    <w:rsid w:val="00FF008F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85B93"/>
  <w15:chartTrackingRefBased/>
  <w15:docId w15:val="{8DA67BDB-C0DC-4535-B710-2D3E334D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723"/>
  </w:style>
  <w:style w:type="paragraph" w:styleId="1">
    <w:name w:val="heading 1"/>
    <w:basedOn w:val="a"/>
    <w:next w:val="a"/>
    <w:link w:val="10"/>
    <w:uiPriority w:val="9"/>
    <w:qFormat/>
    <w:rsid w:val="001C3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C3D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C3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D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3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C3D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C3D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3D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3D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3D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3D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3D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3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3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3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3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3D06"/>
    <w:rPr>
      <w:i/>
      <w:iCs/>
      <w:color w:val="404040" w:themeColor="text1" w:themeTint="BF"/>
    </w:rPr>
  </w:style>
  <w:style w:type="paragraph" w:styleId="a7">
    <w:name w:val="List Paragraph"/>
    <w:aliases w:val="Список2"/>
    <w:basedOn w:val="a"/>
    <w:link w:val="a8"/>
    <w:uiPriority w:val="34"/>
    <w:qFormat/>
    <w:rsid w:val="001C3D0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C3D0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C3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C3D0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1C3D06"/>
    <w:rPr>
      <w:b/>
      <w:bCs/>
      <w:smallCaps/>
      <w:color w:val="2F5496" w:themeColor="accent1" w:themeShade="BF"/>
      <w:spacing w:val="5"/>
    </w:rPr>
  </w:style>
  <w:style w:type="paragraph" w:styleId="ad">
    <w:name w:val="Body Text"/>
    <w:basedOn w:val="a"/>
    <w:link w:val="ae"/>
    <w:uiPriority w:val="99"/>
    <w:rsid w:val="00C50131"/>
    <w:pPr>
      <w:spacing w:before="180" w:after="180" w:line="240" w:lineRule="auto"/>
    </w:pPr>
    <w:rPr>
      <w:rFonts w:ascii="Cambria" w:eastAsia="Cambria" w:hAnsi="Cambria" w:cs="Times New Roman"/>
      <w:kern w:val="0"/>
      <w:sz w:val="24"/>
      <w:szCs w:val="24"/>
      <w:lang w:val="en-US"/>
      <w14:ligatures w14:val="none"/>
    </w:rPr>
  </w:style>
  <w:style w:type="character" w:customStyle="1" w:styleId="ae">
    <w:name w:val="Основной текст Знак"/>
    <w:basedOn w:val="a0"/>
    <w:link w:val="ad"/>
    <w:uiPriority w:val="99"/>
    <w:rsid w:val="00C50131"/>
    <w:rPr>
      <w:rFonts w:ascii="Cambria" w:eastAsia="Cambria" w:hAnsi="Cambria" w:cs="Times New Roman"/>
      <w:kern w:val="0"/>
      <w:sz w:val="24"/>
      <w:szCs w:val="24"/>
      <w:lang w:val="en-US"/>
      <w14:ligatures w14:val="none"/>
    </w:rPr>
  </w:style>
  <w:style w:type="paragraph" w:customStyle="1" w:styleId="c0">
    <w:name w:val="c0"/>
    <w:basedOn w:val="a"/>
    <w:rsid w:val="0062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4">
    <w:name w:val="c24"/>
    <w:rsid w:val="00624C76"/>
  </w:style>
  <w:style w:type="character" w:customStyle="1" w:styleId="c2">
    <w:name w:val="c2"/>
    <w:rsid w:val="00624C76"/>
  </w:style>
  <w:style w:type="character" w:customStyle="1" w:styleId="a8">
    <w:name w:val="Абзац списка Знак"/>
    <w:aliases w:val="Список2 Знак"/>
    <w:link w:val="a7"/>
    <w:uiPriority w:val="34"/>
    <w:rsid w:val="006C71C2"/>
  </w:style>
  <w:style w:type="table" w:styleId="af">
    <w:name w:val="Table Grid"/>
    <w:basedOn w:val="a1"/>
    <w:uiPriority w:val="39"/>
    <w:rsid w:val="008F2C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6149B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149B8"/>
    <w:rPr>
      <w:color w:val="605E5C"/>
      <w:shd w:val="clear" w:color="auto" w:fill="E1DFDD"/>
    </w:rPr>
  </w:style>
  <w:style w:type="paragraph" w:styleId="af2">
    <w:name w:val="List"/>
    <w:basedOn w:val="a"/>
    <w:rsid w:val="00557BB3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7A83B-FB3D-4729-8A9C-4DA5AAA3D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hirich</dc:creator>
  <cp:keywords/>
  <dc:description/>
  <cp:lastModifiedBy>roman hirich</cp:lastModifiedBy>
  <cp:revision>26</cp:revision>
  <dcterms:created xsi:type="dcterms:W3CDTF">2025-10-29T05:58:00Z</dcterms:created>
  <dcterms:modified xsi:type="dcterms:W3CDTF">2025-11-08T19:39:00Z</dcterms:modified>
</cp:coreProperties>
</file>