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A2" w:rsidRPr="006651F0" w:rsidRDefault="00E447E9" w:rsidP="00570FD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F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E447E9" w:rsidRPr="006651F0" w:rsidRDefault="00E447E9" w:rsidP="00570FD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F0">
        <w:rPr>
          <w:rFonts w:ascii="Times New Roman" w:hAnsi="Times New Roman" w:cs="Times New Roman"/>
          <w:b/>
          <w:sz w:val="28"/>
          <w:szCs w:val="28"/>
        </w:rPr>
        <w:t xml:space="preserve">ОП.02 Архитектура </w:t>
      </w:r>
      <w:r w:rsidR="00B110B0">
        <w:rPr>
          <w:rFonts w:ascii="Times New Roman" w:hAnsi="Times New Roman" w:cs="Times New Roman"/>
          <w:b/>
          <w:sz w:val="28"/>
          <w:szCs w:val="28"/>
        </w:rPr>
        <w:t>компьютерных систем</w:t>
      </w:r>
    </w:p>
    <w:p w:rsidR="00E447E9" w:rsidRPr="006651F0" w:rsidRDefault="00E447E9" w:rsidP="00B110B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51F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bookmarkStart w:id="1" w:name="_Hlk180834415"/>
      <w:r w:rsidRPr="006651F0">
        <w:rPr>
          <w:rFonts w:ascii="Times New Roman" w:hAnsi="Times New Roman" w:cs="Times New Roman"/>
          <w:b/>
          <w:sz w:val="28"/>
          <w:szCs w:val="28"/>
        </w:rPr>
        <w:t>09.02.0</w:t>
      </w:r>
      <w:r w:rsidR="00B110B0">
        <w:rPr>
          <w:rFonts w:ascii="Times New Roman" w:hAnsi="Times New Roman" w:cs="Times New Roman"/>
          <w:b/>
          <w:sz w:val="28"/>
          <w:szCs w:val="28"/>
        </w:rPr>
        <w:t>3</w:t>
      </w:r>
      <w:r w:rsidRPr="006651F0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1"/>
      <w:r w:rsidR="00B110B0" w:rsidRPr="00B110B0">
        <w:rPr>
          <w:rFonts w:ascii="Times New Roman" w:hAnsi="Times New Roman" w:cs="Times New Roman"/>
          <w:b/>
          <w:sz w:val="28"/>
          <w:szCs w:val="28"/>
        </w:rPr>
        <w:t>Программирование в компьютерных с</w:t>
      </w:r>
      <w:r w:rsidR="00B110B0" w:rsidRPr="00B110B0">
        <w:rPr>
          <w:rFonts w:ascii="Times New Roman" w:hAnsi="Times New Roman" w:cs="Times New Roman"/>
          <w:b/>
          <w:sz w:val="28"/>
          <w:szCs w:val="28"/>
        </w:rPr>
        <w:t>и</w:t>
      </w:r>
      <w:r w:rsidR="00B110B0" w:rsidRPr="00B110B0">
        <w:rPr>
          <w:rFonts w:ascii="Times New Roman" w:hAnsi="Times New Roman" w:cs="Times New Roman"/>
          <w:b/>
          <w:sz w:val="28"/>
          <w:szCs w:val="28"/>
        </w:rPr>
        <w:t>стемах</w:t>
      </w:r>
    </w:p>
    <w:p w:rsidR="00E447E9" w:rsidRDefault="00E447E9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B60" w:rsidRPr="00E447E9" w:rsidRDefault="006C5B60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6651F0" w:rsidRDefault="00E447E9" w:rsidP="00352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1F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447E9" w:rsidRPr="00570FDA" w:rsidRDefault="00E447E9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DA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Какой компонент компьютера отвечает за выполнение арифметич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ских и логических операций?</w:t>
      </w: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Оперативная память (RAM)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Процессор (CPU)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Жесткий диск (HDD)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Видеокарта (GPU)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E32B2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1.1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Какой тип памяти является энергозависимым и используется для временного хранения данных во время работы программы?</w:t>
      </w:r>
    </w:p>
    <w:p w:rsidR="00D17BD9" w:rsidRPr="00D17BD9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A)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ПЗУ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(ROM)</w:t>
      </w:r>
    </w:p>
    <w:p w:rsidR="00D17BD9" w:rsidRPr="00570FDA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) 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ОЗУ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 xml:space="preserve"> (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RAM</w:t>
      </w:r>
      <w:r w:rsidR="00D17BD9" w:rsidRPr="00570FDA">
        <w:rPr>
          <w:rFonts w:ascii="Times New Roman" w:eastAsia="Times New Roman" w:hAnsi="Times New Roman" w:cs="Times New Roman"/>
          <w:color w:val="24292F"/>
          <w:sz w:val="28"/>
          <w:szCs w:val="28"/>
          <w:lang w:val="en-US" w:eastAsia="ru-RU"/>
        </w:rPr>
        <w:t>)</w:t>
      </w:r>
    </w:p>
    <w:p w:rsid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Кэш-память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proofErr w:type="spellStart"/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Флеш</w:t>
      </w:r>
      <w:proofErr w:type="spellEnd"/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-память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E32B2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3.4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3: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 такое "ядро" в контексте многоядерного процессора?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Отдельный процессор на материнской плате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Независимый блок для выполнения инструкций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Тип оперативной памяти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Система охлаждения</w:t>
      </w:r>
    </w:p>
    <w:p w:rsidR="003277E6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CC284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ПК </w:t>
      </w:r>
      <w:r w:rsidR="00E32B2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2.4, ОК 3</w:t>
      </w:r>
    </w:p>
    <w:p w:rsidR="00D17BD9" w:rsidRP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4</w:t>
      </w:r>
      <w:r w:rsidR="003277E6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Какую роль играет системная шина в архитектуре компьютера?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Хранение данных на длительный срок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Передача данных между компонентами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Обработка графики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Управление питанием устройства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 xml:space="preserve">Правильный ответ: </w:t>
      </w:r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E32B2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1.2</w:t>
      </w:r>
    </w:p>
    <w:p w:rsidR="003277E6" w:rsidRPr="00D17BD9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5</w:t>
      </w:r>
      <w:r w:rsidR="003277E6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  <w:r w:rsidRPr="00D17BD9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Почему кэш-память используется в процессорах?</w:t>
      </w:r>
    </w:p>
    <w:p w:rsidR="003277E6" w:rsidRDefault="00D17BD9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A) Для увеличения объема хранения данных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ускорения доступа к часто используемым данным</w:t>
      </w:r>
    </w:p>
    <w:p w:rsidR="003277E6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подключения периферийных устройств</w:t>
      </w:r>
    </w:p>
    <w:p w:rsidR="00D17BD9" w:rsidRPr="00D17BD9" w:rsidRDefault="003277E6" w:rsidP="0035237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D17BD9"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Для генерации изображений</w:t>
      </w:r>
    </w:p>
    <w:p w:rsidR="00D17BD9" w:rsidRDefault="00D17BD9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D17BD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r w:rsidR="003277E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</w:p>
    <w:p w:rsidR="003277E6" w:rsidRDefault="003277E6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E32B2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3.1</w:t>
      </w:r>
    </w:p>
    <w:p w:rsidR="00FF76FF" w:rsidRDefault="00FF76F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Default="007858C5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Default="007858C5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7858C5" w:rsidRDefault="00B2560F" w:rsidP="0035237F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8C5">
        <w:rPr>
          <w:rFonts w:ascii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B2560F" w:rsidRPr="00B2560F" w:rsidRDefault="00B2560F" w:rsidP="003523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60F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:rsidR="003277E6" w:rsidRPr="00B2560F" w:rsidRDefault="00B2560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2560F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B2560F" w:rsidRP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1. Установите соответствие между основными компонентами компь</w:t>
      </w:r>
      <w:r w:rsidRPr="00B2560F">
        <w:rPr>
          <w:b w:val="0"/>
          <w:color w:val="24292F"/>
          <w:sz w:val="28"/>
          <w:szCs w:val="28"/>
        </w:rPr>
        <w:t>ю</w:t>
      </w:r>
      <w:r w:rsidRPr="00B2560F">
        <w:rPr>
          <w:b w:val="0"/>
          <w:color w:val="24292F"/>
          <w:sz w:val="28"/>
          <w:szCs w:val="28"/>
        </w:rPr>
        <w:t>тера и их основными функциями: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4394"/>
      </w:tblGrid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Процессор (CPU)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Выполнение арифметических и логических операций</w:t>
            </w:r>
          </w:p>
        </w:tc>
      </w:tr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Оперативная память (RAM)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Временное хранение данных для активных программ</w:t>
            </w:r>
          </w:p>
        </w:tc>
      </w:tr>
      <w:tr w:rsidR="00B2560F" w:rsidTr="00B2560F"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Жесткий диск (HDD)</w:t>
            </w:r>
          </w:p>
        </w:tc>
        <w:tc>
          <w:tcPr>
            <w:tcW w:w="709" w:type="dxa"/>
          </w:tcPr>
          <w:p w:rsidR="00B2560F" w:rsidRDefault="00B2560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B2560F" w:rsidRDefault="00B2560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Долговременное хранение данных и программ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A, 2 - </w:t>
      </w:r>
      <w:r w:rsidR="0027367B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</w:t>
      </w:r>
      <w:r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</w:t>
      </w:r>
      <w:r w:rsidR="0027367B">
        <w:rPr>
          <w:color w:val="24292F"/>
          <w:sz w:val="28"/>
          <w:szCs w:val="28"/>
        </w:rPr>
        <w:t>В</w:t>
      </w:r>
    </w:p>
    <w:p w:rsidR="00B2560F" w:rsidRDefault="00B2560F" w:rsidP="003523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570FD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1</w:t>
      </w:r>
      <w:r w:rsidR="00CC284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ПК </w:t>
      </w:r>
      <w:r w:rsidR="00E32B2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1.5</w:t>
      </w:r>
    </w:p>
    <w:p w:rsidR="00B2560F" w:rsidRP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2</w:t>
      </w:r>
      <w:r w:rsidR="007858C5">
        <w:rPr>
          <w:b w:val="0"/>
          <w:color w:val="24292F"/>
          <w:sz w:val="28"/>
          <w:szCs w:val="28"/>
        </w:rPr>
        <w:t xml:space="preserve">. </w:t>
      </w:r>
      <w:r w:rsidRPr="00B2560F">
        <w:rPr>
          <w:b w:val="0"/>
          <w:color w:val="24292F"/>
          <w:sz w:val="28"/>
          <w:szCs w:val="28"/>
        </w:rPr>
        <w:t>Установите соответствие между типами памяти и их характерист</w:t>
      </w:r>
      <w:r w:rsidRPr="00B2560F">
        <w:rPr>
          <w:b w:val="0"/>
          <w:color w:val="24292F"/>
          <w:sz w:val="28"/>
          <w:szCs w:val="28"/>
        </w:rPr>
        <w:t>и</w:t>
      </w:r>
      <w:r w:rsidRPr="00B2560F">
        <w:rPr>
          <w:b w:val="0"/>
          <w:color w:val="24292F"/>
          <w:sz w:val="28"/>
          <w:szCs w:val="28"/>
        </w:rPr>
        <w:t>ками: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4394"/>
      </w:tblGrid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ОЗУ (RAM)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Энергонезависимая память для хранения постоянных данных</w:t>
            </w:r>
          </w:p>
        </w:tc>
      </w:tr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left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ПЗУ (ROM)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Быстрая память для ускорения д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ступа к часто используемым да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н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ным</w:t>
            </w:r>
          </w:p>
        </w:tc>
      </w:tr>
      <w:tr w:rsidR="007858C5" w:rsidTr="007858C5">
        <w:trPr>
          <w:trHeight w:val="454"/>
        </w:trPr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left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Кэш-память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Энергозависимая память для вр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е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менного хранения данных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</w:t>
      </w:r>
      <w:r w:rsidR="007858C5">
        <w:rPr>
          <w:color w:val="24292F"/>
          <w:sz w:val="28"/>
          <w:szCs w:val="28"/>
        </w:rPr>
        <w:t>В</w:t>
      </w:r>
      <w:r w:rsidRPr="00B2560F">
        <w:rPr>
          <w:color w:val="24292F"/>
          <w:sz w:val="28"/>
          <w:szCs w:val="28"/>
        </w:rPr>
        <w:t xml:space="preserve">, 2 - A, 3 </w:t>
      </w:r>
      <w:r w:rsidR="007858C5"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</w:t>
      </w:r>
      <w:r w:rsidR="007858C5">
        <w:rPr>
          <w:color w:val="24292F"/>
          <w:sz w:val="28"/>
          <w:szCs w:val="28"/>
        </w:rPr>
        <w:t>Б</w:t>
      </w:r>
    </w:p>
    <w:p w:rsidR="001F660F" w:rsidRDefault="007858C5" w:rsidP="001F660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ОК </w:t>
      </w:r>
      <w:r w:rsidR="00E32B22">
        <w:rPr>
          <w:color w:val="24292F"/>
          <w:sz w:val="28"/>
          <w:szCs w:val="28"/>
        </w:rPr>
        <w:t>9</w:t>
      </w:r>
      <w:r w:rsidR="001F660F">
        <w:rPr>
          <w:color w:val="24292F"/>
          <w:sz w:val="28"/>
          <w:szCs w:val="28"/>
        </w:rPr>
        <w:t xml:space="preserve">, ПК </w:t>
      </w:r>
      <w:r w:rsidR="00E32B22">
        <w:rPr>
          <w:color w:val="24292F"/>
          <w:sz w:val="28"/>
          <w:szCs w:val="28"/>
        </w:rPr>
        <w:t>3</w:t>
      </w:r>
      <w:r w:rsidR="00CC2840">
        <w:rPr>
          <w:color w:val="24292F"/>
          <w:sz w:val="28"/>
          <w:szCs w:val="28"/>
        </w:rPr>
        <w:t>.2</w:t>
      </w:r>
    </w:p>
    <w:p w:rsidR="00AD45AC" w:rsidRPr="00B2560F" w:rsidRDefault="00AD45AC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7858C5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7858C5">
        <w:rPr>
          <w:b w:val="0"/>
          <w:color w:val="24292F"/>
          <w:sz w:val="28"/>
          <w:szCs w:val="28"/>
        </w:rPr>
        <w:t>3</w:t>
      </w:r>
      <w:r w:rsidR="007858C5" w:rsidRPr="007858C5">
        <w:rPr>
          <w:b w:val="0"/>
          <w:color w:val="24292F"/>
          <w:sz w:val="28"/>
          <w:szCs w:val="28"/>
        </w:rPr>
        <w:t>.</w:t>
      </w:r>
      <w:r w:rsidRPr="007858C5">
        <w:rPr>
          <w:b w:val="0"/>
          <w:color w:val="24292F"/>
          <w:sz w:val="28"/>
          <w:szCs w:val="28"/>
        </w:rPr>
        <w:t xml:space="preserve"> Установите соответствие между понятиями в архитектуре процесс</w:t>
      </w:r>
      <w:r w:rsidRPr="007858C5">
        <w:rPr>
          <w:b w:val="0"/>
          <w:color w:val="24292F"/>
          <w:sz w:val="28"/>
          <w:szCs w:val="28"/>
        </w:rPr>
        <w:t>о</w:t>
      </w:r>
      <w:r w:rsidRPr="007858C5">
        <w:rPr>
          <w:b w:val="0"/>
          <w:color w:val="24292F"/>
          <w:sz w:val="28"/>
          <w:szCs w:val="28"/>
        </w:rPr>
        <w:t>ра и их описаниями: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4394"/>
      </w:tblGrid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Ядро процессора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Независимый блок для выполн</w:t>
            </w: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е</w:t>
            </w: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ния инструкций</w:t>
            </w:r>
          </w:p>
        </w:tc>
      </w:tr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Поток (</w:t>
            </w:r>
            <w:proofErr w:type="spellStart"/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thread</w:t>
            </w:r>
            <w:proofErr w:type="spellEnd"/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Последовательность инструкций для параллельной обработки</w:t>
            </w:r>
          </w:p>
        </w:tc>
      </w:tr>
      <w:tr w:rsidR="007858C5" w:rsidRPr="007858C5" w:rsidTr="000C5F57"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P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Регистр</w:t>
            </w:r>
          </w:p>
        </w:tc>
        <w:tc>
          <w:tcPr>
            <w:tcW w:w="709" w:type="dxa"/>
          </w:tcPr>
          <w:p w:rsidR="007858C5" w:rsidRP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Pr="007858C5" w:rsidRDefault="007858C5" w:rsidP="00570FDA">
            <w:pPr>
              <w:spacing w:line="276" w:lineRule="auto"/>
              <w:ind w:firstLine="67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Быстрое хранилище для пром</w:t>
            </w: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е</w:t>
            </w:r>
            <w:r w:rsidRPr="007858C5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жуточных данных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7858C5">
        <w:rPr>
          <w:color w:val="24292F"/>
          <w:sz w:val="28"/>
          <w:szCs w:val="28"/>
        </w:rPr>
        <w:t xml:space="preserve">Правильный ответ: 1 - A, 2 - </w:t>
      </w:r>
      <w:r w:rsidR="007858C5" w:rsidRPr="007858C5">
        <w:rPr>
          <w:color w:val="24292F"/>
          <w:sz w:val="28"/>
          <w:szCs w:val="28"/>
        </w:rPr>
        <w:t>Б</w:t>
      </w:r>
      <w:r w:rsidRPr="007858C5">
        <w:rPr>
          <w:color w:val="24292F"/>
          <w:sz w:val="28"/>
          <w:szCs w:val="28"/>
        </w:rPr>
        <w:t xml:space="preserve">, 3 </w:t>
      </w:r>
      <w:r w:rsidR="007858C5">
        <w:rPr>
          <w:color w:val="24292F"/>
          <w:sz w:val="28"/>
          <w:szCs w:val="28"/>
        </w:rPr>
        <w:t>–</w:t>
      </w:r>
      <w:r w:rsidRPr="007858C5">
        <w:rPr>
          <w:color w:val="24292F"/>
          <w:sz w:val="28"/>
          <w:szCs w:val="28"/>
        </w:rPr>
        <w:t xml:space="preserve"> </w:t>
      </w:r>
      <w:r w:rsidR="007858C5" w:rsidRPr="007858C5">
        <w:rPr>
          <w:color w:val="24292F"/>
          <w:sz w:val="28"/>
          <w:szCs w:val="28"/>
        </w:rPr>
        <w:t>В</w:t>
      </w:r>
    </w:p>
    <w:p w:rsidR="007858C5" w:rsidRDefault="007858C5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Компетенции:</w:t>
      </w:r>
      <w:r w:rsidR="00AD45AC">
        <w:rPr>
          <w:color w:val="24292F"/>
          <w:sz w:val="28"/>
          <w:szCs w:val="28"/>
        </w:rPr>
        <w:t xml:space="preserve"> </w:t>
      </w:r>
      <w:r w:rsidR="00570FDA">
        <w:rPr>
          <w:color w:val="24292F"/>
          <w:sz w:val="28"/>
          <w:szCs w:val="28"/>
        </w:rPr>
        <w:t xml:space="preserve">ПК </w:t>
      </w:r>
      <w:r w:rsidR="00E32B22">
        <w:rPr>
          <w:color w:val="24292F"/>
          <w:sz w:val="28"/>
          <w:szCs w:val="28"/>
        </w:rPr>
        <w:t>2.3</w:t>
      </w:r>
    </w:p>
    <w:p w:rsidR="00570FDA" w:rsidRPr="00B2560F" w:rsidRDefault="00570FDA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4</w:t>
      </w:r>
      <w:r w:rsidR="007858C5">
        <w:rPr>
          <w:b w:val="0"/>
          <w:color w:val="24292F"/>
          <w:sz w:val="28"/>
          <w:szCs w:val="28"/>
        </w:rPr>
        <w:t xml:space="preserve">. </w:t>
      </w:r>
      <w:r w:rsidRPr="00B2560F">
        <w:rPr>
          <w:b w:val="0"/>
          <w:color w:val="24292F"/>
          <w:sz w:val="28"/>
          <w:szCs w:val="28"/>
        </w:rPr>
        <w:t>Установите соответствие между типами шин и их назначением: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4394"/>
      </w:tblGrid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данных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сигналов для координ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ции операций</w:t>
            </w:r>
          </w:p>
        </w:tc>
      </w:tr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адреса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адресов памяти или устройств</w:t>
            </w:r>
          </w:p>
        </w:tc>
      </w:tr>
      <w:tr w:rsidR="007858C5" w:rsidTr="000C5F57"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Default="007858C5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Шина управления</w:t>
            </w:r>
          </w:p>
        </w:tc>
        <w:tc>
          <w:tcPr>
            <w:tcW w:w="709" w:type="dxa"/>
          </w:tcPr>
          <w:p w:rsidR="007858C5" w:rsidRDefault="007858C5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Default="007858C5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самих данных между компонентами</w:t>
            </w:r>
          </w:p>
        </w:tc>
      </w:tr>
    </w:tbl>
    <w:p w:rsid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</w:t>
      </w:r>
      <w:r w:rsidR="007858C5">
        <w:rPr>
          <w:color w:val="24292F"/>
          <w:sz w:val="28"/>
          <w:szCs w:val="28"/>
        </w:rPr>
        <w:t>В</w:t>
      </w:r>
      <w:r w:rsidRPr="00B2560F">
        <w:rPr>
          <w:color w:val="24292F"/>
          <w:sz w:val="28"/>
          <w:szCs w:val="28"/>
        </w:rPr>
        <w:t xml:space="preserve">, 2 - </w:t>
      </w:r>
      <w:r w:rsidR="007858C5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</w:t>
      </w:r>
      <w:r w:rsidR="007858C5">
        <w:rPr>
          <w:color w:val="24292F"/>
          <w:sz w:val="28"/>
          <w:szCs w:val="28"/>
        </w:rPr>
        <w:t>–</w:t>
      </w:r>
      <w:r w:rsidRPr="00B2560F">
        <w:rPr>
          <w:color w:val="24292F"/>
          <w:sz w:val="28"/>
          <w:szCs w:val="28"/>
        </w:rPr>
        <w:t xml:space="preserve"> A</w:t>
      </w:r>
    </w:p>
    <w:p w:rsidR="007858C5" w:rsidRDefault="007858C5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1</w:t>
      </w:r>
      <w:r w:rsidR="00570FDA">
        <w:rPr>
          <w:color w:val="24292F"/>
          <w:sz w:val="28"/>
          <w:szCs w:val="28"/>
        </w:rPr>
        <w:t>.1</w:t>
      </w:r>
      <w:r w:rsidR="00E32B22">
        <w:rPr>
          <w:color w:val="24292F"/>
          <w:sz w:val="28"/>
          <w:szCs w:val="28"/>
        </w:rPr>
        <w:t>, ОК 4</w:t>
      </w:r>
    </w:p>
    <w:p w:rsidR="00570FDA" w:rsidRPr="00B2560F" w:rsidRDefault="00570FDA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Default="00B2560F" w:rsidP="0035237F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B2560F">
        <w:rPr>
          <w:b w:val="0"/>
          <w:color w:val="24292F"/>
          <w:sz w:val="28"/>
          <w:szCs w:val="28"/>
        </w:rPr>
        <w:t>5</w:t>
      </w:r>
      <w:r w:rsidR="007858C5">
        <w:rPr>
          <w:b w:val="0"/>
          <w:color w:val="24292F"/>
          <w:sz w:val="28"/>
          <w:szCs w:val="28"/>
        </w:rPr>
        <w:t>.</w:t>
      </w:r>
      <w:r w:rsidRPr="00B2560F">
        <w:rPr>
          <w:b w:val="0"/>
          <w:color w:val="24292F"/>
          <w:sz w:val="28"/>
          <w:szCs w:val="28"/>
        </w:rPr>
        <w:t xml:space="preserve"> Установите соответствие между уровнями кэш-памяти и их характ</w:t>
      </w:r>
      <w:r w:rsidRPr="00B2560F">
        <w:rPr>
          <w:b w:val="0"/>
          <w:color w:val="24292F"/>
          <w:sz w:val="28"/>
          <w:szCs w:val="28"/>
        </w:rPr>
        <w:t>е</w:t>
      </w:r>
      <w:r w:rsidRPr="00B2560F">
        <w:rPr>
          <w:b w:val="0"/>
          <w:color w:val="24292F"/>
          <w:sz w:val="28"/>
          <w:szCs w:val="28"/>
        </w:rPr>
        <w:t>ристиками: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4394"/>
      </w:tblGrid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L1-кэш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Самый быстрый, но малый объем, интегрирован в ядро</w:t>
            </w:r>
          </w:p>
        </w:tc>
      </w:tr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L2-кэш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Общий для нескольких ядер, средний объем и скорость</w:t>
            </w:r>
          </w:p>
        </w:tc>
      </w:tr>
      <w:tr w:rsidR="0035237F" w:rsidTr="000C5F57"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35237F" w:rsidRDefault="0035237F" w:rsidP="00570FDA">
            <w:pPr>
              <w:spacing w:line="276" w:lineRule="auto"/>
              <w:ind w:firstLine="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L3-кэш</w:t>
            </w:r>
          </w:p>
        </w:tc>
        <w:tc>
          <w:tcPr>
            <w:tcW w:w="709" w:type="dxa"/>
          </w:tcPr>
          <w:p w:rsidR="0035237F" w:rsidRDefault="0035237F" w:rsidP="0035237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35237F" w:rsidRDefault="0035237F" w:rsidP="00570FDA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Самый большой объем, но ме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д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леннее, общий для всего проце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</w:t>
            </w:r>
            <w:r w:rsidRPr="00B2560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сора</w:t>
            </w:r>
          </w:p>
        </w:tc>
      </w:tr>
    </w:tbl>
    <w:p w:rsidR="00B2560F" w:rsidRPr="00B2560F" w:rsidRDefault="00B2560F" w:rsidP="0035237F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B2560F">
        <w:rPr>
          <w:color w:val="24292F"/>
          <w:sz w:val="28"/>
          <w:szCs w:val="28"/>
        </w:rPr>
        <w:t xml:space="preserve">Правильный ответ: 1 - A, 2 - </w:t>
      </w:r>
      <w:r w:rsidR="0035237F">
        <w:rPr>
          <w:color w:val="24292F"/>
          <w:sz w:val="28"/>
          <w:szCs w:val="28"/>
        </w:rPr>
        <w:t>Б</w:t>
      </w:r>
      <w:r w:rsidRPr="00B2560F">
        <w:rPr>
          <w:color w:val="24292F"/>
          <w:sz w:val="28"/>
          <w:szCs w:val="28"/>
        </w:rPr>
        <w:t xml:space="preserve">, 3 - </w:t>
      </w:r>
      <w:r w:rsidR="0035237F">
        <w:rPr>
          <w:color w:val="24292F"/>
          <w:sz w:val="28"/>
          <w:szCs w:val="28"/>
        </w:rPr>
        <w:t>В</w:t>
      </w:r>
    </w:p>
    <w:p w:rsidR="00D17BD9" w:rsidRPr="00B2560F" w:rsidRDefault="0035237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570FDA">
        <w:rPr>
          <w:rFonts w:ascii="Times New Roman" w:hAnsi="Times New Roman" w:cs="Times New Roman"/>
          <w:sz w:val="28"/>
          <w:szCs w:val="28"/>
        </w:rPr>
        <w:t xml:space="preserve"> ПК </w:t>
      </w:r>
      <w:r w:rsidR="00E32B22">
        <w:rPr>
          <w:rFonts w:ascii="Times New Roman" w:hAnsi="Times New Roman" w:cs="Times New Roman"/>
          <w:sz w:val="28"/>
          <w:szCs w:val="28"/>
        </w:rPr>
        <w:t>1.5</w:t>
      </w:r>
    </w:p>
    <w:p w:rsidR="00B2560F" w:rsidRDefault="00B2560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Default="0035237F" w:rsidP="003523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4E3949" w:rsidRDefault="0035237F" w:rsidP="004E39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949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</w:t>
      </w:r>
      <w:r w:rsidRPr="004E3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E3949">
        <w:rPr>
          <w:rFonts w:ascii="Times New Roman" w:hAnsi="Times New Roman" w:cs="Times New Roman"/>
          <w:b/>
          <w:bCs/>
          <w:sz w:val="28"/>
          <w:szCs w:val="28"/>
        </w:rPr>
        <w:t>тельности</w:t>
      </w:r>
    </w:p>
    <w:p w:rsidR="0035237F" w:rsidRPr="004E3949" w:rsidRDefault="0035237F" w:rsidP="004E39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3949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:rsidR="0035237F" w:rsidRDefault="0035237F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3949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:rsidR="004E3949" w:rsidRPr="004E3949" w:rsidRDefault="004E3949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E3949" w:rsidRDefault="00B5085A" w:rsidP="004E3949">
      <w:pPr>
        <w:pStyle w:val="3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Расположите этапы обработки инструкции в процессоре в пр</w:t>
      </w:r>
      <w:r w:rsidRPr="004E3949">
        <w:rPr>
          <w:b w:val="0"/>
          <w:color w:val="24292F"/>
          <w:sz w:val="28"/>
          <w:szCs w:val="28"/>
        </w:rPr>
        <w:t>а</w:t>
      </w:r>
      <w:r w:rsidRPr="004E3949">
        <w:rPr>
          <w:b w:val="0"/>
          <w:color w:val="24292F"/>
          <w:sz w:val="28"/>
          <w:szCs w:val="28"/>
        </w:rPr>
        <w:t>вильном порядке: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left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A) Выполнение (</w:t>
      </w:r>
      <w:proofErr w:type="spellStart"/>
      <w:r w:rsidRPr="004E3949">
        <w:rPr>
          <w:b w:val="0"/>
          <w:color w:val="24292F"/>
          <w:sz w:val="28"/>
          <w:szCs w:val="28"/>
        </w:rPr>
        <w:t>Execute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Б) Декодирование (</w:t>
      </w:r>
      <w:proofErr w:type="spellStart"/>
      <w:r w:rsidRPr="004E3949">
        <w:rPr>
          <w:b w:val="0"/>
          <w:color w:val="24292F"/>
          <w:sz w:val="28"/>
          <w:szCs w:val="28"/>
        </w:rPr>
        <w:t>Decode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В) Запись обратно (</w:t>
      </w:r>
      <w:proofErr w:type="spellStart"/>
      <w:r w:rsidRPr="004E3949">
        <w:rPr>
          <w:b w:val="0"/>
          <w:color w:val="24292F"/>
          <w:sz w:val="28"/>
          <w:szCs w:val="28"/>
        </w:rPr>
        <w:t>Write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 </w:t>
      </w:r>
      <w:proofErr w:type="spellStart"/>
      <w:r w:rsidRPr="004E3949">
        <w:rPr>
          <w:b w:val="0"/>
          <w:color w:val="24292F"/>
          <w:sz w:val="28"/>
          <w:szCs w:val="28"/>
        </w:rPr>
        <w:t>Back</w:t>
      </w:r>
      <w:proofErr w:type="spellEnd"/>
      <w:r w:rsidRPr="004E3949">
        <w:rPr>
          <w:b w:val="0"/>
          <w:color w:val="24292F"/>
          <w:sz w:val="28"/>
          <w:szCs w:val="28"/>
        </w:rPr>
        <w:t xml:space="preserve">) </w:t>
      </w:r>
    </w:p>
    <w:p w:rsidR="00B5085A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Г) Извлечение (</w:t>
      </w:r>
      <w:proofErr w:type="spellStart"/>
      <w:r w:rsidRPr="004E3949">
        <w:rPr>
          <w:b w:val="0"/>
          <w:color w:val="24292F"/>
          <w:sz w:val="28"/>
          <w:szCs w:val="28"/>
        </w:rPr>
        <w:t>Fetch</w:t>
      </w:r>
      <w:proofErr w:type="spellEnd"/>
      <w:r w:rsidRPr="004E3949">
        <w:rPr>
          <w:b w:val="0"/>
          <w:color w:val="24292F"/>
          <w:sz w:val="28"/>
          <w:szCs w:val="28"/>
        </w:rPr>
        <w:t>)</w:t>
      </w:r>
    </w:p>
    <w:p w:rsidR="00B5085A" w:rsidRPr="004E3949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Правильный ответ: Г, Б, А, В</w:t>
      </w:r>
    </w:p>
    <w:p w:rsidR="00B5085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3.1</w:t>
      </w:r>
    </w:p>
    <w:p w:rsidR="004E3949" w:rsidRP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5085A" w:rsidRPr="00570FDA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2</w:t>
      </w:r>
      <w:r w:rsidR="004E3949" w:rsidRPr="00570FDA">
        <w:rPr>
          <w:b w:val="0"/>
          <w:color w:val="24292F"/>
          <w:sz w:val="28"/>
          <w:szCs w:val="28"/>
        </w:rPr>
        <w:t xml:space="preserve">. </w:t>
      </w:r>
      <w:r w:rsidR="00B5085A" w:rsidRPr="00570FDA">
        <w:rPr>
          <w:b w:val="0"/>
          <w:color w:val="24292F"/>
          <w:sz w:val="28"/>
          <w:szCs w:val="28"/>
        </w:rPr>
        <w:t>Расположите этапы загрузки операционной системы с жесткого ди</w:t>
      </w:r>
      <w:r w:rsidR="00B5085A" w:rsidRPr="00570FDA">
        <w:rPr>
          <w:b w:val="0"/>
          <w:color w:val="24292F"/>
          <w:sz w:val="28"/>
          <w:szCs w:val="28"/>
        </w:rPr>
        <w:t>с</w:t>
      </w:r>
      <w:r w:rsidR="00B5085A" w:rsidRPr="00570FDA">
        <w:rPr>
          <w:b w:val="0"/>
          <w:color w:val="24292F"/>
          <w:sz w:val="28"/>
          <w:szCs w:val="28"/>
        </w:rPr>
        <w:t>ка в правильном порядке: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A) Загрузка ядра ОС в память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Б) Инициализация BIOS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В) Запуск ядра </w:t>
      </w:r>
    </w:p>
    <w:p w:rsidR="00B5085A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Г) Поиск загрузочного </w:t>
      </w:r>
    </w:p>
    <w:p w:rsidR="00B5085A" w:rsidRPr="00570FD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 xml:space="preserve">Правильный ответ: Б, Г, А, В </w:t>
      </w:r>
    </w:p>
    <w:p w:rsidR="004E3949" w:rsidRPr="00570FDA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2.3</w:t>
      </w:r>
    </w:p>
    <w:p w:rsidR="004E3949" w:rsidRPr="00570FDA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570FDA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3</w:t>
      </w:r>
      <w:r w:rsidR="004E3949" w:rsidRPr="00570FDA">
        <w:rPr>
          <w:b w:val="0"/>
          <w:color w:val="24292F"/>
          <w:sz w:val="28"/>
          <w:szCs w:val="28"/>
        </w:rPr>
        <w:t>.</w:t>
      </w:r>
      <w:r w:rsidR="00B5085A" w:rsidRPr="00570FDA">
        <w:rPr>
          <w:b w:val="0"/>
          <w:color w:val="24292F"/>
          <w:sz w:val="28"/>
          <w:szCs w:val="28"/>
        </w:rPr>
        <w:t xml:space="preserve"> Расположите этапы передачи данных от процессора к оперативной памяти по системной шине в правильном порядке:</w:t>
      </w:r>
    </w:p>
    <w:p w:rsidR="004E3949" w:rsidRPr="00570FDA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 xml:space="preserve">A) Отправка адреса </w:t>
      </w:r>
    </w:p>
    <w:p w:rsidR="004E3949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Б</w:t>
      </w:r>
      <w:r w:rsidR="00B5085A" w:rsidRPr="00570FDA">
        <w:rPr>
          <w:b w:val="0"/>
          <w:color w:val="24292F"/>
          <w:sz w:val="28"/>
          <w:szCs w:val="28"/>
        </w:rPr>
        <w:t xml:space="preserve">) Отправка сигнала чтения </w:t>
      </w:r>
    </w:p>
    <w:p w:rsidR="004E3949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В</w:t>
      </w:r>
      <w:r w:rsidR="00B5085A" w:rsidRPr="00570FDA">
        <w:rPr>
          <w:b w:val="0"/>
          <w:color w:val="24292F"/>
          <w:sz w:val="28"/>
          <w:szCs w:val="28"/>
        </w:rPr>
        <w:t xml:space="preserve">) Получение данных </w:t>
      </w:r>
    </w:p>
    <w:p w:rsidR="00B5085A" w:rsidRPr="00570FDA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Г</w:t>
      </w:r>
      <w:r w:rsidR="00B5085A" w:rsidRPr="00570FDA">
        <w:rPr>
          <w:b w:val="0"/>
          <w:color w:val="24292F"/>
          <w:sz w:val="28"/>
          <w:szCs w:val="28"/>
        </w:rPr>
        <w:t xml:space="preserve">) Обработка данных </w:t>
      </w:r>
    </w:p>
    <w:p w:rsidR="00B5085A" w:rsidRPr="00570FDA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570FDA">
        <w:rPr>
          <w:color w:val="24292F"/>
          <w:sz w:val="28"/>
          <w:szCs w:val="28"/>
        </w:rPr>
        <w:t xml:space="preserve">Правильный ответ: </w:t>
      </w:r>
      <w:r w:rsidR="004E3949" w:rsidRPr="00570FDA">
        <w:rPr>
          <w:color w:val="24292F"/>
          <w:sz w:val="28"/>
          <w:szCs w:val="28"/>
        </w:rPr>
        <w:t xml:space="preserve">Б, А, В, Г </w:t>
      </w:r>
    </w:p>
    <w:p w:rsid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1</w:t>
      </w:r>
      <w:r w:rsidR="00570FDA">
        <w:rPr>
          <w:color w:val="24292F"/>
          <w:sz w:val="28"/>
          <w:szCs w:val="28"/>
        </w:rPr>
        <w:t>.2</w:t>
      </w:r>
    </w:p>
    <w:p w:rsidR="00433EB4" w:rsidRPr="004E3949" w:rsidRDefault="00433EB4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4E3949" w:rsidRDefault="00570FD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4</w:t>
      </w:r>
      <w:r w:rsidR="004E3949" w:rsidRPr="004E3949">
        <w:rPr>
          <w:b w:val="0"/>
          <w:color w:val="24292F"/>
          <w:sz w:val="28"/>
          <w:szCs w:val="28"/>
        </w:rPr>
        <w:t>.</w:t>
      </w:r>
      <w:r w:rsidR="00B5085A" w:rsidRPr="004E3949">
        <w:rPr>
          <w:b w:val="0"/>
          <w:color w:val="24292F"/>
          <w:sz w:val="28"/>
          <w:szCs w:val="28"/>
        </w:rPr>
        <w:t xml:space="preserve"> Расположите уровни памяти в порядке от самого быстрого к самому медленному:</w:t>
      </w:r>
    </w:p>
    <w:p w:rsidR="004E3949" w:rsidRPr="004E3949" w:rsidRDefault="00B5085A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 xml:space="preserve">A) Кэш L1 </w:t>
      </w:r>
    </w:p>
    <w:p w:rsidR="004E3949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Б</w:t>
      </w:r>
      <w:r w:rsidR="00B5085A" w:rsidRPr="004E3949">
        <w:rPr>
          <w:b w:val="0"/>
          <w:color w:val="24292F"/>
          <w:sz w:val="28"/>
          <w:szCs w:val="28"/>
        </w:rPr>
        <w:t xml:space="preserve">) Жесткий диск </w:t>
      </w:r>
    </w:p>
    <w:p w:rsidR="004E3949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В</w:t>
      </w:r>
      <w:r w:rsidR="00B5085A" w:rsidRPr="004E3949">
        <w:rPr>
          <w:b w:val="0"/>
          <w:color w:val="24292F"/>
          <w:sz w:val="28"/>
          <w:szCs w:val="28"/>
        </w:rPr>
        <w:t xml:space="preserve">) ОЗУ </w:t>
      </w:r>
    </w:p>
    <w:p w:rsidR="00B5085A" w:rsidRPr="004E3949" w:rsidRDefault="004E3949" w:rsidP="004E3949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4E3949">
        <w:rPr>
          <w:b w:val="0"/>
          <w:color w:val="24292F"/>
          <w:sz w:val="28"/>
          <w:szCs w:val="28"/>
        </w:rPr>
        <w:t>Г</w:t>
      </w:r>
      <w:r w:rsidR="00B5085A" w:rsidRPr="004E3949">
        <w:rPr>
          <w:b w:val="0"/>
          <w:color w:val="24292F"/>
          <w:sz w:val="28"/>
          <w:szCs w:val="28"/>
        </w:rPr>
        <w:t xml:space="preserve">) SSD </w:t>
      </w:r>
    </w:p>
    <w:p w:rsidR="00B5085A" w:rsidRPr="004E3949" w:rsidRDefault="00B5085A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Правильный ответ</w:t>
      </w:r>
      <w:r w:rsidR="004E3949" w:rsidRPr="004E3949">
        <w:rPr>
          <w:color w:val="24292F"/>
          <w:sz w:val="28"/>
          <w:szCs w:val="28"/>
        </w:rPr>
        <w:t>: А, В, Г, Б</w:t>
      </w:r>
      <w:r w:rsidRPr="004E3949">
        <w:rPr>
          <w:color w:val="24292F"/>
          <w:sz w:val="28"/>
          <w:szCs w:val="28"/>
        </w:rPr>
        <w:t xml:space="preserve"> </w:t>
      </w:r>
    </w:p>
    <w:p w:rsidR="004E3949" w:rsidRPr="004E3949" w:rsidRDefault="004E3949" w:rsidP="004E3949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4E3949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2.4</w:t>
      </w:r>
    </w:p>
    <w:p w:rsidR="0035237F" w:rsidRDefault="0035237F" w:rsidP="004E39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EB4" w:rsidRPr="00433EB4" w:rsidRDefault="00433EB4" w:rsidP="00BD04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B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433EB4" w:rsidRDefault="00433EB4" w:rsidP="00433EB4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3EB4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433EB4" w:rsidRDefault="00433EB4" w:rsidP="00433E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1. Центральный процессор (CPU) отвечает за ________ арифметич</w:t>
      </w:r>
      <w:r w:rsidRPr="00200535">
        <w:rPr>
          <w:b w:val="0"/>
          <w:color w:val="24292F"/>
          <w:sz w:val="28"/>
          <w:szCs w:val="28"/>
        </w:rPr>
        <w:t>е</w:t>
      </w:r>
      <w:r w:rsidRPr="00200535">
        <w:rPr>
          <w:b w:val="0"/>
          <w:color w:val="24292F"/>
          <w:sz w:val="28"/>
          <w:szCs w:val="28"/>
        </w:rPr>
        <w:t>ских и логических операций в компьютере.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выполнение</w:t>
      </w:r>
    </w:p>
    <w:p w:rsidR="00200535" w:rsidRDefault="00200535" w:rsidP="00200535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</w:t>
      </w:r>
      <w:r w:rsidR="00E32B22">
        <w:rPr>
          <w:color w:val="24292F"/>
          <w:sz w:val="28"/>
          <w:szCs w:val="28"/>
        </w:rPr>
        <w:t>ОК 5</w:t>
      </w:r>
    </w:p>
    <w:p w:rsidR="00200535" w:rsidRPr="00200535" w:rsidRDefault="00200535" w:rsidP="00200535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2. ________ память, такая как RAM, теряет данные при отключении п</w:t>
      </w:r>
      <w:r w:rsidRPr="00200535">
        <w:rPr>
          <w:b w:val="0"/>
          <w:color w:val="24292F"/>
          <w:sz w:val="28"/>
          <w:szCs w:val="28"/>
        </w:rPr>
        <w:t>и</w:t>
      </w:r>
      <w:r w:rsidRPr="00200535">
        <w:rPr>
          <w:b w:val="0"/>
          <w:color w:val="24292F"/>
          <w:sz w:val="28"/>
          <w:szCs w:val="28"/>
        </w:rPr>
        <w:t>тания, в отличие от энергонезависимой памяти.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Энергозависимая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3.2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3. В многоядерных процессорах каждое ________ обрабатывает и</w:t>
      </w:r>
      <w:r w:rsidRPr="00200535">
        <w:rPr>
          <w:b w:val="0"/>
          <w:color w:val="24292F"/>
          <w:sz w:val="28"/>
          <w:szCs w:val="28"/>
        </w:rPr>
        <w:t>н</w:t>
      </w:r>
      <w:r w:rsidRPr="00200535">
        <w:rPr>
          <w:b w:val="0"/>
          <w:color w:val="24292F"/>
          <w:sz w:val="28"/>
          <w:szCs w:val="28"/>
        </w:rPr>
        <w:t>струкции независимо, что повышает производительность.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ядро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ОК 7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200535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200535">
        <w:rPr>
          <w:b w:val="0"/>
          <w:color w:val="24292F"/>
          <w:sz w:val="28"/>
          <w:szCs w:val="28"/>
        </w:rPr>
        <w:t>4. ________ шина используется для передачи адресов устройств и п</w:t>
      </w:r>
      <w:r w:rsidRPr="00200535">
        <w:rPr>
          <w:b w:val="0"/>
          <w:color w:val="24292F"/>
          <w:sz w:val="28"/>
          <w:szCs w:val="28"/>
        </w:rPr>
        <w:t>а</w:t>
      </w:r>
      <w:r w:rsidRPr="00200535">
        <w:rPr>
          <w:b w:val="0"/>
          <w:color w:val="24292F"/>
          <w:sz w:val="28"/>
          <w:szCs w:val="28"/>
        </w:rPr>
        <w:t>мяти между компонентами компьютера.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Правильный ответ: Адресная</w:t>
      </w:r>
    </w:p>
    <w:p w:rsidR="00200535" w:rsidRP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200535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ОК </w:t>
      </w:r>
      <w:r w:rsidR="00E32B22">
        <w:rPr>
          <w:color w:val="24292F"/>
          <w:sz w:val="28"/>
          <w:szCs w:val="28"/>
        </w:rPr>
        <w:t>2</w:t>
      </w:r>
    </w:p>
    <w:p w:rsidR="00200535" w:rsidRDefault="00200535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570FDA" w:rsidRPr="00200535" w:rsidRDefault="00570FDA" w:rsidP="00200535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200535" w:rsidRDefault="00200535" w:rsidP="00BD04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</w:rPr>
      </w:pPr>
      <w:r w:rsidRPr="00200535">
        <w:rPr>
          <w:rFonts w:ascii="Times New Roman" w:hAnsi="Times New Roman" w:cs="Times New Roman"/>
          <w:b/>
          <w:bCs/>
          <w:sz w:val="28"/>
        </w:rPr>
        <w:t>Задания открытого типа с кратким свободным ответом</w:t>
      </w:r>
    </w:p>
    <w:p w:rsidR="00200535" w:rsidRDefault="00200535" w:rsidP="0020053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200535">
        <w:rPr>
          <w:rFonts w:ascii="Times New Roman" w:hAnsi="Times New Roman" w:cs="Times New Roman"/>
          <w:iCs/>
          <w:sz w:val="28"/>
        </w:rPr>
        <w:t>Напишите пропущенное слово (словосочетание).</w:t>
      </w:r>
    </w:p>
    <w:p w:rsidR="000C5F57" w:rsidRPr="00DB32E4" w:rsidRDefault="000C5F57" w:rsidP="00DB3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1. Центральный процессор (CPU) ________ инструкции программ, в</w:t>
      </w:r>
      <w:r w:rsidRPr="00DB32E4">
        <w:rPr>
          <w:b w:val="0"/>
          <w:color w:val="24292F"/>
          <w:sz w:val="28"/>
          <w:szCs w:val="28"/>
        </w:rPr>
        <w:t>ы</w:t>
      </w:r>
      <w:r w:rsidRPr="00DB32E4">
        <w:rPr>
          <w:b w:val="0"/>
          <w:color w:val="24292F"/>
          <w:sz w:val="28"/>
          <w:szCs w:val="28"/>
        </w:rPr>
        <w:t>полняя вычисления и управляя другими частями системы.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Правильный ответ: обрабатывает / исполняет / выполняет / интерпр</w:t>
      </w:r>
      <w:r w:rsidRPr="00DB32E4">
        <w:rPr>
          <w:color w:val="24292F"/>
          <w:sz w:val="28"/>
          <w:szCs w:val="28"/>
        </w:rPr>
        <w:t>е</w:t>
      </w:r>
      <w:r w:rsidRPr="00DB32E4">
        <w:rPr>
          <w:color w:val="24292F"/>
          <w:sz w:val="28"/>
          <w:szCs w:val="28"/>
        </w:rPr>
        <w:t>тирует</w:t>
      </w:r>
    </w:p>
    <w:p w:rsid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ОК </w:t>
      </w:r>
      <w:r w:rsidR="00E32B22">
        <w:rPr>
          <w:color w:val="24292F"/>
          <w:sz w:val="28"/>
          <w:szCs w:val="28"/>
        </w:rPr>
        <w:t>6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2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RAM — это ________ память, которая используется для временного хранения данных во время работы программы.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 xml:space="preserve">Правильный ответ: оперативная </w:t>
      </w:r>
      <w:r w:rsidR="00DB32E4" w:rsidRPr="00DB32E4">
        <w:rPr>
          <w:color w:val="24292F"/>
          <w:sz w:val="28"/>
          <w:szCs w:val="28"/>
        </w:rPr>
        <w:t xml:space="preserve">/ </w:t>
      </w:r>
      <w:r w:rsidRPr="00DB32E4">
        <w:rPr>
          <w:color w:val="24292F"/>
          <w:sz w:val="28"/>
          <w:szCs w:val="28"/>
        </w:rPr>
        <w:t>динамическая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рабочая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временная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3.4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3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Многоядерные процессоры позволяют ________ выполнять нескол</w:t>
      </w:r>
      <w:r w:rsidRPr="00DB32E4">
        <w:rPr>
          <w:b w:val="0"/>
          <w:color w:val="24292F"/>
          <w:sz w:val="28"/>
          <w:szCs w:val="28"/>
        </w:rPr>
        <w:t>ь</w:t>
      </w:r>
      <w:r w:rsidRPr="00DB32E4">
        <w:rPr>
          <w:b w:val="0"/>
          <w:color w:val="24292F"/>
          <w:sz w:val="28"/>
          <w:szCs w:val="28"/>
        </w:rPr>
        <w:t>ко задач одновременно, повышая общую производительность.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lastRenderedPageBreak/>
        <w:t xml:space="preserve">Правильный ответ: параллельно </w:t>
      </w:r>
      <w:r w:rsidR="00DB32E4" w:rsidRPr="00DB32E4">
        <w:rPr>
          <w:color w:val="24292F"/>
          <w:sz w:val="28"/>
          <w:szCs w:val="28"/>
        </w:rPr>
        <w:t>/</w:t>
      </w:r>
      <w:r w:rsidRPr="00DB32E4">
        <w:rPr>
          <w:color w:val="24292F"/>
          <w:sz w:val="28"/>
          <w:szCs w:val="28"/>
        </w:rPr>
        <w:t xml:space="preserve"> одновременно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совместно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синхро</w:t>
      </w:r>
      <w:r w:rsidRPr="00DB32E4">
        <w:rPr>
          <w:color w:val="24292F"/>
          <w:sz w:val="28"/>
          <w:szCs w:val="28"/>
        </w:rPr>
        <w:t>н</w:t>
      </w:r>
      <w:r w:rsidRPr="00DB32E4">
        <w:rPr>
          <w:color w:val="24292F"/>
          <w:sz w:val="28"/>
          <w:szCs w:val="28"/>
        </w:rPr>
        <w:t>н</w:t>
      </w:r>
      <w:r w:rsidR="00DB32E4" w:rsidRPr="00DB32E4">
        <w:rPr>
          <w:color w:val="24292F"/>
          <w:sz w:val="28"/>
          <w:szCs w:val="28"/>
        </w:rPr>
        <w:t>о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</w:t>
      </w:r>
      <w:r w:rsidR="00E32B22">
        <w:rPr>
          <w:color w:val="24292F"/>
          <w:sz w:val="28"/>
          <w:szCs w:val="28"/>
        </w:rPr>
        <w:t>ОК 8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4 ________ шина обеспечивает связь между CPU, памятью и устро</w:t>
      </w:r>
      <w:r w:rsidRPr="00DB32E4">
        <w:rPr>
          <w:b w:val="0"/>
          <w:color w:val="24292F"/>
          <w:sz w:val="28"/>
          <w:szCs w:val="28"/>
        </w:rPr>
        <w:t>й</w:t>
      </w:r>
      <w:r w:rsidRPr="00DB32E4">
        <w:rPr>
          <w:b w:val="0"/>
          <w:color w:val="24292F"/>
          <w:sz w:val="28"/>
          <w:szCs w:val="28"/>
        </w:rPr>
        <w:t>ствами ввода-вывода в компьютере.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Правильный ответ: Системная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основная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главная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центральна</w:t>
      </w:r>
      <w:r w:rsidR="00DB32E4" w:rsidRPr="00DB32E4">
        <w:rPr>
          <w:color w:val="24292F"/>
          <w:sz w:val="28"/>
          <w:szCs w:val="28"/>
        </w:rPr>
        <w:t>я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2</w:t>
      </w:r>
      <w:r w:rsidR="000A31F2">
        <w:rPr>
          <w:color w:val="24292F"/>
          <w:sz w:val="28"/>
          <w:szCs w:val="28"/>
        </w:rPr>
        <w:t>.4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DB32E4" w:rsidRDefault="000C5F57" w:rsidP="00DB32E4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DB32E4">
        <w:rPr>
          <w:b w:val="0"/>
          <w:color w:val="24292F"/>
          <w:sz w:val="28"/>
          <w:szCs w:val="28"/>
        </w:rPr>
        <w:t>5</w:t>
      </w:r>
      <w:r w:rsidR="00DB32E4" w:rsidRPr="00DB32E4">
        <w:rPr>
          <w:b w:val="0"/>
          <w:color w:val="24292F"/>
          <w:sz w:val="28"/>
          <w:szCs w:val="28"/>
        </w:rPr>
        <w:t>.</w:t>
      </w:r>
      <w:r w:rsidRPr="00DB32E4">
        <w:rPr>
          <w:b w:val="0"/>
          <w:color w:val="24292F"/>
          <w:sz w:val="28"/>
          <w:szCs w:val="28"/>
        </w:rPr>
        <w:t xml:space="preserve"> Кэш-память ________ данные, которые CPU может быстро извлечь, снижая время доступа к основной памяти.</w:t>
      </w:r>
    </w:p>
    <w:p w:rsidR="000C5F57" w:rsidRPr="00DB32E4" w:rsidRDefault="000C5F57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 xml:space="preserve">Правильный ответ: хранит </w:t>
      </w:r>
      <w:r w:rsidR="00DB32E4" w:rsidRPr="00DB32E4">
        <w:rPr>
          <w:color w:val="24292F"/>
          <w:sz w:val="28"/>
          <w:szCs w:val="28"/>
        </w:rPr>
        <w:t>/</w:t>
      </w:r>
      <w:r w:rsidRPr="00DB32E4">
        <w:rPr>
          <w:color w:val="24292F"/>
          <w:sz w:val="28"/>
          <w:szCs w:val="28"/>
        </w:rPr>
        <w:t xml:space="preserve"> кэширует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буферизует</w:t>
      </w:r>
      <w:r w:rsidR="00DB32E4" w:rsidRPr="00DB32E4">
        <w:rPr>
          <w:color w:val="24292F"/>
          <w:sz w:val="28"/>
          <w:szCs w:val="28"/>
        </w:rPr>
        <w:t xml:space="preserve"> /</w:t>
      </w:r>
      <w:r w:rsidRPr="00DB32E4">
        <w:rPr>
          <w:color w:val="24292F"/>
          <w:sz w:val="28"/>
          <w:szCs w:val="28"/>
        </w:rPr>
        <w:t xml:space="preserve"> сохраняет</w:t>
      </w:r>
    </w:p>
    <w:p w:rsidR="00DB32E4" w:rsidRPr="00DB32E4" w:rsidRDefault="00DB32E4" w:rsidP="00DB32E4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DB32E4">
        <w:rPr>
          <w:color w:val="24292F"/>
          <w:sz w:val="28"/>
          <w:szCs w:val="28"/>
        </w:rPr>
        <w:t>Компетенции:</w:t>
      </w:r>
      <w:r w:rsidR="00570FDA">
        <w:rPr>
          <w:color w:val="24292F"/>
          <w:sz w:val="28"/>
          <w:szCs w:val="28"/>
        </w:rPr>
        <w:t xml:space="preserve"> ПК </w:t>
      </w:r>
      <w:r w:rsidR="00E32B22">
        <w:rPr>
          <w:color w:val="24292F"/>
          <w:sz w:val="28"/>
          <w:szCs w:val="28"/>
        </w:rPr>
        <w:t>1</w:t>
      </w:r>
      <w:r w:rsidR="00570FDA">
        <w:rPr>
          <w:color w:val="24292F"/>
          <w:sz w:val="28"/>
          <w:szCs w:val="28"/>
        </w:rPr>
        <w:t>.</w:t>
      </w:r>
      <w:r w:rsidR="001F660F">
        <w:rPr>
          <w:color w:val="24292F"/>
          <w:sz w:val="28"/>
          <w:szCs w:val="28"/>
        </w:rPr>
        <w:t>1</w:t>
      </w:r>
    </w:p>
    <w:p w:rsidR="00DB32E4" w:rsidRDefault="00DB32E4" w:rsidP="000C5F57">
      <w:pPr>
        <w:pStyle w:val="a4"/>
        <w:spacing w:before="0" w:beforeAutospacing="0" w:after="240" w:afterAutospacing="0"/>
        <w:rPr>
          <w:rFonts w:ascii="Helvetica" w:hAnsi="Helvetica" w:cs="Helvetica"/>
          <w:color w:val="24292F"/>
          <w:sz w:val="21"/>
          <w:szCs w:val="21"/>
        </w:rPr>
      </w:pPr>
    </w:p>
    <w:p w:rsidR="000C5F57" w:rsidRDefault="000C5F57" w:rsidP="002005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DB32E4" w:rsidRDefault="00DB32E4" w:rsidP="00BD04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,Bold" w:hAnsi="Times New Roman,Bold" w:cs="Times New Roman,Bold"/>
          <w:b/>
          <w:bCs/>
          <w:sz w:val="28"/>
        </w:rPr>
      </w:pPr>
      <w:r w:rsidRPr="00DB32E4">
        <w:rPr>
          <w:rFonts w:ascii="Times New Roman,Bold" w:hAnsi="Times New Roman,Bold" w:cs="Times New Roman,Bold"/>
          <w:b/>
          <w:bCs/>
          <w:sz w:val="28"/>
        </w:rPr>
        <w:t>Задания открытого типа с развернутым ответом</w:t>
      </w:r>
    </w:p>
    <w:p w:rsidR="00570FDA" w:rsidRDefault="00570FDA" w:rsidP="00DB32E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</w:rPr>
      </w:pPr>
    </w:p>
    <w:p w:rsidR="00570FDA" w:rsidRP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1. </w:t>
      </w:r>
      <w:r w:rsidRPr="00570FDA">
        <w:rPr>
          <w:b w:val="0"/>
          <w:color w:val="24292F"/>
          <w:sz w:val="28"/>
          <w:szCs w:val="28"/>
        </w:rPr>
        <w:t>Дать сравнительную характеристику струйных и лазерных принт</w:t>
      </w:r>
      <w:r w:rsidRPr="00570FDA">
        <w:rPr>
          <w:b w:val="0"/>
          <w:color w:val="24292F"/>
          <w:sz w:val="28"/>
          <w:szCs w:val="28"/>
        </w:rPr>
        <w:t>е</w:t>
      </w:r>
      <w:r w:rsidRPr="00570FDA">
        <w:rPr>
          <w:b w:val="0"/>
          <w:color w:val="24292F"/>
          <w:sz w:val="28"/>
          <w:szCs w:val="28"/>
        </w:rPr>
        <w:t>ров, указать области их применения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Время выполнения – 20 мин.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Ожидаемый ответ (один из возможных вариантов; может быть офор</w:t>
      </w:r>
      <w:r>
        <w:rPr>
          <w:b w:val="0"/>
          <w:color w:val="24292F"/>
          <w:sz w:val="28"/>
          <w:szCs w:val="28"/>
        </w:rPr>
        <w:t>м</w:t>
      </w:r>
      <w:r>
        <w:rPr>
          <w:b w:val="0"/>
          <w:color w:val="24292F"/>
          <w:sz w:val="28"/>
          <w:szCs w:val="28"/>
        </w:rPr>
        <w:t>лен в виде таблицы):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570FDA">
        <w:rPr>
          <w:b w:val="0"/>
          <w:color w:val="24292F"/>
          <w:sz w:val="28"/>
          <w:szCs w:val="28"/>
        </w:rPr>
        <w:t>Струйные и лазерные принтеры различаются по нескольким ключевым аспектам. По скорости печати лазерные принтеры обычно быстрее: они м</w:t>
      </w:r>
      <w:r w:rsidRPr="00570FDA">
        <w:rPr>
          <w:b w:val="0"/>
          <w:color w:val="24292F"/>
          <w:sz w:val="28"/>
          <w:szCs w:val="28"/>
        </w:rPr>
        <w:t>о</w:t>
      </w:r>
      <w:r w:rsidRPr="00570FDA">
        <w:rPr>
          <w:b w:val="0"/>
          <w:color w:val="24292F"/>
          <w:sz w:val="28"/>
          <w:szCs w:val="28"/>
        </w:rPr>
        <w:t>гут печатать до 20–50 страниц в минуту, что делает их идеальными для оф</w:t>
      </w:r>
      <w:r w:rsidRPr="00570FDA">
        <w:rPr>
          <w:b w:val="0"/>
          <w:color w:val="24292F"/>
          <w:sz w:val="28"/>
          <w:szCs w:val="28"/>
        </w:rPr>
        <w:t>и</w:t>
      </w:r>
      <w:r w:rsidRPr="00570FDA">
        <w:rPr>
          <w:b w:val="0"/>
          <w:color w:val="24292F"/>
          <w:sz w:val="28"/>
          <w:szCs w:val="28"/>
        </w:rPr>
        <w:t>сов с большим объемом документов. Струйные принтеры медленнее (5–20 страниц в минуту) и лучше подходят для домашнего использования или н</w:t>
      </w:r>
      <w:r w:rsidRPr="00570FDA">
        <w:rPr>
          <w:b w:val="0"/>
          <w:color w:val="24292F"/>
          <w:sz w:val="28"/>
          <w:szCs w:val="28"/>
        </w:rPr>
        <w:t>е</w:t>
      </w:r>
      <w:r w:rsidRPr="00570FDA">
        <w:rPr>
          <w:b w:val="0"/>
          <w:color w:val="24292F"/>
          <w:sz w:val="28"/>
          <w:szCs w:val="28"/>
        </w:rPr>
        <w:t>больших объемов. В плане качества изображения лазерные принтеры обесп</w:t>
      </w:r>
      <w:r w:rsidRPr="00570FDA">
        <w:rPr>
          <w:b w:val="0"/>
          <w:color w:val="24292F"/>
          <w:sz w:val="28"/>
          <w:szCs w:val="28"/>
        </w:rPr>
        <w:t>е</w:t>
      </w:r>
      <w:r w:rsidRPr="00570FDA">
        <w:rPr>
          <w:b w:val="0"/>
          <w:color w:val="24292F"/>
          <w:sz w:val="28"/>
          <w:szCs w:val="28"/>
        </w:rPr>
        <w:t>чивают четкий текст и графику, особенно на бумаге, но могут иметь пробл</w:t>
      </w:r>
      <w:r w:rsidRPr="00570FDA">
        <w:rPr>
          <w:b w:val="0"/>
          <w:color w:val="24292F"/>
          <w:sz w:val="28"/>
          <w:szCs w:val="28"/>
        </w:rPr>
        <w:t>е</w:t>
      </w:r>
      <w:r w:rsidRPr="00570FDA">
        <w:rPr>
          <w:b w:val="0"/>
          <w:color w:val="24292F"/>
          <w:sz w:val="28"/>
          <w:szCs w:val="28"/>
        </w:rPr>
        <w:t>мы с цветопередачей для фотографий. Струйные принтеры превосходят в цветной печати, предлагая более насыщенные и детализированные изобр</w:t>
      </w:r>
      <w:r w:rsidRPr="00570FDA">
        <w:rPr>
          <w:b w:val="0"/>
          <w:color w:val="24292F"/>
          <w:sz w:val="28"/>
          <w:szCs w:val="28"/>
        </w:rPr>
        <w:t>а</w:t>
      </w:r>
      <w:r w:rsidRPr="00570FDA">
        <w:rPr>
          <w:b w:val="0"/>
          <w:color w:val="24292F"/>
          <w:sz w:val="28"/>
          <w:szCs w:val="28"/>
        </w:rPr>
        <w:t>жения благодаря технологии чернил. Стоимость расходных материалов у л</w:t>
      </w:r>
      <w:r w:rsidRPr="00570FDA">
        <w:rPr>
          <w:b w:val="0"/>
          <w:color w:val="24292F"/>
          <w:sz w:val="28"/>
          <w:szCs w:val="28"/>
        </w:rPr>
        <w:t>а</w:t>
      </w:r>
      <w:r w:rsidRPr="00570FDA">
        <w:rPr>
          <w:b w:val="0"/>
          <w:color w:val="24292F"/>
          <w:sz w:val="28"/>
          <w:szCs w:val="28"/>
        </w:rPr>
        <w:t>зерных принтеров ниже для черно-белой печати (тонер-кассеты дешевле на страницу), но дороже для цветной. У струйных принтеров чернила стоят больше, особенно при частой печати. По области применения лазерные принтеры предпочтительны в офисах для текстовых документов, а струйные — для фото и творческих проектов. Например, в графическом дизайне лучше выбрать струйный принтер, а для бухгалтерской отчетности — лазерный.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Критерии оценивания: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color w:val="24292F"/>
          <w:sz w:val="28"/>
          <w:szCs w:val="28"/>
        </w:rPr>
        <w:lastRenderedPageBreak/>
        <w:t xml:space="preserve">Рассмотрены </w:t>
      </w:r>
      <w:r w:rsidRPr="00570FDA">
        <w:rPr>
          <w:b w:val="0"/>
          <w:bCs w:val="0"/>
          <w:sz w:val="28"/>
          <w:szCs w:val="28"/>
        </w:rPr>
        <w:t>характеристик</w:t>
      </w:r>
      <w:r>
        <w:rPr>
          <w:b w:val="0"/>
          <w:bCs w:val="0"/>
          <w:sz w:val="28"/>
          <w:szCs w:val="28"/>
        </w:rPr>
        <w:t>и</w:t>
      </w:r>
      <w:r w:rsidRPr="00570FDA">
        <w:rPr>
          <w:b w:val="0"/>
          <w:bCs w:val="0"/>
          <w:sz w:val="28"/>
          <w:szCs w:val="28"/>
        </w:rPr>
        <w:t xml:space="preserve">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Pr="00570FDA">
        <w:rPr>
          <w:b w:val="0"/>
          <w:bCs w:val="0"/>
          <w:sz w:val="28"/>
          <w:szCs w:val="28"/>
        </w:rPr>
        <w:t>скорость печати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качество изображения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стоимость расходных материалов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область применения</w:t>
      </w:r>
      <w:r>
        <w:rPr>
          <w:b w:val="0"/>
          <w:bCs w:val="0"/>
          <w:sz w:val="28"/>
          <w:szCs w:val="28"/>
        </w:rPr>
        <w:t>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Компетенции: ПК </w:t>
      </w:r>
      <w:r w:rsidR="00E32B22">
        <w:rPr>
          <w:b w:val="0"/>
          <w:color w:val="24292F"/>
          <w:sz w:val="28"/>
          <w:szCs w:val="28"/>
        </w:rPr>
        <w:t>1.2</w:t>
      </w:r>
      <w:r>
        <w:rPr>
          <w:b w:val="0"/>
          <w:color w:val="24292F"/>
          <w:sz w:val="28"/>
          <w:szCs w:val="28"/>
        </w:rPr>
        <w:t xml:space="preserve">, </w:t>
      </w:r>
      <w:r w:rsidR="001F660F">
        <w:rPr>
          <w:b w:val="0"/>
          <w:color w:val="24292F"/>
          <w:sz w:val="28"/>
          <w:szCs w:val="28"/>
        </w:rPr>
        <w:t xml:space="preserve">ПК </w:t>
      </w:r>
      <w:r w:rsidR="00E32B22">
        <w:rPr>
          <w:b w:val="0"/>
          <w:color w:val="24292F"/>
          <w:sz w:val="28"/>
          <w:szCs w:val="28"/>
        </w:rPr>
        <w:t>3</w:t>
      </w:r>
      <w:r w:rsidR="001F660F">
        <w:rPr>
          <w:b w:val="0"/>
          <w:color w:val="24292F"/>
          <w:sz w:val="28"/>
          <w:szCs w:val="28"/>
        </w:rPr>
        <w:t>.2,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20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2. Дать сравнительную характеристику типов мониторов, указать обл</w:t>
      </w:r>
      <w:r>
        <w:rPr>
          <w:b w:val="0"/>
          <w:color w:val="24292F"/>
          <w:sz w:val="28"/>
          <w:szCs w:val="28"/>
        </w:rPr>
        <w:t>а</w:t>
      </w:r>
      <w:r>
        <w:rPr>
          <w:b w:val="0"/>
          <w:color w:val="24292F"/>
          <w:sz w:val="28"/>
          <w:szCs w:val="28"/>
        </w:rPr>
        <w:t>сти их применения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Время выполнения – 20 мин.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>Ожидаемый ответ (один из возможных вариантов; может быть офор</w:t>
      </w:r>
      <w:r>
        <w:rPr>
          <w:b w:val="0"/>
          <w:color w:val="24292F"/>
          <w:sz w:val="28"/>
          <w:szCs w:val="28"/>
        </w:rPr>
        <w:t>м</w:t>
      </w:r>
      <w:r>
        <w:rPr>
          <w:b w:val="0"/>
          <w:color w:val="24292F"/>
          <w:sz w:val="28"/>
          <w:szCs w:val="28"/>
        </w:rPr>
        <w:t>лен в виде текста или списка):</w:t>
      </w:r>
    </w:p>
    <w:tbl>
      <w:tblPr>
        <w:tblStyle w:val="a5"/>
        <w:tblW w:w="9297" w:type="dxa"/>
        <w:tblLayout w:type="fixed"/>
        <w:tblLook w:val="04A0" w:firstRow="1" w:lastRow="0" w:firstColumn="1" w:lastColumn="0" w:noHBand="0" w:noVBand="1"/>
      </w:tblPr>
      <w:tblGrid>
        <w:gridCol w:w="1176"/>
        <w:gridCol w:w="2080"/>
        <w:gridCol w:w="2409"/>
        <w:gridCol w:w="1843"/>
        <w:gridCol w:w="1789"/>
      </w:tblGrid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Тип мон</w:t>
            </w:r>
            <w:r w:rsidRPr="005949D6">
              <w:rPr>
                <w:b w:val="0"/>
                <w:bCs w:val="0"/>
                <w:sz w:val="28"/>
                <w:szCs w:val="28"/>
              </w:rPr>
              <w:t>и</w:t>
            </w:r>
            <w:r w:rsidRPr="005949D6">
              <w:rPr>
                <w:b w:val="0"/>
                <w:bCs w:val="0"/>
                <w:sz w:val="28"/>
                <w:szCs w:val="28"/>
              </w:rPr>
              <w:t>тора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Технология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Качество изобр</w:t>
            </w:r>
            <w:r w:rsidRPr="005949D6">
              <w:rPr>
                <w:b w:val="0"/>
                <w:bCs w:val="0"/>
                <w:sz w:val="28"/>
                <w:szCs w:val="28"/>
              </w:rPr>
              <w:t>а</w:t>
            </w:r>
            <w:r w:rsidRPr="005949D6">
              <w:rPr>
                <w:b w:val="0"/>
                <w:bCs w:val="0"/>
                <w:sz w:val="28"/>
                <w:szCs w:val="28"/>
              </w:rPr>
              <w:t>жения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Энергоп</w:t>
            </w:r>
            <w:r w:rsidRPr="005949D6">
              <w:rPr>
                <w:b w:val="0"/>
                <w:bCs w:val="0"/>
                <w:sz w:val="28"/>
                <w:szCs w:val="28"/>
              </w:rPr>
              <w:t>о</w:t>
            </w:r>
            <w:r w:rsidRPr="005949D6">
              <w:rPr>
                <w:b w:val="0"/>
                <w:bCs w:val="0"/>
                <w:sz w:val="28"/>
                <w:szCs w:val="28"/>
              </w:rPr>
              <w:t>требление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Применение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LCD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Жидкокр</w:t>
            </w:r>
            <w:r w:rsidRPr="005949D6">
              <w:rPr>
                <w:b w:val="0"/>
                <w:bCs w:val="0"/>
                <w:sz w:val="28"/>
                <w:szCs w:val="28"/>
              </w:rPr>
              <w:t>и</w:t>
            </w:r>
            <w:r w:rsidRPr="005949D6">
              <w:rPr>
                <w:b w:val="0"/>
                <w:bCs w:val="0"/>
                <w:sz w:val="28"/>
                <w:szCs w:val="28"/>
              </w:rPr>
              <w:t>сталлическая панель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 xml:space="preserve">Среднее (яркость 250-300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</w:t>
            </w:r>
            <w:r w:rsidRPr="005949D6">
              <w:rPr>
                <w:b w:val="0"/>
                <w:bCs w:val="0"/>
                <w:sz w:val="28"/>
                <w:szCs w:val="28"/>
              </w:rPr>
              <w:t>н</w:t>
            </w:r>
            <w:r w:rsidRPr="005949D6">
              <w:rPr>
                <w:b w:val="0"/>
                <w:bCs w:val="0"/>
                <w:sz w:val="28"/>
                <w:szCs w:val="28"/>
              </w:rPr>
              <w:t>траст 1000:1)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Среднее (20-30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Бюджетные офисные мониторы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LED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Светодиодная подсветка LCD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70FDA">
              <w:rPr>
                <w:b w:val="0"/>
                <w:bCs w:val="0"/>
                <w:sz w:val="28"/>
                <w:szCs w:val="28"/>
              </w:rPr>
              <w:t xml:space="preserve">Высокое </w:t>
            </w:r>
            <w:r w:rsidRPr="005949D6">
              <w:rPr>
                <w:b w:val="0"/>
                <w:bCs w:val="0"/>
                <w:sz w:val="28"/>
                <w:szCs w:val="28"/>
              </w:rPr>
              <w:t xml:space="preserve">(яркость 300-400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</w:t>
            </w:r>
            <w:r w:rsidRPr="005949D6">
              <w:rPr>
                <w:b w:val="0"/>
                <w:bCs w:val="0"/>
                <w:sz w:val="28"/>
                <w:szCs w:val="28"/>
              </w:rPr>
              <w:t>н</w:t>
            </w:r>
            <w:r w:rsidRPr="005949D6">
              <w:rPr>
                <w:b w:val="0"/>
                <w:bCs w:val="0"/>
                <w:sz w:val="28"/>
                <w:szCs w:val="28"/>
              </w:rPr>
              <w:t>траст 1000-2000:1)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Низкое (15-25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Универсал</w:t>
            </w:r>
            <w:r w:rsidRPr="005949D6">
              <w:rPr>
                <w:b w:val="0"/>
                <w:bCs w:val="0"/>
                <w:sz w:val="28"/>
                <w:szCs w:val="28"/>
              </w:rPr>
              <w:t>ь</w:t>
            </w:r>
            <w:r w:rsidRPr="005949D6">
              <w:rPr>
                <w:b w:val="0"/>
                <w:bCs w:val="0"/>
                <w:sz w:val="28"/>
                <w:szCs w:val="28"/>
              </w:rPr>
              <w:t>ные для д</w:t>
            </w:r>
            <w:r w:rsidRPr="005949D6">
              <w:rPr>
                <w:b w:val="0"/>
                <w:bCs w:val="0"/>
                <w:sz w:val="28"/>
                <w:szCs w:val="28"/>
              </w:rPr>
              <w:t>о</w:t>
            </w:r>
            <w:r w:rsidRPr="005949D6">
              <w:rPr>
                <w:b w:val="0"/>
                <w:bCs w:val="0"/>
                <w:sz w:val="28"/>
                <w:szCs w:val="28"/>
              </w:rPr>
              <w:t>ма и офиса</w:t>
            </w:r>
          </w:p>
        </w:tc>
      </w:tr>
      <w:tr w:rsidR="00570FDA" w:rsidTr="00570FDA">
        <w:tc>
          <w:tcPr>
            <w:tcW w:w="1176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OLED</w:t>
            </w:r>
          </w:p>
        </w:tc>
        <w:tc>
          <w:tcPr>
            <w:tcW w:w="2080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Органические светодиоды</w:t>
            </w:r>
          </w:p>
        </w:tc>
        <w:tc>
          <w:tcPr>
            <w:tcW w:w="240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Отличное (я</w:t>
            </w:r>
            <w:r w:rsidRPr="005949D6">
              <w:rPr>
                <w:b w:val="0"/>
                <w:bCs w:val="0"/>
                <w:sz w:val="28"/>
                <w:szCs w:val="28"/>
              </w:rPr>
              <w:t>р</w:t>
            </w:r>
            <w:r w:rsidRPr="005949D6">
              <w:rPr>
                <w:b w:val="0"/>
                <w:bCs w:val="0"/>
                <w:sz w:val="28"/>
                <w:szCs w:val="28"/>
              </w:rPr>
              <w:t xml:space="preserve">кость 400+ </w:t>
            </w:r>
            <w:proofErr w:type="spellStart"/>
            <w:r w:rsidRPr="005949D6">
              <w:rPr>
                <w:b w:val="0"/>
                <w:bCs w:val="0"/>
                <w:sz w:val="28"/>
                <w:szCs w:val="28"/>
              </w:rPr>
              <w:t>нит</w:t>
            </w:r>
            <w:proofErr w:type="spellEnd"/>
            <w:r w:rsidRPr="005949D6">
              <w:rPr>
                <w:b w:val="0"/>
                <w:bCs w:val="0"/>
                <w:sz w:val="28"/>
                <w:szCs w:val="28"/>
              </w:rPr>
              <w:t>, контраст беск</w:t>
            </w:r>
            <w:r w:rsidRPr="005949D6">
              <w:rPr>
                <w:b w:val="0"/>
                <w:bCs w:val="0"/>
                <w:sz w:val="28"/>
                <w:szCs w:val="28"/>
              </w:rPr>
              <w:t>о</w:t>
            </w:r>
            <w:r w:rsidRPr="005949D6">
              <w:rPr>
                <w:b w:val="0"/>
                <w:bCs w:val="0"/>
                <w:sz w:val="28"/>
                <w:szCs w:val="28"/>
              </w:rPr>
              <w:t>нечный, глубокий черный)</w:t>
            </w:r>
          </w:p>
        </w:tc>
        <w:tc>
          <w:tcPr>
            <w:tcW w:w="1843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Среднее (25-35 Вт)</w:t>
            </w:r>
          </w:p>
        </w:tc>
        <w:tc>
          <w:tcPr>
            <w:tcW w:w="1789" w:type="dxa"/>
          </w:tcPr>
          <w:p w:rsidR="00570FDA" w:rsidRPr="00570FDA" w:rsidRDefault="00570FDA" w:rsidP="00570FDA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5949D6">
              <w:rPr>
                <w:b w:val="0"/>
                <w:bCs w:val="0"/>
                <w:sz w:val="28"/>
                <w:szCs w:val="28"/>
              </w:rPr>
              <w:t>Игры и м</w:t>
            </w:r>
            <w:r w:rsidRPr="005949D6">
              <w:rPr>
                <w:b w:val="0"/>
                <w:bCs w:val="0"/>
                <w:sz w:val="28"/>
                <w:szCs w:val="28"/>
              </w:rPr>
              <w:t>е</w:t>
            </w:r>
            <w:r w:rsidRPr="005949D6">
              <w:rPr>
                <w:b w:val="0"/>
                <w:bCs w:val="0"/>
                <w:sz w:val="28"/>
                <w:szCs w:val="28"/>
              </w:rPr>
              <w:t>диа, где важна то</w:t>
            </w:r>
            <w:r w:rsidRPr="005949D6">
              <w:rPr>
                <w:b w:val="0"/>
                <w:bCs w:val="0"/>
                <w:sz w:val="28"/>
                <w:szCs w:val="28"/>
              </w:rPr>
              <w:t>ч</w:t>
            </w:r>
            <w:r w:rsidRPr="005949D6">
              <w:rPr>
                <w:b w:val="0"/>
                <w:bCs w:val="0"/>
                <w:sz w:val="28"/>
                <w:szCs w:val="28"/>
              </w:rPr>
              <w:t>ность цветов</w:t>
            </w:r>
          </w:p>
        </w:tc>
      </w:tr>
    </w:tbl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Критерии оценивания: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Рассмотрены </w:t>
      </w:r>
      <w:r w:rsidRPr="00570FDA">
        <w:rPr>
          <w:b w:val="0"/>
          <w:bCs w:val="0"/>
          <w:sz w:val="28"/>
          <w:szCs w:val="28"/>
        </w:rPr>
        <w:t>характеристик</w:t>
      </w:r>
      <w:r>
        <w:rPr>
          <w:b w:val="0"/>
          <w:bCs w:val="0"/>
          <w:sz w:val="28"/>
          <w:szCs w:val="28"/>
        </w:rPr>
        <w:t>и</w:t>
      </w:r>
      <w:r w:rsidRPr="00570FDA">
        <w:rPr>
          <w:b w:val="0"/>
          <w:bCs w:val="0"/>
          <w:sz w:val="28"/>
          <w:szCs w:val="28"/>
        </w:rPr>
        <w:t xml:space="preserve">: 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технология;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качество изображения</w:t>
      </w:r>
      <w:r>
        <w:rPr>
          <w:b w:val="0"/>
          <w:bCs w:val="0"/>
          <w:sz w:val="28"/>
          <w:szCs w:val="28"/>
        </w:rPr>
        <w:t>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энергопотребление;</w:t>
      </w:r>
    </w:p>
    <w:p w:rsidR="00570FDA" w:rsidRDefault="00570FDA" w:rsidP="00570FDA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Pr="00570FDA">
        <w:rPr>
          <w:b w:val="0"/>
          <w:bCs w:val="0"/>
          <w:sz w:val="28"/>
          <w:szCs w:val="28"/>
        </w:rPr>
        <w:t xml:space="preserve"> область применения</w:t>
      </w:r>
      <w:r>
        <w:rPr>
          <w:b w:val="0"/>
          <w:bCs w:val="0"/>
          <w:sz w:val="28"/>
          <w:szCs w:val="28"/>
        </w:rPr>
        <w:t>.</w:t>
      </w:r>
    </w:p>
    <w:p w:rsidR="00570FDA" w:rsidRPr="00570FDA" w:rsidRDefault="00570FDA" w:rsidP="00570FDA">
      <w:pPr>
        <w:pStyle w:val="3"/>
        <w:spacing w:before="0" w:beforeAutospacing="0" w:after="0" w:afterAutospacing="0" w:line="276" w:lineRule="auto"/>
        <w:ind w:left="720"/>
        <w:jc w:val="both"/>
        <w:rPr>
          <w:b w:val="0"/>
          <w:color w:val="24292F"/>
          <w:sz w:val="28"/>
          <w:szCs w:val="28"/>
        </w:rPr>
      </w:pPr>
      <w:r>
        <w:rPr>
          <w:b w:val="0"/>
          <w:color w:val="24292F"/>
          <w:sz w:val="28"/>
          <w:szCs w:val="28"/>
        </w:rPr>
        <w:t xml:space="preserve">Компетенции: ПК </w:t>
      </w:r>
      <w:r w:rsidR="00E32B22">
        <w:rPr>
          <w:b w:val="0"/>
          <w:color w:val="24292F"/>
          <w:sz w:val="28"/>
          <w:szCs w:val="28"/>
        </w:rPr>
        <w:t>1.5</w:t>
      </w:r>
      <w:r>
        <w:rPr>
          <w:b w:val="0"/>
          <w:color w:val="24292F"/>
          <w:sz w:val="28"/>
          <w:szCs w:val="28"/>
        </w:rPr>
        <w:t xml:space="preserve">, ПК </w:t>
      </w:r>
      <w:r w:rsidR="00E32B22">
        <w:rPr>
          <w:b w:val="0"/>
          <w:color w:val="24292F"/>
          <w:sz w:val="28"/>
          <w:szCs w:val="28"/>
        </w:rPr>
        <w:t>2</w:t>
      </w:r>
      <w:r>
        <w:rPr>
          <w:b w:val="0"/>
          <w:color w:val="24292F"/>
          <w:sz w:val="28"/>
          <w:szCs w:val="28"/>
        </w:rPr>
        <w:t>.3</w:t>
      </w:r>
    </w:p>
    <w:sectPr w:rsidR="00570FDA" w:rsidRPr="0057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FD7"/>
    <w:multiLevelType w:val="multilevel"/>
    <w:tmpl w:val="2A68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3010AB"/>
    <w:multiLevelType w:val="multilevel"/>
    <w:tmpl w:val="5690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B37FF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97E5D"/>
    <w:multiLevelType w:val="hybridMultilevel"/>
    <w:tmpl w:val="78A2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513F3"/>
    <w:multiLevelType w:val="multilevel"/>
    <w:tmpl w:val="10CC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3227E"/>
    <w:multiLevelType w:val="hybridMultilevel"/>
    <w:tmpl w:val="3CCE3C1A"/>
    <w:lvl w:ilvl="0" w:tplc="F1560F24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C4846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0B40CA"/>
    <w:multiLevelType w:val="multilevel"/>
    <w:tmpl w:val="68C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A6216"/>
    <w:multiLevelType w:val="hybridMultilevel"/>
    <w:tmpl w:val="DC48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E9"/>
    <w:rsid w:val="000A31F2"/>
    <w:rsid w:val="000C5F57"/>
    <w:rsid w:val="001F660F"/>
    <w:rsid w:val="00200535"/>
    <w:rsid w:val="0027367B"/>
    <w:rsid w:val="003277E6"/>
    <w:rsid w:val="0035237F"/>
    <w:rsid w:val="00433EB4"/>
    <w:rsid w:val="004E3949"/>
    <w:rsid w:val="005632A2"/>
    <w:rsid w:val="00570FDA"/>
    <w:rsid w:val="006651F0"/>
    <w:rsid w:val="006C4AA2"/>
    <w:rsid w:val="006C5B60"/>
    <w:rsid w:val="007858C5"/>
    <w:rsid w:val="00AD45AC"/>
    <w:rsid w:val="00B110B0"/>
    <w:rsid w:val="00B2560F"/>
    <w:rsid w:val="00B5085A"/>
    <w:rsid w:val="00BD04FB"/>
    <w:rsid w:val="00CC2840"/>
    <w:rsid w:val="00D17BD9"/>
    <w:rsid w:val="00DB32E4"/>
    <w:rsid w:val="00E32B22"/>
    <w:rsid w:val="00E447E9"/>
    <w:rsid w:val="00F422C6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0F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0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Вик</cp:lastModifiedBy>
  <cp:revision>3</cp:revision>
  <dcterms:created xsi:type="dcterms:W3CDTF">2025-11-24T10:53:00Z</dcterms:created>
  <dcterms:modified xsi:type="dcterms:W3CDTF">2025-11-27T05:40:00Z</dcterms:modified>
</cp:coreProperties>
</file>