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C6" w:rsidRDefault="00C17250" w:rsidP="00C17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5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C17250" w:rsidRDefault="00C17250" w:rsidP="00C17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ОП.07 Экономика отрасли</w:t>
      </w:r>
    </w:p>
    <w:p w:rsidR="00C17250" w:rsidRDefault="00C17250" w:rsidP="00C17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:rsidR="00C17250" w:rsidRDefault="00C17250" w:rsidP="00C172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C17250" w:rsidRDefault="00C17250" w:rsidP="00C1725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C17250" w:rsidRPr="00AC065A" w:rsidRDefault="00C17250" w:rsidP="00C172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>1. Укажите основную цель функционирования предприятия в рыночных условиях:</w:t>
      </w:r>
    </w:p>
    <w:p w:rsidR="00C17250" w:rsidRPr="00C17250" w:rsidRDefault="00C17250" w:rsidP="001B1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250">
        <w:rPr>
          <w:rFonts w:ascii="Times New Roman" w:hAnsi="Times New Roman" w:cs="Times New Roman"/>
          <w:sz w:val="28"/>
          <w:szCs w:val="28"/>
        </w:rPr>
        <w:t>получение прибыли и ее максимизация;</w:t>
      </w:r>
    </w:p>
    <w:p w:rsidR="00C17250" w:rsidRPr="00C17250" w:rsidRDefault="00C17250" w:rsidP="001B1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250">
        <w:rPr>
          <w:rFonts w:ascii="Times New Roman" w:hAnsi="Times New Roman" w:cs="Times New Roman"/>
          <w:sz w:val="28"/>
          <w:szCs w:val="28"/>
        </w:rPr>
        <w:t>повышение заработной платы работников;</w:t>
      </w:r>
    </w:p>
    <w:p w:rsidR="00C17250" w:rsidRPr="00C17250" w:rsidRDefault="00C17250" w:rsidP="001B1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250">
        <w:rPr>
          <w:rFonts w:ascii="Times New Roman" w:hAnsi="Times New Roman" w:cs="Times New Roman"/>
          <w:sz w:val="28"/>
          <w:szCs w:val="28"/>
        </w:rPr>
        <w:t>выход на мировой рынок;</w:t>
      </w:r>
    </w:p>
    <w:p w:rsidR="00C17250" w:rsidRPr="00C17250" w:rsidRDefault="00C17250" w:rsidP="001B1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250">
        <w:rPr>
          <w:rFonts w:ascii="Times New Roman" w:hAnsi="Times New Roman" w:cs="Times New Roman"/>
          <w:sz w:val="28"/>
          <w:szCs w:val="28"/>
        </w:rPr>
        <w:t>максимальное удовлетворение общественных потребностей</w:t>
      </w:r>
    </w:p>
    <w:p w:rsidR="00C17250" w:rsidRDefault="001B11BB" w:rsidP="00C172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4097E" w:rsidRDefault="00C17250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810B72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810B72" w:rsidRPr="00810B72">
        <w:rPr>
          <w:rFonts w:ascii="Times New Roman" w:hAnsi="Times New Roman" w:cs="Times New Roman"/>
          <w:sz w:val="28"/>
          <w:szCs w:val="28"/>
        </w:rPr>
        <w:t xml:space="preserve"> 01, </w:t>
      </w:r>
      <w:r w:rsidR="00B9530F">
        <w:rPr>
          <w:rFonts w:ascii="Times New Roman" w:hAnsi="Times New Roman" w:cs="Times New Roman"/>
          <w:sz w:val="28"/>
          <w:szCs w:val="28"/>
        </w:rPr>
        <w:t xml:space="preserve">ОК 02, </w:t>
      </w:r>
      <w:r w:rsidR="00B9530F" w:rsidRPr="00810B72">
        <w:rPr>
          <w:rFonts w:ascii="Times New Roman" w:hAnsi="Times New Roman" w:cs="Times New Roman"/>
          <w:sz w:val="28"/>
          <w:szCs w:val="28"/>
        </w:rPr>
        <w:t>ОК 01</w:t>
      </w:r>
      <w:r w:rsidR="00B9530F">
        <w:rPr>
          <w:rFonts w:ascii="Times New Roman" w:hAnsi="Times New Roman" w:cs="Times New Roman"/>
          <w:sz w:val="28"/>
          <w:szCs w:val="28"/>
        </w:rPr>
        <w:t>1</w:t>
      </w:r>
    </w:p>
    <w:p w:rsidR="00F23909" w:rsidRPr="00AC065A" w:rsidRDefault="00F23909" w:rsidP="00F2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>2. Фондоотдача определяется делением выпуска продукции на основные фонды. Как при этом исчисляется стоимость основных фондов?</w:t>
      </w:r>
    </w:p>
    <w:p w:rsidR="00F23909" w:rsidRPr="00C17250" w:rsidRDefault="00F23909" w:rsidP="00A705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года</w:t>
      </w:r>
      <w:r w:rsidRPr="00C17250">
        <w:rPr>
          <w:rFonts w:ascii="Times New Roman" w:hAnsi="Times New Roman" w:cs="Times New Roman"/>
          <w:sz w:val="28"/>
          <w:szCs w:val="28"/>
        </w:rPr>
        <w:t>;</w:t>
      </w:r>
    </w:p>
    <w:p w:rsidR="00F23909" w:rsidRPr="00C17250" w:rsidRDefault="00F23909" w:rsidP="00A705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года</w:t>
      </w:r>
      <w:r w:rsidRPr="00C17250">
        <w:rPr>
          <w:rFonts w:ascii="Times New Roman" w:hAnsi="Times New Roman" w:cs="Times New Roman"/>
          <w:sz w:val="28"/>
          <w:szCs w:val="28"/>
        </w:rPr>
        <w:t>;</w:t>
      </w:r>
    </w:p>
    <w:p w:rsidR="00F23909" w:rsidRPr="00C17250" w:rsidRDefault="00F23909" w:rsidP="00A705E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среднегодовая их стоимость</w:t>
      </w:r>
      <w:r w:rsidRPr="00C17250">
        <w:rPr>
          <w:rFonts w:ascii="Times New Roman" w:hAnsi="Times New Roman" w:cs="Times New Roman"/>
          <w:sz w:val="28"/>
          <w:szCs w:val="28"/>
        </w:rPr>
        <w:t>;</w:t>
      </w:r>
    </w:p>
    <w:p w:rsidR="00F23909" w:rsidRDefault="001B11BB" w:rsidP="00F23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4097E" w:rsidRDefault="00F23909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9530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9530F">
        <w:rPr>
          <w:rFonts w:ascii="Times New Roman" w:hAnsi="Times New Roman" w:cs="Times New Roman"/>
          <w:sz w:val="28"/>
          <w:szCs w:val="28"/>
        </w:rPr>
        <w:t xml:space="preserve"> 01, ОК 02</w:t>
      </w:r>
    </w:p>
    <w:p w:rsidR="00F23909" w:rsidRPr="00AC065A" w:rsidRDefault="00F23909" w:rsidP="00F2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>3. Что включают в понятие «оборотные фонды предприятия»?</w:t>
      </w:r>
    </w:p>
    <w:p w:rsidR="00F23909" w:rsidRPr="001B11BB" w:rsidRDefault="00F23909" w:rsidP="00A705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основные и вспомогательные материалы, полуфабрикаты собственного производства, покупные полуфабрикаты, комплектующие изделия;</w:t>
      </w:r>
    </w:p>
    <w:p w:rsidR="00F23909" w:rsidRPr="001B11BB" w:rsidRDefault="00F23909" w:rsidP="00A705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часть сре</w:t>
      </w:r>
      <w:proofErr w:type="gramStart"/>
      <w:r w:rsidRPr="001B11B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B11BB">
        <w:rPr>
          <w:rFonts w:ascii="Times New Roman" w:hAnsi="Times New Roman" w:cs="Times New Roman"/>
          <w:sz w:val="28"/>
          <w:szCs w:val="28"/>
        </w:rPr>
        <w:t>оизводства, которые участвуют в производственном цикле один раз и полностью переносят свою стоимость на себестоимость изготовляемой продукции;</w:t>
      </w:r>
    </w:p>
    <w:p w:rsidR="00F23909" w:rsidRPr="001B11BB" w:rsidRDefault="00F23909" w:rsidP="00A705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средства производства, многократно участвующие в процессе производства и переносящие свою стоимость на себестоимость выпускаемой продукции;</w:t>
      </w:r>
    </w:p>
    <w:p w:rsidR="00F23909" w:rsidRPr="001B11BB" w:rsidRDefault="00F23909" w:rsidP="00A705E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предметы труда, необходимые для изготовления продукции</w:t>
      </w:r>
    </w:p>
    <w:p w:rsidR="00F23909" w:rsidRDefault="001B11BB" w:rsidP="00F239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Б</w:t>
      </w:r>
    </w:p>
    <w:p w:rsidR="0094097E" w:rsidRDefault="00F23909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proofErr w:type="gramStart"/>
      <w:r w:rsidR="00B9530F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9530F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B9530F">
        <w:rPr>
          <w:rFonts w:ascii="Times New Roman" w:hAnsi="Times New Roman" w:cs="Times New Roman"/>
          <w:sz w:val="28"/>
          <w:szCs w:val="28"/>
        </w:rPr>
        <w:t xml:space="preserve">, </w:t>
      </w:r>
      <w:r w:rsidR="00810B72" w:rsidRPr="00810B72">
        <w:rPr>
          <w:rFonts w:ascii="Times New Roman" w:hAnsi="Times New Roman" w:cs="Times New Roman"/>
          <w:sz w:val="28"/>
          <w:szCs w:val="28"/>
        </w:rPr>
        <w:t xml:space="preserve">ОК 02, ОК </w:t>
      </w:r>
      <w:r w:rsidR="00B9530F">
        <w:rPr>
          <w:rFonts w:ascii="Times New Roman" w:hAnsi="Times New Roman" w:cs="Times New Roman"/>
          <w:sz w:val="28"/>
          <w:szCs w:val="28"/>
        </w:rPr>
        <w:t>10</w:t>
      </w:r>
    </w:p>
    <w:p w:rsidR="00F23909" w:rsidRPr="00AC065A" w:rsidRDefault="00F23909" w:rsidP="00F2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C065A">
        <w:rPr>
          <w:rFonts w:ascii="Times New Roman" w:hAnsi="Times New Roman"/>
          <w:b/>
          <w:sz w:val="28"/>
          <w:szCs w:val="28"/>
        </w:rPr>
        <w:t>Какие из перечисленных должностей относятся к категории «руководитель»?</w:t>
      </w:r>
    </w:p>
    <w:p w:rsidR="00F23909" w:rsidRPr="001B11BB" w:rsidRDefault="00F23909" w:rsidP="00A705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директор;</w:t>
      </w:r>
    </w:p>
    <w:p w:rsidR="00F23909" w:rsidRPr="001B11BB" w:rsidRDefault="00F23909" w:rsidP="00A705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заместители директора;</w:t>
      </w:r>
    </w:p>
    <w:p w:rsidR="00F23909" w:rsidRPr="001B11BB" w:rsidRDefault="00F23909" w:rsidP="00A705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начальники цехов;</w:t>
      </w:r>
    </w:p>
    <w:p w:rsidR="00F23909" w:rsidRPr="001B11BB" w:rsidRDefault="00F23909" w:rsidP="00A705E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все вышеперечисленные должности.</w:t>
      </w:r>
    </w:p>
    <w:p w:rsidR="00F23909" w:rsidRDefault="001B11BB" w:rsidP="00F239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Г</w:t>
      </w:r>
    </w:p>
    <w:p w:rsidR="0094097E" w:rsidRDefault="00F23909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810B72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810B72" w:rsidRPr="00810B72">
        <w:rPr>
          <w:rFonts w:ascii="Times New Roman" w:hAnsi="Times New Roman" w:cs="Times New Roman"/>
          <w:sz w:val="28"/>
          <w:szCs w:val="28"/>
        </w:rPr>
        <w:t xml:space="preserve"> 02, </w:t>
      </w:r>
      <w:r w:rsidR="00B9530F">
        <w:rPr>
          <w:rFonts w:ascii="Times New Roman" w:hAnsi="Times New Roman" w:cs="Times New Roman"/>
          <w:sz w:val="28"/>
          <w:szCs w:val="28"/>
        </w:rPr>
        <w:t>ОК 04</w:t>
      </w:r>
      <w:r w:rsidR="00810B72" w:rsidRPr="00810B72">
        <w:rPr>
          <w:rFonts w:ascii="Times New Roman" w:hAnsi="Times New Roman" w:cs="Times New Roman"/>
          <w:sz w:val="28"/>
          <w:szCs w:val="28"/>
        </w:rPr>
        <w:t xml:space="preserve">, </w:t>
      </w:r>
      <w:r w:rsidR="00B9530F">
        <w:rPr>
          <w:rFonts w:ascii="Times New Roman" w:hAnsi="Times New Roman" w:cs="Times New Roman"/>
          <w:sz w:val="28"/>
          <w:szCs w:val="28"/>
        </w:rPr>
        <w:t>ОК 11</w:t>
      </w:r>
    </w:p>
    <w:p w:rsidR="009E2D9B" w:rsidRPr="00AC065A" w:rsidRDefault="009E2D9B" w:rsidP="009E2D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AC065A">
        <w:rPr>
          <w:rFonts w:ascii="Times New Roman" w:hAnsi="Times New Roman"/>
          <w:b/>
          <w:sz w:val="28"/>
          <w:szCs w:val="28"/>
        </w:rPr>
        <w:t>Для чего служит классификация по калькуляционным статьям расходов?</w:t>
      </w:r>
    </w:p>
    <w:p w:rsidR="009E2D9B" w:rsidRPr="001B11BB" w:rsidRDefault="009E2D9B" w:rsidP="00A705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для определения цены на заготовку деталей, узлов;</w:t>
      </w:r>
    </w:p>
    <w:p w:rsidR="009E2D9B" w:rsidRPr="001B11BB" w:rsidRDefault="009E2D9B" w:rsidP="00A705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для исчисления прямых и косвенных расходов;</w:t>
      </w:r>
    </w:p>
    <w:p w:rsidR="009E2D9B" w:rsidRDefault="009E2D9B" w:rsidP="00A705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для расчета себестоимости единицы конкретного вида продукции;</w:t>
      </w:r>
    </w:p>
    <w:p w:rsidR="001B11BB" w:rsidRPr="001B11BB" w:rsidRDefault="001B11BB" w:rsidP="00A705E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основой для составления сметы затрат на производство.</w:t>
      </w:r>
    </w:p>
    <w:p w:rsidR="009E2D9B" w:rsidRDefault="001B11BB" w:rsidP="009E2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 В</w:t>
      </w:r>
    </w:p>
    <w:p w:rsidR="0094097E" w:rsidRDefault="009E2D9B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9530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9530F">
        <w:rPr>
          <w:rFonts w:ascii="Times New Roman" w:hAnsi="Times New Roman" w:cs="Times New Roman"/>
          <w:sz w:val="28"/>
          <w:szCs w:val="28"/>
        </w:rPr>
        <w:t xml:space="preserve"> 01</w:t>
      </w:r>
      <w:r w:rsidR="00810B72" w:rsidRPr="00810B72">
        <w:rPr>
          <w:rFonts w:ascii="Times New Roman" w:hAnsi="Times New Roman" w:cs="Times New Roman"/>
          <w:sz w:val="28"/>
          <w:szCs w:val="28"/>
        </w:rPr>
        <w:t xml:space="preserve">, </w:t>
      </w:r>
      <w:r w:rsidR="00B9530F">
        <w:rPr>
          <w:rFonts w:ascii="Times New Roman" w:hAnsi="Times New Roman" w:cs="Times New Roman"/>
          <w:sz w:val="28"/>
          <w:szCs w:val="28"/>
        </w:rPr>
        <w:t>ОК 02, ОК 09</w:t>
      </w:r>
    </w:p>
    <w:p w:rsidR="009E2D9B" w:rsidRPr="00AC065A" w:rsidRDefault="009E2D9B" w:rsidP="009E2D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AC065A">
        <w:rPr>
          <w:rFonts w:ascii="Times New Roman" w:hAnsi="Times New Roman"/>
          <w:b/>
          <w:sz w:val="28"/>
          <w:szCs w:val="28"/>
        </w:rPr>
        <w:t>Что такое финансы?</w:t>
      </w:r>
    </w:p>
    <w:p w:rsidR="009E2D9B" w:rsidRPr="001B11BB" w:rsidRDefault="00525686" w:rsidP="00A705E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система денежных отношений</w:t>
      </w:r>
      <w:r w:rsidR="009E2D9B" w:rsidRPr="001B11BB">
        <w:rPr>
          <w:rFonts w:ascii="Times New Roman" w:hAnsi="Times New Roman" w:cs="Times New Roman"/>
          <w:sz w:val="28"/>
          <w:szCs w:val="28"/>
        </w:rPr>
        <w:t>;</w:t>
      </w:r>
    </w:p>
    <w:p w:rsidR="009E2D9B" w:rsidRPr="001B11BB" w:rsidRDefault="00525686" w:rsidP="00A705E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ресурсы производства</w:t>
      </w:r>
      <w:r w:rsidR="009E2D9B" w:rsidRPr="001B11BB">
        <w:rPr>
          <w:rFonts w:ascii="Times New Roman" w:hAnsi="Times New Roman" w:cs="Times New Roman"/>
          <w:sz w:val="28"/>
          <w:szCs w:val="28"/>
        </w:rPr>
        <w:t>;</w:t>
      </w:r>
    </w:p>
    <w:p w:rsidR="009E2D9B" w:rsidRPr="001B11BB" w:rsidRDefault="00525686" w:rsidP="00A705E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движение ресурсов</w:t>
      </w:r>
      <w:r w:rsidR="009E2D9B" w:rsidRPr="001B11BB">
        <w:rPr>
          <w:rFonts w:ascii="Times New Roman" w:hAnsi="Times New Roman" w:cs="Times New Roman"/>
          <w:sz w:val="28"/>
          <w:szCs w:val="28"/>
        </w:rPr>
        <w:t>;</w:t>
      </w:r>
    </w:p>
    <w:p w:rsidR="009E2D9B" w:rsidRPr="001B11BB" w:rsidRDefault="00525686" w:rsidP="00A705E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формирование и использование денежных доходов</w:t>
      </w:r>
      <w:r w:rsidR="009E2D9B" w:rsidRPr="001B11BB">
        <w:rPr>
          <w:rFonts w:ascii="Times New Roman" w:hAnsi="Times New Roman" w:cs="Times New Roman"/>
          <w:sz w:val="28"/>
          <w:szCs w:val="28"/>
        </w:rPr>
        <w:t>.</w:t>
      </w:r>
    </w:p>
    <w:p w:rsidR="009E2D9B" w:rsidRDefault="009E2D9B" w:rsidP="009E2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Правильный ответ:</w:t>
      </w:r>
      <w:r w:rsidR="001B11BB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94097E" w:rsidRDefault="009E2D9B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810B72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810B72" w:rsidRPr="00810B72">
        <w:rPr>
          <w:rFonts w:ascii="Times New Roman" w:hAnsi="Times New Roman" w:cs="Times New Roman"/>
          <w:sz w:val="28"/>
          <w:szCs w:val="28"/>
        </w:rPr>
        <w:t xml:space="preserve"> 01, </w:t>
      </w:r>
      <w:r w:rsidR="00B9530F">
        <w:rPr>
          <w:rFonts w:ascii="Times New Roman" w:hAnsi="Times New Roman" w:cs="Times New Roman"/>
          <w:sz w:val="28"/>
          <w:szCs w:val="28"/>
        </w:rPr>
        <w:t>ОК 02, ОК 05</w:t>
      </w:r>
    </w:p>
    <w:p w:rsidR="00525686" w:rsidRPr="00AC065A" w:rsidRDefault="00525686" w:rsidP="005256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C065A">
        <w:rPr>
          <w:rFonts w:ascii="Times New Roman" w:hAnsi="Times New Roman"/>
          <w:b/>
          <w:sz w:val="28"/>
          <w:szCs w:val="28"/>
        </w:rPr>
        <w:t>Важнейшей задачей предприятия во всех случаях является:</w:t>
      </w:r>
    </w:p>
    <w:p w:rsidR="00525686" w:rsidRDefault="00525686" w:rsidP="00A705E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686">
        <w:rPr>
          <w:rFonts w:ascii="Times New Roman" w:hAnsi="Times New Roman" w:cs="Times New Roman"/>
          <w:sz w:val="28"/>
          <w:szCs w:val="28"/>
        </w:rPr>
        <w:t>создание рабочих мест для населения, живущего в окрестностях предприятия;</w:t>
      </w:r>
    </w:p>
    <w:p w:rsidR="00525686" w:rsidRDefault="00525686" w:rsidP="00A705E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686">
        <w:rPr>
          <w:rFonts w:ascii="Times New Roman" w:hAnsi="Times New Roman" w:cs="Times New Roman"/>
          <w:sz w:val="28"/>
          <w:szCs w:val="28"/>
        </w:rPr>
        <w:t>получение дохода от реализации потребителям производимой продукции (выполненных работ, оказанных услуг);</w:t>
      </w:r>
    </w:p>
    <w:p w:rsidR="00525686" w:rsidRDefault="00525686" w:rsidP="00A705E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5686">
        <w:rPr>
          <w:rFonts w:ascii="Times New Roman" w:hAnsi="Times New Roman" w:cs="Times New Roman"/>
          <w:sz w:val="28"/>
          <w:szCs w:val="28"/>
        </w:rPr>
        <w:t>недопущение сбоев в работе предприятия (срыва поставки, выпуска бракованной продукции, резкого сокращения объема производства и снижения его рентабельности);</w:t>
      </w:r>
    </w:p>
    <w:p w:rsidR="00525686" w:rsidRDefault="00525686" w:rsidP="00A705E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25686">
        <w:rPr>
          <w:rFonts w:ascii="Times New Roman" w:hAnsi="Times New Roman" w:cs="Times New Roman"/>
          <w:sz w:val="28"/>
          <w:szCs w:val="28"/>
        </w:rPr>
        <w:t>совершенствование производственной структуры предприятия</w:t>
      </w:r>
    </w:p>
    <w:p w:rsidR="00525686" w:rsidRDefault="001B11BB" w:rsidP="00525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4097E" w:rsidRDefault="00525686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proofErr w:type="gramStart"/>
      <w:r w:rsidR="00B9530F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9530F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B9530F">
        <w:rPr>
          <w:rFonts w:ascii="Times New Roman" w:hAnsi="Times New Roman" w:cs="Times New Roman"/>
          <w:sz w:val="28"/>
          <w:szCs w:val="28"/>
        </w:rPr>
        <w:t>, ОК 02, ОК 04</w:t>
      </w:r>
    </w:p>
    <w:p w:rsidR="00525686" w:rsidRPr="00AC065A" w:rsidRDefault="00525686" w:rsidP="005256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AC065A">
        <w:rPr>
          <w:rFonts w:ascii="Times New Roman" w:hAnsi="Times New Roman"/>
          <w:b/>
          <w:sz w:val="28"/>
          <w:szCs w:val="28"/>
        </w:rPr>
        <w:t>Что неправильно отнесено к стоимости основных фондов машиностроительного предприятия?</w:t>
      </w:r>
    </w:p>
    <w:p w:rsidR="00525686" w:rsidRPr="001B11BB" w:rsidRDefault="00525686" w:rsidP="00A705E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здания;</w:t>
      </w:r>
    </w:p>
    <w:p w:rsidR="00525686" w:rsidRPr="001B11BB" w:rsidRDefault="00525686" w:rsidP="00A705E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оборудование, установленное в цехе;</w:t>
      </w:r>
    </w:p>
    <w:p w:rsidR="00525686" w:rsidRPr="001B11BB" w:rsidRDefault="00525686" w:rsidP="00A705E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оборудование на складе готовой продукции;</w:t>
      </w:r>
    </w:p>
    <w:p w:rsidR="00525686" w:rsidRPr="001B11BB" w:rsidRDefault="00525686" w:rsidP="00A705EB">
      <w:pPr>
        <w:pStyle w:val="a3"/>
        <w:numPr>
          <w:ilvl w:val="0"/>
          <w:numId w:val="17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транспортные средства.</w:t>
      </w:r>
      <w:r w:rsidRPr="001B11BB">
        <w:rPr>
          <w:rFonts w:ascii="Times New Roman" w:hAnsi="Times New Roman" w:cs="Times New Roman"/>
          <w:sz w:val="28"/>
          <w:szCs w:val="28"/>
        </w:rPr>
        <w:tab/>
      </w:r>
    </w:p>
    <w:p w:rsidR="00525686" w:rsidRDefault="00525686" w:rsidP="00525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B11BB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525686" w:rsidRDefault="00525686" w:rsidP="005256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9530F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9530F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B9530F">
        <w:rPr>
          <w:rFonts w:ascii="Times New Roman" w:hAnsi="Times New Roman" w:cs="Times New Roman"/>
          <w:sz w:val="28"/>
          <w:szCs w:val="28"/>
        </w:rPr>
        <w:t>, ОК 02,</w:t>
      </w:r>
      <w:r w:rsidR="00B9530F" w:rsidRPr="00B9530F">
        <w:rPr>
          <w:rFonts w:ascii="Times New Roman" w:hAnsi="Times New Roman" w:cs="Times New Roman"/>
          <w:sz w:val="28"/>
          <w:szCs w:val="28"/>
        </w:rPr>
        <w:t xml:space="preserve"> </w:t>
      </w:r>
      <w:r w:rsidR="00602573">
        <w:rPr>
          <w:rFonts w:ascii="Times New Roman" w:hAnsi="Times New Roman" w:cs="Times New Roman"/>
          <w:sz w:val="28"/>
          <w:szCs w:val="28"/>
        </w:rPr>
        <w:t>ОК 10</w:t>
      </w:r>
      <w:r w:rsidR="00B95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8C5" w:rsidRPr="00AC065A" w:rsidRDefault="004068C5" w:rsidP="00406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C065A">
        <w:rPr>
          <w:rFonts w:ascii="Times New Roman" w:hAnsi="Times New Roman"/>
          <w:b/>
          <w:sz w:val="28"/>
          <w:szCs w:val="28"/>
        </w:rPr>
        <w:t>Какие материально-вещественные элементы входят в состав оборотных производственных фондов предприятия?</w:t>
      </w:r>
    </w:p>
    <w:p w:rsidR="004068C5" w:rsidRPr="001B11BB" w:rsidRDefault="004068C5" w:rsidP="00A705E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производственные запасы сырья, материалов, полуфабрикатов, покупных изделий, топливо, незавершенное производство, расходы будущих периодов;</w:t>
      </w:r>
    </w:p>
    <w:p w:rsidR="004068C5" w:rsidRPr="001B11BB" w:rsidRDefault="004068C5" w:rsidP="00A705E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станки, агрегаты, приспособления, тара, стеллажи;</w:t>
      </w:r>
    </w:p>
    <w:p w:rsidR="004068C5" w:rsidRPr="001B11BB" w:rsidRDefault="004068C5" w:rsidP="00A705EB">
      <w:pPr>
        <w:pStyle w:val="a3"/>
        <w:numPr>
          <w:ilvl w:val="0"/>
          <w:numId w:val="18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готовая продукция, денежные средства в кассе, на расчетном счете предприятия;</w:t>
      </w:r>
    </w:p>
    <w:p w:rsidR="004068C5" w:rsidRPr="001B11BB" w:rsidRDefault="004068C5" w:rsidP="00A705EB">
      <w:pPr>
        <w:pStyle w:val="a3"/>
        <w:numPr>
          <w:ilvl w:val="0"/>
          <w:numId w:val="18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прибыль предприятия, задолженность поставщикам.</w:t>
      </w:r>
      <w:r w:rsidRPr="001B11BB">
        <w:rPr>
          <w:rFonts w:ascii="Times New Roman" w:hAnsi="Times New Roman" w:cs="Times New Roman"/>
          <w:sz w:val="28"/>
          <w:szCs w:val="28"/>
        </w:rPr>
        <w:tab/>
      </w:r>
    </w:p>
    <w:p w:rsidR="004068C5" w:rsidRDefault="001B11BB" w:rsidP="0040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4097E" w:rsidRDefault="004068C5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10, ОК 11</w:t>
      </w:r>
    </w:p>
    <w:p w:rsidR="004068C5" w:rsidRPr="00AC065A" w:rsidRDefault="004068C5" w:rsidP="00406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AC065A">
        <w:rPr>
          <w:rFonts w:ascii="Times New Roman" w:hAnsi="Times New Roman"/>
          <w:b/>
          <w:sz w:val="28"/>
          <w:szCs w:val="28"/>
        </w:rPr>
        <w:t xml:space="preserve">Кто из </w:t>
      </w:r>
      <w:proofErr w:type="gramStart"/>
      <w:r w:rsidRPr="00AC065A">
        <w:rPr>
          <w:rFonts w:ascii="Times New Roman" w:hAnsi="Times New Roman"/>
          <w:b/>
          <w:sz w:val="28"/>
          <w:szCs w:val="28"/>
        </w:rPr>
        <w:t>перечисленных</w:t>
      </w:r>
      <w:proofErr w:type="gramEnd"/>
      <w:r w:rsidRPr="00AC065A">
        <w:rPr>
          <w:rFonts w:ascii="Times New Roman" w:hAnsi="Times New Roman"/>
          <w:b/>
          <w:sz w:val="28"/>
          <w:szCs w:val="28"/>
        </w:rPr>
        <w:t xml:space="preserve"> не относится к категории работающих?</w:t>
      </w:r>
    </w:p>
    <w:p w:rsidR="004068C5" w:rsidRPr="001B11BB" w:rsidRDefault="004068C5" w:rsidP="00A705E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рабочие;</w:t>
      </w:r>
    </w:p>
    <w:p w:rsidR="004068C5" w:rsidRPr="001B11BB" w:rsidRDefault="004068C5" w:rsidP="00A705E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служащие;</w:t>
      </w:r>
    </w:p>
    <w:p w:rsidR="004068C5" w:rsidRPr="001B11BB" w:rsidRDefault="004068C5" w:rsidP="00A705EB">
      <w:pPr>
        <w:pStyle w:val="a3"/>
        <w:numPr>
          <w:ilvl w:val="0"/>
          <w:numId w:val="19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специалисты;</w:t>
      </w:r>
    </w:p>
    <w:p w:rsidR="004068C5" w:rsidRPr="001B11BB" w:rsidRDefault="004068C5" w:rsidP="00A705EB">
      <w:pPr>
        <w:pStyle w:val="a3"/>
        <w:numPr>
          <w:ilvl w:val="0"/>
          <w:numId w:val="19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слесарь-ремонтник.</w:t>
      </w:r>
      <w:r w:rsidRPr="001B11BB">
        <w:rPr>
          <w:rFonts w:ascii="Times New Roman" w:hAnsi="Times New Roman" w:cs="Times New Roman"/>
          <w:sz w:val="28"/>
          <w:szCs w:val="28"/>
        </w:rPr>
        <w:tab/>
      </w:r>
    </w:p>
    <w:p w:rsidR="004068C5" w:rsidRDefault="001B11BB" w:rsidP="0040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4097E" w:rsidRDefault="004068C5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>
        <w:rPr>
          <w:rFonts w:ascii="Times New Roman" w:hAnsi="Times New Roman" w:cs="Times New Roman"/>
          <w:sz w:val="28"/>
          <w:szCs w:val="28"/>
        </w:rPr>
        <w:t xml:space="preserve"> 02, ОК 04</w:t>
      </w:r>
    </w:p>
    <w:p w:rsidR="004068C5" w:rsidRPr="00AC065A" w:rsidRDefault="004068C5" w:rsidP="004068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846D1C" w:rsidRPr="00AC065A">
        <w:rPr>
          <w:rFonts w:ascii="Times New Roman" w:hAnsi="Times New Roman"/>
          <w:b/>
          <w:sz w:val="28"/>
          <w:szCs w:val="28"/>
        </w:rPr>
        <w:t>Какова форма финансовых ресурсов?</w:t>
      </w:r>
    </w:p>
    <w:p w:rsidR="004068C5" w:rsidRPr="001B11BB" w:rsidRDefault="00846D1C" w:rsidP="00A705E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фондовая</w:t>
      </w:r>
      <w:r w:rsidR="004068C5" w:rsidRPr="001B11BB">
        <w:rPr>
          <w:rFonts w:ascii="Times New Roman" w:hAnsi="Times New Roman" w:cs="Times New Roman"/>
          <w:sz w:val="28"/>
          <w:szCs w:val="28"/>
        </w:rPr>
        <w:t>;</w:t>
      </w:r>
    </w:p>
    <w:p w:rsidR="004068C5" w:rsidRPr="001B11BB" w:rsidRDefault="00846D1C" w:rsidP="00A705EB">
      <w:pPr>
        <w:pStyle w:val="a3"/>
        <w:numPr>
          <w:ilvl w:val="0"/>
          <w:numId w:val="20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денежная</w:t>
      </w:r>
      <w:r w:rsidR="004068C5" w:rsidRPr="001B11BB">
        <w:rPr>
          <w:rFonts w:ascii="Times New Roman" w:hAnsi="Times New Roman" w:cs="Times New Roman"/>
          <w:sz w:val="28"/>
          <w:szCs w:val="28"/>
        </w:rPr>
        <w:t>;</w:t>
      </w:r>
    </w:p>
    <w:p w:rsidR="004068C5" w:rsidRPr="001B11BB" w:rsidRDefault="00846D1C" w:rsidP="00A705EB">
      <w:pPr>
        <w:pStyle w:val="a3"/>
        <w:numPr>
          <w:ilvl w:val="0"/>
          <w:numId w:val="20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товарная</w:t>
      </w:r>
      <w:r w:rsidR="004068C5" w:rsidRPr="001B11BB">
        <w:rPr>
          <w:rFonts w:ascii="Times New Roman" w:hAnsi="Times New Roman" w:cs="Times New Roman"/>
          <w:sz w:val="28"/>
          <w:szCs w:val="28"/>
        </w:rPr>
        <w:t>;</w:t>
      </w:r>
    </w:p>
    <w:p w:rsidR="004068C5" w:rsidRPr="001B11BB" w:rsidRDefault="00846D1C" w:rsidP="00A705EB">
      <w:pPr>
        <w:pStyle w:val="a3"/>
        <w:numPr>
          <w:ilvl w:val="0"/>
          <w:numId w:val="20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трудовая</w:t>
      </w:r>
      <w:r w:rsidR="004068C5" w:rsidRPr="001B11BB">
        <w:rPr>
          <w:rFonts w:ascii="Times New Roman" w:hAnsi="Times New Roman" w:cs="Times New Roman"/>
          <w:sz w:val="28"/>
          <w:szCs w:val="28"/>
        </w:rPr>
        <w:t>.</w:t>
      </w:r>
    </w:p>
    <w:p w:rsidR="004068C5" w:rsidRDefault="004068C5" w:rsidP="004068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B11BB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94097E" w:rsidRDefault="004068C5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10, ОК 11</w:t>
      </w:r>
    </w:p>
    <w:p w:rsidR="00D76881" w:rsidRPr="00AC065A" w:rsidRDefault="00D76881" w:rsidP="00D76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12. </w:t>
      </w:r>
      <w:r w:rsidRPr="00AC065A">
        <w:rPr>
          <w:rFonts w:ascii="Times New Roman" w:hAnsi="Times New Roman"/>
          <w:b/>
          <w:sz w:val="28"/>
          <w:szCs w:val="28"/>
        </w:rPr>
        <w:t>Задачи предприятия определяются:</w:t>
      </w:r>
    </w:p>
    <w:p w:rsidR="00D76881" w:rsidRPr="001B11BB" w:rsidRDefault="00CC6800" w:rsidP="00A705EB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коллективом предприятия</w:t>
      </w:r>
      <w:r w:rsidR="00D76881" w:rsidRPr="001B11BB">
        <w:rPr>
          <w:rFonts w:ascii="Times New Roman" w:hAnsi="Times New Roman" w:cs="Times New Roman"/>
          <w:sz w:val="28"/>
          <w:szCs w:val="28"/>
        </w:rPr>
        <w:t>;</w:t>
      </w:r>
    </w:p>
    <w:p w:rsidR="00D76881" w:rsidRPr="001B11BB" w:rsidRDefault="00CC6800" w:rsidP="00A705EB">
      <w:pPr>
        <w:pStyle w:val="a3"/>
        <w:numPr>
          <w:ilvl w:val="0"/>
          <w:numId w:val="21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размером капитала</w:t>
      </w:r>
      <w:r w:rsidR="00D76881" w:rsidRPr="001B11BB">
        <w:rPr>
          <w:rFonts w:ascii="Times New Roman" w:hAnsi="Times New Roman" w:cs="Times New Roman"/>
          <w:sz w:val="28"/>
          <w:szCs w:val="28"/>
        </w:rPr>
        <w:t>;</w:t>
      </w:r>
    </w:p>
    <w:p w:rsidR="00D76881" w:rsidRPr="001B11BB" w:rsidRDefault="00CC6800" w:rsidP="00A705EB">
      <w:pPr>
        <w:pStyle w:val="a3"/>
        <w:numPr>
          <w:ilvl w:val="0"/>
          <w:numId w:val="21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ситуацией внутри предприятия</w:t>
      </w:r>
      <w:r w:rsidR="00D76881" w:rsidRPr="001B11BB">
        <w:rPr>
          <w:rFonts w:ascii="Times New Roman" w:hAnsi="Times New Roman" w:cs="Times New Roman"/>
          <w:sz w:val="28"/>
          <w:szCs w:val="28"/>
        </w:rPr>
        <w:t>;</w:t>
      </w:r>
    </w:p>
    <w:p w:rsidR="00D76881" w:rsidRPr="001B11BB" w:rsidRDefault="00CC6800" w:rsidP="00A705EB">
      <w:pPr>
        <w:pStyle w:val="a3"/>
        <w:numPr>
          <w:ilvl w:val="0"/>
          <w:numId w:val="21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высшим руководством</w:t>
      </w:r>
      <w:r w:rsidR="00D76881" w:rsidRPr="001B11BB">
        <w:rPr>
          <w:rFonts w:ascii="Times New Roman" w:hAnsi="Times New Roman" w:cs="Times New Roman"/>
          <w:sz w:val="28"/>
          <w:szCs w:val="28"/>
        </w:rPr>
        <w:t>.</w:t>
      </w:r>
    </w:p>
    <w:p w:rsidR="00D76881" w:rsidRDefault="00D76881" w:rsidP="00D76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B11B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94097E" w:rsidRDefault="00D76881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04, ОК 05, ОК 11</w:t>
      </w:r>
    </w:p>
    <w:p w:rsidR="00CC6800" w:rsidRPr="00AC065A" w:rsidRDefault="00CC6800" w:rsidP="00CC68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AC065A">
        <w:rPr>
          <w:rFonts w:ascii="Times New Roman" w:hAnsi="Times New Roman"/>
          <w:b/>
          <w:sz w:val="28"/>
          <w:szCs w:val="28"/>
        </w:rPr>
        <w:t>Что такое оборотный капитал?</w:t>
      </w:r>
    </w:p>
    <w:p w:rsidR="00CC6800" w:rsidRPr="001B11BB" w:rsidRDefault="00CC6800" w:rsidP="00A705E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часть капитала предприятия, которая видоизменяется в производственном цикле и цикле обмена и выступает в виде производственных запасов, дебиторской задолженности, денежных средств и ценных бумаг;</w:t>
      </w:r>
    </w:p>
    <w:p w:rsidR="00CC6800" w:rsidRPr="001B11BB" w:rsidRDefault="00CC6800" w:rsidP="00A705EB">
      <w:pPr>
        <w:pStyle w:val="a3"/>
        <w:numPr>
          <w:ilvl w:val="0"/>
          <w:numId w:val="22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чистая стоимость активов физического или юридического лица за минусом суммы обязательств;</w:t>
      </w:r>
    </w:p>
    <w:p w:rsidR="00CC6800" w:rsidRPr="001B11BB" w:rsidRDefault="00CC6800" w:rsidP="00A705EB">
      <w:pPr>
        <w:pStyle w:val="a3"/>
        <w:numPr>
          <w:ilvl w:val="0"/>
          <w:numId w:val="22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часть капитала предприятия, представляющая собой совокупность материально-вещественных элементов длительного функционирования;</w:t>
      </w:r>
    </w:p>
    <w:p w:rsidR="00CC6800" w:rsidRPr="001B11BB" w:rsidRDefault="00CC6800" w:rsidP="00A705EB">
      <w:pPr>
        <w:pStyle w:val="a3"/>
        <w:numPr>
          <w:ilvl w:val="0"/>
          <w:numId w:val="22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часть авансированного капитала, затраченная на покупку предметов труда.</w:t>
      </w:r>
    </w:p>
    <w:p w:rsidR="00CC6800" w:rsidRDefault="001B11BB" w:rsidP="00CC6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4097E" w:rsidRDefault="00CC6800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602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00" w:rsidRPr="00AC065A" w:rsidRDefault="00CC6800" w:rsidP="00CC68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65A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AC065A">
        <w:rPr>
          <w:rFonts w:ascii="Times New Roman" w:hAnsi="Times New Roman"/>
          <w:b/>
          <w:sz w:val="28"/>
          <w:szCs w:val="28"/>
        </w:rPr>
        <w:t>Какие работники относятся к категории служащих?</w:t>
      </w:r>
    </w:p>
    <w:p w:rsidR="00CC6800" w:rsidRPr="001B11BB" w:rsidRDefault="00CC6800" w:rsidP="00A705EB">
      <w:pPr>
        <w:pStyle w:val="a3"/>
        <w:numPr>
          <w:ilvl w:val="0"/>
          <w:numId w:val="23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 xml:space="preserve">преимущественно умственного труда, </w:t>
      </w:r>
      <w:proofErr w:type="gramStart"/>
      <w:r w:rsidRPr="001B11BB">
        <w:rPr>
          <w:rFonts w:ascii="Times New Roman" w:hAnsi="Times New Roman" w:cs="Times New Roman"/>
          <w:sz w:val="28"/>
          <w:szCs w:val="28"/>
        </w:rPr>
        <w:t>обеспечивающие</w:t>
      </w:r>
      <w:proofErr w:type="gramEnd"/>
      <w:r w:rsidRPr="001B11BB">
        <w:rPr>
          <w:rFonts w:ascii="Times New Roman" w:hAnsi="Times New Roman" w:cs="Times New Roman"/>
          <w:sz w:val="28"/>
          <w:szCs w:val="28"/>
        </w:rPr>
        <w:t xml:space="preserve"> управление производством продуктов труда;</w:t>
      </w:r>
    </w:p>
    <w:p w:rsidR="00CC6800" w:rsidRPr="001B11BB" w:rsidRDefault="00CC6800" w:rsidP="00A705EB">
      <w:pPr>
        <w:pStyle w:val="a3"/>
        <w:numPr>
          <w:ilvl w:val="0"/>
          <w:numId w:val="23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состоящие на службе у хозяина предприятия;</w:t>
      </w:r>
    </w:p>
    <w:p w:rsidR="00CC6800" w:rsidRPr="001B11BB" w:rsidRDefault="00CC6800" w:rsidP="00A705EB">
      <w:pPr>
        <w:pStyle w:val="a3"/>
        <w:numPr>
          <w:ilvl w:val="0"/>
          <w:numId w:val="23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работники, осуществляющие подготовку и оформление документации, учет и контроль, хозяйственное обслуживание и делопроизводство;</w:t>
      </w:r>
    </w:p>
    <w:p w:rsidR="00CC6800" w:rsidRPr="001B11BB" w:rsidRDefault="00CC6800" w:rsidP="00A705EB">
      <w:pPr>
        <w:pStyle w:val="a3"/>
        <w:numPr>
          <w:ilvl w:val="0"/>
          <w:numId w:val="23"/>
        </w:numPr>
        <w:tabs>
          <w:tab w:val="left" w:pos="4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1BB">
        <w:rPr>
          <w:rFonts w:ascii="Times New Roman" w:hAnsi="Times New Roman" w:cs="Times New Roman"/>
          <w:sz w:val="28"/>
          <w:szCs w:val="28"/>
        </w:rPr>
        <w:t>наемные работники.</w:t>
      </w:r>
    </w:p>
    <w:p w:rsidR="00CC6800" w:rsidRDefault="00602573" w:rsidP="00CC6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4097E" w:rsidRDefault="00CC6800" w:rsidP="00940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>
        <w:rPr>
          <w:rFonts w:ascii="Times New Roman" w:hAnsi="Times New Roman" w:cs="Times New Roman"/>
          <w:sz w:val="28"/>
          <w:szCs w:val="28"/>
        </w:rPr>
        <w:t xml:space="preserve"> 04, ОК 11</w:t>
      </w:r>
    </w:p>
    <w:p w:rsidR="00C17250" w:rsidRDefault="00C17250" w:rsidP="00CC6800"/>
    <w:p w:rsidR="0094097E" w:rsidRDefault="0094097E">
      <w:pPr>
        <w:rPr>
          <w:rFonts w:ascii="Times New Roman PSMT" w:hAnsi="Times New Roman PSMT" w:cs="Times New Roman PSMT"/>
          <w:b/>
          <w:color w:val="000000"/>
          <w:sz w:val="28"/>
          <w:szCs w:val="28"/>
        </w:rPr>
      </w:pPr>
      <w:r>
        <w:rPr>
          <w:rFonts w:ascii="Times New Roman PSMT" w:hAnsi="Times New Roman PSMT" w:cs="Times New Roman PSMT"/>
          <w:b/>
          <w:color w:val="000000"/>
          <w:sz w:val="28"/>
          <w:szCs w:val="28"/>
        </w:rPr>
        <w:br w:type="page"/>
      </w:r>
    </w:p>
    <w:p w:rsidR="0094097E" w:rsidRDefault="0094097E" w:rsidP="0094097E">
      <w:pPr>
        <w:autoSpaceDE w:val="0"/>
        <w:autoSpaceDN w:val="0"/>
        <w:adjustRightInd w:val="0"/>
        <w:spacing w:after="0" w:line="240" w:lineRule="auto"/>
        <w:rPr>
          <w:rFonts w:ascii="Times New Roman PSMT" w:hAnsi="Times New Roman PSMT" w:cs="Times New Roman PSMT"/>
          <w:b/>
          <w:color w:val="000000"/>
          <w:sz w:val="28"/>
          <w:szCs w:val="28"/>
        </w:rPr>
      </w:pPr>
      <w:r w:rsidRPr="0094097E">
        <w:rPr>
          <w:rFonts w:ascii="Times New Roman PSMT" w:hAnsi="Times New Roman PSMT" w:cs="Times New Roman PSMT"/>
          <w:b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:rsidR="0034263C" w:rsidRPr="00887AAA" w:rsidRDefault="0034263C" w:rsidP="00887A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AAA">
        <w:rPr>
          <w:rFonts w:ascii="Times New Roman" w:hAnsi="Times New Roman" w:cs="Times New Roman"/>
          <w:b/>
          <w:sz w:val="28"/>
          <w:szCs w:val="28"/>
        </w:rPr>
        <w:t>1. Установите соответствие между понятиями функций рынка и их значением: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6"/>
        <w:gridCol w:w="4713"/>
      </w:tblGrid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r w:rsidRPr="00721674">
              <w:rPr>
                <w:rFonts w:ascii="Times New Roman" w:hAnsi="Times New Roman" w:cs="Times New Roman"/>
                <w:sz w:val="24"/>
                <w:szCs w:val="24"/>
              </w:rPr>
              <w:t>нкции рынка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7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Посредническая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освобождение экономики от неэффективной хозяйственной деятельности;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Ценообразующая</w:t>
            </w:r>
            <w:proofErr w:type="spellEnd"/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установление равновесной цены;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Регулирующая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«перетекание» капитала из менее выгодных отраслей экономики в более выгодные отрасли;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Санирующая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Осуществление посредничества между продавцами и покупателями.</w:t>
            </w:r>
          </w:p>
        </w:tc>
      </w:tr>
    </w:tbl>
    <w:p w:rsidR="0034263C" w:rsidRDefault="0034263C" w:rsidP="00342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</w:tblGrid>
      <w:tr w:rsidR="0034263C" w:rsidRPr="007D5936" w:rsidTr="00251D5B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4263C" w:rsidRPr="007D5936" w:rsidTr="00251D5B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34263C" w:rsidRDefault="0034263C" w:rsidP="00342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05, ОК 10, ОК 11</w:t>
      </w:r>
    </w:p>
    <w:p w:rsidR="0034263C" w:rsidRPr="00887AAA" w:rsidRDefault="0034263C" w:rsidP="003A3F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AAA">
        <w:rPr>
          <w:rFonts w:ascii="Times New Roman" w:hAnsi="Times New Roman" w:cs="Times New Roman"/>
          <w:b/>
          <w:sz w:val="28"/>
          <w:szCs w:val="28"/>
        </w:rPr>
        <w:t>2. Установите соответствие между понятиями видов издержек и их значением: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1"/>
        <w:gridCol w:w="4718"/>
      </w:tblGrid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издержек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7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Постоянные издержки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сумма издержек на производство и реализацию продукции;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Переменные издержки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затраты, не зависящие от объема произведенной продукции;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Совокупные издержки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Издержки производства, приходящиеся на единицу произведенной продукции;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Удельные издержки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затраты, изменяющиеся в зависимости от объема производства.</w:t>
            </w:r>
          </w:p>
        </w:tc>
      </w:tr>
    </w:tbl>
    <w:p w:rsidR="0034263C" w:rsidRDefault="0034263C" w:rsidP="00342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</w:tblGrid>
      <w:tr w:rsidR="0034263C" w:rsidRPr="007D5936" w:rsidTr="00251D5B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4263C" w:rsidRPr="007D5936" w:rsidTr="00251D5B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34263C" w:rsidRDefault="0034263C" w:rsidP="00342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09, ОК 11</w:t>
      </w:r>
    </w:p>
    <w:p w:rsidR="0034263C" w:rsidRPr="00887AAA" w:rsidRDefault="0034263C" w:rsidP="0034263C">
      <w:pPr>
        <w:rPr>
          <w:rFonts w:ascii="Times New Roman" w:hAnsi="Times New Roman" w:cs="Times New Roman"/>
          <w:b/>
          <w:sz w:val="28"/>
          <w:szCs w:val="28"/>
        </w:rPr>
      </w:pPr>
      <w:r w:rsidRPr="00887AAA">
        <w:rPr>
          <w:rFonts w:ascii="Times New Roman" w:hAnsi="Times New Roman" w:cs="Times New Roman"/>
          <w:b/>
          <w:sz w:val="28"/>
          <w:szCs w:val="28"/>
        </w:rPr>
        <w:t>3. Установите соответствие между факторами производства и его доходом: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9"/>
        <w:gridCol w:w="4700"/>
      </w:tblGrid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издержек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7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Труд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рента;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Земля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прибыль;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Капитал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заработная плата;</w:t>
            </w:r>
          </w:p>
        </w:tc>
      </w:tr>
      <w:tr w:rsidR="0034263C" w:rsidRPr="00721674" w:rsidTr="00251D5B">
        <w:tc>
          <w:tcPr>
            <w:tcW w:w="4785" w:type="dxa"/>
            <w:vAlign w:val="center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Предпринимательская способность</w:t>
            </w:r>
          </w:p>
        </w:tc>
        <w:tc>
          <w:tcPr>
            <w:tcW w:w="4786" w:type="dxa"/>
          </w:tcPr>
          <w:p w:rsidR="0034263C" w:rsidRPr="00721674" w:rsidRDefault="0034263C" w:rsidP="002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процент.</w:t>
            </w:r>
          </w:p>
        </w:tc>
      </w:tr>
    </w:tbl>
    <w:p w:rsidR="003A3F57" w:rsidRDefault="003A3F57" w:rsidP="003426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63C" w:rsidRDefault="0034263C" w:rsidP="00342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</w:tblGrid>
      <w:tr w:rsidR="0034263C" w:rsidRPr="007D5936" w:rsidTr="00251D5B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4263C" w:rsidRPr="007D5936" w:rsidTr="00251D5B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4263C" w:rsidRPr="007D5936" w:rsidRDefault="0034263C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34263C" w:rsidRDefault="0034263C" w:rsidP="003426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05, ОК 09</w:t>
      </w:r>
    </w:p>
    <w:p w:rsidR="0094097E" w:rsidRPr="00887AAA" w:rsidRDefault="0034263C" w:rsidP="0094097E">
      <w:pPr>
        <w:autoSpaceDE w:val="0"/>
        <w:autoSpaceDN w:val="0"/>
        <w:adjustRightInd w:val="0"/>
        <w:spacing w:after="0" w:line="240" w:lineRule="auto"/>
        <w:rPr>
          <w:rFonts w:ascii="Times New Roman PSMT" w:hAnsi="Times New Roman PSMT" w:cs="Times New Roman PSMT"/>
          <w:b/>
          <w:color w:val="000000"/>
          <w:sz w:val="28"/>
          <w:szCs w:val="28"/>
        </w:rPr>
      </w:pPr>
      <w:r w:rsidRPr="00887AAA">
        <w:rPr>
          <w:rFonts w:ascii="Times New Roman PSMT" w:hAnsi="Times New Roman PSMT" w:cs="Times New Roman PSMT"/>
          <w:b/>
          <w:color w:val="000000"/>
          <w:sz w:val="28"/>
          <w:szCs w:val="28"/>
        </w:rPr>
        <w:t>4</w:t>
      </w:r>
      <w:r w:rsidR="0012449E" w:rsidRPr="00887AAA">
        <w:rPr>
          <w:rFonts w:ascii="Times New Roman PSMT" w:hAnsi="Times New Roman PSMT" w:cs="Times New Roman PSMT"/>
          <w:b/>
          <w:color w:val="000000"/>
          <w:sz w:val="28"/>
          <w:szCs w:val="28"/>
        </w:rPr>
        <w:t>. Установите соответствие</w:t>
      </w:r>
      <w:r w:rsidR="00887AAA">
        <w:rPr>
          <w:rFonts w:ascii="Times New Roman PSMT" w:hAnsi="Times New Roman PSMT" w:cs="Times New Roman PSMT"/>
          <w:b/>
          <w:color w:val="000000"/>
          <w:sz w:val="28"/>
          <w:szCs w:val="28"/>
        </w:rPr>
        <w:t xml:space="preserve"> между статьями затрат и видами издержек</w:t>
      </w:r>
      <w:r w:rsidR="0012449E" w:rsidRPr="00887AAA">
        <w:rPr>
          <w:rFonts w:ascii="Times New Roman PSMT" w:hAnsi="Times New Roman PSMT" w:cs="Times New Roman PSMT"/>
          <w:b/>
          <w:color w:val="000000"/>
          <w:sz w:val="28"/>
          <w:szCs w:val="28"/>
        </w:rPr>
        <w:t>: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667"/>
      </w:tblGrid>
      <w:tr w:rsidR="003A3F57" w:rsidRPr="007D5936" w:rsidTr="003A3F57">
        <w:tc>
          <w:tcPr>
            <w:tcW w:w="4668" w:type="dxa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СТАТЬИ ЗАТРАТ</w: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ИЗДЕРЖЕК</w:t>
            </w:r>
          </w:p>
        </w:tc>
      </w:tr>
      <w:tr w:rsidR="003A3F57" w:rsidRPr="007D5936" w:rsidTr="003A3F57"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3A3F57" w:rsidRPr="007D5936" w:rsidRDefault="003A3F57" w:rsidP="00251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сырье и материалы</w:t>
            </w:r>
          </w:p>
          <w:p w:rsidR="003A3F57" w:rsidRPr="007D5936" w:rsidRDefault="003A3F57" w:rsidP="00251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страховые выплаты</w:t>
            </w:r>
          </w:p>
          <w:p w:rsidR="003A3F57" w:rsidRPr="007D5936" w:rsidRDefault="003A3F57" w:rsidP="00251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сдельная зарплата рабочих</w:t>
            </w:r>
          </w:p>
          <w:p w:rsidR="003A3F57" w:rsidRDefault="003A3F57" w:rsidP="00251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коммунальные платежи</w:t>
            </w:r>
          </w:p>
          <w:p w:rsidR="00887AAA" w:rsidRPr="00D8668F" w:rsidRDefault="00887AAA" w:rsidP="00887AAA">
            <w:pPr>
              <w:pStyle w:val="leftmargi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Д) </w:t>
            </w:r>
            <w:r w:rsidRPr="00D8668F">
              <w:rPr>
                <w:color w:val="000000"/>
                <w:sz w:val="28"/>
                <w:szCs w:val="28"/>
              </w:rPr>
              <w:t>аренд</w:t>
            </w:r>
            <w:r w:rsidRPr="00D8668F">
              <w:rPr>
                <w:color w:val="000000"/>
                <w:sz w:val="28"/>
                <w:szCs w:val="28"/>
              </w:rPr>
              <w:softHyphen/>
              <w:t>ная плата за здание</w:t>
            </w:r>
          </w:p>
          <w:p w:rsidR="00887AAA" w:rsidRPr="00D8668F" w:rsidRDefault="00887AAA" w:rsidP="00887AAA">
            <w:pPr>
              <w:pStyle w:val="leftmargi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Е) </w:t>
            </w:r>
            <w:r w:rsidRPr="00D8668F">
              <w:rPr>
                <w:color w:val="000000"/>
                <w:sz w:val="28"/>
                <w:szCs w:val="28"/>
              </w:rPr>
              <w:t>рас</w:t>
            </w:r>
            <w:r w:rsidRPr="00D8668F">
              <w:rPr>
                <w:color w:val="000000"/>
                <w:sz w:val="28"/>
                <w:szCs w:val="28"/>
              </w:rPr>
              <w:softHyphen/>
              <w:t>хо</w:t>
            </w:r>
            <w:r w:rsidRPr="00D8668F">
              <w:rPr>
                <w:color w:val="000000"/>
                <w:sz w:val="28"/>
                <w:szCs w:val="28"/>
              </w:rPr>
              <w:softHyphen/>
              <w:t>ды на упа</w:t>
            </w:r>
            <w:r w:rsidRPr="00D8668F">
              <w:rPr>
                <w:color w:val="000000"/>
                <w:sz w:val="28"/>
                <w:szCs w:val="28"/>
              </w:rPr>
              <w:softHyphen/>
              <w:t>ко</w:t>
            </w:r>
            <w:r w:rsidRPr="00D8668F">
              <w:rPr>
                <w:color w:val="000000"/>
                <w:sz w:val="28"/>
                <w:szCs w:val="28"/>
              </w:rPr>
              <w:softHyphen/>
              <w:t>воч</w:t>
            </w:r>
            <w:r w:rsidRPr="00D8668F">
              <w:rPr>
                <w:color w:val="000000"/>
                <w:sz w:val="28"/>
                <w:szCs w:val="28"/>
              </w:rPr>
              <w:softHyphen/>
              <w:t>ный материал</w:t>
            </w:r>
          </w:p>
          <w:p w:rsidR="00887AAA" w:rsidRPr="00D8668F" w:rsidRDefault="00887AAA" w:rsidP="00887AAA">
            <w:pPr>
              <w:pStyle w:val="leftmargin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Ж) заработ</w:t>
            </w:r>
            <w:r w:rsidRPr="00D8668F">
              <w:rPr>
                <w:color w:val="000000"/>
                <w:sz w:val="28"/>
                <w:szCs w:val="28"/>
              </w:rPr>
              <w:t>ная плата бухгалтера</w:t>
            </w:r>
          </w:p>
          <w:p w:rsidR="00887AAA" w:rsidRPr="007D5936" w:rsidRDefault="00887AAA" w:rsidP="00887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З) расходы на перевоз</w:t>
            </w:r>
            <w:r w:rsidRPr="00D8668F">
              <w:rPr>
                <w:color w:val="000000"/>
                <w:sz w:val="28"/>
                <w:szCs w:val="28"/>
              </w:rPr>
              <w:t>ку продукции</w: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3A3F57" w:rsidRPr="007D5936" w:rsidRDefault="003A3F57" w:rsidP="00251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 постоянные издержки</w:t>
            </w:r>
          </w:p>
          <w:p w:rsidR="003A3F57" w:rsidRPr="007D5936" w:rsidRDefault="003A3F57" w:rsidP="00251D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переменные издержки</w:t>
            </w:r>
          </w:p>
        </w:tc>
      </w:tr>
    </w:tbl>
    <w:p w:rsidR="0012449E" w:rsidRDefault="0012449E" w:rsidP="0012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887AAA" w:rsidRPr="007D5936" w:rsidTr="00B9530F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B9530F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B9530F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B9530F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B9530F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887AAA" w:rsidRPr="007D5936" w:rsidTr="00B9530F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7AAA" w:rsidRPr="007D5936" w:rsidRDefault="00887AAA" w:rsidP="00887AAA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2449E" w:rsidRDefault="0012449E" w:rsidP="001244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602573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02573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602573">
        <w:rPr>
          <w:rFonts w:ascii="Times New Roman" w:hAnsi="Times New Roman" w:cs="Times New Roman"/>
          <w:sz w:val="28"/>
          <w:szCs w:val="28"/>
        </w:rPr>
        <w:t>, ОК 02, ОК 05</w:t>
      </w:r>
    </w:p>
    <w:p w:rsidR="0012449E" w:rsidRPr="00887AAA" w:rsidRDefault="00887AAA" w:rsidP="0012449E">
      <w:pPr>
        <w:autoSpaceDE w:val="0"/>
        <w:autoSpaceDN w:val="0"/>
        <w:adjustRightInd w:val="0"/>
        <w:spacing w:after="0" w:line="240" w:lineRule="auto"/>
        <w:rPr>
          <w:rFonts w:ascii="Times New Roman PSMT" w:hAnsi="Times New Roman PSMT" w:cs="Times New Roman PSMT"/>
          <w:b/>
          <w:color w:val="000000"/>
          <w:sz w:val="28"/>
          <w:szCs w:val="28"/>
        </w:rPr>
      </w:pPr>
      <w:r w:rsidRPr="00887AAA">
        <w:rPr>
          <w:rFonts w:ascii="Times New Roman PSMT" w:hAnsi="Times New Roman PSMT" w:cs="Times New Roman PSMT"/>
          <w:b/>
          <w:color w:val="000000"/>
          <w:sz w:val="28"/>
          <w:szCs w:val="28"/>
        </w:rPr>
        <w:t>5</w:t>
      </w:r>
      <w:r w:rsidR="0012449E" w:rsidRPr="00887AAA">
        <w:rPr>
          <w:rFonts w:ascii="Times New Roman PSMT" w:hAnsi="Times New Roman PSMT" w:cs="Times New Roman PSMT"/>
          <w:b/>
          <w:color w:val="000000"/>
          <w:sz w:val="28"/>
          <w:szCs w:val="28"/>
        </w:rPr>
        <w:t>. Установите соответствие: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8"/>
        <w:gridCol w:w="3637"/>
      </w:tblGrid>
      <w:tr w:rsidR="003A3F57" w:rsidRPr="00F076BB" w:rsidTr="003A3F57">
        <w:tc>
          <w:tcPr>
            <w:tcW w:w="5698" w:type="dxa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F076BB" w:rsidRDefault="003A3F57" w:rsidP="00251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ПРИМЕРЫ</w: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F076BB" w:rsidRDefault="003A3F57" w:rsidP="00251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ИЗДЕРЖЕК</w:t>
            </w:r>
          </w:p>
        </w:tc>
      </w:tr>
      <w:tr w:rsidR="003A3F57" w:rsidRPr="00F076BB" w:rsidTr="003A3F57"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3A3F57" w:rsidRPr="00F076BB" w:rsidRDefault="003A3F57" w:rsidP="00251D5B">
            <w:pPr>
              <w:spacing w:after="0" w:line="240" w:lineRule="auto"/>
              <w:ind w:firstLine="4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окла</w:t>
            </w: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ды администрации</w:t>
            </w:r>
          </w:p>
          <w:p w:rsidR="003A3F57" w:rsidRPr="00F076BB" w:rsidRDefault="003A3F57" w:rsidP="00251D5B">
            <w:pPr>
              <w:spacing w:after="0" w:line="240" w:lineRule="auto"/>
              <w:ind w:firstLine="4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сдельная опла</w:t>
            </w: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 труда наёмных работников</w:t>
            </w:r>
          </w:p>
          <w:p w:rsidR="003A3F57" w:rsidRPr="00F076BB" w:rsidRDefault="003A3F57" w:rsidP="00251D5B">
            <w:pPr>
              <w:spacing w:after="0" w:line="240" w:lineRule="auto"/>
              <w:ind w:firstLine="4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приобрете</w:t>
            </w: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 сырья</w:t>
            </w:r>
          </w:p>
          <w:p w:rsidR="003A3F57" w:rsidRPr="00F076BB" w:rsidRDefault="003A3F57" w:rsidP="00251D5B">
            <w:pPr>
              <w:spacing w:after="0" w:line="240" w:lineRule="auto"/>
              <w:ind w:firstLine="4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Г) процен</w:t>
            </w: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 по кредитам</w:t>
            </w:r>
          </w:p>
        </w:tc>
        <w:tc>
          <w:tcPr>
            <w:tcW w:w="0" w:type="auto"/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3A3F57" w:rsidRPr="00F076BB" w:rsidRDefault="003A3F57" w:rsidP="00251D5B">
            <w:pPr>
              <w:spacing w:after="0" w:line="240" w:lineRule="auto"/>
              <w:ind w:firstLine="4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 постоянные</w:t>
            </w:r>
          </w:p>
          <w:p w:rsidR="003A3F57" w:rsidRPr="00F076BB" w:rsidRDefault="003A3F57" w:rsidP="00251D5B">
            <w:pPr>
              <w:spacing w:after="0" w:line="240" w:lineRule="auto"/>
              <w:ind w:firstLine="4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76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переменные</w:t>
            </w:r>
          </w:p>
        </w:tc>
      </w:tr>
    </w:tbl>
    <w:p w:rsidR="0012449E" w:rsidRDefault="0012449E" w:rsidP="0012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</w:tblGrid>
      <w:tr w:rsidR="0012449E" w:rsidRPr="007D5936" w:rsidTr="00251D5B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12449E" w:rsidRPr="007D5936" w:rsidTr="00251D5B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12449E" w:rsidRPr="007D5936" w:rsidRDefault="0012449E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2449E" w:rsidRDefault="0012449E" w:rsidP="001244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3457CE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457CE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3457CE">
        <w:rPr>
          <w:rFonts w:ascii="Times New Roman" w:hAnsi="Times New Roman" w:cs="Times New Roman"/>
          <w:sz w:val="28"/>
          <w:szCs w:val="28"/>
        </w:rPr>
        <w:t>, ОК 02, ОК 05</w:t>
      </w:r>
    </w:p>
    <w:p w:rsidR="0012449E" w:rsidRPr="00603E0C" w:rsidRDefault="00887AAA" w:rsidP="0012449E">
      <w:pPr>
        <w:autoSpaceDE w:val="0"/>
        <w:autoSpaceDN w:val="0"/>
        <w:adjustRightInd w:val="0"/>
        <w:spacing w:after="0" w:line="240" w:lineRule="auto"/>
        <w:rPr>
          <w:rFonts w:ascii="Times New Roman PSMT" w:hAnsi="Times New Roman PSMT" w:cs="Times New Roman PSMT"/>
          <w:b/>
          <w:color w:val="000000"/>
          <w:sz w:val="28"/>
          <w:szCs w:val="28"/>
        </w:rPr>
      </w:pPr>
      <w:r w:rsidRPr="00603E0C">
        <w:rPr>
          <w:rFonts w:ascii="Times New Roman PSMT" w:hAnsi="Times New Roman PSMT" w:cs="Times New Roman PSMT"/>
          <w:b/>
          <w:color w:val="000000"/>
          <w:sz w:val="28"/>
          <w:szCs w:val="28"/>
        </w:rPr>
        <w:t>6</w:t>
      </w:r>
      <w:r w:rsidR="0012449E" w:rsidRPr="00603E0C">
        <w:rPr>
          <w:rFonts w:ascii="Times New Roman PSMT" w:hAnsi="Times New Roman PSMT" w:cs="Times New Roman PSMT"/>
          <w:b/>
          <w:color w:val="000000"/>
          <w:sz w:val="28"/>
          <w:szCs w:val="28"/>
        </w:rPr>
        <w:t>. Установите соответствие:</w:t>
      </w: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1"/>
        <w:gridCol w:w="2914"/>
      </w:tblGrid>
      <w:tr w:rsidR="003A3F57" w:rsidRPr="000B287A" w:rsidTr="003A3F57">
        <w:tc>
          <w:tcPr>
            <w:tcW w:w="6021" w:type="dxa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3A3F57" w:rsidRPr="000B287A" w:rsidRDefault="003A3F57" w:rsidP="00251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ПРИМЕРЫ ИЗДЕРЖЕК</w:t>
            </w:r>
          </w:p>
        </w:tc>
        <w:tc>
          <w:tcPr>
            <w:tcW w:w="2914" w:type="dxa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3A3F57" w:rsidRPr="000B287A" w:rsidRDefault="003A3F57" w:rsidP="00251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ИЗДЕРЖЕК</w:t>
            </w:r>
          </w:p>
        </w:tc>
      </w:tr>
      <w:tr w:rsidR="003A3F57" w:rsidRPr="000B287A" w:rsidTr="003A3F57">
        <w:trPr>
          <w:trHeight w:val="1262"/>
        </w:trPr>
        <w:tc>
          <w:tcPr>
            <w:tcW w:w="6021" w:type="dxa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3A3F57" w:rsidRPr="000B287A" w:rsidRDefault="003A3F57" w:rsidP="00251D5B">
            <w:pPr>
              <w:spacing w:after="0" w:line="240" w:lineRule="auto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плата за арен</w:t>
            </w: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ду помещения</w:t>
            </w:r>
          </w:p>
          <w:p w:rsidR="003A3F57" w:rsidRPr="000B287A" w:rsidRDefault="003A3F57" w:rsidP="00251D5B">
            <w:pPr>
              <w:spacing w:after="0" w:line="240" w:lineRule="auto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плата за электроэнергию</w:t>
            </w:r>
          </w:p>
          <w:p w:rsidR="003A3F57" w:rsidRPr="000B287A" w:rsidRDefault="003A3F57" w:rsidP="00251D5B">
            <w:pPr>
              <w:spacing w:after="0" w:line="240" w:lineRule="auto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амортизационные отчисления</w:t>
            </w:r>
          </w:p>
          <w:p w:rsidR="003A3F57" w:rsidRPr="000B287A" w:rsidRDefault="003A3F57" w:rsidP="00603E0C">
            <w:pPr>
              <w:spacing w:after="0" w:line="240" w:lineRule="auto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транспортные расходы </w:t>
            </w:r>
          </w:p>
        </w:tc>
        <w:tc>
          <w:tcPr>
            <w:tcW w:w="2914" w:type="dxa"/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3A3F57" w:rsidRPr="000B287A" w:rsidRDefault="003A3F57" w:rsidP="00251D5B">
            <w:pPr>
              <w:spacing w:after="0" w:line="240" w:lineRule="auto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 постоянные</w:t>
            </w:r>
          </w:p>
          <w:p w:rsidR="003A3F57" w:rsidRPr="000B287A" w:rsidRDefault="003A3F57" w:rsidP="00251D5B">
            <w:pPr>
              <w:spacing w:after="0" w:line="240" w:lineRule="auto"/>
              <w:ind w:firstLine="4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B28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переменные</w:t>
            </w:r>
          </w:p>
        </w:tc>
      </w:tr>
    </w:tbl>
    <w:p w:rsidR="003A3F57" w:rsidRDefault="003A3F57" w:rsidP="00884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</w:tblGrid>
      <w:tr w:rsidR="003A3F57" w:rsidRPr="007D5936" w:rsidTr="003A3F57">
        <w:trPr>
          <w:trHeight w:val="186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59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3A3F57" w:rsidRPr="007D5936" w:rsidTr="007538C4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3A3F57" w:rsidRPr="007D5936" w:rsidRDefault="003A3F57" w:rsidP="00603E0C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88457E" w:rsidRDefault="0088457E" w:rsidP="00884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3457CE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457CE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3457CE">
        <w:rPr>
          <w:rFonts w:ascii="Times New Roman" w:hAnsi="Times New Roman" w:cs="Times New Roman"/>
          <w:sz w:val="28"/>
          <w:szCs w:val="28"/>
        </w:rPr>
        <w:t>, ОК 02, ОК 11</w:t>
      </w:r>
    </w:p>
    <w:p w:rsidR="0088457E" w:rsidRPr="00F27A95" w:rsidRDefault="0088457E" w:rsidP="003A3F5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27A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88457E" w:rsidRPr="0088457E" w:rsidRDefault="0088457E" w:rsidP="0088457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8457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:rsidR="0012449E" w:rsidRDefault="0088457E" w:rsidP="0088457E">
      <w:r w:rsidRPr="0088457E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4263C" w:rsidRPr="00603E0C" w:rsidRDefault="0034263C" w:rsidP="00603E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E0C">
        <w:rPr>
          <w:rFonts w:ascii="Times New Roman" w:hAnsi="Times New Roman" w:cs="Times New Roman"/>
          <w:b/>
          <w:sz w:val="28"/>
          <w:szCs w:val="28"/>
        </w:rPr>
        <w:t>1. Установите правильную последовательность</w:t>
      </w:r>
      <w:r w:rsidR="00251D5B" w:rsidRPr="00603E0C">
        <w:rPr>
          <w:rFonts w:ascii="Times New Roman" w:hAnsi="Times New Roman" w:cs="Times New Roman"/>
          <w:b/>
          <w:sz w:val="28"/>
          <w:szCs w:val="28"/>
        </w:rPr>
        <w:t xml:space="preserve"> расчета заработной платы при повременно-премиальной системе оплаты труда:</w:t>
      </w:r>
    </w:p>
    <w:p w:rsidR="00251D5B" w:rsidRDefault="00251D5B" w:rsidP="0034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базового оклада за отработанные часы;</w:t>
      </w:r>
    </w:p>
    <w:p w:rsidR="00251D5B" w:rsidRDefault="00251D5B" w:rsidP="0034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часовой тарифной ставки;</w:t>
      </w:r>
    </w:p>
    <w:p w:rsidR="00251D5B" w:rsidRDefault="00251D5B" w:rsidP="0034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суммы премии;</w:t>
      </w:r>
    </w:p>
    <w:p w:rsidR="00251D5B" w:rsidRDefault="00251D5B" w:rsidP="00342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определение общей суммы заработной платы.</w:t>
      </w:r>
    </w:p>
    <w:p w:rsidR="00251D5B" w:rsidRDefault="00251D5B" w:rsidP="00251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</w:tblGrid>
      <w:tr w:rsidR="00251D5B" w:rsidRPr="007D5936" w:rsidTr="00251D5B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1D5B" w:rsidRPr="007D5936" w:rsidTr="00251D5B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51D5B" w:rsidRDefault="00251D5B" w:rsidP="0025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3457CE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457CE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3457CE">
        <w:rPr>
          <w:rFonts w:ascii="Times New Roman" w:hAnsi="Times New Roman" w:cs="Times New Roman"/>
          <w:sz w:val="28"/>
          <w:szCs w:val="28"/>
        </w:rPr>
        <w:t>, ОК 04</w:t>
      </w:r>
      <w:r w:rsidR="003457CE">
        <w:rPr>
          <w:rFonts w:ascii="Times New Roman" w:hAnsi="Times New Roman" w:cs="Times New Roman"/>
          <w:sz w:val="28"/>
          <w:szCs w:val="28"/>
        </w:rPr>
        <w:t>, ОК 05</w:t>
      </w:r>
      <w:r w:rsidR="003457CE" w:rsidRPr="003457CE">
        <w:rPr>
          <w:rFonts w:ascii="Times New Roman" w:hAnsi="Times New Roman" w:cs="Times New Roman"/>
          <w:sz w:val="28"/>
          <w:szCs w:val="28"/>
        </w:rPr>
        <w:t xml:space="preserve"> </w:t>
      </w:r>
      <w:r w:rsidR="003457CE">
        <w:rPr>
          <w:rFonts w:ascii="Times New Roman" w:hAnsi="Times New Roman" w:cs="Times New Roman"/>
          <w:sz w:val="28"/>
          <w:szCs w:val="28"/>
        </w:rPr>
        <w:t>ОК 10, ОК 11</w:t>
      </w:r>
    </w:p>
    <w:p w:rsidR="0034263C" w:rsidRPr="00603E0C" w:rsidRDefault="0034263C" w:rsidP="0034263C">
      <w:pPr>
        <w:rPr>
          <w:rFonts w:ascii="Times New Roman" w:hAnsi="Times New Roman" w:cs="Times New Roman"/>
          <w:b/>
          <w:sz w:val="28"/>
          <w:szCs w:val="28"/>
        </w:rPr>
      </w:pPr>
      <w:r w:rsidRPr="00603E0C">
        <w:rPr>
          <w:rFonts w:ascii="Times New Roman" w:hAnsi="Times New Roman" w:cs="Times New Roman"/>
          <w:b/>
          <w:sz w:val="28"/>
          <w:szCs w:val="28"/>
        </w:rPr>
        <w:t>2. Укажите в правильной последовательности структуру бизнес плана: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финансовый план;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организационный план;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резюме проекта;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план маркетинга;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характеристика бизнеса.</w:t>
      </w:r>
    </w:p>
    <w:p w:rsidR="00251D5B" w:rsidRDefault="00251D5B" w:rsidP="00251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  <w:gridCol w:w="745"/>
      </w:tblGrid>
      <w:tr w:rsidR="00251D5B" w:rsidRPr="007D5936" w:rsidTr="00251D5B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1D5B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51D5B" w:rsidRPr="007D5936" w:rsidTr="00251D5B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251D5B" w:rsidRDefault="00251D5B" w:rsidP="00251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3457CE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457CE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3457CE">
        <w:rPr>
          <w:rFonts w:ascii="Times New Roman" w:hAnsi="Times New Roman" w:cs="Times New Roman"/>
          <w:sz w:val="28"/>
          <w:szCs w:val="28"/>
        </w:rPr>
        <w:t>, ОК 02, ОК 04, ОК 11</w:t>
      </w:r>
    </w:p>
    <w:p w:rsidR="00251D5B" w:rsidRPr="00603E0C" w:rsidRDefault="00251D5B" w:rsidP="00603E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E0C">
        <w:rPr>
          <w:rFonts w:ascii="Times New Roman" w:hAnsi="Times New Roman" w:cs="Times New Roman"/>
          <w:b/>
          <w:sz w:val="28"/>
          <w:szCs w:val="28"/>
        </w:rPr>
        <w:lastRenderedPageBreak/>
        <w:t>3. Установите правильную последовательность фаз экономического цикла: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депрессия;</w:t>
      </w:r>
    </w:p>
    <w:p w:rsidR="00251D5B" w:rsidRDefault="00DD1D27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оживление</w:t>
      </w:r>
      <w:r w:rsidR="00251D5B">
        <w:rPr>
          <w:rFonts w:ascii="Times New Roman" w:hAnsi="Times New Roman" w:cs="Times New Roman"/>
          <w:sz w:val="28"/>
          <w:szCs w:val="28"/>
        </w:rPr>
        <w:t>;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экономический подъем;</w:t>
      </w:r>
    </w:p>
    <w:p w:rsidR="00251D5B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D1D27">
        <w:rPr>
          <w:rFonts w:ascii="Times New Roman" w:hAnsi="Times New Roman" w:cs="Times New Roman"/>
          <w:sz w:val="28"/>
          <w:szCs w:val="28"/>
        </w:rPr>
        <w:t xml:space="preserve">экономический </w:t>
      </w:r>
      <w:r>
        <w:rPr>
          <w:rFonts w:ascii="Times New Roman" w:hAnsi="Times New Roman" w:cs="Times New Roman"/>
          <w:sz w:val="28"/>
          <w:szCs w:val="28"/>
        </w:rPr>
        <w:t>спад (кризис);</w:t>
      </w:r>
    </w:p>
    <w:p w:rsidR="00251D5B" w:rsidRDefault="00251D5B" w:rsidP="00251D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</w:tblGrid>
      <w:tr w:rsidR="00251D5B" w:rsidRPr="007D5936" w:rsidTr="00251D5B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1D5B" w:rsidRPr="007D5936" w:rsidTr="00251D5B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DD1D27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251D5B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251D5B" w:rsidRPr="007D5936" w:rsidRDefault="00DD1D27" w:rsidP="00251D5B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34263C" w:rsidRPr="00B726AE" w:rsidRDefault="00251D5B" w:rsidP="0025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3457C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457CE">
        <w:rPr>
          <w:rFonts w:ascii="Times New Roman" w:hAnsi="Times New Roman" w:cs="Times New Roman"/>
          <w:sz w:val="28"/>
          <w:szCs w:val="28"/>
        </w:rPr>
        <w:t xml:space="preserve"> 02, ОК 04, ОК 10</w:t>
      </w:r>
      <w:r w:rsidR="003457CE">
        <w:rPr>
          <w:rFonts w:ascii="Times New Roman" w:hAnsi="Times New Roman" w:cs="Times New Roman"/>
          <w:sz w:val="28"/>
          <w:szCs w:val="28"/>
        </w:rPr>
        <w:t xml:space="preserve">, ОК </w:t>
      </w:r>
      <w:r w:rsidR="003457CE">
        <w:rPr>
          <w:rFonts w:ascii="Times New Roman" w:hAnsi="Times New Roman" w:cs="Times New Roman"/>
          <w:sz w:val="28"/>
          <w:szCs w:val="28"/>
        </w:rPr>
        <w:t>11</w:t>
      </w:r>
    </w:p>
    <w:p w:rsidR="00DD1D27" w:rsidRPr="00603E0C" w:rsidRDefault="00DD1D27" w:rsidP="00603E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E0C">
        <w:rPr>
          <w:rFonts w:ascii="Times New Roman" w:hAnsi="Times New Roman" w:cs="Times New Roman"/>
          <w:b/>
          <w:sz w:val="28"/>
          <w:szCs w:val="28"/>
        </w:rPr>
        <w:t>4. Расположите этапы процесса стратегического планирования в правильной</w:t>
      </w:r>
      <w:r w:rsidR="0060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E0C">
        <w:rPr>
          <w:rFonts w:ascii="Times New Roman" w:hAnsi="Times New Roman" w:cs="Times New Roman"/>
          <w:b/>
          <w:sz w:val="28"/>
          <w:szCs w:val="28"/>
        </w:rPr>
        <w:t>последовательности:</w:t>
      </w:r>
    </w:p>
    <w:p w:rsidR="00DD1D27" w:rsidRPr="00DD1D27" w:rsidRDefault="00DD1D27" w:rsidP="00DD1D27">
      <w:pPr>
        <w:rPr>
          <w:rFonts w:ascii="Times New Roman" w:hAnsi="Times New Roman" w:cs="Times New Roman"/>
          <w:sz w:val="28"/>
          <w:szCs w:val="28"/>
        </w:rPr>
      </w:pPr>
      <w:r w:rsidRPr="00DD1D27">
        <w:rPr>
          <w:rFonts w:ascii="Times New Roman" w:hAnsi="Times New Roman" w:cs="Times New Roman"/>
          <w:sz w:val="28"/>
          <w:szCs w:val="28"/>
        </w:rPr>
        <w:t>А) определение стратегически неблагоприятных угроз и обстоятельств;</w:t>
      </w:r>
    </w:p>
    <w:p w:rsidR="0012449E" w:rsidRDefault="00DD1D27" w:rsidP="00DD1D27">
      <w:pPr>
        <w:rPr>
          <w:rFonts w:ascii="Times New Roman" w:hAnsi="Times New Roman" w:cs="Times New Roman"/>
          <w:sz w:val="28"/>
          <w:szCs w:val="28"/>
        </w:rPr>
      </w:pPr>
      <w:r w:rsidRPr="00DD1D27">
        <w:rPr>
          <w:rFonts w:ascii="Times New Roman" w:hAnsi="Times New Roman" w:cs="Times New Roman"/>
          <w:sz w:val="28"/>
          <w:szCs w:val="28"/>
        </w:rPr>
        <w:t>Б) определение стратегически благоприятных обстоятельств;</w:t>
      </w:r>
    </w:p>
    <w:p w:rsidR="00DD1D27" w:rsidRPr="00DD1D27" w:rsidRDefault="00DD1D27" w:rsidP="00DD1D27">
      <w:pPr>
        <w:rPr>
          <w:rFonts w:ascii="Times New Roman" w:hAnsi="Times New Roman" w:cs="Times New Roman"/>
          <w:sz w:val="28"/>
          <w:szCs w:val="28"/>
        </w:rPr>
      </w:pPr>
      <w:r w:rsidRPr="00DD1D27">
        <w:rPr>
          <w:rFonts w:ascii="Times New Roman" w:hAnsi="Times New Roman" w:cs="Times New Roman"/>
          <w:sz w:val="28"/>
          <w:szCs w:val="28"/>
        </w:rPr>
        <w:t>В) установление масштабов стратегии;</w:t>
      </w:r>
    </w:p>
    <w:p w:rsidR="00DD1D27" w:rsidRPr="00DD1D27" w:rsidRDefault="00DD1D27" w:rsidP="00DD1D27">
      <w:pPr>
        <w:rPr>
          <w:rFonts w:ascii="Times New Roman" w:hAnsi="Times New Roman" w:cs="Times New Roman"/>
          <w:sz w:val="28"/>
          <w:szCs w:val="28"/>
        </w:rPr>
      </w:pPr>
      <w:r w:rsidRPr="00DD1D27">
        <w:rPr>
          <w:rFonts w:ascii="Times New Roman" w:hAnsi="Times New Roman" w:cs="Times New Roman"/>
          <w:sz w:val="28"/>
          <w:szCs w:val="28"/>
        </w:rPr>
        <w:t>Г) контроль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1D27" w:rsidRPr="00DD1D27" w:rsidRDefault="00DD1D27" w:rsidP="00DD1D27">
      <w:pPr>
        <w:rPr>
          <w:rFonts w:ascii="Times New Roman" w:hAnsi="Times New Roman" w:cs="Times New Roman"/>
          <w:sz w:val="28"/>
          <w:szCs w:val="28"/>
        </w:rPr>
      </w:pPr>
      <w:r w:rsidRPr="00DD1D27">
        <w:rPr>
          <w:rFonts w:ascii="Times New Roman" w:hAnsi="Times New Roman" w:cs="Times New Roman"/>
          <w:sz w:val="28"/>
          <w:szCs w:val="28"/>
        </w:rPr>
        <w:t>Д) анализ внешнего окружения и имеющихся в распоряжении ресурсов;</w:t>
      </w:r>
    </w:p>
    <w:p w:rsidR="00DD1D27" w:rsidRPr="00DD1D27" w:rsidRDefault="00DD1D27" w:rsidP="00DD1D27">
      <w:pPr>
        <w:rPr>
          <w:rFonts w:ascii="Times New Roman" w:hAnsi="Times New Roman" w:cs="Times New Roman"/>
          <w:sz w:val="28"/>
          <w:szCs w:val="28"/>
        </w:rPr>
      </w:pPr>
      <w:r w:rsidRPr="00DD1D27">
        <w:rPr>
          <w:rFonts w:ascii="Times New Roman" w:hAnsi="Times New Roman" w:cs="Times New Roman"/>
          <w:sz w:val="28"/>
          <w:szCs w:val="28"/>
        </w:rPr>
        <w:t>Е) принятие стратег</w:t>
      </w:r>
      <w:proofErr w:type="gramStart"/>
      <w:r w:rsidRPr="00DD1D27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D1D27">
        <w:rPr>
          <w:rFonts w:ascii="Times New Roman" w:hAnsi="Times New Roman" w:cs="Times New Roman"/>
          <w:sz w:val="28"/>
          <w:szCs w:val="28"/>
        </w:rPr>
        <w:t xml:space="preserve"> внедрение;</w:t>
      </w:r>
    </w:p>
    <w:p w:rsidR="00DD1D27" w:rsidRDefault="00DD1D27" w:rsidP="00DD1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формулирование целей и задач.</w:t>
      </w:r>
    </w:p>
    <w:p w:rsidR="00DD1D27" w:rsidRDefault="00DD1D27" w:rsidP="00DD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  <w:gridCol w:w="745"/>
        <w:gridCol w:w="745"/>
        <w:gridCol w:w="745"/>
      </w:tblGrid>
      <w:tr w:rsidR="008D0CEE" w:rsidRPr="007D5936" w:rsidTr="007538C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0CEE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0CEE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0CEE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D0CEE" w:rsidRPr="007D5936" w:rsidTr="007538C4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6" w:type="dxa"/>
              <w:left w:w="66" w:type="dxa"/>
              <w:bottom w:w="66" w:type="dxa"/>
              <w:right w:w="66" w:type="dxa"/>
            </w:tcMar>
            <w:vAlign w:val="center"/>
            <w:hideMark/>
          </w:tcPr>
          <w:p w:rsidR="008D0CEE" w:rsidRPr="007D5936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0CEE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0CEE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D0CEE" w:rsidRDefault="008D0CEE" w:rsidP="007538C4">
            <w:pPr>
              <w:spacing w:before="8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DD1D27" w:rsidRDefault="00DD1D27" w:rsidP="00DD1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3457CE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457CE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3457CE">
        <w:rPr>
          <w:rFonts w:ascii="Times New Roman" w:hAnsi="Times New Roman" w:cs="Times New Roman"/>
          <w:sz w:val="28"/>
          <w:szCs w:val="28"/>
        </w:rPr>
        <w:t>, ОК 02, ОК 05</w:t>
      </w:r>
      <w:r w:rsidR="003457CE">
        <w:rPr>
          <w:rFonts w:ascii="Times New Roman" w:hAnsi="Times New Roman" w:cs="Times New Roman"/>
          <w:sz w:val="28"/>
          <w:szCs w:val="28"/>
        </w:rPr>
        <w:t>, ОК 09</w:t>
      </w:r>
      <w:r w:rsidR="003457CE">
        <w:rPr>
          <w:rFonts w:ascii="Times New Roman" w:hAnsi="Times New Roman" w:cs="Times New Roman"/>
          <w:sz w:val="28"/>
          <w:szCs w:val="28"/>
        </w:rPr>
        <w:t xml:space="preserve">, ОК </w:t>
      </w:r>
      <w:r w:rsidR="003457CE">
        <w:rPr>
          <w:rFonts w:ascii="Times New Roman" w:hAnsi="Times New Roman" w:cs="Times New Roman"/>
          <w:sz w:val="28"/>
          <w:szCs w:val="28"/>
        </w:rPr>
        <w:t>11</w:t>
      </w:r>
    </w:p>
    <w:p w:rsidR="007538C4" w:rsidRDefault="007538C4" w:rsidP="007538C4">
      <w:pPr>
        <w:rPr>
          <w:rFonts w:ascii="Times New Roman" w:hAnsi="Times New Roman" w:cs="Times New Roman"/>
          <w:b/>
          <w:sz w:val="28"/>
          <w:szCs w:val="28"/>
        </w:rPr>
      </w:pPr>
    </w:p>
    <w:p w:rsidR="00F7110E" w:rsidRDefault="00F7110E" w:rsidP="007538C4">
      <w:pPr>
        <w:rPr>
          <w:rFonts w:ascii="Times New Roman" w:hAnsi="Times New Roman" w:cs="Times New Roman"/>
          <w:b/>
          <w:sz w:val="28"/>
          <w:szCs w:val="28"/>
        </w:rPr>
      </w:pPr>
    </w:p>
    <w:p w:rsidR="00F7110E" w:rsidRDefault="00F7110E" w:rsidP="007538C4">
      <w:pPr>
        <w:rPr>
          <w:rFonts w:ascii="Times New Roman" w:hAnsi="Times New Roman" w:cs="Times New Roman"/>
          <w:b/>
          <w:sz w:val="28"/>
          <w:szCs w:val="28"/>
        </w:rPr>
      </w:pPr>
    </w:p>
    <w:p w:rsidR="00F7110E" w:rsidRDefault="00F7110E" w:rsidP="007538C4">
      <w:pPr>
        <w:rPr>
          <w:rFonts w:ascii="Times New Roman" w:hAnsi="Times New Roman" w:cs="Times New Roman"/>
          <w:b/>
          <w:sz w:val="28"/>
          <w:szCs w:val="28"/>
        </w:rPr>
      </w:pPr>
    </w:p>
    <w:p w:rsidR="00F7110E" w:rsidRDefault="00F7110E" w:rsidP="007538C4">
      <w:pPr>
        <w:rPr>
          <w:rFonts w:ascii="Times New Roman" w:hAnsi="Times New Roman" w:cs="Times New Roman"/>
          <w:b/>
          <w:sz w:val="28"/>
          <w:szCs w:val="28"/>
        </w:rPr>
      </w:pPr>
    </w:p>
    <w:p w:rsidR="007538C4" w:rsidRPr="007538C4" w:rsidRDefault="007538C4" w:rsidP="007538C4">
      <w:pPr>
        <w:rPr>
          <w:rFonts w:ascii="Times New Roman" w:hAnsi="Times New Roman" w:cs="Times New Roman"/>
          <w:b/>
          <w:sz w:val="28"/>
          <w:szCs w:val="28"/>
        </w:rPr>
      </w:pPr>
      <w:r w:rsidRPr="007538C4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7538C4" w:rsidRPr="007538C4" w:rsidRDefault="007538C4" w:rsidP="007538C4">
      <w:pPr>
        <w:rPr>
          <w:rFonts w:ascii="Times New Roman" w:hAnsi="Times New Roman" w:cs="Times New Roman"/>
          <w:b/>
          <w:sz w:val="28"/>
          <w:szCs w:val="28"/>
        </w:rPr>
      </w:pPr>
      <w:r w:rsidRPr="007538C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7538C4" w:rsidRPr="006247CD" w:rsidRDefault="007538C4" w:rsidP="00A705EB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7CD">
        <w:rPr>
          <w:rFonts w:ascii="Times New Roman" w:hAnsi="Times New Roman" w:cs="Times New Roman"/>
          <w:b/>
          <w:sz w:val="28"/>
          <w:szCs w:val="28"/>
        </w:rPr>
        <w:t xml:space="preserve">Основными факторами, определяющими конкурентоспособность компании-разработчика программного обеспечения, являются: </w:t>
      </w:r>
      <w:r w:rsidR="00F7110E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 w:rsidR="00F71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="00F71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6247CD" w:rsidRDefault="007538C4" w:rsidP="0075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7538C4" w:rsidRPr="007538C4" w:rsidRDefault="000169D0" w:rsidP="0075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7538C4" w:rsidRPr="007538C4">
        <w:rPr>
          <w:rFonts w:ascii="Times New Roman" w:hAnsi="Times New Roman" w:cs="Times New Roman"/>
          <w:i/>
          <w:iCs/>
          <w:sz w:val="28"/>
          <w:szCs w:val="28"/>
        </w:rPr>
        <w:t>Уровень квалификации и опыта разработчиков.</w:t>
      </w:r>
      <w:r w:rsidR="007538C4" w:rsidRPr="007538C4">
        <w:rPr>
          <w:rFonts w:ascii="Times New Roman" w:hAnsi="Times New Roman" w:cs="Times New Roman"/>
          <w:sz w:val="28"/>
          <w:szCs w:val="28"/>
        </w:rPr>
        <w:t xml:space="preserve"> (Более качественный код, скорость разработки, инновационные решения.)</w:t>
      </w:r>
    </w:p>
    <w:p w:rsidR="007538C4" w:rsidRPr="007538C4" w:rsidRDefault="000169D0" w:rsidP="0075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7538C4" w:rsidRPr="007538C4">
        <w:rPr>
          <w:rFonts w:ascii="Times New Roman" w:hAnsi="Times New Roman" w:cs="Times New Roman"/>
          <w:i/>
          <w:iCs/>
          <w:sz w:val="28"/>
          <w:szCs w:val="28"/>
        </w:rPr>
        <w:t>Эффективность управления проектами.</w:t>
      </w:r>
      <w:r w:rsidR="007538C4" w:rsidRPr="007538C4">
        <w:rPr>
          <w:rFonts w:ascii="Times New Roman" w:hAnsi="Times New Roman" w:cs="Times New Roman"/>
          <w:sz w:val="28"/>
          <w:szCs w:val="28"/>
        </w:rPr>
        <w:t xml:space="preserve"> (Соблюдение сроков и бюджета, гибкость, адаптация к изменениям.)</w:t>
      </w:r>
    </w:p>
    <w:p w:rsidR="007538C4" w:rsidRPr="007538C4" w:rsidRDefault="000169D0" w:rsidP="00753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7538C4" w:rsidRPr="007538C4">
        <w:rPr>
          <w:rFonts w:ascii="Times New Roman" w:hAnsi="Times New Roman" w:cs="Times New Roman"/>
          <w:i/>
          <w:iCs/>
          <w:sz w:val="28"/>
          <w:szCs w:val="28"/>
        </w:rPr>
        <w:t>Репутация компании и качество поддержки клиентов.</w:t>
      </w:r>
      <w:r w:rsidR="007538C4" w:rsidRPr="007538C4">
        <w:rPr>
          <w:rFonts w:ascii="Times New Roman" w:hAnsi="Times New Roman" w:cs="Times New Roman"/>
          <w:sz w:val="28"/>
          <w:szCs w:val="28"/>
        </w:rPr>
        <w:t xml:space="preserve"> (Положительные отзывы, надежность, быстрый отклик на проблемы.)</w:t>
      </w:r>
    </w:p>
    <w:p w:rsidR="00764AF9" w:rsidRDefault="007538C4" w:rsidP="00764AF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8C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3457C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3457CE">
        <w:rPr>
          <w:rFonts w:ascii="Times New Roman" w:hAnsi="Times New Roman" w:cs="Times New Roman"/>
          <w:sz w:val="28"/>
          <w:szCs w:val="28"/>
        </w:rPr>
        <w:t xml:space="preserve"> 02, ОК 04,</w:t>
      </w:r>
      <w:r w:rsidR="003457CE" w:rsidRPr="003457CE">
        <w:rPr>
          <w:rFonts w:ascii="Times New Roman" w:hAnsi="Times New Roman" w:cs="Times New Roman"/>
          <w:sz w:val="28"/>
          <w:szCs w:val="28"/>
        </w:rPr>
        <w:t xml:space="preserve"> </w:t>
      </w:r>
      <w:r w:rsidR="003457CE">
        <w:rPr>
          <w:rFonts w:ascii="Times New Roman" w:hAnsi="Times New Roman" w:cs="Times New Roman"/>
          <w:sz w:val="28"/>
          <w:szCs w:val="28"/>
        </w:rPr>
        <w:t>ОК 09</w:t>
      </w:r>
      <w:r w:rsidR="003457CE">
        <w:rPr>
          <w:rFonts w:ascii="Times New Roman" w:hAnsi="Times New Roman" w:cs="Times New Roman"/>
          <w:sz w:val="28"/>
          <w:szCs w:val="28"/>
        </w:rPr>
        <w:t>,</w:t>
      </w:r>
      <w:r w:rsidR="003457CE">
        <w:rPr>
          <w:rFonts w:ascii="Times New Roman" w:hAnsi="Times New Roman" w:cs="Times New Roman"/>
          <w:sz w:val="28"/>
          <w:szCs w:val="28"/>
        </w:rPr>
        <w:t xml:space="preserve"> </w:t>
      </w:r>
      <w:r w:rsidR="003457CE" w:rsidRPr="00810B72">
        <w:rPr>
          <w:rFonts w:ascii="Times New Roman" w:hAnsi="Times New Roman" w:cs="Times New Roman"/>
          <w:sz w:val="28"/>
          <w:szCs w:val="28"/>
        </w:rPr>
        <w:t xml:space="preserve">ОК </w:t>
      </w:r>
      <w:r w:rsidR="003457CE">
        <w:rPr>
          <w:rFonts w:ascii="Times New Roman" w:hAnsi="Times New Roman" w:cs="Times New Roman"/>
          <w:sz w:val="28"/>
          <w:szCs w:val="28"/>
        </w:rPr>
        <w:t>11</w:t>
      </w:r>
    </w:p>
    <w:p w:rsidR="00764AF9" w:rsidRDefault="00764AF9" w:rsidP="00764A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110E" w:rsidRPr="006247CD" w:rsidRDefault="00764AF9" w:rsidP="00AC1281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AF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C4" w:rsidRPr="006247CD">
        <w:rPr>
          <w:rFonts w:ascii="Times New Roman" w:hAnsi="Times New Roman" w:cs="Times New Roman"/>
          <w:b/>
          <w:sz w:val="28"/>
          <w:szCs w:val="28"/>
        </w:rPr>
        <w:t xml:space="preserve">Ключевыми источниками дохода для IT-компании, специализирующейся на разработке </w:t>
      </w:r>
      <w:r w:rsidR="00F7110E">
        <w:rPr>
          <w:rFonts w:ascii="Times New Roman" w:hAnsi="Times New Roman" w:cs="Times New Roman"/>
          <w:b/>
          <w:sz w:val="28"/>
          <w:szCs w:val="28"/>
        </w:rPr>
        <w:t>мобильных приложений, являются: ______________</w:t>
      </w:r>
      <w:r w:rsidR="00F7110E"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 w:rsidR="00F71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</w:t>
      </w:r>
      <w:r w:rsidR="00F7110E"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="00F7110E"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110E"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="00F711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="00F7110E"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="00F7110E"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6247CD" w:rsidRDefault="007538C4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6247CD" w:rsidRPr="006247CD" w:rsidRDefault="000169D0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Продажа приложений (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единоразовая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или подписка).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(Зависит от ценовой политики и масштаба аудитории.)</w:t>
      </w:r>
    </w:p>
    <w:p w:rsidR="006247CD" w:rsidRPr="006247CD" w:rsidRDefault="000169D0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Встроенные покупки (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in-app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purchases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) и 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микротранзакции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(Для игр, сервисов с дополнительными функциями.)</w:t>
      </w:r>
    </w:p>
    <w:p w:rsidR="006247CD" w:rsidRPr="006247CD" w:rsidRDefault="000169D0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Реклама в приложении.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(Зависит от количества активных пользователей и </w:t>
      </w:r>
      <w:proofErr w:type="spellStart"/>
      <w:r w:rsidR="006247CD" w:rsidRPr="006247CD">
        <w:rPr>
          <w:rFonts w:ascii="Times New Roman" w:hAnsi="Times New Roman" w:cs="Times New Roman"/>
          <w:sz w:val="28"/>
          <w:szCs w:val="28"/>
        </w:rPr>
        <w:t>таргетинга</w:t>
      </w:r>
      <w:proofErr w:type="spellEnd"/>
      <w:r w:rsidR="006247CD" w:rsidRPr="006247CD">
        <w:rPr>
          <w:rFonts w:ascii="Times New Roman" w:hAnsi="Times New Roman" w:cs="Times New Roman"/>
          <w:sz w:val="28"/>
          <w:szCs w:val="28"/>
        </w:rPr>
        <w:t>.)</w:t>
      </w:r>
    </w:p>
    <w:p w:rsidR="007538C4" w:rsidRPr="007538C4" w:rsidRDefault="007538C4" w:rsidP="00753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8C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>, ОК 02, ОК 05</w:t>
      </w:r>
      <w:r w:rsidR="00AC1281">
        <w:rPr>
          <w:rFonts w:ascii="Times New Roman" w:hAnsi="Times New Roman" w:cs="Times New Roman"/>
          <w:sz w:val="28"/>
          <w:szCs w:val="28"/>
        </w:rPr>
        <w:t>, ОК 09</w:t>
      </w:r>
      <w:r w:rsidR="00AC1281">
        <w:rPr>
          <w:rFonts w:ascii="Times New Roman" w:hAnsi="Times New Roman" w:cs="Times New Roman"/>
          <w:sz w:val="28"/>
          <w:szCs w:val="28"/>
        </w:rPr>
        <w:t xml:space="preserve">, ОК </w:t>
      </w:r>
      <w:r w:rsidR="00AC1281">
        <w:rPr>
          <w:rFonts w:ascii="Times New Roman" w:hAnsi="Times New Roman" w:cs="Times New Roman"/>
          <w:sz w:val="28"/>
          <w:szCs w:val="28"/>
        </w:rPr>
        <w:t>11</w:t>
      </w:r>
    </w:p>
    <w:p w:rsidR="00F7110E" w:rsidRDefault="00764AF9" w:rsidP="00764AF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538C4" w:rsidRPr="006247CD">
        <w:rPr>
          <w:rFonts w:ascii="Times New Roman" w:hAnsi="Times New Roman" w:cs="Times New Roman"/>
          <w:b/>
          <w:sz w:val="28"/>
          <w:szCs w:val="28"/>
        </w:rPr>
        <w:t xml:space="preserve">Риски при разработке и внедрении информационных систем, связанные с несоблюдением сроков или бюджета, могут быть минимизированы посредством: </w:t>
      </w:r>
    </w:p>
    <w:p w:rsidR="00F7110E" w:rsidRPr="006247CD" w:rsidRDefault="00F7110E" w:rsidP="00F7110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F7110E" w:rsidRDefault="007538C4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6247CD" w:rsidRPr="006247CD" w:rsidRDefault="000169D0" w:rsidP="000169D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Четкое определение требований и спецификаций.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(Минимизация изменений в процессе разработки, исключение недопонимания.)</w:t>
      </w:r>
    </w:p>
    <w:p w:rsidR="006247CD" w:rsidRPr="006247CD" w:rsidRDefault="000169D0" w:rsidP="0001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Использование гибких методологий разработки (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Agile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Scrum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(Адаптация к изменениям, итеративная разработка, постоянный контроль.)</w:t>
      </w:r>
    </w:p>
    <w:p w:rsidR="006247CD" w:rsidRPr="006247CD" w:rsidRDefault="000169D0" w:rsidP="0001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Эффективный мониторинг прогресса и управление рисками.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(Своевременное выявление проблем, принятие корректирующих мер.)</w:t>
      </w:r>
    </w:p>
    <w:p w:rsidR="007538C4" w:rsidRPr="007538C4" w:rsidRDefault="007538C4" w:rsidP="00753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8C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 xml:space="preserve">, ОК 02, ОК 05, ОК 09, ОК </w:t>
      </w:r>
      <w:r w:rsidR="00AC1281">
        <w:rPr>
          <w:rFonts w:ascii="Times New Roman" w:hAnsi="Times New Roman" w:cs="Times New Roman"/>
          <w:sz w:val="28"/>
          <w:szCs w:val="28"/>
        </w:rPr>
        <w:t xml:space="preserve">10, </w:t>
      </w:r>
      <w:r w:rsidR="00AC1281">
        <w:rPr>
          <w:rFonts w:ascii="Times New Roman" w:hAnsi="Times New Roman" w:cs="Times New Roman"/>
          <w:sz w:val="28"/>
          <w:szCs w:val="28"/>
        </w:rPr>
        <w:t>ОК 11</w:t>
      </w:r>
    </w:p>
    <w:p w:rsidR="00F7110E" w:rsidRDefault="00764AF9" w:rsidP="00764AF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7538C4" w:rsidRPr="006247CD">
        <w:rPr>
          <w:rFonts w:ascii="Times New Roman" w:hAnsi="Times New Roman" w:cs="Times New Roman"/>
          <w:b/>
          <w:sz w:val="28"/>
          <w:szCs w:val="28"/>
        </w:rPr>
        <w:t xml:space="preserve">Основными тенденциями ценообразования на рынке IT-услуг являются: </w:t>
      </w:r>
    </w:p>
    <w:p w:rsidR="00F7110E" w:rsidRPr="006247CD" w:rsidRDefault="00F7110E" w:rsidP="00F7110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6247CD" w:rsidRDefault="007538C4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6247CD" w:rsidRPr="006247CD" w:rsidRDefault="00F7110E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Переход к моделям оплаты за результат (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outcome-based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pricing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(Оплата зависит от достижения </w:t>
      </w:r>
      <w:proofErr w:type="gramStart"/>
      <w:r w:rsidR="006247CD" w:rsidRPr="006247CD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="006247CD" w:rsidRPr="006247CD">
        <w:rPr>
          <w:rFonts w:ascii="Times New Roman" w:hAnsi="Times New Roman" w:cs="Times New Roman"/>
          <w:sz w:val="28"/>
          <w:szCs w:val="28"/>
        </w:rPr>
        <w:t xml:space="preserve"> бизнес-целей.)</w:t>
      </w:r>
    </w:p>
    <w:p w:rsidR="006247CD" w:rsidRPr="006247CD" w:rsidRDefault="00F7110E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Рост популярности почасовой оплаты работы специалистов (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time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materials</w:t>
      </w:r>
      <w:proofErr w:type="spellEnd"/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(Гибкость, </w:t>
      </w:r>
      <w:proofErr w:type="gramStart"/>
      <w:r w:rsidR="006247CD" w:rsidRPr="006247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247CD" w:rsidRPr="006247CD">
        <w:rPr>
          <w:rFonts w:ascii="Times New Roman" w:hAnsi="Times New Roman" w:cs="Times New Roman"/>
          <w:sz w:val="28"/>
          <w:szCs w:val="28"/>
        </w:rPr>
        <w:t xml:space="preserve"> затратами, прозрачность.)</w:t>
      </w:r>
    </w:p>
    <w:p w:rsidR="006247CD" w:rsidRPr="006247CD" w:rsidRDefault="00F7110E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Конкуренция со стороны компаний из стран с более низкой стоимостью рабочей силы.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(Влияние на ценовую политику, поиск конкурентных преимуществ.)</w:t>
      </w:r>
    </w:p>
    <w:p w:rsidR="00764AF9" w:rsidRDefault="007538C4" w:rsidP="00764AF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8C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>, ОК 02, ОК 10</w:t>
      </w:r>
      <w:r w:rsidR="00AC1281">
        <w:rPr>
          <w:rFonts w:ascii="Times New Roman" w:hAnsi="Times New Roman" w:cs="Times New Roman"/>
          <w:sz w:val="28"/>
          <w:szCs w:val="28"/>
        </w:rPr>
        <w:t>, ОК 11</w:t>
      </w:r>
    </w:p>
    <w:p w:rsidR="00764AF9" w:rsidRDefault="00764AF9" w:rsidP="00764A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110E" w:rsidRDefault="00764AF9" w:rsidP="00764AF9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538C4" w:rsidRPr="006247CD">
        <w:rPr>
          <w:rFonts w:ascii="Times New Roman" w:hAnsi="Times New Roman" w:cs="Times New Roman"/>
          <w:b/>
          <w:sz w:val="28"/>
          <w:szCs w:val="28"/>
        </w:rPr>
        <w:t>Показателями экономической эффективности проекта по разработке и внедрению и</w:t>
      </w:r>
      <w:r w:rsidR="00F7110E">
        <w:rPr>
          <w:rFonts w:ascii="Times New Roman" w:hAnsi="Times New Roman" w:cs="Times New Roman"/>
          <w:b/>
          <w:sz w:val="28"/>
          <w:szCs w:val="28"/>
        </w:rPr>
        <w:t>нформационной системы являются:</w:t>
      </w:r>
    </w:p>
    <w:p w:rsidR="00F7110E" w:rsidRPr="006247CD" w:rsidRDefault="00F7110E" w:rsidP="00F7110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6247CD" w:rsidRDefault="007538C4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6247CD" w:rsidRPr="006247CD" w:rsidRDefault="006247CD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47CD">
        <w:rPr>
          <w:rFonts w:ascii="Times New Roman" w:hAnsi="Times New Roman" w:cs="Times New Roman"/>
          <w:i/>
          <w:iCs/>
          <w:sz w:val="28"/>
          <w:szCs w:val="28"/>
        </w:rPr>
        <w:t>- возврат на инвестиции</w:t>
      </w:r>
      <w:r w:rsidR="00F7110E" w:rsidRPr="00F711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ROI (</w:t>
      </w:r>
      <w:proofErr w:type="spellStart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Return</w:t>
      </w:r>
      <w:proofErr w:type="spellEnd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on</w:t>
      </w:r>
      <w:proofErr w:type="spellEnd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Investment</w:t>
      </w:r>
      <w:proofErr w:type="spellEnd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247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247CD">
        <w:rPr>
          <w:rFonts w:ascii="Times New Roman" w:hAnsi="Times New Roman" w:cs="Times New Roman"/>
          <w:sz w:val="28"/>
          <w:szCs w:val="28"/>
        </w:rPr>
        <w:t xml:space="preserve"> (Отношение прибыли к затратам на проект.)</w:t>
      </w:r>
    </w:p>
    <w:p w:rsidR="006247CD" w:rsidRPr="006247CD" w:rsidRDefault="006247CD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47CD">
        <w:rPr>
          <w:rFonts w:ascii="Times New Roman" w:hAnsi="Times New Roman" w:cs="Times New Roman"/>
          <w:i/>
          <w:iCs/>
          <w:sz w:val="28"/>
          <w:szCs w:val="28"/>
        </w:rPr>
        <w:t>- чистая приведенная стоимость</w:t>
      </w:r>
      <w:r w:rsidR="00F7110E" w:rsidRPr="00F711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NPV (</w:t>
      </w:r>
      <w:proofErr w:type="spellStart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Net</w:t>
      </w:r>
      <w:proofErr w:type="spellEnd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Present</w:t>
      </w:r>
      <w:proofErr w:type="spellEnd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Value</w:t>
      </w:r>
      <w:proofErr w:type="spellEnd"/>
      <w:r w:rsidR="00F7110E" w:rsidRPr="006247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247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247CD">
        <w:rPr>
          <w:rFonts w:ascii="Times New Roman" w:hAnsi="Times New Roman" w:cs="Times New Roman"/>
          <w:sz w:val="28"/>
          <w:szCs w:val="28"/>
        </w:rPr>
        <w:t xml:space="preserve"> (Сумма дисконтированных денежных потоков, связанных с проектом.)</w:t>
      </w:r>
    </w:p>
    <w:p w:rsidR="00AC1281" w:rsidRDefault="00F7110E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C128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6247CD" w:rsidRPr="006247CD">
        <w:rPr>
          <w:rFonts w:ascii="Times New Roman" w:hAnsi="Times New Roman" w:cs="Times New Roman"/>
          <w:i/>
          <w:iCs/>
          <w:sz w:val="28"/>
          <w:szCs w:val="28"/>
        </w:rPr>
        <w:t>рок окупаемости проекта.</w:t>
      </w:r>
      <w:r w:rsidR="006247CD" w:rsidRPr="006247CD">
        <w:rPr>
          <w:rFonts w:ascii="Times New Roman" w:hAnsi="Times New Roman" w:cs="Times New Roman"/>
          <w:sz w:val="28"/>
          <w:szCs w:val="28"/>
        </w:rPr>
        <w:t xml:space="preserve"> (Время, необходимое для возврата инвестиций.) </w:t>
      </w:r>
    </w:p>
    <w:p w:rsidR="006247CD" w:rsidRPr="006247CD" w:rsidRDefault="006247CD" w:rsidP="006247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47CD">
        <w:rPr>
          <w:rFonts w:ascii="Times New Roman" w:hAnsi="Times New Roman" w:cs="Times New Roman"/>
          <w:i/>
          <w:iCs/>
          <w:sz w:val="28"/>
          <w:szCs w:val="28"/>
        </w:rPr>
        <w:t>(Также важны косвенные эффекты: повышение производительности, снижение ошибок и т.д.)</w:t>
      </w:r>
    </w:p>
    <w:p w:rsidR="00764AF9" w:rsidRDefault="007538C4" w:rsidP="00764AF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8C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>, ОК 02, ОК 05, ОК 09, ОК 11</w:t>
      </w:r>
    </w:p>
    <w:p w:rsidR="00764AF9" w:rsidRDefault="00764AF9" w:rsidP="00764A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38C4" w:rsidRPr="00F7110E" w:rsidRDefault="00764AF9" w:rsidP="00764A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538C4" w:rsidRPr="006247CD">
        <w:rPr>
          <w:rFonts w:ascii="Times New Roman" w:hAnsi="Times New Roman" w:cs="Times New Roman"/>
          <w:b/>
          <w:sz w:val="28"/>
          <w:szCs w:val="28"/>
        </w:rPr>
        <w:t>Наиболее перспективными направлениям</w:t>
      </w:r>
      <w:r w:rsidR="006247CD">
        <w:rPr>
          <w:rFonts w:ascii="Times New Roman" w:hAnsi="Times New Roman" w:cs="Times New Roman"/>
          <w:b/>
          <w:sz w:val="28"/>
          <w:szCs w:val="28"/>
        </w:rPr>
        <w:t xml:space="preserve">и для инвестиций в IT-отрасли </w:t>
      </w:r>
      <w:r w:rsidR="007538C4" w:rsidRPr="006247CD">
        <w:rPr>
          <w:rFonts w:ascii="Times New Roman" w:hAnsi="Times New Roman" w:cs="Times New Roman"/>
          <w:b/>
          <w:sz w:val="28"/>
          <w:szCs w:val="28"/>
        </w:rPr>
        <w:t xml:space="preserve">являются: </w:t>
      </w:r>
    </w:p>
    <w:p w:rsidR="00F7110E" w:rsidRPr="006247CD" w:rsidRDefault="00F7110E" w:rsidP="00F7110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A976C2" w:rsidRDefault="007538C4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A976C2" w:rsidRPr="00A976C2" w:rsidRDefault="00F7110E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Разработка решений в области искусственного интеллекта (AI) и машинного обучения (ML).</w:t>
      </w:r>
    </w:p>
    <w:p w:rsidR="00A976C2" w:rsidRPr="00A976C2" w:rsidRDefault="00F7110E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 xml:space="preserve">Разработка и внедрение решений для </w:t>
      </w:r>
      <w:proofErr w:type="spellStart"/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кибербезопасности</w:t>
      </w:r>
      <w:proofErr w:type="spellEnd"/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976C2" w:rsidRPr="00A976C2" w:rsidRDefault="00F7110E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Разработка мобильных приложений и сервисов для e-</w:t>
      </w:r>
      <w:proofErr w:type="spellStart"/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commerce</w:t>
      </w:r>
      <w:proofErr w:type="spellEnd"/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976C2" w:rsidRPr="00A976C2">
        <w:rPr>
          <w:rFonts w:ascii="Times New Roman" w:hAnsi="Times New Roman" w:cs="Times New Roman"/>
          <w:sz w:val="28"/>
          <w:szCs w:val="28"/>
        </w:rPr>
        <w:t xml:space="preserve"> </w:t>
      </w:r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(Зависит от специфики региона и господдержки).</w:t>
      </w:r>
    </w:p>
    <w:p w:rsidR="00764AF9" w:rsidRDefault="007538C4" w:rsidP="00764AF9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8C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 xml:space="preserve">, ОК 02, ОК 05, ОК 09, ОК </w:t>
      </w:r>
      <w:r w:rsidR="00AC1281">
        <w:rPr>
          <w:rFonts w:ascii="Times New Roman" w:hAnsi="Times New Roman" w:cs="Times New Roman"/>
          <w:sz w:val="28"/>
          <w:szCs w:val="28"/>
        </w:rPr>
        <w:t xml:space="preserve">10, </w:t>
      </w:r>
      <w:r w:rsidR="00AC1281">
        <w:rPr>
          <w:rFonts w:ascii="Times New Roman" w:hAnsi="Times New Roman" w:cs="Times New Roman"/>
          <w:sz w:val="28"/>
          <w:szCs w:val="28"/>
        </w:rPr>
        <w:t>ОК 11</w:t>
      </w:r>
    </w:p>
    <w:p w:rsidR="00764AF9" w:rsidRDefault="00764AF9" w:rsidP="00764A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38C4" w:rsidRPr="000169D0" w:rsidRDefault="00764AF9" w:rsidP="00764AF9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7538C4" w:rsidRPr="00F7110E">
        <w:rPr>
          <w:rFonts w:ascii="Times New Roman" w:hAnsi="Times New Roman" w:cs="Times New Roman"/>
          <w:b/>
          <w:sz w:val="28"/>
          <w:szCs w:val="28"/>
        </w:rPr>
        <w:t xml:space="preserve">Основные затраты при реализации проекта по созданию и продвижению онлайн-платформы включают: </w:t>
      </w:r>
    </w:p>
    <w:p w:rsidR="000169D0" w:rsidRPr="006247CD" w:rsidRDefault="000169D0" w:rsidP="000169D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A976C2" w:rsidRDefault="006247CD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7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6C2" w:rsidRPr="00A976C2" w:rsidRDefault="000169D0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Разработка и дизайн платформы.</w:t>
      </w:r>
      <w:r w:rsidR="00A976C2" w:rsidRPr="00A976C2">
        <w:rPr>
          <w:rFonts w:ascii="Times New Roman" w:hAnsi="Times New Roman" w:cs="Times New Roman"/>
          <w:sz w:val="28"/>
          <w:szCs w:val="28"/>
        </w:rPr>
        <w:t xml:space="preserve"> (Оплата труда разработчиков, дизайнеров, </w:t>
      </w:r>
      <w:proofErr w:type="spellStart"/>
      <w:r w:rsidR="00A976C2" w:rsidRPr="00A976C2">
        <w:rPr>
          <w:rFonts w:ascii="Times New Roman" w:hAnsi="Times New Roman" w:cs="Times New Roman"/>
          <w:sz w:val="28"/>
          <w:szCs w:val="28"/>
        </w:rPr>
        <w:t>тестировщиков</w:t>
      </w:r>
      <w:proofErr w:type="spellEnd"/>
      <w:r w:rsidR="00A976C2" w:rsidRPr="00A976C2">
        <w:rPr>
          <w:rFonts w:ascii="Times New Roman" w:hAnsi="Times New Roman" w:cs="Times New Roman"/>
          <w:sz w:val="28"/>
          <w:szCs w:val="28"/>
        </w:rPr>
        <w:t>.)</w:t>
      </w:r>
    </w:p>
    <w:p w:rsidR="00A976C2" w:rsidRPr="00A976C2" w:rsidRDefault="000169D0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Маркетинг и продвижение.</w:t>
      </w:r>
      <w:r w:rsidR="00A976C2" w:rsidRPr="00A976C2">
        <w:rPr>
          <w:rFonts w:ascii="Times New Roman" w:hAnsi="Times New Roman" w:cs="Times New Roman"/>
          <w:sz w:val="28"/>
          <w:szCs w:val="28"/>
        </w:rPr>
        <w:t xml:space="preserve"> (Реклама в интернете, SEO-оптимизация, контент-маркетинг.)</w:t>
      </w:r>
    </w:p>
    <w:p w:rsidR="00A976C2" w:rsidRPr="00A976C2" w:rsidRDefault="000169D0" w:rsidP="00A976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76C2" w:rsidRPr="00A976C2">
        <w:rPr>
          <w:rFonts w:ascii="Times New Roman" w:hAnsi="Times New Roman" w:cs="Times New Roman"/>
          <w:i/>
          <w:iCs/>
          <w:sz w:val="28"/>
          <w:szCs w:val="28"/>
        </w:rPr>
        <w:t>Поддержка и обслуживание платформы.</w:t>
      </w:r>
      <w:r w:rsidR="00A976C2" w:rsidRPr="00A976C2">
        <w:rPr>
          <w:rFonts w:ascii="Times New Roman" w:hAnsi="Times New Roman" w:cs="Times New Roman"/>
          <w:sz w:val="28"/>
          <w:szCs w:val="28"/>
        </w:rPr>
        <w:t xml:space="preserve"> (Хостинг, техническая поддержка, обновление функциональности.)</w:t>
      </w:r>
    </w:p>
    <w:p w:rsidR="006247CD" w:rsidRPr="007538C4" w:rsidRDefault="006247CD" w:rsidP="006247CD">
      <w:pPr>
        <w:pStyle w:val="a3"/>
        <w:rPr>
          <w:rFonts w:ascii="Times New Roman" w:hAnsi="Times New Roman" w:cs="Times New Roman"/>
          <w:sz w:val="28"/>
          <w:szCs w:val="28"/>
        </w:rPr>
      </w:pPr>
      <w:r w:rsidRPr="007538C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 xml:space="preserve">, ОК 02, </w:t>
      </w:r>
      <w:r w:rsidR="00AC1281">
        <w:rPr>
          <w:rFonts w:ascii="Times New Roman" w:hAnsi="Times New Roman" w:cs="Times New Roman"/>
          <w:sz w:val="28"/>
          <w:szCs w:val="28"/>
        </w:rPr>
        <w:t xml:space="preserve">ОК 04, </w:t>
      </w:r>
      <w:r w:rsidR="00AC1281">
        <w:rPr>
          <w:rFonts w:ascii="Times New Roman" w:hAnsi="Times New Roman" w:cs="Times New Roman"/>
          <w:sz w:val="28"/>
          <w:szCs w:val="28"/>
        </w:rPr>
        <w:t>ОК 05, ОК 09, ОК 11</w:t>
      </w:r>
    </w:p>
    <w:p w:rsidR="007538C4" w:rsidRDefault="000169D0" w:rsidP="00A90EF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90EFE" w:rsidRPr="00016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8C4" w:rsidRPr="000169D0">
        <w:rPr>
          <w:rFonts w:ascii="Times New Roman" w:hAnsi="Times New Roman" w:cs="Times New Roman"/>
          <w:b/>
          <w:sz w:val="28"/>
          <w:szCs w:val="28"/>
        </w:rPr>
        <w:t>Основными факторами, влияющими на ценообразование IT</w:t>
      </w:r>
      <w:r>
        <w:rPr>
          <w:rFonts w:ascii="Times New Roman" w:hAnsi="Times New Roman" w:cs="Times New Roman"/>
          <w:b/>
          <w:sz w:val="28"/>
          <w:szCs w:val="28"/>
        </w:rPr>
        <w:t>-продукта или услуги, являются:</w:t>
      </w:r>
    </w:p>
    <w:p w:rsidR="000169D0" w:rsidRPr="006247CD" w:rsidRDefault="000169D0" w:rsidP="000169D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8B3A0F" w:rsidRDefault="008B3A0F" w:rsidP="008B3A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B3A0F" w:rsidRPr="008B3A0F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 xml:space="preserve">Себестоимость разработки (оплата труда разработчиков, лицензии </w:t>
      </w:r>
      <w:proofErr w:type="gramStart"/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 xml:space="preserve"> ПО и т.д.).</w:t>
      </w:r>
    </w:p>
    <w:p w:rsidR="008B3A0F" w:rsidRPr="008B3A0F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>Конкуренция на рынке аналогичных продуктов или услуг.</w:t>
      </w:r>
    </w:p>
    <w:p w:rsidR="008B3A0F" w:rsidRPr="008B3A0F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>Ценность, которую продукт или услуга представляет для клиента.</w:t>
      </w:r>
    </w:p>
    <w:p w:rsidR="008B3A0F" w:rsidRPr="007538C4" w:rsidRDefault="008B3A0F" w:rsidP="008B3A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AC128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>, ОК 02, ОК 05, ОК 09, ОК 11</w:t>
      </w:r>
    </w:p>
    <w:p w:rsidR="007538C4" w:rsidRDefault="000169D0" w:rsidP="00A90EFE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69D0">
        <w:rPr>
          <w:rFonts w:ascii="Times New Roman" w:hAnsi="Times New Roman" w:cs="Times New Roman"/>
          <w:b/>
          <w:sz w:val="28"/>
          <w:szCs w:val="28"/>
        </w:rPr>
        <w:t>9</w:t>
      </w:r>
      <w:r w:rsidR="00A90EFE" w:rsidRPr="00016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8C4" w:rsidRPr="000169D0">
        <w:rPr>
          <w:rFonts w:ascii="Times New Roman" w:hAnsi="Times New Roman" w:cs="Times New Roman"/>
          <w:b/>
          <w:sz w:val="28"/>
          <w:szCs w:val="28"/>
        </w:rPr>
        <w:t xml:space="preserve">Ключевыми показателями эффективности (KPI) для оценки IT-проекта могут быть: </w:t>
      </w:r>
    </w:p>
    <w:p w:rsidR="000169D0" w:rsidRPr="006247CD" w:rsidRDefault="000169D0" w:rsidP="000169D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8B3A0F" w:rsidRPr="008B3A0F" w:rsidRDefault="008B3A0F" w:rsidP="008B3A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A0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B3A0F" w:rsidRPr="008B3A0F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>Соблюдение сроков и бюджета.</w:t>
      </w:r>
    </w:p>
    <w:p w:rsidR="008B3A0F" w:rsidRPr="008B3A0F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>Качество кода и отсутствие ошибок.</w:t>
      </w:r>
    </w:p>
    <w:p w:rsidR="008B3A0F" w:rsidRPr="008B3A0F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8B3A0F" w:rsidRPr="008B3A0F">
        <w:rPr>
          <w:rFonts w:ascii="Times New Roman" w:hAnsi="Times New Roman" w:cs="Times New Roman"/>
          <w:i/>
          <w:iCs/>
          <w:sz w:val="28"/>
          <w:szCs w:val="28"/>
        </w:rPr>
        <w:t>Удовлетворенность клиента.</w:t>
      </w:r>
    </w:p>
    <w:p w:rsidR="008B3A0F" w:rsidRPr="007538C4" w:rsidRDefault="00A90EFE" w:rsidP="008B3A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AC1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>, ОК 02, ОК 05, ОК 09, ОК 11</w:t>
      </w:r>
    </w:p>
    <w:p w:rsidR="007538C4" w:rsidRDefault="000169D0" w:rsidP="00A90EFE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69D0">
        <w:rPr>
          <w:rFonts w:ascii="Times New Roman" w:hAnsi="Times New Roman" w:cs="Times New Roman"/>
          <w:b/>
          <w:sz w:val="28"/>
          <w:szCs w:val="28"/>
        </w:rPr>
        <w:t>10</w:t>
      </w:r>
      <w:r w:rsidR="00A90EFE" w:rsidRPr="00016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8C4" w:rsidRPr="000169D0">
        <w:rPr>
          <w:rFonts w:ascii="Times New Roman" w:hAnsi="Times New Roman" w:cs="Times New Roman"/>
          <w:b/>
          <w:sz w:val="28"/>
          <w:szCs w:val="28"/>
        </w:rPr>
        <w:t xml:space="preserve">Наиболее значимые экономические риски, с которыми сталкиваются IT-компании, включают: </w:t>
      </w:r>
    </w:p>
    <w:p w:rsidR="000169D0" w:rsidRPr="006247CD" w:rsidRDefault="000169D0" w:rsidP="000169D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A90EFE" w:rsidRDefault="00A90EFE" w:rsidP="00A90E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p w:rsidR="00A90EFE" w:rsidRPr="00A90EFE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>Риск несоблюдения сроков разработки.</w:t>
      </w:r>
    </w:p>
    <w:p w:rsidR="00A90EFE" w:rsidRPr="00A90EFE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>Риск потери интеллектуальной собственности.</w:t>
      </w:r>
    </w:p>
    <w:p w:rsidR="00A90EFE" w:rsidRPr="00A90EFE" w:rsidRDefault="000169D0" w:rsidP="000169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 xml:space="preserve">Риск </w:t>
      </w:r>
      <w:proofErr w:type="spellStart"/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>кибератак</w:t>
      </w:r>
      <w:proofErr w:type="spellEnd"/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 xml:space="preserve"> и утечки данных.</w:t>
      </w:r>
    </w:p>
    <w:p w:rsidR="00A90EFE" w:rsidRPr="007538C4" w:rsidRDefault="00A90EFE" w:rsidP="00A90E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AC1281" w:rsidRPr="00AC1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>, ОК 02, ОК 09, ОК 11</w:t>
      </w:r>
    </w:p>
    <w:p w:rsidR="007538C4" w:rsidRDefault="000169D0" w:rsidP="00A90EFE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69D0">
        <w:rPr>
          <w:rFonts w:ascii="Times New Roman" w:hAnsi="Times New Roman" w:cs="Times New Roman"/>
          <w:b/>
          <w:sz w:val="28"/>
          <w:szCs w:val="28"/>
        </w:rPr>
        <w:t>11</w:t>
      </w:r>
      <w:r w:rsidR="00A90EFE" w:rsidRPr="00016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8C4" w:rsidRPr="000169D0">
        <w:rPr>
          <w:rFonts w:ascii="Times New Roman" w:hAnsi="Times New Roman" w:cs="Times New Roman"/>
          <w:b/>
          <w:sz w:val="28"/>
          <w:szCs w:val="28"/>
        </w:rPr>
        <w:t>Основными источниками финансирования для IT-</w:t>
      </w:r>
      <w:proofErr w:type="spellStart"/>
      <w:r w:rsidR="007538C4" w:rsidRPr="000169D0">
        <w:rPr>
          <w:rFonts w:ascii="Times New Roman" w:hAnsi="Times New Roman" w:cs="Times New Roman"/>
          <w:b/>
          <w:sz w:val="28"/>
          <w:szCs w:val="28"/>
        </w:rPr>
        <w:t>стартапа</w:t>
      </w:r>
      <w:proofErr w:type="spellEnd"/>
      <w:r w:rsidR="007538C4" w:rsidRPr="000169D0">
        <w:rPr>
          <w:rFonts w:ascii="Times New Roman" w:hAnsi="Times New Roman" w:cs="Times New Roman"/>
          <w:b/>
          <w:sz w:val="28"/>
          <w:szCs w:val="28"/>
        </w:rPr>
        <w:t xml:space="preserve"> являются: </w:t>
      </w:r>
    </w:p>
    <w:p w:rsidR="000169D0" w:rsidRPr="006247CD" w:rsidRDefault="000169D0" w:rsidP="000169D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_,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  <w:r w:rsidRPr="006247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6247CD">
        <w:rPr>
          <w:rFonts w:ascii="Times New Roman" w:hAnsi="Times New Roman" w:cs="Times New Roman"/>
          <w:b/>
          <w:sz w:val="28"/>
          <w:szCs w:val="28"/>
        </w:rPr>
        <w:t>.</w:t>
      </w:r>
    </w:p>
    <w:p w:rsidR="00A90EFE" w:rsidRDefault="00A90EFE" w:rsidP="00A90E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A90EFE" w:rsidRPr="00A90EFE" w:rsidRDefault="00250F79" w:rsidP="00250F7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>Собственные средства учредителей.</w:t>
      </w:r>
    </w:p>
    <w:p w:rsidR="00A90EFE" w:rsidRPr="00A90EFE" w:rsidRDefault="00250F79" w:rsidP="00250F7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 xml:space="preserve">Инвестиции </w:t>
      </w:r>
      <w:proofErr w:type="gramStart"/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>бизнес-ангелов</w:t>
      </w:r>
      <w:proofErr w:type="gramEnd"/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 xml:space="preserve"> и венчурных фондов.</w:t>
      </w:r>
    </w:p>
    <w:p w:rsidR="00A90EFE" w:rsidRPr="00A90EFE" w:rsidRDefault="00250F79" w:rsidP="00250F7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A90EFE" w:rsidRPr="00A90EFE">
        <w:rPr>
          <w:rFonts w:ascii="Times New Roman" w:hAnsi="Times New Roman" w:cs="Times New Roman"/>
          <w:i/>
          <w:iCs/>
          <w:sz w:val="28"/>
          <w:szCs w:val="28"/>
        </w:rPr>
        <w:t>Гранты и государственная поддержка.</w:t>
      </w:r>
    </w:p>
    <w:p w:rsidR="00A90EFE" w:rsidRPr="007538C4" w:rsidRDefault="00A90EFE" w:rsidP="00A90E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AC1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281" w:rsidRPr="00810B7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 w:rsidRPr="00810B72">
        <w:rPr>
          <w:rFonts w:ascii="Times New Roman" w:hAnsi="Times New Roman" w:cs="Times New Roman"/>
          <w:sz w:val="28"/>
          <w:szCs w:val="28"/>
        </w:rPr>
        <w:t xml:space="preserve"> 01</w:t>
      </w:r>
      <w:r w:rsidR="00AC1281">
        <w:rPr>
          <w:rFonts w:ascii="Times New Roman" w:hAnsi="Times New Roman" w:cs="Times New Roman"/>
          <w:sz w:val="28"/>
          <w:szCs w:val="28"/>
        </w:rPr>
        <w:t>, ОК 02, ОК 05, ОК 09, ОК 11</w:t>
      </w:r>
    </w:p>
    <w:p w:rsidR="00250F79" w:rsidRDefault="00250F79" w:rsidP="007538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F79" w:rsidRDefault="00250F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38C4" w:rsidRDefault="007538C4" w:rsidP="007538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FE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2B066C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Как уровень квалификации и опыта разработчиков, эффективность управления проектами и репутация компании влияют на конкурентоспособность компаний-разработчиков программного обеспечения? Приведите примеры из реальной практики, демонстрирующие эту взаимосвязь.</w:t>
      </w:r>
      <w:r w:rsidRPr="002B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Default="002B066C" w:rsidP="002B066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2B066C" w:rsidRPr="002B066C" w:rsidRDefault="002B066C" w:rsidP="00A705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Влияние квалификации и опыта разработчиков:</w:t>
      </w:r>
    </w:p>
    <w:p w:rsidR="002B066C" w:rsidRPr="002B066C" w:rsidRDefault="002B066C" w:rsidP="00A705E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Влияние: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Высококвалифицированные разработчики с богатым опытом создают более качественный, надежный и производительный код. Они способны решать сложные задачи, предлагать инновационные решения и быстрее адаптироваться к новым технологиям. Это напрямую влияет на скорость разработки, снижение количества ошибок и, как следствие, на удовлетворенность заказчика.</w:t>
      </w:r>
    </w:p>
    <w:p w:rsidR="002B066C" w:rsidRPr="002B066C" w:rsidRDefault="002B066C" w:rsidP="00A705E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Компания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ThoughtWorks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 известна своим акцентом на постоянное обучение и развитие персонала. Это позволяет им решать самые сложные задачи и оставаться на передовой IT-индустрии, что, безусловно, является конкурентным преимуществом.</w:t>
      </w:r>
    </w:p>
    <w:p w:rsidR="002B066C" w:rsidRPr="002B066C" w:rsidRDefault="002B066C" w:rsidP="00A705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Влияние эффективности управления проектами:</w:t>
      </w:r>
    </w:p>
    <w:p w:rsidR="002B066C" w:rsidRPr="002B066C" w:rsidRDefault="002B066C" w:rsidP="00A705E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Влияние: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Эффективное управление проектами обеспечивает соблюдение сроков, бюджета и требований заказчика. Использование гибких методологий (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) позволяет быстро адаптироваться к изменениям, улучшает коммуникацию в команде и повышает прозрачность проекта для заказчика.</w:t>
      </w:r>
    </w:p>
    <w:p w:rsidR="002B066C" w:rsidRPr="002B066C" w:rsidRDefault="002B066C" w:rsidP="00A705E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0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Spotify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 использует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-методологию управления проектами, что позволяет им быстро выпускать новые функции, оперативно реагировать на отзывы пользователей и поддерживать высокую скорость разработки.</w:t>
      </w:r>
    </w:p>
    <w:p w:rsidR="002B066C" w:rsidRPr="002B066C" w:rsidRDefault="002B066C" w:rsidP="00A705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Влияние репутации компании:</w:t>
      </w:r>
    </w:p>
    <w:p w:rsidR="002B066C" w:rsidRPr="002B066C" w:rsidRDefault="002B066C" w:rsidP="00A705E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Влияние: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Репутация надежного и качественного разработчика привлекает новых клиентов, упрощает процесс заключения контрактов и позволяет устанавливать более высокую цену на </w:t>
      </w:r>
      <w:r w:rsidRPr="002B066C">
        <w:rPr>
          <w:rFonts w:ascii="Times New Roman" w:hAnsi="Times New Roman" w:cs="Times New Roman"/>
          <w:sz w:val="28"/>
          <w:szCs w:val="28"/>
        </w:rPr>
        <w:lastRenderedPageBreak/>
        <w:t>свои услуги. Положительные отзывы клиентов и рекомендации играют важную роль в формировании репутации.</w:t>
      </w:r>
    </w:p>
    <w:p w:rsidR="002B066C" w:rsidRDefault="002B066C" w:rsidP="00A705E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Компании типа EPAM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, благодаря многолетней работе и успешным проектам, имеют отличную репутацию на рынке заказной разработки </w:t>
      </w:r>
      <w:proofErr w:type="gramStart"/>
      <w:r w:rsidRPr="002B066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B066C">
        <w:rPr>
          <w:rFonts w:ascii="Times New Roman" w:hAnsi="Times New Roman" w:cs="Times New Roman"/>
          <w:sz w:val="28"/>
          <w:szCs w:val="28"/>
        </w:rPr>
        <w:t>. Это позволяет им привлекать крупн</w:t>
      </w:r>
      <w:bookmarkStart w:id="0" w:name="_GoBack"/>
      <w:bookmarkEnd w:id="0"/>
      <w:r w:rsidRPr="002B066C">
        <w:rPr>
          <w:rFonts w:ascii="Times New Roman" w:hAnsi="Times New Roman" w:cs="Times New Roman"/>
          <w:sz w:val="28"/>
          <w:szCs w:val="28"/>
        </w:rPr>
        <w:t>ых клиентов и участвовать в масштабных проектах.</w:t>
      </w:r>
    </w:p>
    <w:p w:rsidR="00CF3F82" w:rsidRPr="00CF3F82" w:rsidRDefault="00CF3F82" w:rsidP="00CF3F82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F3F82">
        <w:rPr>
          <w:rFonts w:ascii="Times New Roman" w:hAnsi="Times New Roman" w:cs="Times New Roman"/>
          <w:iCs/>
          <w:sz w:val="28"/>
          <w:szCs w:val="28"/>
        </w:rPr>
        <w:t>Компетенции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 w:rsidR="00AC128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AC128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C1281">
        <w:rPr>
          <w:rFonts w:ascii="Times New Roman" w:hAnsi="Times New Roman" w:cs="Times New Roman"/>
          <w:sz w:val="28"/>
          <w:szCs w:val="28"/>
        </w:rPr>
        <w:t xml:space="preserve"> 04</w:t>
      </w:r>
      <w:r w:rsidR="00AC1281">
        <w:rPr>
          <w:rFonts w:ascii="Times New Roman" w:hAnsi="Times New Roman" w:cs="Times New Roman"/>
          <w:sz w:val="28"/>
          <w:szCs w:val="28"/>
        </w:rPr>
        <w:t xml:space="preserve">, ОК 09, </w:t>
      </w:r>
      <w:r w:rsidR="00340BC1">
        <w:rPr>
          <w:rFonts w:ascii="Times New Roman" w:hAnsi="Times New Roman" w:cs="Times New Roman"/>
          <w:sz w:val="28"/>
          <w:szCs w:val="28"/>
        </w:rPr>
        <w:t xml:space="preserve">ОК 10, </w:t>
      </w:r>
      <w:r w:rsidR="00AC1281">
        <w:rPr>
          <w:rFonts w:ascii="Times New Roman" w:hAnsi="Times New Roman" w:cs="Times New Roman"/>
          <w:sz w:val="28"/>
          <w:szCs w:val="28"/>
        </w:rPr>
        <w:t>ОК 11</w:t>
      </w:r>
    </w:p>
    <w:p w:rsidR="002B066C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Какие стратегии используют IT-компании, специализирующиеся на разработке мобильных приложений, чтобы диверсифицировать свои источники дохода? Оцените эффективность этих стратегий и приведите примеры успешных (или неуспешных) кейсов.</w:t>
      </w:r>
      <w:r w:rsidRPr="002B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Default="002B066C" w:rsidP="002B0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340BC1" w:rsidRDefault="00340BC1" w:rsidP="002B0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0BC1">
        <w:rPr>
          <w:rFonts w:ascii="Times New Roman" w:hAnsi="Times New Roman" w:cs="Times New Roman"/>
          <w:b/>
          <w:bCs/>
          <w:sz w:val="28"/>
          <w:szCs w:val="28"/>
        </w:rPr>
        <w:t>Диверсификация</w:t>
      </w:r>
      <w:r w:rsidRPr="00340BC1">
        <w:rPr>
          <w:rFonts w:ascii="Times New Roman" w:hAnsi="Times New Roman" w:cs="Times New Roman"/>
          <w:sz w:val="28"/>
          <w:szCs w:val="28"/>
        </w:rPr>
        <w:t> — это стратегия, при которой предприниматели и компании вкладывают ресурсы в разные активы, чтобы снизить риски. </w:t>
      </w:r>
    </w:p>
    <w:p w:rsidR="002B066C" w:rsidRPr="002B066C" w:rsidRDefault="002B066C" w:rsidP="00A705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Стратегии диверсификации: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Модель "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Freemium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":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Предоставление базовой версии приложения бесплатно, а дополнительных функций – по подписке или за разовую плату.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Встроенные покупки (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In-App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Purchases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):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Продажа виртуальных товаров, контента или дополнительных функций внутри приложения.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Реклама: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Отображение рекламы в приложении.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Подписки: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Предоставление доступа к контенту или функциям приложения на основе регулярной подписки.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Партнерские программы: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Сотрудничество с другими компаниями для продвижения их продуктов или услуг через приложение.</w:t>
      </w:r>
    </w:p>
    <w:p w:rsidR="002B066C" w:rsidRPr="002B066C" w:rsidRDefault="002B066C" w:rsidP="00A705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Эффективность стратегии зависит от типа приложения, целевой аудитории и рыночной ситуации.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Freemium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Эффективна, если бесплатная версия достаточно привлекательна, чтобы привлечь большое количество пользователей, часть из которых затем перейдет на платную версию.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Встроенные покупки: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Эффективны для игр и приложений с контентом, </w:t>
      </w:r>
      <w:proofErr w:type="gramStart"/>
      <w:r w:rsidRPr="002B066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B066C"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монетизировать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 (например, дополнительные уровни,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скины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, предметы).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Реклама: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2B066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2B066C">
        <w:rPr>
          <w:rFonts w:ascii="Times New Roman" w:hAnsi="Times New Roman" w:cs="Times New Roman"/>
          <w:sz w:val="28"/>
          <w:szCs w:val="28"/>
        </w:rPr>
        <w:t xml:space="preserve"> эффективна для бесплатных приложений, но важно не перегружать приложение рекламой, чтобы не ухудшить пользовательский опыт.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Подписки: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66C">
        <w:rPr>
          <w:rFonts w:ascii="Times New Roman" w:hAnsi="Times New Roman" w:cs="Times New Roman"/>
          <w:sz w:val="28"/>
          <w:szCs w:val="28"/>
        </w:rPr>
        <w:t>Эффективны</w:t>
      </w:r>
      <w:proofErr w:type="gramEnd"/>
      <w:r w:rsidRPr="002B066C">
        <w:rPr>
          <w:rFonts w:ascii="Times New Roman" w:hAnsi="Times New Roman" w:cs="Times New Roman"/>
          <w:sz w:val="28"/>
          <w:szCs w:val="28"/>
        </w:rPr>
        <w:t xml:space="preserve"> для приложений с регулярно обновляемым контентом или предоставляющих постоянный доступ к полезным функциям.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Партнерские программы: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Могут быть эффективны, если партнерский продукт или услуга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релевантна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 аудитории приложения.</w:t>
      </w:r>
    </w:p>
    <w:p w:rsidR="002B066C" w:rsidRPr="002B066C" w:rsidRDefault="002B066C" w:rsidP="00A705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</w:p>
    <w:p w:rsidR="002B066C" w:rsidRP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Успешный кейс (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Spotify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):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Модель "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Freemium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" и подписки обеспечивают стабильный поток доходов и позволяют привлекать новых пользователей.</w:t>
      </w:r>
    </w:p>
    <w:p w:rsidR="002B066C" w:rsidRDefault="002B066C" w:rsidP="00A705EB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Неуспешный кейс (некоторые игры):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Агрессивная монетизация через встроенные покупки может отпугнуть пользователей и привести к негативным отзывам.</w:t>
      </w:r>
    </w:p>
    <w:p w:rsidR="00CF3F82" w:rsidRPr="00CF3F82" w:rsidRDefault="00CF3F82" w:rsidP="00CF3F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F82">
        <w:rPr>
          <w:rFonts w:ascii="Times New Roman" w:hAnsi="Times New Roman" w:cs="Times New Roman"/>
          <w:iCs/>
          <w:sz w:val="28"/>
          <w:szCs w:val="28"/>
        </w:rPr>
        <w:t>Компетенции:</w:t>
      </w:r>
      <w:r w:rsidR="00340B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340BC1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="00340BC1">
        <w:rPr>
          <w:rFonts w:ascii="Times New Roman" w:hAnsi="Times New Roman" w:cs="Times New Roman"/>
          <w:iCs/>
          <w:sz w:val="28"/>
          <w:szCs w:val="28"/>
        </w:rPr>
        <w:t xml:space="preserve"> 01, ОК 02, </w:t>
      </w:r>
      <w:r w:rsidR="00340BC1">
        <w:rPr>
          <w:rFonts w:ascii="Times New Roman" w:hAnsi="Times New Roman" w:cs="Times New Roman"/>
          <w:sz w:val="28"/>
          <w:szCs w:val="28"/>
        </w:rPr>
        <w:t>ОК 04, ОК 09, ОК 10, ОК 11</w:t>
      </w:r>
    </w:p>
    <w:p w:rsidR="002B066C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Какие риски, связанные с несоблюдением сроков и бюджета, являются наиболее критичными при разработке и внедрении информационных систем? Какие методы и инструменты управления проектами позволяют минимизировать эти риски? Обоснуйте свой ответ, опираясь на практический опыт.</w:t>
      </w:r>
      <w:r w:rsidRPr="002B0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Default="002B066C" w:rsidP="002B0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2B066C" w:rsidRPr="002B066C" w:rsidRDefault="002B066C" w:rsidP="00A705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Критические риски: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Потеря конкурентного преимущества: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Задержка с выводом продукта на рынок может привести к тому, что конкуренты займут нишу.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Ухудшение репутации: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Несоблюдение сроков и бюджета подрывает доверие клиентов и партнеров.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Увеличение затрат: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Перерасход бюджета может привести к сокращению функциональности или отказу от проекта.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Снижение качества: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Попытки наверстать упущенное время могут привести к снижению качества кода и увеличению количества ошибок.</w:t>
      </w:r>
    </w:p>
    <w:p w:rsidR="002B066C" w:rsidRPr="002B066C" w:rsidRDefault="002B066C" w:rsidP="00A705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Методы и инструменты минимизации рисков: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Scrum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Гибкие методологии позволяют быстро адаптироваться к изменениям, получать обратную связь от заказчика и минимизировать риски, связанные с неверными требованиями.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Четкое планирование и оценка: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Тщательное планирование проекта, разбиение на этапы и реалистичная оценка сроков и бюджета помогают избежать неожиданностей.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Управление рисками: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Идентификация потенциальных рисков, оценка их вероятности и разработка плана действий по их минимизации.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Инструменты управления проектами (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Jira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Trello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):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Обеспечивают прозрачность проекта, упрощают коммуникацию в команде и помогают отслеживать прогресс.</w:t>
      </w:r>
    </w:p>
    <w:p w:rsidR="002B066C" w:rsidRPr="002B066C" w:rsidRDefault="002B066C" w:rsidP="00A705EB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Регулярные совещания и отчетность: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Позволяют вовремя выявлять проблемы и принимать меры по их устранению.</w:t>
      </w:r>
    </w:p>
    <w:p w:rsidR="002B066C" w:rsidRDefault="002B066C" w:rsidP="00A705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Практический опыт: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Внедрение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-методологии в одной компании позволило сократить количество ошибок на 30% и на 20% уменьшить время, необходимое для выпуска нового продукта.</w:t>
      </w:r>
    </w:p>
    <w:p w:rsidR="00663B32" w:rsidRPr="00CF3F82" w:rsidRDefault="00CF3F82" w:rsidP="00663B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F82">
        <w:rPr>
          <w:rFonts w:ascii="Times New Roman" w:hAnsi="Times New Roman" w:cs="Times New Roman"/>
          <w:iCs/>
          <w:sz w:val="28"/>
          <w:szCs w:val="28"/>
        </w:rPr>
        <w:t>Компетенции:</w:t>
      </w:r>
      <w:r w:rsidR="00663B3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63B32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="00663B32">
        <w:rPr>
          <w:rFonts w:ascii="Times New Roman" w:hAnsi="Times New Roman" w:cs="Times New Roman"/>
          <w:iCs/>
          <w:sz w:val="28"/>
          <w:szCs w:val="28"/>
        </w:rPr>
        <w:t xml:space="preserve"> 01, ОК 02, </w:t>
      </w:r>
      <w:r w:rsidR="00663B32">
        <w:rPr>
          <w:rFonts w:ascii="Times New Roman" w:hAnsi="Times New Roman" w:cs="Times New Roman"/>
          <w:sz w:val="28"/>
          <w:szCs w:val="28"/>
        </w:rPr>
        <w:t>ОК 04, ОК 09, ОК 10, ОК 11</w:t>
      </w:r>
    </w:p>
    <w:p w:rsidR="00A90EFE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FE">
        <w:rPr>
          <w:rFonts w:ascii="Times New Roman" w:hAnsi="Times New Roman" w:cs="Times New Roman"/>
          <w:b/>
          <w:bCs/>
          <w:sz w:val="28"/>
          <w:szCs w:val="28"/>
        </w:rPr>
        <w:t xml:space="preserve">В каких случаях заказная разработка программного обеспечения является </w:t>
      </w:r>
      <w:proofErr w:type="gramStart"/>
      <w:r w:rsidRPr="00A90EFE">
        <w:rPr>
          <w:rFonts w:ascii="Times New Roman" w:hAnsi="Times New Roman" w:cs="Times New Roman"/>
          <w:b/>
          <w:bCs/>
          <w:sz w:val="28"/>
          <w:szCs w:val="28"/>
        </w:rPr>
        <w:t>более экономически</w:t>
      </w:r>
      <w:proofErr w:type="gramEnd"/>
      <w:r w:rsidRPr="00A90EFE">
        <w:rPr>
          <w:rFonts w:ascii="Times New Roman" w:hAnsi="Times New Roman" w:cs="Times New Roman"/>
          <w:b/>
          <w:bCs/>
          <w:sz w:val="28"/>
          <w:szCs w:val="28"/>
        </w:rPr>
        <w:t xml:space="preserve"> выгодным решением, чем использование готового решения (например, </w:t>
      </w:r>
      <w:proofErr w:type="spellStart"/>
      <w:r w:rsidRPr="00A90EFE">
        <w:rPr>
          <w:rFonts w:ascii="Times New Roman" w:hAnsi="Times New Roman" w:cs="Times New Roman"/>
          <w:b/>
          <w:bCs/>
          <w:sz w:val="28"/>
          <w:szCs w:val="28"/>
        </w:rPr>
        <w:t>SaaS</w:t>
      </w:r>
      <w:proofErr w:type="spellEnd"/>
      <w:r w:rsidRPr="00A90EFE">
        <w:rPr>
          <w:rFonts w:ascii="Times New Roman" w:hAnsi="Times New Roman" w:cs="Times New Roman"/>
          <w:b/>
          <w:bCs/>
          <w:sz w:val="28"/>
          <w:szCs w:val="28"/>
        </w:rPr>
        <w:t>)? Какие факторы необходимо учитывать при принятии этого решения? Проиллюстрируйте свой ответ примерами из различных отраслей.</w:t>
      </w:r>
      <w:r w:rsidRPr="00A9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Default="002B066C" w:rsidP="002B0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2B066C" w:rsidRPr="002B066C" w:rsidRDefault="002B066C" w:rsidP="00A705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Заказная разработка выгодна, когда: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Требуется уникальное решение: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Если стандартные решения не покрывают специфические потребности бизнеса.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Необходима интеграция с существующими системами: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Если требуется сложная интеграция с унаследованными системами.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Высокие требования к безопасности: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Если требуется обеспечить высокий уровень безопасности данных.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Долгосрочная перспектива: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Если компания планирует использовать систему в течение длительного времени и имеет средства на ее поддержку и развитие.</w:t>
      </w:r>
    </w:p>
    <w:p w:rsidR="002B066C" w:rsidRPr="002B066C" w:rsidRDefault="002B066C" w:rsidP="00A705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Факторы, которые необходимо учитывать: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Стоимость: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Заказная разработка обычно дороже готовых решений в краткосрочной перспективе, но может быть дешевле в долгосрочной.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Время: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Заказная разработка занимает больше времени, чем внедрение готового решения.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Ресурсы: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Необходимы квалифицированные специалисты для разработки, внедрения и поддержки системы.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lastRenderedPageBreak/>
        <w:t>Гибкость: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Заказная разработка обеспечивает большую гибкость и возможность адаптации системы к меняющимся потребностям бизнеса.</w:t>
      </w:r>
    </w:p>
    <w:p w:rsidR="002B066C" w:rsidRPr="002B066C" w:rsidRDefault="002B066C" w:rsidP="00A705E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Банковская сфера: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Заказная разработка систем онлайн-банкинга позволяет банкам создавать уникальные продукты и обеспечивать высокий уровень безопасности.</w:t>
      </w:r>
    </w:p>
    <w:p w:rsidR="002B066C" w:rsidRPr="002B066C" w:rsidRDefault="002B066C" w:rsidP="00A705EB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Производство: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Заказная разработка MES-систем (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Manufacturing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Execution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) позволяет оптимизировать производственные процессы и учитывать специфику конкретного предприятия.</w:t>
      </w:r>
    </w:p>
    <w:p w:rsidR="00663B32" w:rsidRPr="00CF3F82" w:rsidRDefault="00CF3F82" w:rsidP="00663B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F82">
        <w:rPr>
          <w:rFonts w:ascii="Times New Roman" w:hAnsi="Times New Roman" w:cs="Times New Roman"/>
          <w:iCs/>
          <w:sz w:val="28"/>
          <w:szCs w:val="28"/>
        </w:rPr>
        <w:t>Компетенции:</w:t>
      </w:r>
      <w:r w:rsidR="00663B3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63B32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="00663B32">
        <w:rPr>
          <w:rFonts w:ascii="Times New Roman" w:hAnsi="Times New Roman" w:cs="Times New Roman"/>
          <w:iCs/>
          <w:sz w:val="28"/>
          <w:szCs w:val="28"/>
        </w:rPr>
        <w:t xml:space="preserve"> 01, ОК 02, </w:t>
      </w:r>
      <w:r w:rsidR="00663B32">
        <w:rPr>
          <w:rFonts w:ascii="Times New Roman" w:hAnsi="Times New Roman" w:cs="Times New Roman"/>
          <w:sz w:val="28"/>
          <w:szCs w:val="28"/>
        </w:rPr>
        <w:t>ОК 04, ОК 09, ОК 10, ОК 11</w:t>
      </w:r>
    </w:p>
    <w:p w:rsidR="00A90EFE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FE">
        <w:rPr>
          <w:rFonts w:ascii="Times New Roman" w:hAnsi="Times New Roman" w:cs="Times New Roman"/>
          <w:b/>
          <w:bCs/>
          <w:sz w:val="28"/>
          <w:szCs w:val="28"/>
        </w:rPr>
        <w:t>Каково влияние аутсорсинга IT-услуг на экономику компаний различных масштабов и сфер деятельности? Какие потенциальные выгоды и риски связаны с аутсорсингом? Предложите рекомендации для компаний, рассматривающих возможность передачи IT-функций на аутсорсинг.</w:t>
      </w:r>
      <w:r w:rsidRPr="00A9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Default="002B066C" w:rsidP="002B0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2B066C" w:rsidRPr="002B066C" w:rsidRDefault="002B066C" w:rsidP="00A705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Влияние на экономику: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Снижение затрат: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Аутсорсинг позволяет снизить затраты на персонал, инфраструктуру и обучение.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Повышение эффективности: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Аутсорсинг позволяет сосредоточиться на основных бизнес-процессах и передать IT-функции специализированным компаниям.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Доступ к экспертизе: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Аутсорсинг обеспечивает доступ к высококвалифицированным специалистам и передовым технологиям.</w:t>
      </w:r>
    </w:p>
    <w:p w:rsidR="002B066C" w:rsidRPr="002B066C" w:rsidRDefault="002B066C" w:rsidP="00A705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Выгоды: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Экономия средств: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Снижение затрат на персонал, инфраструктуру и обучение.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Концентрация на основном бизнесе: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Передача IT-функций позволяет сосредоточиться на стратегических задачах.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Доступ к экспертизе: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Получение доступа к высококвалифицированным специалистам и передовым технологиям.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Гибкость: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Возможность быстро масштабировать IT-ресурсы в зависимости от потребностей бизнеса.</w:t>
      </w:r>
    </w:p>
    <w:p w:rsidR="002B066C" w:rsidRPr="002B066C" w:rsidRDefault="002B066C" w:rsidP="00A705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Риски: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Потеря контроля: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Передача IT-функций сторонней компании может привести к потере контроля над процессами.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Проблемы с коммуникацией:</w:t>
      </w:r>
      <w:r w:rsidRPr="002B066C">
        <w:rPr>
          <w:rFonts w:ascii="Times New Roman" w:hAnsi="Times New Roman" w:cs="Times New Roman"/>
          <w:sz w:val="28"/>
          <w:szCs w:val="28"/>
        </w:rPr>
        <w:t xml:space="preserve"> Различия в культуре и языке могут затруднять коммуникацию.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Риски безопасности: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Необходимо обеспечить защиту конфиденциальной информации.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Зависимость от поставщика: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Компания становится зависимой от поставщика IT-услуг.</w:t>
      </w:r>
    </w:p>
    <w:p w:rsidR="002B066C" w:rsidRPr="002B066C" w:rsidRDefault="002B066C" w:rsidP="00A705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Четко определить цели и задачи аутсорсинга: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Необходимо понимать, какие </w:t>
      </w:r>
      <w:proofErr w:type="gramStart"/>
      <w:r w:rsidRPr="002B066C">
        <w:rPr>
          <w:rFonts w:ascii="Times New Roman" w:hAnsi="Times New Roman" w:cs="Times New Roman"/>
          <w:sz w:val="28"/>
          <w:szCs w:val="28"/>
        </w:rPr>
        <w:t>функции</w:t>
      </w:r>
      <w:proofErr w:type="gramEnd"/>
      <w:r w:rsidRPr="002B066C">
        <w:rPr>
          <w:rFonts w:ascii="Times New Roman" w:hAnsi="Times New Roman" w:cs="Times New Roman"/>
          <w:sz w:val="28"/>
          <w:szCs w:val="28"/>
        </w:rPr>
        <w:t xml:space="preserve"> планируется передать на аутсорсинг и </w:t>
      </w:r>
      <w:proofErr w:type="gramStart"/>
      <w:r w:rsidRPr="002B066C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2B066C">
        <w:rPr>
          <w:rFonts w:ascii="Times New Roman" w:hAnsi="Times New Roman" w:cs="Times New Roman"/>
          <w:sz w:val="28"/>
          <w:szCs w:val="28"/>
        </w:rPr>
        <w:t xml:space="preserve"> результатов ожидается достичь.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Тщательно выбрать поставщика: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Необходимо провести анализ рынка и выбрать надежного и опытного поставщика с хорошей репутацией.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Заключить четкий договор: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В договоре должны быть четко определены обязанности сторон, сроки выполнения работ, уровень сервиса и условия оплаты.</w:t>
      </w:r>
    </w:p>
    <w:p w:rsidR="002B066C" w:rsidRP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Обеспечить контроль: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Необходимо регулярно контролировать работу поставщика и следить за выполнением условий договора.</w:t>
      </w:r>
    </w:p>
    <w:p w:rsidR="002B066C" w:rsidRDefault="002B066C" w:rsidP="00A705E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Создать эффективную систему коммуникации: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Необходимо обеспечить эффективную коммуникацию между компанией и поставщиком IT-услуг.</w:t>
      </w:r>
    </w:p>
    <w:p w:rsidR="00663B32" w:rsidRPr="00CF3F82" w:rsidRDefault="00B61089" w:rsidP="00663B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089">
        <w:rPr>
          <w:rFonts w:ascii="Times New Roman" w:hAnsi="Times New Roman" w:cs="Times New Roman"/>
          <w:iCs/>
          <w:sz w:val="28"/>
          <w:szCs w:val="28"/>
        </w:rPr>
        <w:t>Компетенции:</w:t>
      </w:r>
      <w:r w:rsidR="00663B3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63B32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="00663B32">
        <w:rPr>
          <w:rFonts w:ascii="Times New Roman" w:hAnsi="Times New Roman" w:cs="Times New Roman"/>
          <w:iCs/>
          <w:sz w:val="28"/>
          <w:szCs w:val="28"/>
        </w:rPr>
        <w:t xml:space="preserve"> 01, ОК 02, </w:t>
      </w:r>
      <w:r w:rsidR="00663B32">
        <w:rPr>
          <w:rFonts w:ascii="Times New Roman" w:hAnsi="Times New Roman" w:cs="Times New Roman"/>
          <w:sz w:val="28"/>
          <w:szCs w:val="28"/>
        </w:rPr>
        <w:t>ОК 04, ОК 09, ОК 10, ОК 11</w:t>
      </w:r>
    </w:p>
    <w:p w:rsidR="00A90EFE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FE">
        <w:rPr>
          <w:rFonts w:ascii="Times New Roman" w:hAnsi="Times New Roman" w:cs="Times New Roman"/>
          <w:b/>
          <w:bCs/>
          <w:sz w:val="28"/>
          <w:szCs w:val="28"/>
        </w:rPr>
        <w:t>Какие основные тенденции в ценообразовании на рынке IT-услуг наблюдаются в настоящее время? Как эти тенденции влияют на выбор IT-решений компаниями? Приведите примеры, демонстрирующие изменение подходов к ценообразованию в IT-сфере.</w:t>
      </w:r>
      <w:r w:rsidRPr="00A9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Default="002B066C" w:rsidP="002B0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2B066C" w:rsidRPr="002B066C" w:rsidRDefault="002B066C" w:rsidP="00A705E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Тенденции в ценообразовании: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Переход к моделям оплаты за результат: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Клиенты все чаще предпочитают платить за конкретные результаты, а не за время, затраченное на работу.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Развитие облачных технологий: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Облачные решения предоставляют гибкие модели ценообразования, такие как оплата за использование ресурсов (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Pay-as-you-go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).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 xml:space="preserve">Распространение 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-методологий:</w:t>
      </w:r>
      <w:r w:rsidRPr="002B0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-методологии требуют более гибкого подхода к ценообразованию, чем традиционные модели.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Конкуренция: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Высокая конкуренция на рынке IT-услуг заставляет компании снижать цены и предлагать более выгодные условия.</w:t>
      </w:r>
    </w:p>
    <w:p w:rsidR="002B066C" w:rsidRPr="002B066C" w:rsidRDefault="002B066C" w:rsidP="00A705E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Влияние на выбор IT-решений: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Компании становятся более чувствительными к ценам: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Они ищут IT-решения, которые обеспечивают максимальную отдачу от инвестиций.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Предпочтение отдается гибким моделям ценообразования: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Компании предпочитают решения, которые позволяют им масштабировать IT-ресурсы в зависимости от потребностей бизнеса.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Увеличение спроса на облачные решения: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Облачные решения предоставляют более гибкие и экономичные модели ценообразования, чем традиционные.</w:t>
      </w:r>
    </w:p>
    <w:p w:rsidR="002B066C" w:rsidRPr="002B066C" w:rsidRDefault="002B066C" w:rsidP="00A705E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</w:p>
    <w:p w:rsidR="002B066C" w:rsidRP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 xml:space="preserve">Переход от фиксированной цены к оплате за спринт в </w:t>
      </w:r>
      <w:proofErr w:type="spellStart"/>
      <w:r w:rsidRPr="002B066C">
        <w:rPr>
          <w:rFonts w:ascii="Times New Roman" w:hAnsi="Times New Roman" w:cs="Times New Roman"/>
          <w:i/>
          <w:iCs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i/>
          <w:iCs/>
          <w:sz w:val="28"/>
          <w:szCs w:val="28"/>
        </w:rPr>
        <w:t>-проектах: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Компании платят за спринт, а не за весь проект, что позволяет им более гибко управлять бюджетом.</w:t>
      </w:r>
    </w:p>
    <w:p w:rsidR="002B066C" w:rsidRDefault="002B066C" w:rsidP="00A705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i/>
          <w:iCs/>
          <w:sz w:val="28"/>
          <w:szCs w:val="28"/>
        </w:rPr>
        <w:t>Использование облачных сервисов: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Компании платят только за те ресурсы, которые они используют, что позволяет им экономить средства.</w:t>
      </w:r>
    </w:p>
    <w:p w:rsidR="00663B32" w:rsidRPr="00CF3F82" w:rsidRDefault="00B61089" w:rsidP="00663B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089">
        <w:rPr>
          <w:rFonts w:ascii="Times New Roman" w:hAnsi="Times New Roman" w:cs="Times New Roman"/>
          <w:iCs/>
          <w:sz w:val="28"/>
          <w:szCs w:val="28"/>
        </w:rPr>
        <w:t>Компетенции:</w:t>
      </w:r>
      <w:r w:rsidR="00663B3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63B32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="00663B32">
        <w:rPr>
          <w:rFonts w:ascii="Times New Roman" w:hAnsi="Times New Roman" w:cs="Times New Roman"/>
          <w:iCs/>
          <w:sz w:val="28"/>
          <w:szCs w:val="28"/>
        </w:rPr>
        <w:t xml:space="preserve"> 01, ОК 02, </w:t>
      </w:r>
      <w:r w:rsidR="00663B32">
        <w:rPr>
          <w:rFonts w:ascii="Times New Roman" w:hAnsi="Times New Roman" w:cs="Times New Roman"/>
          <w:sz w:val="28"/>
          <w:szCs w:val="28"/>
        </w:rPr>
        <w:t>ОК 04, ОК 09, ОК 10, ОК 11</w:t>
      </w:r>
    </w:p>
    <w:p w:rsidR="00A90EFE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FE">
        <w:rPr>
          <w:rFonts w:ascii="Times New Roman" w:hAnsi="Times New Roman" w:cs="Times New Roman"/>
          <w:b/>
          <w:bCs/>
          <w:sz w:val="28"/>
          <w:szCs w:val="28"/>
        </w:rPr>
        <w:t>Какие направления в IT-отрасли представляются наиболее перспективными д</w:t>
      </w:r>
      <w:r w:rsidR="00375026">
        <w:rPr>
          <w:rFonts w:ascii="Times New Roman" w:hAnsi="Times New Roman" w:cs="Times New Roman"/>
          <w:b/>
          <w:bCs/>
          <w:sz w:val="28"/>
          <w:szCs w:val="28"/>
        </w:rPr>
        <w:t>ля инвестиций</w:t>
      </w:r>
      <w:r w:rsidRPr="00A90EFE">
        <w:rPr>
          <w:rFonts w:ascii="Times New Roman" w:hAnsi="Times New Roman" w:cs="Times New Roman"/>
          <w:b/>
          <w:bCs/>
          <w:sz w:val="28"/>
          <w:szCs w:val="28"/>
        </w:rPr>
        <w:t>? Обоснуйте свой выбор, опираясь на анализ текущих рыночных тенденций, технологических трендов и экономических факторов.</w:t>
      </w:r>
      <w:r w:rsidRPr="00A9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Default="002B066C" w:rsidP="002B0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375026" w:rsidRPr="00375026" w:rsidRDefault="00375026" w:rsidP="00A705EB">
      <w:pPr>
        <w:pStyle w:val="a3"/>
        <w:numPr>
          <w:ilvl w:val="0"/>
          <w:numId w:val="10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5026">
        <w:rPr>
          <w:rFonts w:ascii="Times New Roman" w:hAnsi="Times New Roman" w:cs="Times New Roman"/>
          <w:iCs/>
          <w:sz w:val="28"/>
          <w:szCs w:val="28"/>
        </w:rPr>
        <w:t>Наиболее перспективными нишами для инвестиций остаются </w:t>
      </w:r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AI &amp; ML, </w:t>
      </w:r>
      <w:proofErr w:type="spellStart"/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кибербезопасность</w:t>
      </w:r>
      <w:proofErr w:type="spellEnd"/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гейм-</w:t>
      </w:r>
      <w:proofErr w:type="spellStart"/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девелопмент</w:t>
      </w:r>
      <w:proofErr w:type="spellEnd"/>
      <w:r w:rsidRPr="00375026">
        <w:rPr>
          <w:rFonts w:ascii="Times New Roman" w:hAnsi="Times New Roman" w:cs="Times New Roman"/>
          <w:iCs/>
          <w:sz w:val="28"/>
          <w:szCs w:val="28"/>
        </w:rPr>
        <w:t xml:space="preserve">. В то время как AI-проекты обладают высоким потенциалом роста, вложения в </w:t>
      </w:r>
      <w:proofErr w:type="gramStart"/>
      <w:r w:rsidRPr="00375026">
        <w:rPr>
          <w:rFonts w:ascii="Times New Roman" w:hAnsi="Times New Roman" w:cs="Times New Roman"/>
          <w:iCs/>
          <w:sz w:val="28"/>
          <w:szCs w:val="28"/>
        </w:rPr>
        <w:t>гейм-дев</w:t>
      </w:r>
      <w:proofErr w:type="gramEnd"/>
      <w:r w:rsidRPr="0037502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375026">
        <w:rPr>
          <w:rFonts w:ascii="Times New Roman" w:hAnsi="Times New Roman" w:cs="Times New Roman"/>
          <w:iCs/>
          <w:sz w:val="28"/>
          <w:szCs w:val="28"/>
        </w:rPr>
        <w:t>кибербезопасность</w:t>
      </w:r>
      <w:proofErr w:type="spellEnd"/>
      <w:r w:rsidRPr="00375026">
        <w:rPr>
          <w:rFonts w:ascii="Times New Roman" w:hAnsi="Times New Roman" w:cs="Times New Roman"/>
          <w:iCs/>
          <w:sz w:val="28"/>
          <w:szCs w:val="28"/>
        </w:rPr>
        <w:t xml:space="preserve"> обеспечивают баланс между </w:t>
      </w:r>
      <w:proofErr w:type="spellStart"/>
      <w:r w:rsidRPr="00375026">
        <w:rPr>
          <w:rFonts w:ascii="Times New Roman" w:hAnsi="Times New Roman" w:cs="Times New Roman"/>
          <w:iCs/>
          <w:sz w:val="28"/>
          <w:szCs w:val="28"/>
        </w:rPr>
        <w:t>инновационностью</w:t>
      </w:r>
      <w:proofErr w:type="spellEnd"/>
      <w:r w:rsidRPr="00375026">
        <w:rPr>
          <w:rFonts w:ascii="Times New Roman" w:hAnsi="Times New Roman" w:cs="Times New Roman"/>
          <w:iCs/>
          <w:sz w:val="28"/>
          <w:szCs w:val="28"/>
        </w:rPr>
        <w:t xml:space="preserve"> и стабильностью. </w:t>
      </w:r>
      <w:r w:rsidR="00312B84" w:rsidRPr="0037502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75026" w:rsidRPr="00375026" w:rsidRDefault="00312B84" w:rsidP="00A705EB">
      <w:pPr>
        <w:pStyle w:val="a3"/>
        <w:numPr>
          <w:ilvl w:val="0"/>
          <w:numId w:val="10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Среди ключевых трендов в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ИТ</w:t>
      </w:r>
      <w:proofErr w:type="gramEnd"/>
      <w:r w:rsidR="00375026" w:rsidRPr="00375026">
        <w:rPr>
          <w:rFonts w:ascii="Times New Roman" w:hAnsi="Times New Roman" w:cs="Times New Roman"/>
          <w:iCs/>
          <w:sz w:val="28"/>
          <w:szCs w:val="28"/>
        </w:rPr>
        <w:t xml:space="preserve"> выделяют </w:t>
      </w:r>
      <w:proofErr w:type="spellStart"/>
      <w:r w:rsidR="00375026"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импортозамещение</w:t>
      </w:r>
      <w:proofErr w:type="spellEnd"/>
      <w:r w:rsidR="00375026"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внедрение искусственного интеллекта, квантовые вычисления, защиту от дезинформации и </w:t>
      </w:r>
      <w:proofErr w:type="spellStart"/>
      <w:r w:rsidR="00375026"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энергоэффективные</w:t>
      </w:r>
      <w:proofErr w:type="spellEnd"/>
      <w:r w:rsidR="00375026"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вычисления</w:t>
      </w:r>
      <w:r w:rsidR="00375026" w:rsidRPr="00375026">
        <w:rPr>
          <w:rFonts w:ascii="Times New Roman" w:hAnsi="Times New Roman" w:cs="Times New Roman"/>
          <w:iCs/>
          <w:sz w:val="28"/>
          <w:szCs w:val="28"/>
        </w:rPr>
        <w:t>.</w:t>
      </w:r>
      <w:r w:rsidRPr="0037502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75026" w:rsidRPr="00375026" w:rsidRDefault="00375026" w:rsidP="00A705EB">
      <w:pPr>
        <w:pStyle w:val="a3"/>
        <w:numPr>
          <w:ilvl w:val="0"/>
          <w:numId w:val="10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5026">
        <w:rPr>
          <w:rFonts w:ascii="Times New Roman" w:hAnsi="Times New Roman" w:cs="Times New Roman"/>
          <w:iCs/>
          <w:sz w:val="28"/>
          <w:szCs w:val="28"/>
        </w:rPr>
        <w:t>Несколько возможны</w:t>
      </w:r>
      <w:r w:rsidR="00312B84">
        <w:rPr>
          <w:rFonts w:ascii="Times New Roman" w:hAnsi="Times New Roman" w:cs="Times New Roman"/>
          <w:iCs/>
          <w:sz w:val="28"/>
          <w:szCs w:val="28"/>
        </w:rPr>
        <w:t xml:space="preserve">х стратегий для инвестиций в </w:t>
      </w:r>
      <w:proofErr w:type="gramStart"/>
      <w:r w:rsidR="00312B84">
        <w:rPr>
          <w:rFonts w:ascii="Times New Roman" w:hAnsi="Times New Roman" w:cs="Times New Roman"/>
          <w:iCs/>
          <w:sz w:val="28"/>
          <w:szCs w:val="28"/>
        </w:rPr>
        <w:t>ИТ</w:t>
      </w:r>
      <w:proofErr w:type="gramEnd"/>
      <w:r w:rsidRPr="00375026">
        <w:rPr>
          <w:rFonts w:ascii="Times New Roman" w:hAnsi="Times New Roman" w:cs="Times New Roman"/>
          <w:iCs/>
          <w:sz w:val="28"/>
          <w:szCs w:val="28"/>
        </w:rPr>
        <w:t>: </w:t>
      </w:r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разработка и внедрение ИИ-решений, технологии быстрого проектирования и реализации продуктов, промышленное производство и цифровые двойники, </w:t>
      </w:r>
      <w:proofErr w:type="spellStart"/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кибербезопасность</w:t>
      </w:r>
      <w:proofErr w:type="spellEnd"/>
      <w:r w:rsidRPr="00375026">
        <w:rPr>
          <w:rFonts w:ascii="Times New Roman" w:hAnsi="Times New Roman" w:cs="Times New Roman"/>
          <w:iCs/>
          <w:sz w:val="28"/>
          <w:szCs w:val="28"/>
        </w:rPr>
        <w:t>. </w:t>
      </w:r>
      <w:r w:rsidR="00312B84" w:rsidRPr="0037502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75026" w:rsidRPr="00375026" w:rsidRDefault="00375026" w:rsidP="00A705EB">
      <w:pPr>
        <w:pStyle w:val="a3"/>
        <w:numPr>
          <w:ilvl w:val="0"/>
          <w:numId w:val="10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5026">
        <w:rPr>
          <w:rFonts w:ascii="Times New Roman" w:hAnsi="Times New Roman" w:cs="Times New Roman"/>
          <w:iCs/>
          <w:sz w:val="28"/>
          <w:szCs w:val="28"/>
        </w:rPr>
        <w:lastRenderedPageBreak/>
        <w:t>В Луганской и Донецкой народных республиках сохраняется проблема кадрового разрыва в IT-сфере. Поэтому планы строятся преимущественно с позиции </w:t>
      </w:r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преодоления кадрового голода в этой сфере</w:t>
      </w:r>
      <w:r w:rsidRPr="00375026">
        <w:rPr>
          <w:rFonts w:ascii="Times New Roman" w:hAnsi="Times New Roman" w:cs="Times New Roman"/>
          <w:iCs/>
          <w:sz w:val="28"/>
          <w:szCs w:val="28"/>
        </w:rPr>
        <w:t>. </w:t>
      </w:r>
      <w:r w:rsidR="00312B84" w:rsidRPr="0037502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75026" w:rsidRPr="00375026" w:rsidRDefault="00375026" w:rsidP="00A705EB">
      <w:pPr>
        <w:pStyle w:val="a3"/>
        <w:numPr>
          <w:ilvl w:val="0"/>
          <w:numId w:val="10"/>
        </w:numPr>
        <w:tabs>
          <w:tab w:val="clear" w:pos="720"/>
        </w:tabs>
        <w:ind w:left="0"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75026">
        <w:rPr>
          <w:rFonts w:ascii="Times New Roman" w:hAnsi="Times New Roman" w:cs="Times New Roman"/>
          <w:iCs/>
          <w:sz w:val="28"/>
          <w:szCs w:val="28"/>
        </w:rPr>
        <w:t>Большинство экспертов сходятся во мнении, что приоритетными технологиями в 2025 году являются </w:t>
      </w:r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искусственный интеллект, </w:t>
      </w:r>
      <w:proofErr w:type="spellStart"/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кибербезопасность</w:t>
      </w:r>
      <w:proofErr w:type="spellEnd"/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бизнес-аналитика</w:t>
      </w:r>
      <w:r w:rsidRPr="00375026">
        <w:rPr>
          <w:rFonts w:ascii="Times New Roman" w:hAnsi="Times New Roman" w:cs="Times New Roman"/>
          <w:iCs/>
          <w:sz w:val="28"/>
          <w:szCs w:val="28"/>
        </w:rPr>
        <w:t xml:space="preserve">. В этот список также попали </w:t>
      </w:r>
      <w:proofErr w:type="spellStart"/>
      <w:r w:rsidRPr="00375026">
        <w:rPr>
          <w:rFonts w:ascii="Times New Roman" w:hAnsi="Times New Roman" w:cs="Times New Roman"/>
          <w:iCs/>
          <w:sz w:val="28"/>
          <w:szCs w:val="28"/>
        </w:rPr>
        <w:t>цифровизация</w:t>
      </w:r>
      <w:proofErr w:type="spellEnd"/>
      <w:r w:rsidRPr="00375026">
        <w:rPr>
          <w:rFonts w:ascii="Times New Roman" w:hAnsi="Times New Roman" w:cs="Times New Roman"/>
          <w:iCs/>
          <w:sz w:val="28"/>
          <w:szCs w:val="28"/>
        </w:rPr>
        <w:t xml:space="preserve"> бизнес-процессов, роботизация, модель </w:t>
      </w:r>
      <w:proofErr w:type="spellStart"/>
      <w:r w:rsidRPr="00375026">
        <w:rPr>
          <w:rFonts w:ascii="Times New Roman" w:hAnsi="Times New Roman" w:cs="Times New Roman"/>
          <w:iCs/>
          <w:sz w:val="28"/>
          <w:szCs w:val="28"/>
        </w:rPr>
        <w:t>XaaS</w:t>
      </w:r>
      <w:proofErr w:type="spellEnd"/>
      <w:r w:rsidRPr="00375026">
        <w:rPr>
          <w:rFonts w:ascii="Times New Roman" w:hAnsi="Times New Roman" w:cs="Times New Roman"/>
          <w:iCs/>
          <w:sz w:val="28"/>
          <w:szCs w:val="28"/>
        </w:rPr>
        <w:t xml:space="preserve"> и др</w:t>
      </w:r>
      <w:proofErr w:type="gramStart"/>
      <w:r w:rsidRPr="00375026">
        <w:rPr>
          <w:rFonts w:ascii="Times New Roman" w:hAnsi="Times New Roman" w:cs="Times New Roman"/>
          <w:iCs/>
          <w:sz w:val="28"/>
          <w:szCs w:val="28"/>
        </w:rPr>
        <w:t>.. </w:t>
      </w:r>
      <w:r w:rsidR="00312B84" w:rsidRPr="0037502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</w:p>
    <w:p w:rsidR="00375026" w:rsidRPr="00375026" w:rsidRDefault="00375026" w:rsidP="00A705EB">
      <w:pPr>
        <w:pStyle w:val="a3"/>
        <w:numPr>
          <w:ilvl w:val="0"/>
          <w:numId w:val="10"/>
        </w:numPr>
        <w:tabs>
          <w:tab w:val="clear" w:pos="720"/>
        </w:tabs>
        <w:ind w:left="0" w:firstLine="426"/>
        <w:jc w:val="both"/>
        <w:rPr>
          <w:rStyle w:val="a5"/>
          <w:rFonts w:ascii="Times New Roman" w:hAnsi="Times New Roman" w:cs="Times New Roman"/>
          <w:iCs/>
          <w:color w:val="auto"/>
          <w:sz w:val="28"/>
          <w:szCs w:val="28"/>
        </w:rPr>
      </w:pPr>
      <w:r w:rsidRPr="00375026">
        <w:rPr>
          <w:rFonts w:ascii="Times New Roman" w:hAnsi="Times New Roman" w:cs="Times New Roman"/>
          <w:iCs/>
          <w:sz w:val="28"/>
          <w:szCs w:val="28"/>
        </w:rPr>
        <w:t>Одним из главных направлений, где разработчики будут активно использовать ИИ, станет </w:t>
      </w:r>
      <w:r w:rsidRPr="00375026">
        <w:rPr>
          <w:rFonts w:ascii="Times New Roman" w:hAnsi="Times New Roman" w:cs="Times New Roman"/>
          <w:b/>
          <w:bCs/>
          <w:iCs/>
          <w:sz w:val="28"/>
          <w:szCs w:val="28"/>
        </w:rPr>
        <w:t>анализ больших данных</w:t>
      </w:r>
      <w:r w:rsidRPr="00375026">
        <w:rPr>
          <w:rFonts w:ascii="Times New Roman" w:hAnsi="Times New Roman" w:cs="Times New Roman"/>
          <w:iCs/>
          <w:sz w:val="28"/>
          <w:szCs w:val="28"/>
        </w:rPr>
        <w:t xml:space="preserve">. ИИ </w:t>
      </w:r>
      <w:proofErr w:type="gramStart"/>
      <w:r w:rsidRPr="00375026">
        <w:rPr>
          <w:rFonts w:ascii="Times New Roman" w:hAnsi="Times New Roman" w:cs="Times New Roman"/>
          <w:iCs/>
          <w:sz w:val="28"/>
          <w:szCs w:val="28"/>
        </w:rPr>
        <w:t>способен</w:t>
      </w:r>
      <w:proofErr w:type="gramEnd"/>
      <w:r w:rsidRPr="00375026">
        <w:rPr>
          <w:rFonts w:ascii="Times New Roman" w:hAnsi="Times New Roman" w:cs="Times New Roman"/>
          <w:iCs/>
          <w:sz w:val="28"/>
          <w:szCs w:val="28"/>
        </w:rPr>
        <w:t xml:space="preserve"> обрабатывать огромные объемы информации, выявляя закономерности, которые недоступны для человеческого анализа. </w:t>
      </w:r>
      <w:r w:rsidRPr="00375026">
        <w:rPr>
          <w:rFonts w:ascii="Times New Roman" w:hAnsi="Times New Roman" w:cs="Times New Roman"/>
          <w:iCs/>
          <w:sz w:val="28"/>
          <w:szCs w:val="28"/>
        </w:rPr>
        <w:fldChar w:fldCharType="begin"/>
      </w:r>
      <w:r w:rsidRPr="00375026">
        <w:rPr>
          <w:rFonts w:ascii="Times New Roman" w:hAnsi="Times New Roman" w:cs="Times New Roman"/>
          <w:iCs/>
          <w:sz w:val="28"/>
          <w:szCs w:val="28"/>
        </w:rPr>
        <w:instrText xml:space="preserve"> HYPERLINK "https://trends.rbc.ru/trends/innovation/67d94c6a9a794713b3c62ed5" \t "_blank" </w:instrText>
      </w:r>
      <w:r w:rsidRPr="00375026">
        <w:rPr>
          <w:rFonts w:ascii="Times New Roman" w:hAnsi="Times New Roman" w:cs="Times New Roman"/>
          <w:iCs/>
          <w:sz w:val="28"/>
          <w:szCs w:val="28"/>
        </w:rPr>
        <w:fldChar w:fldCharType="separate"/>
      </w:r>
    </w:p>
    <w:p w:rsidR="00663B32" w:rsidRPr="00CF3F82" w:rsidRDefault="00375026" w:rsidP="00663B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5026">
        <w:rPr>
          <w:rFonts w:ascii="Times New Roman" w:hAnsi="Times New Roman" w:cs="Times New Roman"/>
          <w:iCs/>
          <w:sz w:val="28"/>
          <w:szCs w:val="28"/>
        </w:rPr>
        <w:fldChar w:fldCharType="end"/>
      </w:r>
      <w:r w:rsidR="00B61089" w:rsidRPr="00B610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1089" w:rsidRPr="00CF3F82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B61089">
        <w:rPr>
          <w:rFonts w:ascii="Times New Roman" w:hAnsi="Times New Roman" w:cs="Times New Roman"/>
          <w:iCs/>
          <w:sz w:val="28"/>
          <w:szCs w:val="28"/>
        </w:rPr>
        <w:t>:</w:t>
      </w:r>
      <w:r w:rsidR="00663B3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63B32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="00663B32">
        <w:rPr>
          <w:rFonts w:ascii="Times New Roman" w:hAnsi="Times New Roman" w:cs="Times New Roman"/>
          <w:iCs/>
          <w:sz w:val="28"/>
          <w:szCs w:val="28"/>
        </w:rPr>
        <w:t xml:space="preserve"> 01, ОК 02, </w:t>
      </w:r>
      <w:r w:rsidR="00663B32">
        <w:rPr>
          <w:rFonts w:ascii="Times New Roman" w:hAnsi="Times New Roman" w:cs="Times New Roman"/>
          <w:sz w:val="28"/>
          <w:szCs w:val="28"/>
        </w:rPr>
        <w:t>ОК 04, ОК 09, ОК 10, ОК 11</w:t>
      </w:r>
    </w:p>
    <w:p w:rsidR="00A90EFE" w:rsidRPr="00A90EFE" w:rsidRDefault="00A90EFE" w:rsidP="00A705EB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EFE">
        <w:rPr>
          <w:rFonts w:ascii="Times New Roman" w:hAnsi="Times New Roman" w:cs="Times New Roman"/>
          <w:b/>
          <w:bCs/>
          <w:sz w:val="28"/>
          <w:szCs w:val="28"/>
        </w:rPr>
        <w:t>Как структурировать основные затраты при реализации проекта по созданию и продвижению онлайн-платформы, чтобы обеспечить его финансовую устойчивость и прибыльность? Предложите оптимальную модель распределения расходов и стратегию управления затратами на различных этапах проекта.</w:t>
      </w:r>
      <w:r w:rsidRPr="00A9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066C" w:rsidRPr="002B066C" w:rsidRDefault="002B066C" w:rsidP="002B066C">
      <w:pPr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Основные затраты: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B84">
        <w:rPr>
          <w:rFonts w:ascii="Times New Roman" w:hAnsi="Times New Roman" w:cs="Times New Roman"/>
          <w:i/>
          <w:sz w:val="28"/>
          <w:szCs w:val="28"/>
        </w:rPr>
        <w:t>Разработка: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Затраты на разработку платформы, включая разработку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фронтенда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бэкенда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, мобильных приложений и интеграции с другими системами.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B84">
        <w:rPr>
          <w:rFonts w:ascii="Times New Roman" w:hAnsi="Times New Roman" w:cs="Times New Roman"/>
          <w:i/>
          <w:sz w:val="28"/>
          <w:szCs w:val="28"/>
        </w:rPr>
        <w:t>Инфраструктура: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Затраты на хостинг, серверы, базы данных и другие инфраструктурные компоненты.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B84">
        <w:rPr>
          <w:rFonts w:ascii="Times New Roman" w:hAnsi="Times New Roman" w:cs="Times New Roman"/>
          <w:i/>
          <w:sz w:val="28"/>
          <w:szCs w:val="28"/>
        </w:rPr>
        <w:t>Маркетинг: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Затраты на продвижение платформы, включая SEO, контент-маркетинг, рекламу в социальных сетях и другие маркетинговые активности.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B84">
        <w:rPr>
          <w:rFonts w:ascii="Times New Roman" w:hAnsi="Times New Roman" w:cs="Times New Roman"/>
          <w:i/>
          <w:sz w:val="28"/>
          <w:szCs w:val="28"/>
        </w:rPr>
        <w:t>Поддержка и обслуживание: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Затраты на поддержку пользователей, исправление ошибок и обновление платформы.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B84">
        <w:rPr>
          <w:rFonts w:ascii="Times New Roman" w:hAnsi="Times New Roman" w:cs="Times New Roman"/>
          <w:i/>
          <w:sz w:val="28"/>
          <w:szCs w:val="28"/>
        </w:rPr>
        <w:t>Административные расходы:</w:t>
      </w:r>
      <w:r w:rsidRPr="002B066C">
        <w:rPr>
          <w:rFonts w:ascii="Times New Roman" w:hAnsi="Times New Roman" w:cs="Times New Roman"/>
          <w:sz w:val="28"/>
          <w:szCs w:val="28"/>
        </w:rPr>
        <w:t xml:space="preserve"> Затраты на управление проектом, зарплату персонала и другие административные расходы.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Оптимальная модель распределения расходов (пример):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Разработка: 30-40%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Инфраструктура: 10-15%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Маркетинг: 20-30%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lastRenderedPageBreak/>
        <w:t>Поддержка и обслуживание: 10-15%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Административные расходы: 5-10%</w:t>
      </w:r>
    </w:p>
    <w:p w:rsidR="002B066C" w:rsidRPr="00312B84" w:rsidRDefault="002B066C" w:rsidP="002B066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B84">
        <w:rPr>
          <w:rFonts w:ascii="Times New Roman" w:hAnsi="Times New Roman" w:cs="Times New Roman"/>
          <w:i/>
          <w:sz w:val="28"/>
          <w:szCs w:val="28"/>
        </w:rPr>
        <w:t>Стратегия управления затратами: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Планирование: Тщательное планирование бюджета и распределение расходов по этапам проекта.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Контроль: Регулярный контроль за затратами и сравнение фактических расходов </w:t>
      </w:r>
      <w:proofErr w:type="gramStart"/>
      <w:r w:rsidRPr="002B06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066C">
        <w:rPr>
          <w:rFonts w:ascii="Times New Roman" w:hAnsi="Times New Roman" w:cs="Times New Roman"/>
          <w:sz w:val="28"/>
          <w:szCs w:val="28"/>
        </w:rPr>
        <w:t xml:space="preserve"> плановыми.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>Оптимизация: Поиск возможностей для снижения затрат без ущерба для качества.</w:t>
      </w:r>
    </w:p>
    <w:p w:rsidR="002B066C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66C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Приоритизация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 xml:space="preserve"> функций и задач проекта, чтобы сосредоточиться на наиболее важных и прибыльных направлениях.</w:t>
      </w:r>
    </w:p>
    <w:p w:rsidR="00A90EFE" w:rsidRPr="002B066C" w:rsidRDefault="002B066C" w:rsidP="002B0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66C">
        <w:rPr>
          <w:rFonts w:ascii="Times New Roman" w:hAnsi="Times New Roman" w:cs="Times New Roman"/>
          <w:sz w:val="28"/>
          <w:szCs w:val="28"/>
        </w:rPr>
        <w:t xml:space="preserve">Использование гибких методологий: </w:t>
      </w:r>
      <w:proofErr w:type="spellStart"/>
      <w:r w:rsidRPr="002B066C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2B066C">
        <w:rPr>
          <w:rFonts w:ascii="Times New Roman" w:hAnsi="Times New Roman" w:cs="Times New Roman"/>
          <w:sz w:val="28"/>
          <w:szCs w:val="28"/>
        </w:rPr>
        <w:t>-методологии позволяют более гибко управлять бюджетом и адаптироваться к изменениям.</w:t>
      </w:r>
    </w:p>
    <w:p w:rsidR="00663B32" w:rsidRPr="00CF3F82" w:rsidRDefault="00B61089" w:rsidP="00663B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F82">
        <w:rPr>
          <w:rFonts w:ascii="Times New Roman" w:hAnsi="Times New Roman" w:cs="Times New Roman"/>
          <w:iCs/>
          <w:sz w:val="28"/>
          <w:szCs w:val="28"/>
        </w:rPr>
        <w:t>Компетенции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 w:rsidR="00663B3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63B32">
        <w:rPr>
          <w:rFonts w:ascii="Times New Roman" w:hAnsi="Times New Roman" w:cs="Times New Roman"/>
          <w:iCs/>
          <w:sz w:val="28"/>
          <w:szCs w:val="28"/>
        </w:rPr>
        <w:t>ОК</w:t>
      </w:r>
      <w:proofErr w:type="gramEnd"/>
      <w:r w:rsidR="00663B32">
        <w:rPr>
          <w:rFonts w:ascii="Times New Roman" w:hAnsi="Times New Roman" w:cs="Times New Roman"/>
          <w:iCs/>
          <w:sz w:val="28"/>
          <w:szCs w:val="28"/>
        </w:rPr>
        <w:t xml:space="preserve"> 01, ОК 02, </w:t>
      </w:r>
      <w:r w:rsidR="00663B32">
        <w:rPr>
          <w:rFonts w:ascii="Times New Roman" w:hAnsi="Times New Roman" w:cs="Times New Roman"/>
          <w:sz w:val="28"/>
          <w:szCs w:val="28"/>
        </w:rPr>
        <w:t>ОК 04, ОК 09, ОК 10, ОК 11</w:t>
      </w:r>
    </w:p>
    <w:p w:rsidR="00B61089" w:rsidRPr="00CF3F82" w:rsidRDefault="00B61089" w:rsidP="00B61089">
      <w:pPr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538C4" w:rsidRPr="007538C4" w:rsidRDefault="007538C4" w:rsidP="007538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3F57" w:rsidRPr="003A3F57" w:rsidRDefault="003A3F57" w:rsidP="007538C4">
      <w:pPr>
        <w:rPr>
          <w:rFonts w:ascii="Times New Roman" w:hAnsi="Times New Roman" w:cs="Times New Roman"/>
          <w:b/>
          <w:sz w:val="28"/>
          <w:szCs w:val="28"/>
        </w:rPr>
      </w:pPr>
    </w:p>
    <w:sectPr w:rsidR="003A3F57" w:rsidRPr="003A3F57" w:rsidSect="007538C4">
      <w:pgSz w:w="11906" w:h="16838"/>
      <w:pgMar w:top="851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625"/>
    <w:multiLevelType w:val="hybridMultilevel"/>
    <w:tmpl w:val="D6A89A0E"/>
    <w:lvl w:ilvl="0" w:tplc="148239E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E6CF2"/>
    <w:multiLevelType w:val="hybridMultilevel"/>
    <w:tmpl w:val="B590D570"/>
    <w:lvl w:ilvl="0" w:tplc="148239E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38B8"/>
    <w:multiLevelType w:val="multilevel"/>
    <w:tmpl w:val="5004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C490D"/>
    <w:multiLevelType w:val="multilevel"/>
    <w:tmpl w:val="636C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36592"/>
    <w:multiLevelType w:val="hybridMultilevel"/>
    <w:tmpl w:val="C7B86942"/>
    <w:lvl w:ilvl="0" w:tplc="148239E0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4657280"/>
    <w:multiLevelType w:val="hybridMultilevel"/>
    <w:tmpl w:val="DD629E96"/>
    <w:lvl w:ilvl="0" w:tplc="148239E0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B33935"/>
    <w:multiLevelType w:val="multilevel"/>
    <w:tmpl w:val="D27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867EC"/>
    <w:multiLevelType w:val="multilevel"/>
    <w:tmpl w:val="23E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7B3F80"/>
    <w:multiLevelType w:val="multilevel"/>
    <w:tmpl w:val="CA86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11F82"/>
    <w:multiLevelType w:val="hybridMultilevel"/>
    <w:tmpl w:val="EE2EDDFC"/>
    <w:lvl w:ilvl="0" w:tplc="148239E0">
      <w:start w:val="1"/>
      <w:numFmt w:val="russianUpp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866138"/>
    <w:multiLevelType w:val="hybridMultilevel"/>
    <w:tmpl w:val="EBBC3618"/>
    <w:lvl w:ilvl="0" w:tplc="148239E0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E4154"/>
    <w:multiLevelType w:val="hybridMultilevel"/>
    <w:tmpl w:val="C9123690"/>
    <w:lvl w:ilvl="0" w:tplc="148239E0">
      <w:start w:val="1"/>
      <w:numFmt w:val="russianUpper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5D66C75"/>
    <w:multiLevelType w:val="hybridMultilevel"/>
    <w:tmpl w:val="072A5938"/>
    <w:lvl w:ilvl="0" w:tplc="148239E0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474A94"/>
    <w:multiLevelType w:val="hybridMultilevel"/>
    <w:tmpl w:val="994C9C8A"/>
    <w:lvl w:ilvl="0" w:tplc="148239E0">
      <w:start w:val="1"/>
      <w:numFmt w:val="russianUpp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4B4984"/>
    <w:multiLevelType w:val="hybridMultilevel"/>
    <w:tmpl w:val="0D3CF67E"/>
    <w:lvl w:ilvl="0" w:tplc="148239E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35A79"/>
    <w:multiLevelType w:val="hybridMultilevel"/>
    <w:tmpl w:val="2DA0AF10"/>
    <w:lvl w:ilvl="0" w:tplc="148239E0">
      <w:start w:val="1"/>
      <w:numFmt w:val="russianUpp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FF22E58"/>
    <w:multiLevelType w:val="multilevel"/>
    <w:tmpl w:val="4244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E2D91"/>
    <w:multiLevelType w:val="multilevel"/>
    <w:tmpl w:val="A2A4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B651D6"/>
    <w:multiLevelType w:val="hybridMultilevel"/>
    <w:tmpl w:val="87D445FC"/>
    <w:lvl w:ilvl="0" w:tplc="148239E0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670154E"/>
    <w:multiLevelType w:val="multilevel"/>
    <w:tmpl w:val="2916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5E2E6F"/>
    <w:multiLevelType w:val="hybridMultilevel"/>
    <w:tmpl w:val="476C82B8"/>
    <w:lvl w:ilvl="0" w:tplc="148239E0">
      <w:start w:val="1"/>
      <w:numFmt w:val="russianUpper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5801151"/>
    <w:multiLevelType w:val="multilevel"/>
    <w:tmpl w:val="EB8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370E9A"/>
    <w:multiLevelType w:val="hybridMultilevel"/>
    <w:tmpl w:val="A40E3598"/>
    <w:lvl w:ilvl="0" w:tplc="148239E0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6"/>
  </w:num>
  <w:num w:numId="5">
    <w:abstractNumId w:val="7"/>
  </w:num>
  <w:num w:numId="6">
    <w:abstractNumId w:val="16"/>
  </w:num>
  <w:num w:numId="7">
    <w:abstractNumId w:val="3"/>
  </w:num>
  <w:num w:numId="8">
    <w:abstractNumId w:val="2"/>
  </w:num>
  <w:num w:numId="9">
    <w:abstractNumId w:val="19"/>
  </w:num>
  <w:num w:numId="10">
    <w:abstractNumId w:val="21"/>
  </w:num>
  <w:num w:numId="11">
    <w:abstractNumId w:val="14"/>
  </w:num>
  <w:num w:numId="12">
    <w:abstractNumId w:val="22"/>
  </w:num>
  <w:num w:numId="13">
    <w:abstractNumId w:val="10"/>
  </w:num>
  <w:num w:numId="14">
    <w:abstractNumId w:val="20"/>
  </w:num>
  <w:num w:numId="15">
    <w:abstractNumId w:val="12"/>
  </w:num>
  <w:num w:numId="16">
    <w:abstractNumId w:val="1"/>
  </w:num>
  <w:num w:numId="17">
    <w:abstractNumId w:val="11"/>
  </w:num>
  <w:num w:numId="18">
    <w:abstractNumId w:val="9"/>
  </w:num>
  <w:num w:numId="19">
    <w:abstractNumId w:val="13"/>
  </w:num>
  <w:num w:numId="20">
    <w:abstractNumId w:val="15"/>
  </w:num>
  <w:num w:numId="21">
    <w:abstractNumId w:val="18"/>
  </w:num>
  <w:num w:numId="22">
    <w:abstractNumId w:val="4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50"/>
    <w:rsid w:val="000169D0"/>
    <w:rsid w:val="00036B68"/>
    <w:rsid w:val="00072602"/>
    <w:rsid w:val="0012449E"/>
    <w:rsid w:val="001B11BB"/>
    <w:rsid w:val="00250F79"/>
    <w:rsid w:val="00251D5B"/>
    <w:rsid w:val="002B066C"/>
    <w:rsid w:val="00312B84"/>
    <w:rsid w:val="00340BC1"/>
    <w:rsid w:val="0034263C"/>
    <w:rsid w:val="003457CE"/>
    <w:rsid w:val="00367255"/>
    <w:rsid w:val="00375026"/>
    <w:rsid w:val="003A3F57"/>
    <w:rsid w:val="004068C5"/>
    <w:rsid w:val="00453C3E"/>
    <w:rsid w:val="00525686"/>
    <w:rsid w:val="00602573"/>
    <w:rsid w:val="00603E0C"/>
    <w:rsid w:val="006247CD"/>
    <w:rsid w:val="00663B32"/>
    <w:rsid w:val="00721674"/>
    <w:rsid w:val="007538C4"/>
    <w:rsid w:val="00764AF9"/>
    <w:rsid w:val="00810B72"/>
    <w:rsid w:val="00846D1C"/>
    <w:rsid w:val="0088457E"/>
    <w:rsid w:val="00887AAA"/>
    <w:rsid w:val="008B3A0F"/>
    <w:rsid w:val="008D0CEE"/>
    <w:rsid w:val="0094097E"/>
    <w:rsid w:val="009E2D9B"/>
    <w:rsid w:val="00A705EB"/>
    <w:rsid w:val="00A90EFE"/>
    <w:rsid w:val="00A94DC6"/>
    <w:rsid w:val="00A976C2"/>
    <w:rsid w:val="00AC065A"/>
    <w:rsid w:val="00AC1281"/>
    <w:rsid w:val="00B61089"/>
    <w:rsid w:val="00B726AE"/>
    <w:rsid w:val="00B9530F"/>
    <w:rsid w:val="00C17250"/>
    <w:rsid w:val="00CC6800"/>
    <w:rsid w:val="00CF3F82"/>
    <w:rsid w:val="00D76881"/>
    <w:rsid w:val="00D8639E"/>
    <w:rsid w:val="00DD1D27"/>
    <w:rsid w:val="00F23909"/>
    <w:rsid w:val="00F27A95"/>
    <w:rsid w:val="00F7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50"/>
    <w:pPr>
      <w:ind w:left="720"/>
      <w:contextualSpacing/>
    </w:pPr>
  </w:style>
  <w:style w:type="paragraph" w:customStyle="1" w:styleId="Default">
    <w:name w:val="Default"/>
    <w:rsid w:val="0094097E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leftmargin">
    <w:name w:val="left_margin"/>
    <w:basedOn w:val="a"/>
    <w:rsid w:val="0012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50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50"/>
    <w:pPr>
      <w:ind w:left="720"/>
      <w:contextualSpacing/>
    </w:pPr>
  </w:style>
  <w:style w:type="paragraph" w:customStyle="1" w:styleId="Default">
    <w:name w:val="Default"/>
    <w:rsid w:val="0094097E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leftmargin">
    <w:name w:val="left_margin"/>
    <w:basedOn w:val="a"/>
    <w:rsid w:val="0012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5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4280</Words>
  <Characters>24399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</cp:revision>
  <dcterms:created xsi:type="dcterms:W3CDTF">2025-11-12T11:25:00Z</dcterms:created>
  <dcterms:modified xsi:type="dcterms:W3CDTF">2025-11-12T11:25:00Z</dcterms:modified>
</cp:coreProperties>
</file>