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0C944BF1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BC0CD4">
        <w:t>Алгебра и геометрия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7ECB790B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7A2F90F4" w:rsidR="00542091" w:rsidRPr="00542091" w:rsidRDefault="00E51455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14:paraId="330F0CDB" w14:textId="70B8FA4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9</m:t>
        </m:r>
      </m:oMath>
    </w:p>
    <w:p w14:paraId="04F8AD6F" w14:textId="6B25B48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13</m:t>
        </m:r>
      </m:oMath>
    </w:p>
    <w:p w14:paraId="725626BF" w14:textId="03B9E0A3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4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535C1A0B" w:rsidR="0092015D" w:rsidRDefault="0092015D" w:rsidP="0092015D">
      <w:r>
        <w:t xml:space="preserve">Правильный ответ: </w:t>
      </w:r>
      <w:r w:rsidR="00BC0CD4">
        <w:t>Г</w:t>
      </w:r>
    </w:p>
    <w:p w14:paraId="43BFE81B" w14:textId="60292532" w:rsidR="0092015D" w:rsidRDefault="00F31A60" w:rsidP="0092015D">
      <w:r>
        <w:t>Компетенции (индикаторы): УК-1, УК-6, ОПК-1</w:t>
      </w:r>
    </w:p>
    <w:p w14:paraId="11761935" w14:textId="1D15980E" w:rsidR="0092015D" w:rsidRDefault="0092015D" w:rsidP="0092015D"/>
    <w:p w14:paraId="749FC76B" w14:textId="5EEFA9A8" w:rsidR="00C70737" w:rsidRDefault="00C70737" w:rsidP="00C70737">
      <w:r>
        <w:t>2. Выберите один правильный ответ</w:t>
      </w:r>
    </w:p>
    <w:p w14:paraId="30B25D11" w14:textId="7C84C11A" w:rsidR="00C70737" w:rsidRDefault="00BC0CD4" w:rsidP="00C70737">
      <w:r>
        <w:t>Найти</w:t>
      </w:r>
      <w:r w:rsidR="00C70737">
        <w:t xml:space="preserve">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w:bookmarkStart w:id="0" w:name="_Hlk190511202"/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bookmarkEnd w:id="0"/>
      <w:r w:rsidR="00C70737" w:rsidRPr="00C70737">
        <w:rPr>
          <w:rFonts w:eastAsiaTheme="minorEastAsia"/>
        </w:rPr>
        <w:t xml:space="preserve"> </w:t>
      </w:r>
      <w:r w:rsidR="00C70737">
        <w:t>векторов:</w:t>
      </w:r>
    </w:p>
    <w:p w14:paraId="45A91F21" w14:textId="564ECC89" w:rsidR="00C70737" w:rsidRPr="00C70737" w:rsidRDefault="00E51455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0;2;0</m:t>
              </m:r>
            </m:e>
          </m:d>
        </m:oMath>
      </m:oMathPara>
    </w:p>
    <w:p w14:paraId="041C198C" w14:textId="6D7B3F5C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4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45D96DDE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-4</m:t>
        </m:r>
      </m:oMath>
    </w:p>
    <w:p w14:paraId="56ABF2BC" w14:textId="05FC6BA2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5EF52ACA" w:rsidR="00C70737" w:rsidRPr="00C70737" w:rsidRDefault="00C70737" w:rsidP="00C70737">
      <w:r>
        <w:t xml:space="preserve">Правильный ответ: </w:t>
      </w:r>
      <w:r w:rsidR="00E166AF">
        <w:t>А</w:t>
      </w:r>
    </w:p>
    <w:p w14:paraId="1F70BEE5" w14:textId="71AA2256" w:rsidR="00C70737" w:rsidRDefault="00F31A60" w:rsidP="00C70737">
      <w:r>
        <w:t>Компетенции (индикаторы): УК-1, УК-6, ОПК-1</w:t>
      </w:r>
    </w:p>
    <w:p w14:paraId="44E73EF9" w14:textId="7667B6A9" w:rsidR="00C70737" w:rsidRDefault="00C70737" w:rsidP="00C70737"/>
    <w:p w14:paraId="1905A870" w14:textId="2B4C8C3E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1B3DCFD7" w:rsidR="00C70737" w:rsidRPr="00F05CCF" w:rsidRDefault="00F05CCF" w:rsidP="00C70737">
      <w:pPr>
        <w:rPr>
          <w:i/>
        </w:rPr>
      </w:pPr>
      <w:r>
        <w:t>Дано уравнение плоскости</w:t>
      </w:r>
      <w:r w:rsidR="00C70737">
        <w:t xml:space="preserve"> </w:t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+3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-1=0</m:t>
        </m:r>
      </m:oMath>
      <w:r>
        <w:rPr>
          <w:rFonts w:eastAsiaTheme="minorEastAsia"/>
        </w:rPr>
        <w:t>.</w:t>
      </w:r>
      <w:r>
        <w:t xml:space="preserve"> Определить для нее координаты вектора нормали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</m:oMath>
      <w:r>
        <w:rPr>
          <w:rFonts w:eastAsiaTheme="minorEastAsia"/>
        </w:rPr>
        <w:t>.</w:t>
      </w:r>
    </w:p>
    <w:p w14:paraId="188DD17C" w14:textId="614D3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 3,-1</m:t>
            </m:r>
          </m:e>
        </m:d>
      </m:oMath>
    </w:p>
    <w:p w14:paraId="13AA427D" w14:textId="6A0AF97E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3,-2,-1</m:t>
            </m:r>
          </m:e>
        </m:d>
      </m:oMath>
    </w:p>
    <w:p w14:paraId="04454C52" w14:textId="624AC0F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2,  3,  1</m:t>
            </m:r>
          </m:e>
        </m:d>
      </m:oMath>
    </w:p>
    <w:p w14:paraId="6FA145E6" w14:textId="4303BE49" w:rsidR="003D6048" w:rsidRPr="00542091" w:rsidRDefault="003D6048" w:rsidP="00C70737">
      <w:pPr>
        <w:rPr>
          <w:rFonts w:eastAsiaTheme="minorEastAsia"/>
        </w:rPr>
      </w:pPr>
      <w:r>
        <w:rPr>
          <w:rFonts w:eastAsiaTheme="minorEastAsia"/>
        </w:rPr>
        <w:t>Г)</w:t>
      </w:r>
      <w:r w:rsidRPr="003D6048">
        <w:rPr>
          <w:rFonts w:ascii="Cambria Math" w:hAnsi="Cambria Math"/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-2,  3,  1</m:t>
            </m:r>
          </m:e>
        </m:d>
      </m:oMath>
    </w:p>
    <w:p w14:paraId="718DA883" w14:textId="7846EE36" w:rsidR="00C70737" w:rsidRPr="00C70737" w:rsidRDefault="00C70737" w:rsidP="00C70737">
      <w:r>
        <w:t xml:space="preserve">Правильный ответ: </w:t>
      </w:r>
      <w:r w:rsidR="003D6048">
        <w:t>В</w:t>
      </w:r>
    </w:p>
    <w:p w14:paraId="60770ADB" w14:textId="7F68184D" w:rsidR="00C70737" w:rsidRDefault="00F31A60" w:rsidP="00C70737">
      <w:r>
        <w:t>Компетенции (индикаторы): УК-1, УК-6, ОПК-1</w:t>
      </w:r>
    </w:p>
    <w:p w14:paraId="24C04097" w14:textId="7E7AB944" w:rsidR="00C70737" w:rsidRDefault="00C70737" w:rsidP="00C70737"/>
    <w:p w14:paraId="2D8270A6" w14:textId="32ACE3D1" w:rsidR="00C70737" w:rsidRDefault="00C70737" w:rsidP="00C70737">
      <w:r>
        <w:t>4. Выберите один правильный ответ</w:t>
      </w:r>
    </w:p>
    <w:p w14:paraId="00284BA7" w14:textId="0C97B9D4" w:rsidR="00C70737" w:rsidRDefault="003D6048" w:rsidP="00C70737">
      <w:r>
        <w:t>Дано каноническое уравнение эллипса</w:t>
      </w:r>
      <w:r w:rsidR="00C70737">
        <w:t>:</w:t>
      </w:r>
    </w:p>
    <w:bookmarkStart w:id="1" w:name="_Hlk190511963"/>
    <w:p w14:paraId="24EAF3C0" w14:textId="03DA01B9" w:rsidR="00C70737" w:rsidRPr="00203586" w:rsidRDefault="00E51455" w:rsidP="00C70737">
      <w:pPr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w:bookmarkEnd w:id="1"/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у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=1.</m:t>
          </m:r>
        </m:oMath>
      </m:oMathPara>
    </w:p>
    <w:p w14:paraId="5FAC63B2" w14:textId="11B15534" w:rsidR="00203586" w:rsidRPr="00203586" w:rsidRDefault="00203586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Определить полуоси </w:t>
      </w:r>
      <m:oMath>
        <m:r>
          <w:rPr>
            <w:rFonts w:ascii="Cambria Math" w:eastAsiaTheme="minorEastAsia" w:hAnsi="Cambria Math"/>
          </w:rPr>
          <m:t xml:space="preserve">a,  </m:t>
        </m:r>
        <m:r>
          <w:rPr>
            <w:rFonts w:ascii="Cambria Math" w:eastAsiaTheme="minorEastAsia" w:hAnsi="Cambria Math"/>
            <w:lang w:val="en-US"/>
          </w:rPr>
          <m:t>b</m:t>
        </m:r>
      </m:oMath>
      <w:r>
        <w:rPr>
          <w:rFonts w:eastAsiaTheme="minorEastAsia"/>
        </w:rPr>
        <w:t xml:space="preserve"> эллипса.</w:t>
      </w:r>
    </w:p>
    <w:p w14:paraId="6495DB6D" w14:textId="3D78BD72" w:rsidR="00C70737" w:rsidRPr="00203586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 xml:space="preserve">=1,  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=1</m:t>
        </m:r>
      </m:oMath>
    </w:p>
    <w:p w14:paraId="640FC22E" w14:textId="2050B99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 xml:space="preserve">=2,  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=3</m:t>
        </m:r>
      </m:oMath>
    </w:p>
    <w:p w14:paraId="4B9959E5" w14:textId="53EC7447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 xml:space="preserve">=4,  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=9</m:t>
        </m:r>
      </m:oMath>
    </w:p>
    <w:p w14:paraId="551A7158" w14:textId="1D3BD669" w:rsidR="00C70737" w:rsidRPr="00203586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 xml:space="preserve">=3,  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=2</m:t>
        </m:r>
      </m:oMath>
    </w:p>
    <w:p w14:paraId="727B1DEC" w14:textId="7010E655" w:rsidR="00C70737" w:rsidRPr="0046213D" w:rsidRDefault="00C70737" w:rsidP="00C70737">
      <w:r>
        <w:t xml:space="preserve">Правильный ответ: </w:t>
      </w:r>
      <w:r w:rsidR="00203586">
        <w:t>Б</w:t>
      </w:r>
    </w:p>
    <w:p w14:paraId="452272CB" w14:textId="64340FEA" w:rsidR="00C70737" w:rsidRPr="00C70737" w:rsidRDefault="00F31A60" w:rsidP="00C70737">
      <w:r>
        <w:t>Компетенции (индикаторы): УК-1, УК-6, ОПК-1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2DAC92BB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5908B8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4E90A0B1" w:rsidR="00721A69" w:rsidRDefault="008934E7" w:rsidP="00EE5F03">
            <w:pPr>
              <w:ind w:firstLine="0"/>
              <w:jc w:val="center"/>
            </w:pPr>
            <w:r>
              <w:t>Уравнение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0FA84442" w:rsidR="00721A69" w:rsidRDefault="008934E7" w:rsidP="008934E7">
            <w:pPr>
              <w:ind w:firstLine="0"/>
              <w:jc w:val="center"/>
            </w:pPr>
            <w:r>
              <w:t>Поверхность 2-го порядка</w:t>
            </w:r>
          </w:p>
        </w:tc>
      </w:tr>
      <w:tr w:rsidR="00721A69" w14:paraId="5A653D5C" w14:textId="77777777" w:rsidTr="005908B8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131F6D37" w14:textId="17C3FC20" w:rsidR="00721A69" w:rsidRPr="008934E7" w:rsidRDefault="00E51455" w:rsidP="00721A69">
            <w:pPr>
              <w:ind w:firstLine="0"/>
              <w:rPr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16A8878F" w14:textId="09F3C0AC" w:rsidR="00721A69" w:rsidRPr="008934E7" w:rsidRDefault="008934E7" w:rsidP="008934E7">
            <w:pPr>
              <w:ind w:firstLine="0"/>
              <w:jc w:val="center"/>
            </w:pPr>
            <w:r>
              <w:t>эллипсоид</w:t>
            </w:r>
          </w:p>
        </w:tc>
      </w:tr>
      <w:tr w:rsidR="00721A69" w14:paraId="11499CAA" w14:textId="77777777" w:rsidTr="005908B8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218D62BF" w14:textId="4BCEE850" w:rsidR="00721A69" w:rsidRDefault="00E51455" w:rsidP="00721A6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77EE6FF2" w14:textId="5F933CCD" w:rsidR="00721A69" w:rsidRDefault="008934E7" w:rsidP="008934E7">
            <w:pPr>
              <w:ind w:firstLine="0"/>
              <w:jc w:val="center"/>
            </w:pPr>
            <w:r>
              <w:t>цилиндр</w:t>
            </w:r>
          </w:p>
        </w:tc>
      </w:tr>
      <w:tr w:rsidR="00721A69" w14:paraId="320DF219" w14:textId="77777777" w:rsidTr="005908B8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72ECD535" w14:textId="68D4D028" w:rsidR="00721A69" w:rsidRPr="008934E7" w:rsidRDefault="00E51455" w:rsidP="00721A6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=1</m:t>
                </m:r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9C051C7" w14:textId="538E4344" w:rsidR="00721A69" w:rsidRDefault="008934E7" w:rsidP="008934E7">
            <w:pPr>
              <w:ind w:firstLine="0"/>
              <w:jc w:val="center"/>
            </w:pPr>
            <w:r>
              <w:t>конус</w:t>
            </w:r>
          </w:p>
        </w:tc>
      </w:tr>
      <w:tr w:rsidR="00721A69" w14:paraId="193087AB" w14:textId="77777777" w:rsidTr="005908B8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BF6FDDC" w14:textId="0E84C79A" w:rsidR="00721A69" w:rsidRPr="008934E7" w:rsidRDefault="00E51455" w:rsidP="00721A6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43BF33BC" w14:textId="71FF1A48" w:rsidR="00721A69" w:rsidRPr="008934E7" w:rsidRDefault="008934E7" w:rsidP="008934E7">
            <w:pPr>
              <w:ind w:firstLine="0"/>
              <w:jc w:val="center"/>
            </w:pPr>
            <w:r>
              <w:t>сфера</w:t>
            </w:r>
          </w:p>
        </w:tc>
      </w:tr>
    </w:tbl>
    <w:p w14:paraId="76E44B9C" w14:textId="77777777" w:rsidR="00721A69" w:rsidRDefault="00721A69" w:rsidP="00721A69"/>
    <w:p w14:paraId="15700C88" w14:textId="6D780357" w:rsidR="00721A69" w:rsidRDefault="00721A69" w:rsidP="00721A69">
      <w: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32A4CC1D" w:rsidR="00DB7C34" w:rsidRPr="00DB7C34" w:rsidRDefault="00645D89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B6691AF" w14:textId="6EE57B3D" w:rsidR="00DB7C34" w:rsidRDefault="00645D89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68661B6B" w:rsidR="00721A69" w:rsidRDefault="00F31A60" w:rsidP="00721A69">
      <w:r>
        <w:t>Компетенции (индикаторы): УК-1, УК-6, ОПК-1</w:t>
      </w:r>
    </w:p>
    <w:p w14:paraId="2E0996A2" w14:textId="59AC1EE8" w:rsidR="00B5777E" w:rsidRDefault="00B5777E" w:rsidP="00721A69"/>
    <w:p w14:paraId="6ADEC881" w14:textId="5085E68D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5908B8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5908B8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1D0A0155" w14:textId="7E5D0475" w:rsidR="00AD7916" w:rsidRPr="00AD7916" w:rsidRDefault="00E51455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5908B8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22A14B70" w14:textId="76322888" w:rsidR="00AD7916" w:rsidRDefault="00E51455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5908B8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1A311EA7" w14:textId="15E5A4DB" w:rsidR="00AD7916" w:rsidRDefault="00E51455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5908B8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71993A2C" w14:textId="4007AD69" w:rsidR="00AD7916" w:rsidRDefault="00E51455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0A8C0D67" w14:textId="77777777" w:rsidR="00AD7916" w:rsidRDefault="00AD7916" w:rsidP="00AD7916"/>
    <w:p w14:paraId="39EAE7CF" w14:textId="1B04E737" w:rsidR="00AD7916" w:rsidRDefault="00AD7916" w:rsidP="00AD7916">
      <w: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43260169" w:rsidR="00AD7916" w:rsidRDefault="00F31A60" w:rsidP="00AD7916">
      <w:r>
        <w:t>Компетенции (индикаторы): УК-1, УК-6, ОПК-1</w:t>
      </w:r>
    </w:p>
    <w:p w14:paraId="3B2A8B9D" w14:textId="4E5ACF0A" w:rsidR="00AD7916" w:rsidRDefault="00AD7916" w:rsidP="00721A69"/>
    <w:p w14:paraId="1C6D8AA7" w14:textId="3BEA882A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536"/>
        <w:gridCol w:w="709"/>
        <w:gridCol w:w="3820"/>
      </w:tblGrid>
      <w:tr w:rsidR="00AD7916" w14:paraId="44853530" w14:textId="77777777" w:rsidTr="005908B8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536" w:type="dxa"/>
            <w:vAlign w:val="center"/>
          </w:tcPr>
          <w:p w14:paraId="38ADC475" w14:textId="3BA23AB6" w:rsidR="00AD7916" w:rsidRDefault="000D2B57" w:rsidP="006A5805">
            <w:pPr>
              <w:ind w:firstLine="0"/>
              <w:jc w:val="center"/>
            </w:pPr>
            <w:r>
              <w:t>Способы задания прямой на плоскости</w:t>
            </w:r>
          </w:p>
        </w:tc>
        <w:tc>
          <w:tcPr>
            <w:tcW w:w="709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3820" w:type="dxa"/>
            <w:vAlign w:val="center"/>
          </w:tcPr>
          <w:p w14:paraId="7E84B79E" w14:textId="5503DF59" w:rsidR="00AD7916" w:rsidRDefault="000D2B57" w:rsidP="006A5805">
            <w:pPr>
              <w:ind w:firstLine="0"/>
              <w:jc w:val="center"/>
            </w:pPr>
            <w:r>
              <w:t>Уравнени</w:t>
            </w:r>
            <w:r w:rsidR="004A5447">
              <w:t>я</w:t>
            </w:r>
            <w:r>
              <w:t xml:space="preserve"> прямой</w:t>
            </w:r>
            <w:r w:rsidR="004A5447">
              <w:t xml:space="preserve"> на плоскости</w:t>
            </w:r>
          </w:p>
        </w:tc>
      </w:tr>
      <w:tr w:rsidR="00AD7916" w14:paraId="52DC633A" w14:textId="77777777" w:rsidTr="005908B8">
        <w:trPr>
          <w:trHeight w:val="501"/>
        </w:trPr>
        <w:tc>
          <w:tcPr>
            <w:tcW w:w="562" w:type="dxa"/>
            <w:vAlign w:val="center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536" w:type="dxa"/>
            <w:vAlign w:val="center"/>
          </w:tcPr>
          <w:p w14:paraId="1C797D4B" w14:textId="7146B475" w:rsidR="00AD7916" w:rsidRDefault="000D2B57" w:rsidP="006A5805">
            <w:pPr>
              <w:ind w:firstLine="0"/>
            </w:pPr>
            <w:r>
              <w:t>по двум точкам</w:t>
            </w:r>
          </w:p>
        </w:tc>
        <w:tc>
          <w:tcPr>
            <w:tcW w:w="709" w:type="dxa"/>
            <w:vAlign w:val="center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3820" w:type="dxa"/>
            <w:vAlign w:val="center"/>
          </w:tcPr>
          <w:p w14:paraId="517A109E" w14:textId="3A052C63" w:rsidR="00AD7916" w:rsidRDefault="003F074D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+B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</w:tr>
      <w:tr w:rsidR="00AD7916" w14:paraId="5A0FBF66" w14:textId="77777777" w:rsidTr="005908B8">
        <w:tc>
          <w:tcPr>
            <w:tcW w:w="562" w:type="dxa"/>
            <w:vAlign w:val="center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536" w:type="dxa"/>
            <w:vAlign w:val="center"/>
          </w:tcPr>
          <w:p w14:paraId="44C24346" w14:textId="0315FA3A" w:rsidR="00AD7916" w:rsidRDefault="000D2B57" w:rsidP="006A5805">
            <w:pPr>
              <w:ind w:firstLine="0"/>
            </w:pPr>
            <w:r>
              <w:t>по точке и направляющему вектору</w:t>
            </w:r>
          </w:p>
        </w:tc>
        <w:tc>
          <w:tcPr>
            <w:tcW w:w="709" w:type="dxa"/>
            <w:vAlign w:val="center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3820" w:type="dxa"/>
            <w:vAlign w:val="center"/>
          </w:tcPr>
          <w:p w14:paraId="4FFA8D68" w14:textId="6F64A509" w:rsidR="00AD7916" w:rsidRDefault="00E51455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</w:tr>
      <w:tr w:rsidR="00AD7916" w14:paraId="323147C3" w14:textId="77777777" w:rsidTr="005908B8">
        <w:trPr>
          <w:trHeight w:val="516"/>
        </w:trPr>
        <w:tc>
          <w:tcPr>
            <w:tcW w:w="562" w:type="dxa"/>
            <w:vAlign w:val="center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536" w:type="dxa"/>
            <w:vAlign w:val="center"/>
          </w:tcPr>
          <w:p w14:paraId="78DC1379" w14:textId="192D9BBD" w:rsidR="00AD7916" w:rsidRDefault="000D2B57" w:rsidP="006A5805">
            <w:pPr>
              <w:ind w:firstLine="0"/>
            </w:pPr>
            <w:r>
              <w:t>по точке и вектору нормали</w:t>
            </w:r>
          </w:p>
        </w:tc>
        <w:tc>
          <w:tcPr>
            <w:tcW w:w="709" w:type="dxa"/>
            <w:vAlign w:val="center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3820" w:type="dxa"/>
            <w:vAlign w:val="center"/>
          </w:tcPr>
          <w:p w14:paraId="1E54B1AF" w14:textId="1064E64E" w:rsidR="00AD7916" w:rsidRDefault="00EB791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=k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</m:oMath>
            </m:oMathPara>
          </w:p>
        </w:tc>
      </w:tr>
      <w:tr w:rsidR="00AD7916" w14:paraId="7E82F2C9" w14:textId="77777777" w:rsidTr="005908B8">
        <w:tc>
          <w:tcPr>
            <w:tcW w:w="562" w:type="dxa"/>
            <w:vAlign w:val="center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536" w:type="dxa"/>
            <w:vAlign w:val="center"/>
          </w:tcPr>
          <w:p w14:paraId="7B5F6C12" w14:textId="483D97A8" w:rsidR="00AD7916" w:rsidRDefault="000D2B57" w:rsidP="006A5805">
            <w:pPr>
              <w:ind w:firstLine="0"/>
            </w:pPr>
            <w:r>
              <w:t>по точке и угловому коэффициенту</w:t>
            </w:r>
          </w:p>
        </w:tc>
        <w:tc>
          <w:tcPr>
            <w:tcW w:w="709" w:type="dxa"/>
            <w:vAlign w:val="center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3820" w:type="dxa"/>
            <w:vAlign w:val="center"/>
          </w:tcPr>
          <w:p w14:paraId="25F9E2EA" w14:textId="2DB527FC" w:rsidR="00AD7916" w:rsidRDefault="00E51455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</w:tbl>
    <w:p w14:paraId="00A909AD" w14:textId="77777777" w:rsidR="00AD7916" w:rsidRDefault="00AD7916" w:rsidP="00AD7916"/>
    <w:p w14:paraId="6FE4E0AD" w14:textId="27DA0E3C" w:rsidR="00AD7916" w:rsidRDefault="00AD7916" w:rsidP="00AD7916">
      <w: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55B9A27" w:rsidR="00AD7916" w:rsidRPr="00ED02A2" w:rsidRDefault="003F074D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A7D7B7A" w:rsidR="00AD7916" w:rsidRDefault="003F074D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A605E3" w14:textId="50F80DE3" w:rsidR="00AD7916" w:rsidRDefault="00EB791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39661DCC" w:rsidR="00AD7916" w:rsidRDefault="00F31A60" w:rsidP="00AD7916">
      <w:r>
        <w:t>Компетенции (индикаторы): УК-1, УК-6, ОПК-1</w:t>
      </w:r>
    </w:p>
    <w:p w14:paraId="0CC597CA" w14:textId="41020560" w:rsidR="00AD7916" w:rsidRDefault="00AD7916" w:rsidP="00721A69"/>
    <w:p w14:paraId="78BBEAC7" w14:textId="2F767E0A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678"/>
        <w:gridCol w:w="709"/>
        <w:gridCol w:w="3678"/>
      </w:tblGrid>
      <w:tr w:rsidR="00AD7916" w:rsidRPr="00E95A9B" w14:paraId="2CC03A51" w14:textId="77777777" w:rsidTr="005908B8">
        <w:tc>
          <w:tcPr>
            <w:tcW w:w="562" w:type="dxa"/>
          </w:tcPr>
          <w:p w14:paraId="5C2ABFBD" w14:textId="77777777" w:rsidR="00AD7916" w:rsidRPr="00E95A9B" w:rsidRDefault="00AD7916" w:rsidP="006A5805">
            <w:pPr>
              <w:ind w:firstLine="0"/>
            </w:pPr>
          </w:p>
        </w:tc>
        <w:tc>
          <w:tcPr>
            <w:tcW w:w="4678" w:type="dxa"/>
          </w:tcPr>
          <w:p w14:paraId="6F0AA1C7" w14:textId="630FDB50" w:rsidR="00AD7916" w:rsidRPr="00E95A9B" w:rsidRDefault="00E95A9B" w:rsidP="006A5805">
            <w:pPr>
              <w:ind w:firstLine="0"/>
              <w:jc w:val="center"/>
            </w:pPr>
            <w:r w:rsidRPr="00E95A9B">
              <w:t>Произведение матриц</w:t>
            </w:r>
          </w:p>
        </w:tc>
        <w:tc>
          <w:tcPr>
            <w:tcW w:w="709" w:type="dxa"/>
          </w:tcPr>
          <w:p w14:paraId="05ED539F" w14:textId="77777777" w:rsidR="00AD7916" w:rsidRPr="00E95A9B" w:rsidRDefault="00AD7916" w:rsidP="006A5805">
            <w:pPr>
              <w:ind w:firstLine="0"/>
              <w:jc w:val="center"/>
            </w:pPr>
          </w:p>
        </w:tc>
        <w:tc>
          <w:tcPr>
            <w:tcW w:w="3678" w:type="dxa"/>
          </w:tcPr>
          <w:p w14:paraId="7CADA5D8" w14:textId="11FB8BEE" w:rsidR="00AD7916" w:rsidRPr="00E95A9B" w:rsidRDefault="00E95A9B" w:rsidP="006A5805">
            <w:pPr>
              <w:ind w:firstLine="0"/>
              <w:jc w:val="center"/>
            </w:pPr>
            <w:r w:rsidRPr="00E95A9B">
              <w:t>Размерность</w:t>
            </w:r>
            <w:r w:rsidR="002E58CB">
              <w:t xml:space="preserve"> результата</w:t>
            </w:r>
          </w:p>
        </w:tc>
      </w:tr>
      <w:tr w:rsidR="00AD7916" w14:paraId="4C3C1983" w14:textId="77777777" w:rsidTr="005908B8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678" w:type="dxa"/>
          </w:tcPr>
          <w:p w14:paraId="7C9AF3D2" w14:textId="01DB8E2E" w:rsidR="00AD7916" w:rsidRPr="00ED02A2" w:rsidRDefault="00E51455" w:rsidP="00ED02A2">
            <w:pPr>
              <w:rPr>
                <w:rFonts w:eastAsiaTheme="minorEastAsia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0    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1   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1    </m:t>
                          </m:r>
                        </m:e>
                      </m:mr>
                    </m:m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7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-2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7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4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709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3678" w:type="dxa"/>
            <w:vAlign w:val="center"/>
          </w:tcPr>
          <w:p w14:paraId="1A6C6A70" w14:textId="62B03437" w:rsidR="00AD7916" w:rsidRDefault="000C5879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3×3</m:t>
                </m:r>
              </m:oMath>
            </m:oMathPara>
          </w:p>
        </w:tc>
      </w:tr>
      <w:tr w:rsidR="00AD7916" w14:paraId="23E67EBE" w14:textId="77777777" w:rsidTr="005908B8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678" w:type="dxa"/>
          </w:tcPr>
          <w:p w14:paraId="294F17F2" w14:textId="6202BE49" w:rsidR="00AD7916" w:rsidRDefault="00E51455" w:rsidP="00ED02A2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09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3678" w:type="dxa"/>
            <w:vAlign w:val="center"/>
          </w:tcPr>
          <w:p w14:paraId="3E24C6AC" w14:textId="09A25572" w:rsidR="00AD7916" w:rsidRDefault="000C5879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1×1</m:t>
                </m:r>
              </m:oMath>
            </m:oMathPara>
          </w:p>
        </w:tc>
      </w:tr>
      <w:tr w:rsidR="00AD7916" w14:paraId="66A64F4E" w14:textId="77777777" w:rsidTr="005908B8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678" w:type="dxa"/>
          </w:tcPr>
          <w:p w14:paraId="72A489C8" w14:textId="5494D8D8" w:rsidR="00AD7916" w:rsidRPr="00ED02A2" w:rsidRDefault="00E51455" w:rsidP="00ED02A2">
            <w:pPr>
              <w:rPr>
                <w:rFonts w:eastAsiaTheme="minorEastAsia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-2    </m:t>
                          </m:r>
                        </m:e>
                      </m:mr>
                    </m:m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5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709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3678" w:type="dxa"/>
            <w:vAlign w:val="center"/>
          </w:tcPr>
          <w:p w14:paraId="0C02E8B6" w14:textId="0E981157" w:rsidR="00AD7916" w:rsidRDefault="00DD12CF" w:rsidP="00DD12CF">
            <w:pPr>
              <w:ind w:firstLine="0"/>
              <w:jc w:val="center"/>
            </w:pPr>
            <w:r>
              <w:t>не существует</w:t>
            </w:r>
          </w:p>
        </w:tc>
      </w:tr>
      <w:tr w:rsidR="00AD7916" w14:paraId="6BDC229A" w14:textId="77777777" w:rsidTr="005908B8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678" w:type="dxa"/>
          </w:tcPr>
          <w:p w14:paraId="6988F735" w14:textId="0B4832ED" w:rsidR="00AD7916" w:rsidRPr="00ED02A2" w:rsidRDefault="00E51455" w:rsidP="00ED02A2">
            <w:pPr>
              <w:rPr>
                <w:rFonts w:eastAsiaTheme="minorEastAsia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5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-2    </m:t>
                          </m:r>
                        </m:e>
                      </m:mr>
                    </m:m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09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3678" w:type="dxa"/>
            <w:vAlign w:val="center"/>
          </w:tcPr>
          <w:p w14:paraId="4E6DF851" w14:textId="533B9247" w:rsidR="00AD7916" w:rsidRPr="00BD5CF0" w:rsidRDefault="00DD12CF" w:rsidP="006A5805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3×1</m:t>
                </m:r>
              </m:oMath>
            </m:oMathPara>
          </w:p>
        </w:tc>
      </w:tr>
      <w:tr w:rsidR="002E58CB" w14:paraId="1E6B742B" w14:textId="77777777" w:rsidTr="005908B8">
        <w:tc>
          <w:tcPr>
            <w:tcW w:w="562" w:type="dxa"/>
          </w:tcPr>
          <w:p w14:paraId="02FA0F44" w14:textId="0CEC6597" w:rsidR="002E58CB" w:rsidRDefault="002E58CB" w:rsidP="006A5805">
            <w:pPr>
              <w:ind w:firstLine="0"/>
            </w:pPr>
            <w:r>
              <w:t>5)</w:t>
            </w:r>
          </w:p>
        </w:tc>
        <w:tc>
          <w:tcPr>
            <w:tcW w:w="4678" w:type="dxa"/>
          </w:tcPr>
          <w:p w14:paraId="4E284412" w14:textId="7349D179" w:rsidR="002E58CB" w:rsidRPr="00ED02A2" w:rsidRDefault="00E51455" w:rsidP="00ED02A2">
            <w:pPr>
              <w:rPr>
                <w:rFonts w:eastAsiaTheme="minorEastAsia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61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09" w:type="dxa"/>
          </w:tcPr>
          <w:p w14:paraId="79C8525C" w14:textId="3FCC5A6F" w:rsidR="002E58CB" w:rsidRDefault="002E58CB" w:rsidP="006A5805">
            <w:pPr>
              <w:ind w:firstLine="0"/>
            </w:pPr>
            <w:r>
              <w:t>Д)</w:t>
            </w:r>
          </w:p>
        </w:tc>
        <w:tc>
          <w:tcPr>
            <w:tcW w:w="3678" w:type="dxa"/>
            <w:vAlign w:val="center"/>
          </w:tcPr>
          <w:p w14:paraId="150C92E1" w14:textId="4123BB6A" w:rsidR="002E58CB" w:rsidRPr="00BD5CF0" w:rsidRDefault="000C5879" w:rsidP="006A5805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5×5</m:t>
                </m:r>
              </m:oMath>
            </m:oMathPara>
          </w:p>
        </w:tc>
      </w:tr>
    </w:tbl>
    <w:p w14:paraId="77284C5A" w14:textId="77777777" w:rsidR="00AD7916" w:rsidRDefault="00AD7916" w:rsidP="00AD7916"/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9"/>
        <w:gridCol w:w="1936"/>
        <w:gridCol w:w="1939"/>
        <w:gridCol w:w="1930"/>
        <w:gridCol w:w="1893"/>
      </w:tblGrid>
      <w:tr w:rsidR="00DD12CF" w14:paraId="5B1512AB" w14:textId="6FB1D1B2" w:rsidTr="00DD12CF">
        <w:tc>
          <w:tcPr>
            <w:tcW w:w="1929" w:type="dxa"/>
          </w:tcPr>
          <w:p w14:paraId="64328A18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6" w:type="dxa"/>
          </w:tcPr>
          <w:p w14:paraId="01E8A6C5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9" w:type="dxa"/>
          </w:tcPr>
          <w:p w14:paraId="55528432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0" w:type="dxa"/>
          </w:tcPr>
          <w:p w14:paraId="59A64795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93" w:type="dxa"/>
          </w:tcPr>
          <w:p w14:paraId="13C67BC0" w14:textId="5BAE2550" w:rsidR="00DD12CF" w:rsidRPr="00DD12CF" w:rsidRDefault="00DD12CF" w:rsidP="006A5805">
            <w:pPr>
              <w:ind w:firstLine="0"/>
              <w:jc w:val="center"/>
            </w:pPr>
            <w:r>
              <w:t>5</w:t>
            </w:r>
          </w:p>
        </w:tc>
      </w:tr>
      <w:tr w:rsidR="00DD12CF" w14:paraId="48303782" w14:textId="40861F62" w:rsidTr="00DD12CF">
        <w:tc>
          <w:tcPr>
            <w:tcW w:w="1929" w:type="dxa"/>
          </w:tcPr>
          <w:p w14:paraId="527A0768" w14:textId="343FD1B8" w:rsidR="00DD12CF" w:rsidRPr="006224C5" w:rsidRDefault="00DD12C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1936" w:type="dxa"/>
          </w:tcPr>
          <w:p w14:paraId="2E7B0017" w14:textId="07892B51" w:rsidR="00DD12CF" w:rsidRDefault="00DD12C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939" w:type="dxa"/>
          </w:tcPr>
          <w:p w14:paraId="3FBF4DFE" w14:textId="2053920C" w:rsidR="00DD12CF" w:rsidRDefault="000C5879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930" w:type="dxa"/>
          </w:tcPr>
          <w:p w14:paraId="291FE8BC" w14:textId="1DA8D0B4" w:rsidR="00DD12CF" w:rsidRDefault="000C5879" w:rsidP="006A5805">
            <w:pPr>
              <w:ind w:firstLine="0"/>
              <w:jc w:val="center"/>
            </w:pPr>
            <w:r>
              <w:t>Д</w:t>
            </w:r>
          </w:p>
        </w:tc>
        <w:tc>
          <w:tcPr>
            <w:tcW w:w="1893" w:type="dxa"/>
          </w:tcPr>
          <w:p w14:paraId="746EDA00" w14:textId="30008B20" w:rsidR="00DD12CF" w:rsidRDefault="000C5879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02524CC2" w:rsidR="00AD7916" w:rsidRDefault="00F31A60" w:rsidP="00AD7916">
      <w:r>
        <w:t>Компетенции (индикаторы): УК-1, УК-6, ОПК-1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CE03BF" w:rsidR="00BB2661" w:rsidRDefault="00BB2661" w:rsidP="00BB2661">
      <w:r>
        <w:lastRenderedPageBreak/>
        <w:t xml:space="preserve">1. Расположите определители в порядке </w:t>
      </w:r>
      <w:r w:rsidR="00541927">
        <w:t>убывания их величины</w:t>
      </w:r>
      <w:r>
        <w:t>:</w:t>
      </w:r>
    </w:p>
    <w:p w14:paraId="20BF944B" w14:textId="034736B2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4FCC2C34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0EF2A622" w:rsidR="00BB2661" w:rsidRDefault="00BB2661" w:rsidP="00BB2661">
      <w:r>
        <w:t>Правильный ответ:</w:t>
      </w:r>
      <w:r w:rsidR="00FD030C">
        <w:t xml:space="preserve"> Г</w:t>
      </w:r>
      <w:r w:rsidR="00541927">
        <w:t>, Б, А, В</w:t>
      </w:r>
    </w:p>
    <w:p w14:paraId="493CE529" w14:textId="732AD846" w:rsidR="00BB2661" w:rsidRDefault="00F31A60" w:rsidP="00BB2661">
      <w:r>
        <w:t>Компетенции (индикаторы): УК-1, УК-6, ОПК-1</w:t>
      </w:r>
    </w:p>
    <w:p w14:paraId="0BD1ECB0" w14:textId="77777777" w:rsidR="00BB2661" w:rsidRPr="00BB2661" w:rsidRDefault="00BB2661" w:rsidP="00BB2661"/>
    <w:p w14:paraId="17533FCF" w14:textId="4D72A67B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2D541AB9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10;0</m:t>
            </m:r>
          </m:e>
        </m:d>
      </m:oMath>
    </w:p>
    <w:p w14:paraId="0147433F" w14:textId="0710DD15" w:rsidR="00640F75" w:rsidRDefault="00640F75" w:rsidP="00640F75">
      <w:r>
        <w:t>Правильный ответ: А</w:t>
      </w:r>
      <w:r w:rsidR="004A5447">
        <w:t>, Б, В, Г</w:t>
      </w:r>
    </w:p>
    <w:p w14:paraId="25EB773E" w14:textId="216EC69B" w:rsidR="00640F75" w:rsidRDefault="00F31A60" w:rsidP="00640F75">
      <w:r>
        <w:t>Компетенции (индикаторы): УК-1, УК-6, ОПК-1</w:t>
      </w:r>
    </w:p>
    <w:p w14:paraId="0D7AA7AE" w14:textId="510676FE" w:rsidR="00AD7916" w:rsidRDefault="00AD7916" w:rsidP="00AD7916"/>
    <w:p w14:paraId="3BD7332F" w14:textId="42698C55" w:rsidR="00640F75" w:rsidRPr="008670EF" w:rsidRDefault="004A6607" w:rsidP="00640F75">
      <w:pPr>
        <w:rPr>
          <w:rFonts w:cs="Times New Roman"/>
          <w:iCs/>
        </w:rPr>
      </w:pPr>
      <w:r w:rsidRPr="00651072">
        <w:t>3</w:t>
      </w:r>
      <w:r w:rsidR="00640F75" w:rsidRPr="00651072">
        <w:t xml:space="preserve">. </w:t>
      </w:r>
      <w:r w:rsidR="00651072" w:rsidRPr="00651072">
        <w:t xml:space="preserve">Расположите </w:t>
      </w:r>
      <w:r w:rsidR="004A5447">
        <w:t xml:space="preserve">пары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651072" w:rsidRPr="00651072">
        <w:t xml:space="preserve"> в порядке убывания </w:t>
      </w:r>
      <w:r w:rsidR="004A5447">
        <w:t>величины</w:t>
      </w:r>
      <w:r w:rsidR="004A5447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 w:cs="Times New Roman"/>
          </w:rPr>
          <m:t>|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r>
          <w:rPr>
            <w:rFonts w:ascii="Cambria Math" w:hAnsi="Cambria Math" w:cs="Times New Roman"/>
          </w:rPr>
          <m:t>|</m:t>
        </m:r>
      </m:oMath>
      <w:r w:rsidR="004A5447" w:rsidRPr="004A5447">
        <w:rPr>
          <w:rFonts w:eastAsiaTheme="minorEastAsia" w:cs="Times New Roman"/>
          <w:i/>
        </w:rPr>
        <w:t xml:space="preserve"> </w:t>
      </w:r>
      <w:r w:rsidR="008670EF">
        <w:rPr>
          <w:rFonts w:eastAsiaTheme="minorEastAsia" w:cs="Times New Roman"/>
          <w:iCs/>
        </w:rPr>
        <w:t>модуля</w:t>
      </w:r>
      <w:r w:rsidR="004A5447" w:rsidRPr="004A5447">
        <w:rPr>
          <w:rFonts w:eastAsiaTheme="minorEastAsia" w:cs="Times New Roman"/>
          <w:i/>
        </w:rPr>
        <w:t xml:space="preserve"> </w:t>
      </w:r>
      <w:r w:rsidR="008670EF">
        <w:rPr>
          <w:rFonts w:eastAsiaTheme="minorEastAsia" w:cs="Times New Roman"/>
          <w:iCs/>
        </w:rPr>
        <w:t>их векторного произведения:</w:t>
      </w:r>
    </w:p>
    <w:p w14:paraId="49D36EE9" w14:textId="16D97BFF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1;2;3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-1;0;0</m:t>
            </m:r>
          </m:e>
        </m:d>
      </m:oMath>
    </w:p>
    <w:p w14:paraId="4F52BC82" w14:textId="1305E88C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1;2;3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1;2;3</m:t>
            </m:r>
          </m:e>
        </m:d>
      </m:oMath>
    </w:p>
    <w:p w14:paraId="3416953A" w14:textId="496BA303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0;1;0</m:t>
            </m:r>
          </m:e>
        </m:d>
      </m:oMath>
    </w:p>
    <w:p w14:paraId="6167AF48" w14:textId="6A8BADB5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1;0;1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0;1;0</m:t>
            </m:r>
          </m:e>
        </m:d>
      </m:oMath>
    </w:p>
    <w:p w14:paraId="61BC357F" w14:textId="0F7EB043" w:rsidR="00640F75" w:rsidRPr="00651072" w:rsidRDefault="00640F75" w:rsidP="00640F75">
      <w:r w:rsidRPr="00651072">
        <w:t xml:space="preserve">Правильный ответ: </w:t>
      </w:r>
      <w:r w:rsidR="00651072">
        <w:t>А</w:t>
      </w:r>
      <w:r w:rsidRPr="00651072">
        <w:t xml:space="preserve">, </w:t>
      </w:r>
      <w:r w:rsidR="008670EF">
        <w:t xml:space="preserve">Г, В, </w:t>
      </w:r>
      <w:r w:rsidR="00651072">
        <w:t>Б</w:t>
      </w:r>
    </w:p>
    <w:p w14:paraId="0C5D28E6" w14:textId="11BAFB18" w:rsidR="00640F75" w:rsidRPr="00651072" w:rsidRDefault="00F31A60" w:rsidP="00640F75">
      <w:r>
        <w:t>Компетенции (индикаторы): УК-1, УК-6, ОПК-1</w:t>
      </w:r>
    </w:p>
    <w:p w14:paraId="000FC904" w14:textId="764D06A8" w:rsidR="00640F75" w:rsidRPr="00651072" w:rsidRDefault="00640F75" w:rsidP="00AD7916"/>
    <w:p w14:paraId="0D2E86CB" w14:textId="663975F0" w:rsidR="00640F75" w:rsidRPr="00651072" w:rsidRDefault="004A6607" w:rsidP="00640F75">
      <w:r w:rsidRPr="00651072">
        <w:t>4</w:t>
      </w:r>
      <w:r w:rsidR="00640F75" w:rsidRPr="00651072">
        <w:t>. Расположите</w:t>
      </w:r>
      <w:r w:rsidR="007B3B0B">
        <w:t xml:space="preserve"> величины</w:t>
      </w:r>
      <w:r w:rsidR="00640F75" w:rsidRPr="00651072">
        <w:t xml:space="preserve"> </w:t>
      </w:r>
      <w:r w:rsidR="00C426D2">
        <w:t>объем</w:t>
      </w:r>
      <w:r w:rsidR="007B3B0B">
        <w:t>ов</w:t>
      </w:r>
      <w:r w:rsidR="00C426D2">
        <w:t xml:space="preserve"> параллелепипедов, построенных на векторах </w:t>
      </w:r>
      <w:bookmarkStart w:id="2" w:name="_Hlk190629912"/>
      <w:bookmarkStart w:id="3" w:name="_Hlk190552048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w:bookmarkEnd w:id="2"/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bookmarkEnd w:id="3"/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0FB68C49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5A837164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6,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4CD40853" w14:textId="64A4D4BE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6,</m:t>
                  </m:r>
                </m:e>
                <m:e>
                  <m:r>
                    <w:rPr>
                      <w:rFonts w:ascii="Cambria Math" w:hAnsi="Cambria Math"/>
                    </w:rPr>
                    <m:t>8,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3,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7D503309" w14:textId="583CEE89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1AC737E9" w:rsidR="00640F75" w:rsidRPr="00651072" w:rsidRDefault="00F31A60" w:rsidP="00640F75">
      <w:r>
        <w:t>Компетенции (индикаторы): УК-1, УК-6, ОПК-1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lastRenderedPageBreak/>
        <w:t>Задания открытого типа на дополнение</w:t>
      </w:r>
    </w:p>
    <w:p w14:paraId="3816975F" w14:textId="456E68F4" w:rsidR="00D874BB" w:rsidRDefault="00D874BB" w:rsidP="00D874BB">
      <w:bookmarkStart w:id="4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t>Правильный ответ: скалярное произведение.</w:t>
      </w:r>
    </w:p>
    <w:p w14:paraId="243E0F9C" w14:textId="339A009C" w:rsidR="00D874BB" w:rsidRDefault="00F31A60" w:rsidP="00D874BB">
      <w:r>
        <w:t>Компетенции (индикаторы): УК-1, УК-6, ОПК-1</w:t>
      </w:r>
    </w:p>
    <w:bookmarkEnd w:id="4"/>
    <w:p w14:paraId="42EF9004" w14:textId="18BB4B05" w:rsidR="00D874BB" w:rsidRDefault="00D874BB" w:rsidP="00D874BB"/>
    <w:p w14:paraId="30920AA2" w14:textId="37BD40A4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474ADD00" w14:textId="1A07839F" w:rsidR="00C649AF" w:rsidRDefault="00C649AF" w:rsidP="00D169A3">
      <w:r>
        <w:t xml:space="preserve">Система линейных алгебраических уравнений </w:t>
      </w:r>
      <w:r w:rsidR="00D169A3">
        <w:t>___________________</w:t>
      </w:r>
      <w:r w:rsidR="00D169A3" w:rsidRPr="00D169A3">
        <w:t xml:space="preserve"> </w:t>
      </w:r>
      <w:r>
        <w:t>тогда</w:t>
      </w:r>
      <w:r w:rsidR="00D169A3" w:rsidRPr="00D169A3">
        <w:t xml:space="preserve"> </w:t>
      </w:r>
      <w:r>
        <w:t>и только тогда, когда ранг основной матрицы равен рангу расширенной матрицы</w:t>
      </w:r>
      <w:r w:rsidR="00CD58AE">
        <w:t xml:space="preserve"> системы</w:t>
      </w:r>
      <w:r>
        <w:t>.</w:t>
      </w:r>
    </w:p>
    <w:p w14:paraId="606220A8" w14:textId="1D0DF591" w:rsidR="00D169A3" w:rsidRPr="00D874BB" w:rsidRDefault="00D169A3" w:rsidP="00D169A3">
      <w:r>
        <w:t xml:space="preserve">Правильный ответ: </w:t>
      </w:r>
      <w:r w:rsidR="00C649AF">
        <w:t>совместна</w:t>
      </w:r>
      <w:r>
        <w:t>.</w:t>
      </w:r>
    </w:p>
    <w:p w14:paraId="2F8BC465" w14:textId="0DD26523" w:rsidR="00D169A3" w:rsidRDefault="00F31A60" w:rsidP="00D169A3">
      <w:r>
        <w:t>Компетенции (индикаторы): УК-1, УК-6, ОПК-1</w:t>
      </w:r>
    </w:p>
    <w:p w14:paraId="6439B8BC" w14:textId="131AD216" w:rsidR="00D169A3" w:rsidRDefault="00D169A3" w:rsidP="00D874BB"/>
    <w:p w14:paraId="08F4117F" w14:textId="7265B1E9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1EF88F4B" w:rsidR="00470BF5" w:rsidRPr="00D874BB" w:rsidRDefault="00470BF5" w:rsidP="00470BF5">
      <w:r>
        <w:t xml:space="preserve">________________ – это геометрическое место точек, сумма расстояний </w:t>
      </w:r>
      <w:r w:rsidR="00541927">
        <w:t>от которых до</w:t>
      </w:r>
      <w:r>
        <w:t xml:space="preserve">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</w:t>
      </w:r>
      <w:r w:rsidR="00541927">
        <w:rPr>
          <w:rFonts w:eastAsiaTheme="minorEastAsia"/>
        </w:rPr>
        <w:t>называемых</w:t>
      </w:r>
      <w:r>
        <w:rPr>
          <w:rFonts w:eastAsiaTheme="minorEastAsia"/>
        </w:rPr>
        <w:t xml:space="preserve">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2398085D" w:rsidR="00D169A3" w:rsidRDefault="00F31A60" w:rsidP="00D169A3">
      <w:r>
        <w:t>Компетенции (индикаторы): УК-1, УК-6, ОПК-1</w:t>
      </w:r>
    </w:p>
    <w:p w14:paraId="06FA493F" w14:textId="1ADE0A2A" w:rsidR="00D169A3" w:rsidRDefault="00D169A3" w:rsidP="00D874BB"/>
    <w:p w14:paraId="13D8F2B0" w14:textId="42672BC9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29C691C5" w14:textId="3FBF3FAC" w:rsidR="00A77B35" w:rsidRDefault="00A77B35" w:rsidP="00D169A3">
      <w:r>
        <w:t xml:space="preserve">Векторы </w:t>
      </w:r>
      <w:bookmarkStart w:id="5" w:name="_Hlk190557430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bookmarkEnd w:id="5"/>
      <w:r>
        <w:rPr>
          <w:rFonts w:eastAsiaTheme="minorEastAsia"/>
        </w:rPr>
        <w:t xml:space="preserve"> являются компланарными тогда и только тогда, когда их </w:t>
      </w:r>
      <w:r w:rsidR="00D169A3">
        <w:t>_______________</w:t>
      </w:r>
      <w:r>
        <w:t xml:space="preserve"> равно нулю.</w:t>
      </w:r>
    </w:p>
    <w:p w14:paraId="131DCBAE" w14:textId="7FC65486" w:rsidR="00D169A3" w:rsidRPr="00D874BB" w:rsidRDefault="00D169A3" w:rsidP="00D169A3">
      <w:r>
        <w:t xml:space="preserve">Правильный ответ: </w:t>
      </w:r>
      <w:r w:rsidR="00A77B35">
        <w:t>смешанное произведение</w:t>
      </w:r>
      <w:r>
        <w:t>.</w:t>
      </w:r>
    </w:p>
    <w:p w14:paraId="791B8C69" w14:textId="13589731" w:rsidR="00D169A3" w:rsidRDefault="00F31A60" w:rsidP="00D169A3">
      <w:r>
        <w:t>Компетенции (индикаторы): УК-1, УК-6, ОПК-1</w:t>
      </w:r>
    </w:p>
    <w:p w14:paraId="2CDBAE04" w14:textId="02AF9032" w:rsidR="00776893" w:rsidRDefault="00776893" w:rsidP="00D169A3"/>
    <w:p w14:paraId="297632AD" w14:textId="0B07867B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676C0FC2" w14:textId="2C895742" w:rsidR="00067D8D" w:rsidRDefault="00067D8D" w:rsidP="00776893">
      <w:r>
        <w:t>________________ – это геометрическое место точек, равноудаленных от данной прямой (директрисы) и данной точки (фокуса).</w:t>
      </w:r>
    </w:p>
    <w:p w14:paraId="5769CC58" w14:textId="25B328F5" w:rsidR="00776893" w:rsidRPr="00D874BB" w:rsidRDefault="00776893" w:rsidP="00776893">
      <w:r>
        <w:t xml:space="preserve">Правильный ответ: </w:t>
      </w:r>
      <w:r w:rsidR="00067D8D">
        <w:t>парабола</w:t>
      </w:r>
      <w:r>
        <w:t>.</w:t>
      </w:r>
    </w:p>
    <w:p w14:paraId="243B7F3E" w14:textId="2D611414" w:rsidR="00776893" w:rsidRDefault="00F31A60" w:rsidP="00776893">
      <w:r>
        <w:t>Компетенции (индикаторы): УК-1, УК-6, ОПК-1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3ABEC299" w:rsidR="0050337A" w:rsidRDefault="0050337A" w:rsidP="006047A2">
      <w:r>
        <w:t xml:space="preserve">1. </w:t>
      </w:r>
      <w:r w:rsidR="00C4717F">
        <w:t>Найти расстояние от точки</w:t>
      </w:r>
      <w:r w:rsidR="006047A2">
        <w:t xml:space="preserve"> </w:t>
      </w:r>
      <m:oMath>
        <m:r>
          <w:rPr>
            <w:rFonts w:ascii="Cambria Math" w:hAnsi="Cambria Math" w:cs="Cambria Math"/>
            <w:lang w:val="en-US"/>
          </w:rPr>
          <m:t>M</m:t>
        </m:r>
        <m:d>
          <m:dPr>
            <m:ctrlPr>
              <w:rPr>
                <w:rFonts w:ascii="Cambria Math" w:hAnsi="Cambria Math" w:cs="Cambria Math"/>
                <w:i/>
                <w:lang w:val="en-US"/>
              </w:rPr>
            </m:ctrlPr>
          </m:dPr>
          <m:e>
            <m:r>
              <w:rPr>
                <w:rFonts w:ascii="Cambria Math" w:hAnsi="Cambria Math" w:cs="Cambria Math"/>
              </w:rPr>
              <m:t>3,-3,  4</m:t>
            </m:r>
          </m:e>
        </m:d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</w:t>
      </w:r>
      <w:r w:rsidR="00C4717F">
        <w:t>до плоскости</w:t>
      </w:r>
      <w:r w:rsidR="00825E52">
        <w:t>, заданной уравнением</w:t>
      </w:r>
      <w:r w:rsidR="006047A2">
        <w:t xml:space="preserve"> </w:t>
      </w:r>
      <m:oMath>
        <m:r>
          <w:rPr>
            <w:rFonts w:ascii="Cambria Math" w:hAnsi="Cambria Math"/>
          </w:rPr>
          <m:t>x-2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+2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+1=0.</m:t>
        </m:r>
      </m:oMath>
      <w:r w:rsidR="006047A2">
        <w:t xml:space="preserve"> </w:t>
      </w:r>
      <w:r w:rsidR="006047A2" w:rsidRPr="006047A2">
        <w:rPr>
          <w:i/>
          <w:iCs/>
        </w:rPr>
        <w:t xml:space="preserve">(Ответ запишите в виде </w:t>
      </w:r>
      <w:r w:rsidR="00825E52">
        <w:rPr>
          <w:i/>
          <w:iCs/>
        </w:rPr>
        <w:t>числа</w:t>
      </w:r>
      <w:r w:rsidR="006047A2" w:rsidRPr="006047A2">
        <w:rPr>
          <w:i/>
          <w:iCs/>
        </w:rPr>
        <w:t>)</w:t>
      </w:r>
    </w:p>
    <w:p w14:paraId="669ECED8" w14:textId="103BB38E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6</m:t>
        </m:r>
      </m:oMath>
      <w:r>
        <w:t>.</w:t>
      </w:r>
    </w:p>
    <w:p w14:paraId="7572326C" w14:textId="7E737B1D" w:rsidR="0050337A" w:rsidRDefault="00F31A60" w:rsidP="0050337A">
      <w:r>
        <w:t>Компетенции (индикаторы): УК-1, УК-6, ОПК-1</w:t>
      </w:r>
    </w:p>
    <w:p w14:paraId="39054009" w14:textId="570A7BC3" w:rsidR="0050337A" w:rsidRDefault="0050337A" w:rsidP="0050337A"/>
    <w:p w14:paraId="1676094E" w14:textId="433C3DF9" w:rsidR="006047A2" w:rsidRDefault="006047A2" w:rsidP="006047A2">
      <w:r w:rsidRPr="006047A2">
        <w:t>2</w:t>
      </w:r>
      <w:r>
        <w:t>.</w:t>
      </w:r>
      <w:r w:rsidR="0001002F">
        <w:t xml:space="preserve"> Определить тип кривой второго порядка, заданной уравнением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-74=0.</m:t>
        </m:r>
      </m:oMath>
      <w:r>
        <w:t xml:space="preserve"> </w:t>
      </w:r>
      <w:r w:rsidRPr="006047A2">
        <w:rPr>
          <w:i/>
          <w:iCs/>
        </w:rPr>
        <w:t>(Ответ запишите</w:t>
      </w:r>
      <w:r w:rsidR="00E95A9B">
        <w:rPr>
          <w:i/>
          <w:iCs/>
        </w:rPr>
        <w:t xml:space="preserve"> одним</w:t>
      </w:r>
      <w:r w:rsidRPr="006047A2">
        <w:rPr>
          <w:i/>
          <w:iCs/>
        </w:rPr>
        <w:t xml:space="preserve"> </w:t>
      </w:r>
      <w:r w:rsidR="0001002F">
        <w:rPr>
          <w:i/>
          <w:iCs/>
        </w:rPr>
        <w:t>словом</w:t>
      </w:r>
      <w:r w:rsidRPr="006047A2">
        <w:rPr>
          <w:i/>
          <w:iCs/>
        </w:rPr>
        <w:t>)</w:t>
      </w:r>
    </w:p>
    <w:p w14:paraId="494FBACB" w14:textId="7BC45203" w:rsidR="006047A2" w:rsidRPr="00D874BB" w:rsidRDefault="006047A2" w:rsidP="006047A2">
      <w:r>
        <w:t>Правильный ответ:</w:t>
      </w:r>
      <w:r w:rsidR="0001002F">
        <w:t xml:space="preserve"> окружность</w:t>
      </w:r>
      <w:r>
        <w:t>.</w:t>
      </w:r>
    </w:p>
    <w:p w14:paraId="12BDE633" w14:textId="515470FD" w:rsidR="006047A2" w:rsidRDefault="00F31A60" w:rsidP="006047A2">
      <w:r>
        <w:lastRenderedPageBreak/>
        <w:t>Компетенции (индикаторы): УК-1, УК-6, ОПК-1</w:t>
      </w:r>
    </w:p>
    <w:p w14:paraId="483AC580" w14:textId="09B6F4BA" w:rsidR="006047A2" w:rsidRDefault="006047A2" w:rsidP="0050337A"/>
    <w:p w14:paraId="5E54A1E5" w14:textId="792263DA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46C7C716" w:rsidR="00F11FDA" w:rsidRDefault="00F31A60" w:rsidP="00F11FDA">
      <w:r>
        <w:t>Компетенции (индикаторы): УК-1, УК-6, ОПК-1</w:t>
      </w:r>
    </w:p>
    <w:p w14:paraId="4AD73313" w14:textId="77777777" w:rsidR="00F11FDA" w:rsidRDefault="00F11FDA" w:rsidP="0050337A"/>
    <w:p w14:paraId="17B0BB36" w14:textId="375D9FB3" w:rsidR="00CC7194" w:rsidRDefault="001C3A9C" w:rsidP="001C3A9C">
      <w:pPr>
        <w:rPr>
          <w:rFonts w:eastAsiaTheme="minorEastAsia"/>
        </w:rPr>
      </w:pPr>
      <w:r>
        <w:t xml:space="preserve">4. </w:t>
      </w:r>
      <w:r w:rsidR="00CC7194">
        <w:t xml:space="preserve">Найти значение </w:t>
      </w:r>
      <m:oMath>
        <m:r>
          <w:rPr>
            <w:rFonts w:ascii="Cambria Math" w:hAnsi="Cambria Math"/>
          </w:rPr>
          <m:t>δ</m:t>
        </m:r>
      </m:oMath>
      <w:r w:rsidR="00CC7194">
        <w:rPr>
          <w:rFonts w:eastAsiaTheme="minorEastAsia"/>
        </w:rPr>
        <w:t>, при котором данные плоскости перпендикулярны:</w:t>
      </w:r>
    </w:p>
    <w:p w14:paraId="4F9A514D" w14:textId="2512441B" w:rsidR="00CC7194" w:rsidRDefault="00CC7194" w:rsidP="001C3A9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-x+δ</m:t>
          </m:r>
          <m:r>
            <w:rPr>
              <w:rFonts w:ascii="Cambria Math" w:hAnsi="Cambria Math"/>
              <w:lang w:val="en-US"/>
            </w:rPr>
            <m:t>y</m:t>
          </m:r>
          <m:r>
            <w:rPr>
              <w:rFonts w:ascii="Cambria Math" w:hAnsi="Cambria Math"/>
            </w:rPr>
            <m:t>+3</m:t>
          </m:r>
          <m:r>
            <w:rPr>
              <w:rFonts w:ascii="Cambria Math" w:hAnsi="Cambria Math"/>
              <w:lang w:val="en-US"/>
            </w:rPr>
            <m:t>z</m:t>
          </m:r>
          <m:r>
            <w:rPr>
              <w:rFonts w:ascii="Cambria Math" w:hAnsi="Cambria Math"/>
            </w:rPr>
            <m:t xml:space="preserve">-1=0, </m:t>
          </m:r>
        </m:oMath>
      </m:oMathPara>
    </w:p>
    <w:p w14:paraId="3C581341" w14:textId="065AFF5A" w:rsidR="00CC7194" w:rsidRDefault="00CC7194" w:rsidP="00CC7194">
      <w:pPr>
        <w:ind w:firstLine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δx-2</m:t>
          </m:r>
          <m:r>
            <w:rPr>
              <w:rFonts w:ascii="Cambria Math" w:hAnsi="Cambria Math"/>
              <w:lang w:val="en-US"/>
            </w:rPr>
            <m:t>y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  <w:lang w:val="en-US"/>
            </w:rPr>
            <m:t>z</m:t>
          </m:r>
          <m:r>
            <w:rPr>
              <w:rFonts w:ascii="Cambria Math" w:hAnsi="Cambria Math"/>
            </w:rPr>
            <m:t>+5=0.</m:t>
          </m:r>
        </m:oMath>
      </m:oMathPara>
    </w:p>
    <w:p w14:paraId="5E8EC674" w14:textId="359BFD7A" w:rsidR="001C3A9C" w:rsidRDefault="001C3A9C" w:rsidP="001C3A9C"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3B5FD71F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-1</m:t>
        </m:r>
      </m:oMath>
      <w:r>
        <w:t>.</w:t>
      </w:r>
    </w:p>
    <w:p w14:paraId="56B7FFFF" w14:textId="605F80C3" w:rsidR="001C3A9C" w:rsidRDefault="00F31A60" w:rsidP="001C3A9C">
      <w:r>
        <w:t>Компетенции (индикаторы): УК-1, УК-6, ОПК-1</w:t>
      </w:r>
    </w:p>
    <w:p w14:paraId="1B3DDBBF" w14:textId="440E08FF" w:rsidR="00F56671" w:rsidRDefault="00F56671" w:rsidP="001C3A9C"/>
    <w:p w14:paraId="2FCBC8AC" w14:textId="1DC47976" w:rsidR="00F56671" w:rsidRDefault="00F56671" w:rsidP="00F56671">
      <w:r w:rsidRPr="00F56671">
        <w:t>5</w:t>
      </w:r>
      <w:r>
        <w:t xml:space="preserve">. </w:t>
      </w:r>
      <w:r w:rsidR="00531637">
        <w:t>Решить систему линейных алгебраических уравнений</w:t>
      </w:r>
      <w:r>
        <w:t>:</w:t>
      </w:r>
    </w:p>
    <w:bookmarkStart w:id="6" w:name="_Hlk190559644"/>
    <w:p w14:paraId="472D6CA9" w14:textId="526511FB" w:rsidR="00617CF3" w:rsidRPr="00F56671" w:rsidRDefault="00E51455" w:rsidP="00F56671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w:bookmarkStart w:id="7" w:name="_Hlk190771922"/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 xml:space="preserve">   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/>
                    </w:rPr>
                    <m:t>=1</m:t>
                  </m:r>
                  <w:bookmarkEnd w:id="7"/>
                  <m:r>
                    <w:rPr>
                      <w:rFonts w:ascii="Cambria Math"/>
                    </w:rPr>
                    <m:t>,</m:t>
                  </m:r>
                </m:e>
                <m:e>
                  <m:r>
                    <w:rPr>
                      <w:rFonts w:ascii="Cambria Math"/>
                    </w:rPr>
                    <m:t>&amp;2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/>
                    </w:rPr>
                    <m:t>=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  <w:lang w:val="en-US"/>
                    </w:rPr>
                    <m:t>6</m:t>
                  </m:r>
                  <m:r>
                    <w:rPr>
                      <w:rFonts w:ascii="Cambria Math"/>
                    </w:rPr>
                    <m:t>,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  <w:lang w:val="en-US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/>
                    </w:rPr>
                    <m:t>=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  <w:lang w:val="en-US"/>
                    </w:rPr>
                    <m:t>4.</m:t>
                  </m:r>
                </m:e>
              </m:eqArr>
            </m:e>
          </m:d>
        </m:oMath>
      </m:oMathPara>
      <w:bookmarkEnd w:id="6"/>
    </w:p>
    <w:p w14:paraId="3D5ACBAF" w14:textId="5F5C828D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 w:rsidR="00531637">
        <w:rPr>
          <w:i/>
          <w:iCs/>
        </w:rPr>
        <w:t>упорядоченной тройки чисел</w:t>
      </w:r>
      <w:r w:rsidRPr="006047A2">
        <w:rPr>
          <w:i/>
          <w:iCs/>
        </w:rPr>
        <w:t>)</w:t>
      </w:r>
    </w:p>
    <w:p w14:paraId="5F44BE8E" w14:textId="2782723B" w:rsidR="00F56671" w:rsidRPr="00D874BB" w:rsidRDefault="00F56671" w:rsidP="00F56671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 -1,  1</m:t>
            </m:r>
          </m:e>
        </m:d>
      </m:oMath>
      <w:r>
        <w:t>.</w:t>
      </w:r>
    </w:p>
    <w:p w14:paraId="6B4F4073" w14:textId="691A7AE4" w:rsidR="00F56671" w:rsidRDefault="00F31A60" w:rsidP="00F56671">
      <w:r>
        <w:t>Компетенции (индикаторы): УК-1, УК-6, ОПК-1</w:t>
      </w:r>
    </w:p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9AFDF66" w14:textId="157458C5" w:rsidR="00E564FE" w:rsidRDefault="00F51BB9" w:rsidP="004D31C2">
      <w:pPr>
        <w:ind w:firstLine="567"/>
      </w:pPr>
      <w:r w:rsidRPr="00F51BB9">
        <w:t>1</w:t>
      </w:r>
      <w:r>
        <w:t xml:space="preserve">. </w:t>
      </w:r>
      <w:r w:rsidR="00E564FE">
        <w:t>Решить задачу, используя методы аналитической геометрии, линейной и векторной алгебры.</w:t>
      </w:r>
    </w:p>
    <w:p w14:paraId="46C3AEA9" w14:textId="5DADA56B" w:rsidR="004D31C2" w:rsidRPr="004A5447" w:rsidRDefault="004D31C2" w:rsidP="004D31C2">
      <w:pPr>
        <w:ind w:firstLine="567"/>
        <w:rPr>
          <w:color w:val="000000"/>
          <w:lang w:eastAsia="ru-RU"/>
        </w:rPr>
      </w:pPr>
      <w:r>
        <w:rPr>
          <w:color w:val="000000"/>
          <w:lang w:eastAsia="ru-RU"/>
        </w:rPr>
        <w:t>Найти расстояние между параллельными прямыми:</w:t>
      </w:r>
    </w:p>
    <w:bookmarkStart w:id="8" w:name="_Hlk190559532"/>
    <w:p w14:paraId="4FFB8C87" w14:textId="3F4BF17C" w:rsidR="004D31C2" w:rsidRPr="00E10421" w:rsidRDefault="00E51455" w:rsidP="004D31C2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: 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x-2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y+1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z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: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x-7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y-1</m:t>
              </m:r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z-3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</m:oMath>
      </m:oMathPara>
    </w:p>
    <w:bookmarkEnd w:id="8"/>
    <w:p w14:paraId="0CBA360E" w14:textId="77777777" w:rsidR="00F51BB9" w:rsidRDefault="00F51BB9" w:rsidP="00F51BB9">
      <w:r>
        <w:t>Привести расширенное решение.</w:t>
      </w:r>
    </w:p>
    <w:p w14:paraId="5EB8647E" w14:textId="6CC40C47" w:rsidR="00F51BB9" w:rsidRDefault="00F51BB9" w:rsidP="00F51BB9">
      <w:r>
        <w:t xml:space="preserve">Время выполнения – </w:t>
      </w:r>
      <w:r w:rsidR="00067D8D">
        <w:t>2</w:t>
      </w:r>
      <w:r w:rsidR="00B425D9">
        <w:t>5</w:t>
      </w:r>
      <w:r>
        <w:t xml:space="preserve"> мин.</w:t>
      </w:r>
    </w:p>
    <w:p w14:paraId="40762D4C" w14:textId="77777777" w:rsidR="00FF32B6" w:rsidRDefault="00FF32B6" w:rsidP="00F51BB9"/>
    <w:p w14:paraId="23EB393E" w14:textId="2C2C744B" w:rsidR="00851238" w:rsidRDefault="00FC4F32" w:rsidP="00F51BB9">
      <w:r w:rsidRPr="00FC4F32">
        <w:t>Ожидаемый результат:</w:t>
      </w:r>
    </w:p>
    <w:p w14:paraId="421EDD41" w14:textId="4E98E49F" w:rsidR="00DC06B4" w:rsidRDefault="00DC06B4" w:rsidP="00E10421">
      <w:r>
        <w:t>Анализ условия.</w:t>
      </w:r>
    </w:p>
    <w:p w14:paraId="612E8557" w14:textId="6B309707" w:rsidR="002C3F9A" w:rsidRDefault="00E10421" w:rsidP="00E10421">
      <w:pPr>
        <w:rPr>
          <w:rFonts w:eastAsiaTheme="minorEastAsia"/>
        </w:rPr>
      </w:pPr>
      <w:r>
        <w:t>Из условия следует, что</w:t>
      </w:r>
      <w:r w:rsidR="0005361A">
        <w:t xml:space="preserve"> прямые</w:t>
      </w:r>
      <w:r>
        <w:t xml:space="preserve"> </w:t>
      </w:r>
      <w:bookmarkStart w:id="9" w:name="_Hlk190557321"/>
      <w:bookmarkStart w:id="10" w:name="_Hlk190558755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bookmarkEnd w:id="9"/>
      <w:r w:rsidR="0005361A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bookmarkEnd w:id="10"/>
      <w:r w:rsidR="0005361A">
        <w:rPr>
          <w:rFonts w:eastAsiaTheme="minorEastAsia"/>
        </w:rPr>
        <w:t xml:space="preserve"> параллельны, так как они имеют один и тот же направляющий вектор</w:t>
      </w:r>
      <w:r w:rsidR="0005361A" w:rsidRPr="0005361A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3, 4, 2</m:t>
                </m:r>
              </m:e>
            </m:acc>
          </m:e>
        </m:d>
        <m:r>
          <w:rPr>
            <w:rFonts w:ascii="Cambria Math" w:hAnsi="Cambria Math"/>
          </w:rPr>
          <m:t>.</m:t>
        </m:r>
      </m:oMath>
      <w:r w:rsidR="0005361A">
        <w:rPr>
          <w:rFonts w:eastAsiaTheme="minorEastAsia"/>
        </w:rPr>
        <w:t xml:space="preserve"> Кроме того, имеются точки: </w:t>
      </w:r>
      <w:bookmarkStart w:id="11" w:name="_Hlk190558792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2,-1,  0</m:t>
            </m:r>
          </m:e>
        </m:d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bookmarkEnd w:id="11"/>
      <w:r w:rsidR="003B1FC2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7,  1,  3</m:t>
            </m:r>
          </m:e>
        </m:d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.</m:t>
        </m:r>
      </m:oMath>
    </w:p>
    <w:p w14:paraId="31F7F1D7" w14:textId="1F102224" w:rsidR="003B1FC2" w:rsidRDefault="003B1FC2" w:rsidP="00E10421">
      <w:pPr>
        <w:rPr>
          <w:iCs/>
        </w:rPr>
      </w:pPr>
      <w:r>
        <w:rPr>
          <w:iCs/>
        </w:rPr>
        <w:t xml:space="preserve">Анализ условия показывает, что для </w:t>
      </w:r>
      <w:r w:rsidR="00067D8D">
        <w:rPr>
          <w:iCs/>
        </w:rPr>
        <w:t>получения</w:t>
      </w:r>
      <w:r w:rsidR="00DC06B4">
        <w:rPr>
          <w:iCs/>
        </w:rPr>
        <w:t xml:space="preserve"> требуемого</w:t>
      </w:r>
      <w:r w:rsidR="00067D8D">
        <w:rPr>
          <w:iCs/>
        </w:rPr>
        <w:t xml:space="preserve"> результата</w:t>
      </w:r>
      <w:r>
        <w:rPr>
          <w:iCs/>
        </w:rPr>
        <w:t xml:space="preserve"> необходимо </w:t>
      </w:r>
      <w:r w:rsidR="00067D8D">
        <w:rPr>
          <w:iCs/>
        </w:rPr>
        <w:t>построить алгоритм решения, включающий в себя</w:t>
      </w:r>
      <w:r>
        <w:rPr>
          <w:iCs/>
        </w:rPr>
        <w:t xml:space="preserve"> дополнительные построения</w:t>
      </w:r>
      <w:r w:rsidR="00067D8D">
        <w:rPr>
          <w:iCs/>
        </w:rPr>
        <w:t>:</w:t>
      </w:r>
    </w:p>
    <w:p w14:paraId="144D5ABA" w14:textId="019D6901" w:rsidR="00E10421" w:rsidRDefault="00067D8D" w:rsidP="00E10421">
      <w:pPr>
        <w:rPr>
          <w:rFonts w:eastAsiaTheme="minorEastAsia"/>
        </w:rPr>
      </w:pPr>
      <w:r>
        <w:rPr>
          <w:iCs/>
        </w:rPr>
        <w:t>А)</w:t>
      </w:r>
      <w:r w:rsidR="002C3F9A">
        <w:rPr>
          <w:iCs/>
        </w:rPr>
        <w:t xml:space="preserve"> Проведем вспомогательную плоскость </w:t>
      </w:r>
      <w:bookmarkStart w:id="12" w:name="_Hlk190559055"/>
      <m:oMath>
        <m:r>
          <w:rPr>
            <w:rFonts w:ascii="Cambria Math" w:hAnsi="Cambria Math"/>
          </w:rPr>
          <m:t>α</m:t>
        </m:r>
        <w:bookmarkEnd w:id="12"/>
        <m:r>
          <w:rPr>
            <w:rFonts w:ascii="Cambria Math" w:hAnsi="Cambria Math"/>
          </w:rPr>
          <m:t>,</m:t>
        </m:r>
      </m:oMath>
      <w:r w:rsidR="002C3F9A">
        <w:rPr>
          <w:rFonts w:eastAsiaTheme="minorEastAsia"/>
          <w:iCs/>
        </w:rPr>
        <w:t xml:space="preserve"> </w:t>
      </w:r>
      <w:r w:rsidR="002C3F9A">
        <w:rPr>
          <w:rFonts w:eastAsiaTheme="minorEastAsia"/>
        </w:rPr>
        <w:t xml:space="preserve">проходящую через точку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2,-1,  0</m:t>
            </m:r>
          </m:e>
        </m:d>
      </m:oMath>
      <w:r w:rsidR="002C3F9A">
        <w:rPr>
          <w:rFonts w:eastAsiaTheme="minorEastAsia"/>
        </w:rPr>
        <w:t xml:space="preserve"> перпендикулярно </w:t>
      </w:r>
      <w:r>
        <w:rPr>
          <w:rFonts w:eastAsiaTheme="minorEastAsia"/>
        </w:rPr>
        <w:t xml:space="preserve">параллельным </w:t>
      </w:r>
      <w:r w:rsidR="002C3F9A">
        <w:rPr>
          <w:rFonts w:eastAsiaTheme="minorEastAsia"/>
        </w:rPr>
        <w:t xml:space="preserve">прямым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2C3F9A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2C3F9A">
        <w:rPr>
          <w:rFonts w:eastAsiaTheme="minorEastAsia"/>
        </w:rPr>
        <w:t xml:space="preserve">. </w:t>
      </w:r>
      <w:r w:rsidR="00BF4AC4">
        <w:rPr>
          <w:rFonts w:eastAsiaTheme="minorEastAsia"/>
        </w:rPr>
        <w:t>Тогда в</w:t>
      </w:r>
      <w:r w:rsidR="002C3F9A">
        <w:rPr>
          <w:rFonts w:eastAsiaTheme="minorEastAsia"/>
        </w:rPr>
        <w:t xml:space="preserve">ектор нормали </w:t>
      </w:r>
      <w:r w:rsidR="002C3F9A">
        <w:rPr>
          <w:iCs/>
        </w:rPr>
        <w:t xml:space="preserve">плоскости </w:t>
      </w:r>
      <m:oMath>
        <m:r>
          <w:rPr>
            <w:rFonts w:ascii="Cambria Math" w:hAnsi="Cambria Math"/>
          </w:rPr>
          <m:t>α</m:t>
        </m:r>
      </m:oMath>
      <w:r w:rsidR="002C3F9A">
        <w:rPr>
          <w:rFonts w:eastAsiaTheme="minorEastAsia"/>
          <w:iCs/>
        </w:rPr>
        <w:t xml:space="preserve"> имеет координаты </w:t>
      </w:r>
      <m:oMath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3, 4, 2</m:t>
            </m:r>
          </m:e>
        </m:d>
      </m:oMath>
      <w:r w:rsidR="002C3F9A">
        <w:rPr>
          <w:rFonts w:eastAsiaTheme="minorEastAsia"/>
        </w:rPr>
        <w:t>.</w:t>
      </w:r>
    </w:p>
    <w:p w14:paraId="58AFDCB3" w14:textId="3536A27B" w:rsidR="002C3F9A" w:rsidRDefault="002C3F9A" w:rsidP="00E10421">
      <w:pPr>
        <w:rPr>
          <w:rFonts w:eastAsiaTheme="minorEastAsia"/>
          <w:iCs/>
        </w:rPr>
      </w:pPr>
      <w:r>
        <w:rPr>
          <w:rFonts w:eastAsiaTheme="minorEastAsia"/>
        </w:rPr>
        <w:t xml:space="preserve">Тогда имеем уравнение плоскости </w:t>
      </w:r>
      <m:oMath>
        <m:r>
          <w:rPr>
            <w:rFonts w:ascii="Cambria Math" w:hAnsi="Cambria Math"/>
          </w:rPr>
          <m:t>α</m:t>
        </m:r>
      </m:oMath>
      <w:r>
        <w:rPr>
          <w:rFonts w:eastAsiaTheme="minorEastAsia"/>
          <w:iCs/>
        </w:rPr>
        <w:t>:</w:t>
      </w:r>
    </w:p>
    <w:p w14:paraId="13295D53" w14:textId="0F3914CA" w:rsidR="002C3F9A" w:rsidRPr="00BF4AC4" w:rsidRDefault="002C3F9A" w:rsidP="00E1042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>A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=0</m:t>
        </m:r>
      </m:oMath>
      <w:r w:rsidR="00BF4AC4">
        <w:rPr>
          <w:rFonts w:eastAsiaTheme="minorEastAsia"/>
        </w:rPr>
        <w:t>;</w:t>
      </w:r>
    </w:p>
    <w:p w14:paraId="4E23FFD3" w14:textId="586A154A" w:rsidR="002C3F9A" w:rsidRDefault="00BF4AC4" w:rsidP="00E1042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+4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  <m:r>
              <w:rPr>
                <w:rFonts w:ascii="Cambria Math" w:eastAsiaTheme="minorEastAsia" w:hAnsi="Cambria Math"/>
              </w:rPr>
              <m:t>+1</m:t>
            </m:r>
          </m:e>
        </m:d>
        <m:r>
          <w:rPr>
            <w:rFonts w:ascii="Cambria Math" w:eastAsiaTheme="minorEastAsia" w:hAnsi="Cambria Math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  <m:r>
              <w:rPr>
                <w:rFonts w:ascii="Cambria Math" w:eastAsiaTheme="minorEastAsia" w:hAnsi="Cambria Math"/>
              </w:rPr>
              <m:t>-0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;</w:t>
      </w:r>
    </w:p>
    <w:p w14:paraId="696E4A8E" w14:textId="0042EC4B" w:rsidR="00BF4AC4" w:rsidRPr="00BF4AC4" w:rsidRDefault="00BF4AC4" w:rsidP="00E10421">
      <w:pPr>
        <w:rPr>
          <w:rFonts w:eastAsiaTheme="minorEastAsia"/>
        </w:rPr>
      </w:pPr>
      <m:oMath>
        <m:r>
          <w:rPr>
            <w:rFonts w:ascii="Cambria Math" w:hAnsi="Cambria Math"/>
          </w:rPr>
          <m:t>α:</m:t>
        </m:r>
        <w:bookmarkStart w:id="13" w:name="_Hlk190559671"/>
        <m:r>
          <w:rPr>
            <w:rFonts w:ascii="Cambria Math" w:hAnsi="Cambria Math"/>
          </w:rPr>
          <m:t>3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+4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+2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-2=0</m:t>
        </m:r>
      </m:oMath>
      <w:bookmarkEnd w:id="13"/>
      <w:r>
        <w:rPr>
          <w:rFonts w:eastAsiaTheme="minorEastAsia"/>
        </w:rPr>
        <w:t>.</w:t>
      </w:r>
    </w:p>
    <w:p w14:paraId="46BC24C2" w14:textId="260CA9F4" w:rsidR="00BF4AC4" w:rsidRDefault="00A6184F" w:rsidP="00E10421">
      <w:pPr>
        <w:rPr>
          <w:rFonts w:eastAsiaTheme="minorEastAsia"/>
        </w:rPr>
      </w:pPr>
      <w:r>
        <w:rPr>
          <w:rFonts w:eastAsiaTheme="minorEastAsia"/>
        </w:rPr>
        <w:t>Б)</w:t>
      </w:r>
      <w:r w:rsidR="00BF4AC4">
        <w:rPr>
          <w:rFonts w:eastAsiaTheme="minorEastAsia"/>
        </w:rPr>
        <w:t xml:space="preserve"> На</w:t>
      </w:r>
      <w:r>
        <w:rPr>
          <w:rFonts w:eastAsiaTheme="minorEastAsia"/>
        </w:rPr>
        <w:t>ходим</w:t>
      </w:r>
      <w:r w:rsidR="00BF4AC4">
        <w:rPr>
          <w:rFonts w:eastAsiaTheme="minorEastAsia"/>
        </w:rPr>
        <w:t xml:space="preserve"> точку</w:t>
      </w:r>
      <w:r w:rsidR="007B150D">
        <w:rPr>
          <w:rFonts w:eastAsiaTheme="minorEastAsia"/>
        </w:rPr>
        <w:t xml:space="preserve"> </w:t>
      </w:r>
      <w:bookmarkStart w:id="14" w:name="_Hlk190639751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bookmarkEnd w:id="14"/>
      <w:r w:rsidR="00BF4AC4">
        <w:rPr>
          <w:rFonts w:eastAsiaTheme="minorEastAsia"/>
        </w:rPr>
        <w:t xml:space="preserve"> пересечения построенной плоскости </w:t>
      </w:r>
      <w:bookmarkStart w:id="15" w:name="_Hlk190639067"/>
      <m:oMath>
        <m:r>
          <w:rPr>
            <w:rFonts w:ascii="Cambria Math" w:hAnsi="Cambria Math"/>
          </w:rPr>
          <m:t>α</m:t>
        </m:r>
      </m:oMath>
      <w:bookmarkEnd w:id="15"/>
      <w:r w:rsidR="00BF4AC4">
        <w:rPr>
          <w:rFonts w:eastAsiaTheme="minorEastAsia"/>
          <w:iCs/>
        </w:rPr>
        <w:t xml:space="preserve"> и второй прямой </w:t>
      </w:r>
      <w:bookmarkStart w:id="16" w:name="_Hlk190639037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w:bookmarkEnd w:id="16"/>
        <m:r>
          <w:rPr>
            <w:rFonts w:ascii="Cambria Math" w:hAnsi="Cambria Math"/>
          </w:rPr>
          <m:t>.</m:t>
        </m:r>
      </m:oMath>
      <w:r w:rsidR="00BF4AC4">
        <w:rPr>
          <w:rFonts w:eastAsiaTheme="minorEastAsia"/>
        </w:rPr>
        <w:t xml:space="preserve"> Для этого построим и решим систему</w:t>
      </w:r>
      <w:r>
        <w:rPr>
          <w:rFonts w:eastAsiaTheme="minorEastAsia"/>
        </w:rPr>
        <w:t>, состоящую из</w:t>
      </w:r>
      <w:r w:rsidR="00BF4AC4">
        <w:rPr>
          <w:rFonts w:eastAsiaTheme="minorEastAsia"/>
        </w:rPr>
        <w:t xml:space="preserve"> уравнений:</w:t>
      </w:r>
    </w:p>
    <w:p w14:paraId="64004C59" w14:textId="6D690FB9" w:rsidR="00BF4AC4" w:rsidRDefault="00E51455" w:rsidP="00E10421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+4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</w:rPr>
                    <m:t>+2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</w:rPr>
                    <m:t>-2=0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x-7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y-1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z-3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</m:e>
              </m:eqArr>
            </m:e>
          </m:d>
        </m:oMath>
      </m:oMathPara>
    </w:p>
    <w:p w14:paraId="49812977" w14:textId="674C5E8C" w:rsidR="00BF4AC4" w:rsidRDefault="007B150D" w:rsidP="00E10421">
      <w:pPr>
        <w:rPr>
          <w:rFonts w:eastAsiaTheme="minorEastAsia"/>
        </w:rPr>
      </w:pPr>
      <w:r>
        <w:rPr>
          <w:rFonts w:eastAsiaTheme="minorEastAsia"/>
        </w:rPr>
        <w:t>Переходя от канонического уравнения прямой к параметрическим уравнениям, получаем:</w:t>
      </w:r>
    </w:p>
    <w:p w14:paraId="59EA59F1" w14:textId="4B48E540" w:rsidR="007B150D" w:rsidRDefault="00E51455" w:rsidP="007B150D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+4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</w:rPr>
                    <m:t>+2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</w:rPr>
                    <m:t>-2=0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x=3t+7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y=</m:t>
                  </m:r>
                  <w:bookmarkStart w:id="17" w:name="_Hlk190639224"/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4t+1</m:t>
                  </m:r>
                  <w:bookmarkEnd w:id="17"/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z</m:t>
                  </m:r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w:bookmarkStart w:id="18" w:name="_Hlk190639246"/>
                  <m:r>
                    <w:rPr>
                      <w:rFonts w:ascii="Cambria Math" w:hAnsi="Cambria Math"/>
                      <w:lang w:val="en-US"/>
                    </w:rPr>
                    <m:t>2t+3</m:t>
                  </m:r>
                  <w:bookmarkEnd w:id="18"/>
                </m:e>
              </m:eqArr>
            </m:e>
          </m:d>
        </m:oMath>
      </m:oMathPara>
    </w:p>
    <w:p w14:paraId="1E9B04C8" w14:textId="5864EE2F" w:rsidR="007B150D" w:rsidRDefault="00DC06B4" w:rsidP="00E10421">
      <w:pPr>
        <w:rPr>
          <w:rFonts w:eastAsiaTheme="minorEastAsia"/>
        </w:rPr>
      </w:pPr>
      <w:r>
        <w:rPr>
          <w:rFonts w:eastAsiaTheme="minorEastAsia"/>
        </w:rPr>
        <w:t xml:space="preserve">Подставляя параметрические уравнения прямой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в общее уравнение плоскости </w:t>
      </w:r>
      <m:oMath>
        <m:r>
          <w:rPr>
            <w:rFonts w:ascii="Cambria Math" w:hAnsi="Cambria Math"/>
          </w:rPr>
          <m:t>α</m:t>
        </m:r>
      </m:oMath>
      <w:r>
        <w:rPr>
          <w:rFonts w:eastAsiaTheme="minorEastAsia"/>
        </w:rPr>
        <w:t xml:space="preserve">, находим значение параметра </w:t>
      </w:r>
      <w:bookmarkStart w:id="19" w:name="_Hlk190639718"/>
      <m:oMath>
        <m:r>
          <w:rPr>
            <w:rFonts w:ascii="Cambria Math" w:eastAsiaTheme="minorEastAsia" w:hAnsi="Cambria Math"/>
          </w:rPr>
          <m:t>t</m:t>
        </m:r>
      </m:oMath>
      <w:bookmarkEnd w:id="19"/>
      <w:r>
        <w:rPr>
          <w:rFonts w:eastAsiaTheme="minorEastAsia"/>
        </w:rPr>
        <w:t>:</w:t>
      </w:r>
    </w:p>
    <w:p w14:paraId="659D8D7E" w14:textId="4BF76AEE" w:rsidR="00DC06B4" w:rsidRPr="00DC06B4" w:rsidRDefault="00DC06B4" w:rsidP="00E1042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3t+7</m:t>
              </m:r>
            </m:e>
          </m:d>
          <m:r>
            <w:rPr>
              <w:rFonts w:ascii="Cambria Math" w:hAnsi="Cambria Math"/>
            </w:rPr>
            <m:t>+4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lang w:val="en-US"/>
                </w:rPr>
                <m:t>4t+1</m:t>
              </m:r>
            </m:e>
          </m:d>
          <m:r>
            <w:rPr>
              <w:rFonts w:ascii="Cambria Math" w:hAnsi="Cambria Math"/>
            </w:rPr>
            <m:t>+2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2t+3</m:t>
              </m:r>
            </m:e>
          </m:d>
          <m:r>
            <w:rPr>
              <w:rFonts w:ascii="Cambria Math" w:hAnsi="Cambria Math"/>
            </w:rPr>
            <m:t>-2=0,</m:t>
          </m:r>
        </m:oMath>
      </m:oMathPara>
    </w:p>
    <w:p w14:paraId="2964E4AA" w14:textId="30438EEC" w:rsidR="00BF4AC4" w:rsidRPr="00622997" w:rsidRDefault="00DC06B4" w:rsidP="00E1042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9</m:t>
          </m:r>
          <m:r>
            <w:rPr>
              <w:rFonts w:ascii="Cambria Math" w:eastAsiaTheme="minorEastAsia" w:hAnsi="Cambria Math"/>
              <w:lang w:val="en-US"/>
            </w:rPr>
            <m:t>t+21+16t+4+4t+6-2=0,</m:t>
          </m:r>
        </m:oMath>
      </m:oMathPara>
    </w:p>
    <w:p w14:paraId="411F33A5" w14:textId="37349180" w:rsidR="002C3F9A" w:rsidRPr="00622997" w:rsidRDefault="00DC06B4" w:rsidP="00E1042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29t=-29,</m:t>
          </m:r>
        </m:oMath>
      </m:oMathPara>
    </w:p>
    <w:p w14:paraId="25B3285A" w14:textId="76BEB483" w:rsidR="00DC06B4" w:rsidRPr="00622997" w:rsidRDefault="00DC06B4" w:rsidP="00E10421">
      <w:pPr>
        <w:rPr>
          <w:rFonts w:eastAsiaTheme="minorEastAsia"/>
          <w:i/>
        </w:rPr>
      </w:pPr>
      <w:bookmarkStart w:id="20" w:name="_Hlk190639885"/>
      <m:oMathPara>
        <m:oMath>
          <m:r>
            <w:rPr>
              <w:rFonts w:ascii="Cambria Math" w:eastAsiaTheme="minorEastAsia" w:hAnsi="Cambria Math"/>
              <w:lang w:val="en-US"/>
            </w:rPr>
            <m:t>t=-1</m:t>
          </m:r>
          <w:bookmarkEnd w:id="20"/>
          <m:r>
            <w:rPr>
              <w:rFonts w:ascii="Cambria Math" w:eastAsiaTheme="minorEastAsia" w:hAnsi="Cambria Math"/>
              <w:lang w:val="en-US"/>
            </w:rPr>
            <m:t>.</m:t>
          </m:r>
        </m:oMath>
      </m:oMathPara>
    </w:p>
    <w:p w14:paraId="0FEE7EDF" w14:textId="30A24AAB" w:rsidR="00DC06B4" w:rsidRDefault="00DC06B4" w:rsidP="00E1042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622997">
        <w:rPr>
          <w:rFonts w:eastAsiaTheme="minorEastAsia"/>
        </w:rPr>
        <w:t xml:space="preserve">Полученное значение параметра </w:t>
      </w:r>
      <m:oMath>
        <m:r>
          <w:rPr>
            <w:rFonts w:ascii="Cambria Math" w:eastAsiaTheme="minorEastAsia" w:hAnsi="Cambria Math"/>
          </w:rPr>
          <m:t>t</m:t>
        </m:r>
      </m:oMath>
      <w:r w:rsidR="00622997">
        <w:rPr>
          <w:rFonts w:eastAsiaTheme="minorEastAsia"/>
        </w:rPr>
        <w:t xml:space="preserve"> соответствует точке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=α∩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622997">
        <w:rPr>
          <w:rFonts w:eastAsiaTheme="minorEastAsia"/>
        </w:rPr>
        <w:t xml:space="preserve">. Находим координаты точки </w:t>
      </w:r>
      <w:bookmarkStart w:id="21" w:name="_Hlk190640247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 w:rsidR="00622997">
        <w:rPr>
          <w:rFonts w:eastAsiaTheme="minorEastAsia"/>
        </w:rPr>
        <w:t xml:space="preserve">, </w:t>
      </w:r>
      <w:bookmarkEnd w:id="21"/>
      <w:r w:rsidR="00622997">
        <w:rPr>
          <w:rFonts w:eastAsiaTheme="minorEastAsia"/>
        </w:rPr>
        <w:t xml:space="preserve">возвращая значение параметра </w:t>
      </w:r>
      <m:oMath>
        <m:r>
          <w:rPr>
            <w:rFonts w:ascii="Cambria Math" w:eastAsiaTheme="minorEastAsia" w:hAnsi="Cambria Math"/>
            <w:lang w:val="en-US"/>
          </w:rPr>
          <m:t>t</m:t>
        </m:r>
        <m:r>
          <w:rPr>
            <w:rFonts w:ascii="Cambria Math" w:eastAsiaTheme="minorEastAsia" w:hAnsi="Cambria Math"/>
          </w:rPr>
          <m:t>=-1</m:t>
        </m:r>
      </m:oMath>
      <w:r w:rsidR="00622997">
        <w:rPr>
          <w:rFonts w:eastAsiaTheme="minorEastAsia"/>
        </w:rPr>
        <w:t xml:space="preserve"> в параметрические уравнения:</w:t>
      </w:r>
    </w:p>
    <w:p w14:paraId="43111867" w14:textId="1A4EA75E" w:rsidR="00DC06B4" w:rsidRDefault="00E51455" w:rsidP="00E10421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&amp;x=3</m:t>
                  </m:r>
                  <m:r>
                    <w:rPr>
                      <w:rFonts w:ascii="Cambria Math" w:hAnsi="Cambria Math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1</m:t>
                      </m:r>
                    </m:e>
                  </m:d>
                  <m:r>
                    <w:rPr>
                      <w:rFonts w:ascii="Cambria Math"/>
                    </w:rPr>
                    <m:t>+7=4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r>
                    <w:rPr>
                      <w:rFonts w:ascii="Cambria Math" w:hAnsi="Cambria Math"/>
                      <w:lang w:val="en-US"/>
                    </w:rPr>
                    <m:t>y=4∙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+1=-3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r>
                    <w:rPr>
                      <w:rFonts w:ascii="Cambria Math" w:hAnsi="Cambria Math"/>
                    </w:rPr>
                    <m:t>z</m:t>
                  </m:r>
                  <m:r>
                    <w:rPr>
                      <w:rFonts w:ascii="Cambria Math" w:hAnsi="Cambria Math"/>
                      <w:lang w:val="en-US"/>
                    </w:rPr>
                    <m:t>=2∙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+3=1</m:t>
                  </m:r>
                </m:e>
              </m:eqArr>
            </m:e>
          </m:d>
        </m:oMath>
      </m:oMathPara>
    </w:p>
    <w:p w14:paraId="2384BB87" w14:textId="60414A74" w:rsidR="00622997" w:rsidRPr="00A04F73" w:rsidRDefault="00A04F73" w:rsidP="00E10421">
      <w:pPr>
        <w:rPr>
          <w:rFonts w:eastAsiaTheme="minorEastAsia"/>
        </w:rPr>
      </w:pPr>
      <w:r>
        <w:rPr>
          <w:rFonts w:eastAsiaTheme="minorEastAsia"/>
        </w:rPr>
        <w:t xml:space="preserve">Таким образом, имеем точку </w:t>
      </w:r>
      <w:bookmarkStart w:id="22" w:name="_Hlk190640367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w:bookmarkEnd w:id="22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4,-3,  1</m:t>
            </m:r>
          </m:e>
        </m:d>
      </m:oMath>
      <w:r>
        <w:rPr>
          <w:rFonts w:eastAsiaTheme="minorEastAsia"/>
        </w:rPr>
        <w:t>.</w:t>
      </w:r>
    </w:p>
    <w:p w14:paraId="42040E38" w14:textId="6ECAE3CD" w:rsidR="00622997" w:rsidRPr="00A04F73" w:rsidRDefault="00A04F73" w:rsidP="00E10421">
      <w:pPr>
        <w:rPr>
          <w:rFonts w:eastAsiaTheme="minorEastAsia"/>
          <w:i/>
        </w:rPr>
      </w:pPr>
      <w:r>
        <w:rPr>
          <w:rFonts w:eastAsiaTheme="minorEastAsia"/>
        </w:rPr>
        <w:t xml:space="preserve">Г) Исходя из построений, точки </w:t>
      </w:r>
      <w:bookmarkStart w:id="23" w:name="_Hlk190640523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bookmarkEnd w:id="23"/>
      <w:r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>
        <w:rPr>
          <w:rFonts w:eastAsiaTheme="minorEastAsia"/>
        </w:rPr>
        <w:t xml:space="preserve"> являются основаниями общего перпендикуляра, проведенного к прямым </w:t>
      </w:r>
      <w:bookmarkStart w:id="24" w:name="_Hlk190640608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bookmarkEnd w:id="24"/>
      <w:r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. Поэтому, расстояние между этими прямыми равно длине отрезка </w:t>
      </w:r>
      <w:bookmarkStart w:id="25" w:name="_Hlk190640641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bookmarkEnd w:id="25"/>
      <w:r>
        <w:rPr>
          <w:rFonts w:eastAsiaTheme="minorEastAsia"/>
        </w:rPr>
        <w:t>:</w:t>
      </w:r>
    </w:p>
    <w:p w14:paraId="728C6D0C" w14:textId="18A95D7D" w:rsidR="00A04F73" w:rsidRPr="00B425D9" w:rsidRDefault="00A04F73" w:rsidP="00E10421">
      <w:pPr>
        <w:rPr>
          <w:rFonts w:eastAsiaTheme="minorEastAsia"/>
          <w:i/>
        </w:rPr>
      </w:pPr>
      <w:bookmarkStart w:id="26" w:name="_Hlk190641084"/>
      <m:oMathPara>
        <m:oMath>
          <m:r>
            <w:rPr>
              <w:rFonts w:ascii="Cambria Math" w:eastAsiaTheme="minorEastAsia" w:hAnsi="Cambria Math"/>
            </w:rPr>
            <m:t>d</m:t>
          </m:r>
          <w:bookmarkEnd w:id="26"/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2-4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-1+3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9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=3.</m:t>
          </m:r>
        </m:oMath>
      </m:oMathPara>
    </w:p>
    <w:p w14:paraId="57D4FA88" w14:textId="5E092233" w:rsidR="006077E3" w:rsidRDefault="006077E3" w:rsidP="00FC4F32">
      <w:pPr>
        <w:rPr>
          <w:rFonts w:eastAsiaTheme="minorEastAsia"/>
        </w:rPr>
      </w:pPr>
      <w:bookmarkStart w:id="27" w:name="_Hlk191374417"/>
      <w:r>
        <w:rPr>
          <w:rFonts w:eastAsiaTheme="minorEastAsia"/>
          <w:iCs/>
        </w:rPr>
        <w:t>Ответ:</w:t>
      </w:r>
      <w:bookmarkEnd w:id="27"/>
      <w:r>
        <w:rPr>
          <w:rFonts w:eastAsiaTheme="minorEastAsia"/>
          <w:iCs/>
        </w:rPr>
        <w:t xml:space="preserve"> </w:t>
      </w:r>
      <w:r w:rsidR="009518F8">
        <w:t>расстояние между параллельными прямыми</w:t>
      </w:r>
      <w:r>
        <w:t xml:space="preserve"> </w:t>
      </w:r>
      <m:oMath>
        <m:r>
          <w:rPr>
            <w:rFonts w:ascii="Cambria Math" w:eastAsiaTheme="minorEastAsia" w:hAnsi="Cambria Math"/>
          </w:rPr>
          <m:t>d</m:t>
        </m:r>
        <m:r>
          <w:rPr>
            <w:rFonts w:ascii="Cambria Math" w:hAnsi="Cambria Math"/>
          </w:rPr>
          <m:t>=3</m:t>
        </m:r>
      </m:oMath>
      <w:r>
        <w:rPr>
          <w:rFonts w:eastAsiaTheme="minorEastAsia"/>
        </w:rPr>
        <w:t>.</w:t>
      </w:r>
    </w:p>
    <w:p w14:paraId="3B6832F1" w14:textId="77777777" w:rsidR="00FF32B6" w:rsidRDefault="00FF32B6" w:rsidP="00FF32B6">
      <w:r>
        <w:t>Критерии оценивания:</w:t>
      </w:r>
    </w:p>
    <w:p w14:paraId="27771900" w14:textId="77777777" w:rsidR="00FF32B6" w:rsidRDefault="00FF32B6" w:rsidP="00FF32B6">
      <w:r>
        <w:t>– введение в рассмотрение дополнительных геометрических объектов, а именно перпендикулярной вспомогательной плоскости;</w:t>
      </w:r>
    </w:p>
    <w:p w14:paraId="1F06D97D" w14:textId="77777777" w:rsidR="00FF32B6" w:rsidRDefault="00FF32B6" w:rsidP="00FF32B6">
      <w:r>
        <w:t>– построение уравнения вспомогательной плоскости;</w:t>
      </w:r>
    </w:p>
    <w:p w14:paraId="64D244A2" w14:textId="77777777" w:rsidR="00FF32B6" w:rsidRDefault="00FF32B6" w:rsidP="00FF32B6">
      <w:r>
        <w:t>– нахождение точки пересечения</w:t>
      </w:r>
      <w:r w:rsidRPr="003B14E7">
        <w:t xml:space="preserve"> </w:t>
      </w:r>
      <w:r>
        <w:t>вспомогательной плоскости с одной из прямых;</w:t>
      </w:r>
    </w:p>
    <w:p w14:paraId="719FEBD7" w14:textId="77777777" w:rsidR="00FF32B6" w:rsidRDefault="00FF32B6" w:rsidP="00FF32B6">
      <w:r>
        <w:t>– решение системы соответствующих уравнений;</w:t>
      </w:r>
    </w:p>
    <w:p w14:paraId="1F279403" w14:textId="77777777" w:rsidR="00FF32B6" w:rsidRDefault="00FF32B6" w:rsidP="00FF32B6">
      <w:pPr>
        <w:rPr>
          <w:rFonts w:eastAsiaTheme="minorEastAsia"/>
        </w:rPr>
      </w:pPr>
      <w:r>
        <w:t>– обоснование результата.</w:t>
      </w:r>
    </w:p>
    <w:p w14:paraId="0DE99181" w14:textId="082BB2E1" w:rsidR="00840510" w:rsidRDefault="00F31A60" w:rsidP="00F51BB9">
      <w:r>
        <w:t>Компетенции (индикаторы): УК-1, УК-6, ОПК-1</w:t>
      </w:r>
    </w:p>
    <w:p w14:paraId="268B1ED7" w14:textId="422AF3AC" w:rsidR="00F51BB9" w:rsidRDefault="00F51BB9" w:rsidP="00F51BB9"/>
    <w:p w14:paraId="606C1704" w14:textId="733AF85A" w:rsidR="00CF300E" w:rsidRDefault="00CF300E" w:rsidP="00CF300E">
      <w:r>
        <w:t xml:space="preserve">2. </w:t>
      </w:r>
      <w:r w:rsidR="00E564FE">
        <w:t>Решить задачу, используя методы линейной алгебры.</w:t>
      </w:r>
    </w:p>
    <w:p w14:paraId="568EEB29" w14:textId="4C062BD7" w:rsidR="00FF32B6" w:rsidRDefault="00F42F93" w:rsidP="00CF300E">
      <w:r>
        <w:lastRenderedPageBreak/>
        <w:t>В таблице приведены данные об исполнении баланса за отчетный период в условных денежных единицах.</w:t>
      </w:r>
    </w:p>
    <w:p w14:paraId="007BD0C5" w14:textId="77777777" w:rsidR="00F42F93" w:rsidRDefault="00F42F93" w:rsidP="00CF300E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81"/>
        <w:gridCol w:w="2334"/>
        <w:gridCol w:w="1434"/>
        <w:gridCol w:w="1549"/>
        <w:gridCol w:w="1425"/>
        <w:gridCol w:w="1230"/>
      </w:tblGrid>
      <w:tr w:rsidR="00FF32B6" w:rsidRPr="00F42F93" w14:paraId="51BFF30E" w14:textId="77777777" w:rsidTr="00F42F93">
        <w:tc>
          <w:tcPr>
            <w:tcW w:w="3674" w:type="dxa"/>
            <w:gridSpan w:val="2"/>
            <w:vMerge w:val="restart"/>
            <w:vAlign w:val="center"/>
          </w:tcPr>
          <w:p w14:paraId="6D0A1273" w14:textId="241B4B01" w:rsidR="00FF32B6" w:rsidRPr="00771745" w:rsidRDefault="00FF32B6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Отрасль</w:t>
            </w:r>
          </w:p>
        </w:tc>
        <w:tc>
          <w:tcPr>
            <w:tcW w:w="3456" w:type="dxa"/>
            <w:gridSpan w:val="2"/>
            <w:vAlign w:val="center"/>
          </w:tcPr>
          <w:p w14:paraId="32DAB3F3" w14:textId="77777777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</w:p>
          <w:p w14:paraId="38886C25" w14:textId="3E934569" w:rsidR="00FF32B6" w:rsidRPr="00771745" w:rsidRDefault="00FF32B6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Потребление</w:t>
            </w:r>
          </w:p>
          <w:p w14:paraId="677BF578" w14:textId="1E214562" w:rsidR="00FF32B6" w:rsidRPr="00771745" w:rsidRDefault="00FF32B6" w:rsidP="00CF300E">
            <w:pPr>
              <w:ind w:firstLine="0"/>
              <w:rPr>
                <w:szCs w:val="28"/>
              </w:rPr>
            </w:pPr>
          </w:p>
        </w:tc>
        <w:tc>
          <w:tcPr>
            <w:tcW w:w="1317" w:type="dxa"/>
            <w:vMerge w:val="restart"/>
            <w:vAlign w:val="center"/>
          </w:tcPr>
          <w:p w14:paraId="1984EF16" w14:textId="5B6C7660" w:rsidR="00FF32B6" w:rsidRPr="00771745" w:rsidRDefault="00FF32B6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Конечный продукт</w:t>
            </w:r>
          </w:p>
        </w:tc>
        <w:tc>
          <w:tcPr>
            <w:tcW w:w="1180" w:type="dxa"/>
            <w:vMerge w:val="restart"/>
            <w:vAlign w:val="center"/>
          </w:tcPr>
          <w:p w14:paraId="1BD4E773" w14:textId="60721103" w:rsidR="00FF32B6" w:rsidRPr="00771745" w:rsidRDefault="00FF32B6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Валовой продукт</w:t>
            </w:r>
          </w:p>
        </w:tc>
      </w:tr>
      <w:tr w:rsidR="00F42F93" w:rsidRPr="00F42F93" w14:paraId="59CBB949" w14:textId="77777777" w:rsidTr="00F42F93">
        <w:tc>
          <w:tcPr>
            <w:tcW w:w="3674" w:type="dxa"/>
            <w:gridSpan w:val="2"/>
            <w:vMerge/>
          </w:tcPr>
          <w:p w14:paraId="5A22D0B8" w14:textId="77777777" w:rsidR="00F42F93" w:rsidRPr="00771745" w:rsidRDefault="00F42F93" w:rsidP="00F42F93">
            <w:pPr>
              <w:ind w:firstLine="0"/>
              <w:rPr>
                <w:szCs w:val="28"/>
              </w:rPr>
            </w:pPr>
          </w:p>
        </w:tc>
        <w:tc>
          <w:tcPr>
            <w:tcW w:w="1708" w:type="dxa"/>
          </w:tcPr>
          <w:p w14:paraId="04ADF9FD" w14:textId="0418494C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proofErr w:type="spellStart"/>
            <w:r w:rsidRPr="00771745">
              <w:rPr>
                <w:szCs w:val="28"/>
              </w:rPr>
              <w:t>Энерге</w:t>
            </w:r>
            <w:proofErr w:type="spellEnd"/>
            <w:r w:rsidR="00771745">
              <w:rPr>
                <w:szCs w:val="28"/>
              </w:rPr>
              <w:t>-</w:t>
            </w:r>
            <w:r w:rsidRPr="00771745">
              <w:rPr>
                <w:szCs w:val="28"/>
              </w:rPr>
              <w:t>тика</w:t>
            </w:r>
          </w:p>
        </w:tc>
        <w:tc>
          <w:tcPr>
            <w:tcW w:w="1748" w:type="dxa"/>
          </w:tcPr>
          <w:p w14:paraId="215C1BE7" w14:textId="32C09D0F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Машино</w:t>
            </w:r>
            <w:r w:rsidR="00771745">
              <w:rPr>
                <w:szCs w:val="28"/>
              </w:rPr>
              <w:t>-</w:t>
            </w:r>
            <w:r w:rsidRPr="00771745">
              <w:rPr>
                <w:szCs w:val="28"/>
              </w:rPr>
              <w:t>строение</w:t>
            </w:r>
          </w:p>
        </w:tc>
        <w:tc>
          <w:tcPr>
            <w:tcW w:w="1317" w:type="dxa"/>
            <w:vMerge/>
          </w:tcPr>
          <w:p w14:paraId="65A74136" w14:textId="77777777" w:rsidR="00F42F93" w:rsidRPr="00771745" w:rsidRDefault="00F42F93" w:rsidP="00F42F93">
            <w:pPr>
              <w:ind w:firstLine="0"/>
              <w:rPr>
                <w:szCs w:val="28"/>
              </w:rPr>
            </w:pPr>
          </w:p>
        </w:tc>
        <w:tc>
          <w:tcPr>
            <w:tcW w:w="1180" w:type="dxa"/>
            <w:vMerge/>
          </w:tcPr>
          <w:p w14:paraId="5C7D9BB8" w14:textId="77777777" w:rsidR="00F42F93" w:rsidRPr="00771745" w:rsidRDefault="00F42F93" w:rsidP="00F42F93">
            <w:pPr>
              <w:ind w:firstLine="0"/>
              <w:rPr>
                <w:szCs w:val="28"/>
              </w:rPr>
            </w:pPr>
          </w:p>
        </w:tc>
      </w:tr>
      <w:tr w:rsidR="00F42F93" w:rsidRPr="00F42F93" w14:paraId="19BCCDBE" w14:textId="77777777" w:rsidTr="00F42F93">
        <w:tc>
          <w:tcPr>
            <w:tcW w:w="1643" w:type="dxa"/>
            <w:vMerge w:val="restart"/>
            <w:vAlign w:val="center"/>
          </w:tcPr>
          <w:p w14:paraId="778FFE62" w14:textId="4CB4BFB9" w:rsidR="00F42F93" w:rsidRPr="00771745" w:rsidRDefault="00F42F93" w:rsidP="00F42F93">
            <w:pPr>
              <w:ind w:firstLine="0"/>
              <w:rPr>
                <w:szCs w:val="28"/>
              </w:rPr>
            </w:pPr>
            <w:r w:rsidRPr="00771745">
              <w:rPr>
                <w:szCs w:val="28"/>
              </w:rPr>
              <w:t>Производство</w:t>
            </w:r>
          </w:p>
        </w:tc>
        <w:tc>
          <w:tcPr>
            <w:tcW w:w="2031" w:type="dxa"/>
          </w:tcPr>
          <w:p w14:paraId="6A1EDFC6" w14:textId="643FFE72" w:rsidR="00F42F93" w:rsidRPr="00771745" w:rsidRDefault="00F42F93" w:rsidP="00F42F93">
            <w:pPr>
              <w:ind w:firstLine="0"/>
              <w:rPr>
                <w:szCs w:val="28"/>
              </w:rPr>
            </w:pPr>
            <w:r w:rsidRPr="00771745">
              <w:rPr>
                <w:szCs w:val="28"/>
              </w:rPr>
              <w:t>Энергетика</w:t>
            </w:r>
          </w:p>
        </w:tc>
        <w:tc>
          <w:tcPr>
            <w:tcW w:w="1708" w:type="dxa"/>
          </w:tcPr>
          <w:p w14:paraId="3D7B979B" w14:textId="5CC6EC8D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5</w:t>
            </w:r>
          </w:p>
        </w:tc>
        <w:tc>
          <w:tcPr>
            <w:tcW w:w="1748" w:type="dxa"/>
          </w:tcPr>
          <w:p w14:paraId="4973E5A2" w14:textId="26D4C38F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15</w:t>
            </w:r>
          </w:p>
        </w:tc>
        <w:tc>
          <w:tcPr>
            <w:tcW w:w="1317" w:type="dxa"/>
          </w:tcPr>
          <w:p w14:paraId="7E3D46E6" w14:textId="300CE029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65</w:t>
            </w:r>
          </w:p>
        </w:tc>
        <w:tc>
          <w:tcPr>
            <w:tcW w:w="1180" w:type="dxa"/>
          </w:tcPr>
          <w:p w14:paraId="0FD5D799" w14:textId="3A45C11F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100</w:t>
            </w:r>
          </w:p>
        </w:tc>
      </w:tr>
      <w:tr w:rsidR="00F42F93" w:rsidRPr="00F42F93" w14:paraId="5C087CDB" w14:textId="77777777" w:rsidTr="00F42F93">
        <w:tc>
          <w:tcPr>
            <w:tcW w:w="1643" w:type="dxa"/>
            <w:vMerge/>
          </w:tcPr>
          <w:p w14:paraId="7B2DBE99" w14:textId="77777777" w:rsidR="00F42F93" w:rsidRPr="00771745" w:rsidRDefault="00F42F93" w:rsidP="00F42F93">
            <w:pPr>
              <w:ind w:firstLine="0"/>
              <w:rPr>
                <w:szCs w:val="28"/>
              </w:rPr>
            </w:pPr>
          </w:p>
        </w:tc>
        <w:tc>
          <w:tcPr>
            <w:tcW w:w="2031" w:type="dxa"/>
          </w:tcPr>
          <w:p w14:paraId="24F5E5DA" w14:textId="45413835" w:rsidR="00F42F93" w:rsidRPr="00771745" w:rsidRDefault="00F42F93" w:rsidP="00F42F93">
            <w:pPr>
              <w:ind w:firstLine="0"/>
              <w:rPr>
                <w:szCs w:val="28"/>
              </w:rPr>
            </w:pPr>
            <w:r w:rsidRPr="00771745">
              <w:rPr>
                <w:szCs w:val="28"/>
              </w:rPr>
              <w:t>Машиностроение</w:t>
            </w:r>
          </w:p>
        </w:tc>
        <w:tc>
          <w:tcPr>
            <w:tcW w:w="1708" w:type="dxa"/>
          </w:tcPr>
          <w:p w14:paraId="087F8FD3" w14:textId="4973B9BA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11</w:t>
            </w:r>
          </w:p>
        </w:tc>
        <w:tc>
          <w:tcPr>
            <w:tcW w:w="1748" w:type="dxa"/>
          </w:tcPr>
          <w:p w14:paraId="20BD4AE6" w14:textId="4B5F1619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9</w:t>
            </w:r>
          </w:p>
        </w:tc>
        <w:tc>
          <w:tcPr>
            <w:tcW w:w="1317" w:type="dxa"/>
          </w:tcPr>
          <w:p w14:paraId="18EF2AB4" w14:textId="67FD7CF0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104</w:t>
            </w:r>
          </w:p>
        </w:tc>
        <w:tc>
          <w:tcPr>
            <w:tcW w:w="1180" w:type="dxa"/>
          </w:tcPr>
          <w:p w14:paraId="2A460A5E" w14:textId="0B2A8856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150</w:t>
            </w:r>
          </w:p>
        </w:tc>
      </w:tr>
    </w:tbl>
    <w:p w14:paraId="143A7742" w14:textId="77777777" w:rsidR="00FF32B6" w:rsidRDefault="00FF32B6" w:rsidP="00CF300E"/>
    <w:p w14:paraId="25900F00" w14:textId="016E31BC" w:rsidR="00FF32B6" w:rsidRDefault="004F036B" w:rsidP="00CF300E">
      <w:r>
        <w:t xml:space="preserve">Вычислить необходимый объем валового выпуска каждой отрасли, если конечное потребление энергетической отрасли </w:t>
      </w:r>
      <w:bookmarkStart w:id="28" w:name="_Hlk191372821"/>
      <w:r w:rsidR="00F5568A">
        <w:t>увеличится на 56,19 условных единиц, а</w:t>
      </w:r>
      <w:bookmarkEnd w:id="28"/>
      <w:r w:rsidR="00F5568A">
        <w:t xml:space="preserve"> машиностроения – на 79,14 условных единиц.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303890E1" w14:textId="77777777" w:rsidR="00F5568A" w:rsidRDefault="00F5568A" w:rsidP="00CF300E"/>
    <w:p w14:paraId="1378A3A8" w14:textId="77777777" w:rsidR="005860EB" w:rsidRDefault="005860EB" w:rsidP="005860EB">
      <w:r w:rsidRPr="00FC4F32">
        <w:t>Ожидаемый результат:</w:t>
      </w:r>
    </w:p>
    <w:p w14:paraId="176C4557" w14:textId="16D5951B" w:rsidR="005860EB" w:rsidRDefault="00E25F8D" w:rsidP="00CF300E">
      <w:r>
        <w:t xml:space="preserve">1. </w:t>
      </w:r>
      <w:r w:rsidR="005860EB">
        <w:t>Анализ условия.</w:t>
      </w:r>
    </w:p>
    <w:p w14:paraId="49B131A1" w14:textId="77777777" w:rsidR="00E25F8D" w:rsidRDefault="005860EB" w:rsidP="00CF300E">
      <w:r>
        <w:t>Имеем вектор валовой продукции</w:t>
      </w:r>
      <w:r w:rsidR="00E25F8D">
        <w:t>:</w:t>
      </w:r>
    </w:p>
    <w:p w14:paraId="716F91E7" w14:textId="02E121BF" w:rsidR="00F5568A" w:rsidRDefault="00BE307A" w:rsidP="00E25F8D">
      <w:pPr>
        <w:ind w:firstLine="0"/>
        <w:jc w:val="center"/>
      </w:pPr>
      <m:oMath>
        <m:r>
          <w:rPr>
            <w:rFonts w:ascii="Cambria Math" w:hAnsi="Cambria Math"/>
          </w:rPr>
          <m:t>Х=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100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150</m:t>
                  </m:r>
                </m:e>
              </m:mr>
            </m:m>
          </m:e>
        </m:d>
      </m:oMath>
      <w:r w:rsidR="005860EB">
        <w:rPr>
          <w:rFonts w:eastAsiaTheme="minorEastAsia"/>
        </w:rPr>
        <w:t xml:space="preserve">, то есть </w:t>
      </w:r>
      <w:bookmarkStart w:id="29" w:name="_Hlk191369994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х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w:bookmarkEnd w:id="29"/>
        <m:r>
          <w:rPr>
            <w:rFonts w:ascii="Cambria Math" w:eastAsiaTheme="minorEastAsia" w:hAnsi="Cambria Math"/>
          </w:rPr>
          <m:t xml:space="preserve">=100,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х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=150.</m:t>
        </m:r>
      </m:oMath>
    </w:p>
    <w:p w14:paraId="6835B636" w14:textId="77777777" w:rsidR="00E25F8D" w:rsidRDefault="005860EB" w:rsidP="00CF300E">
      <w:r>
        <w:t>Матрица объемов товаров и услуг</w:t>
      </w:r>
      <w:r w:rsidR="00E25F8D">
        <w:t>:</w:t>
      </w:r>
    </w:p>
    <w:p w14:paraId="4E1165F0" w14:textId="2B5C8D59" w:rsidR="005860EB" w:rsidRDefault="00E51455" w:rsidP="00E25F8D">
      <w:pPr>
        <w:ind w:firstLine="0"/>
        <w:jc w:val="center"/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15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</m:oMath>
      <w:r w:rsidR="005860EB">
        <w:rPr>
          <w:rFonts w:eastAsiaTheme="minorEastAsia"/>
        </w:rPr>
        <w:t>, то есть</w:t>
      </w:r>
      <w:r w:rsidR="00E25F8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w:rPr>
            <w:rFonts w:ascii="Cambria Math" w:hAnsi="Cambria Math"/>
          </w:rPr>
          <m:t xml:space="preserve">=5,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 xml:space="preserve">=15,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b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  <m:r>
          <w:rPr>
            <w:rFonts w:ascii="Cambria Math" w:hAnsi="Cambria Math"/>
          </w:rPr>
          <m:t xml:space="preserve">=11,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  <m:r>
          <w:rPr>
            <w:rFonts w:ascii="Cambria Math" w:hAnsi="Cambria Math"/>
          </w:rPr>
          <m:t>=9.</m:t>
        </m:r>
      </m:oMath>
    </w:p>
    <w:p w14:paraId="1880D118" w14:textId="77777777" w:rsidR="000E2DFC" w:rsidRDefault="000E2DFC" w:rsidP="000E2DFC">
      <w:r>
        <w:t>Вектор конечной продукции имеет вид:</w:t>
      </w:r>
    </w:p>
    <w:p w14:paraId="20E25299" w14:textId="5CBAD27E" w:rsidR="000E2DFC" w:rsidRDefault="00BE307A" w:rsidP="00BE307A">
      <w:pPr>
        <w:ind w:firstLine="0"/>
        <w:jc w:val="center"/>
      </w:pPr>
      <m:oMath>
        <m:r>
          <w:rPr>
            <w:rFonts w:ascii="Cambria Math" w:hAnsi="Cambria Math"/>
          </w:rPr>
          <m:t>У=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104</m:t>
                  </m:r>
                </m:e>
              </m:mr>
            </m:m>
          </m:e>
        </m:d>
      </m:oMath>
      <w:r>
        <w:rPr>
          <w:rFonts w:eastAsiaTheme="minorEastAsia"/>
        </w:rPr>
        <w:t xml:space="preserve">, то есть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у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=65,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у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=104.</m:t>
        </m:r>
      </m:oMath>
    </w:p>
    <w:p w14:paraId="37768271" w14:textId="50ECD9FF" w:rsidR="00F5568A" w:rsidRDefault="00E25F8D" w:rsidP="00CF300E">
      <w:r>
        <w:t>2. Находим коэффициенты матрицы прямых затрат по формуле:</w:t>
      </w:r>
    </w:p>
    <w:bookmarkStart w:id="30" w:name="_Hlk191371145"/>
    <w:p w14:paraId="72DE0B31" w14:textId="03A8BA97" w:rsidR="00E25F8D" w:rsidRPr="006C665E" w:rsidRDefault="00E51455" w:rsidP="00CF300E">
      <w:pPr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  <w:lang w:val="en-US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ij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sub>
              </m:sSub>
            </m:den>
          </m:f>
          <w:bookmarkEnd w:id="30"/>
          <m:r>
            <w:rPr>
              <w:rFonts w:ascii="Cambria Math" w:hAnsi="Cambria Math"/>
              <w:lang w:val="en-US"/>
            </w:rPr>
            <m:t xml:space="preserve">,   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i, j=1,2</m:t>
              </m:r>
            </m:e>
          </m:d>
        </m:oMath>
      </m:oMathPara>
    </w:p>
    <w:p w14:paraId="4A021298" w14:textId="3F339C68" w:rsidR="00E25F8D" w:rsidRDefault="006C665E" w:rsidP="00CF300E">
      <w:r>
        <w:t>Тогда имеем:</w:t>
      </w:r>
    </w:p>
    <w:bookmarkStart w:id="31" w:name="_Hlk191371296"/>
    <w:p w14:paraId="4A037BAD" w14:textId="0161409D" w:rsidR="006C665E" w:rsidRPr="006C665E" w:rsidRDefault="00E51455" w:rsidP="00CF300E">
      <w:pPr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=0,05;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</m:num>
            <m:den>
              <m:r>
                <w:rPr>
                  <w:rFonts w:ascii="Cambria Math" w:hAnsi="Cambria Math"/>
                </w:rPr>
                <m:t>150</m:t>
              </m:r>
            </m:den>
          </m:f>
          <m:r>
            <w:rPr>
              <w:rFonts w:ascii="Cambria Math" w:hAnsi="Cambria Math"/>
            </w:rPr>
            <m:t>=0,1</m:t>
          </m:r>
        </m:oMath>
      </m:oMathPara>
    </w:p>
    <w:bookmarkEnd w:id="31"/>
    <w:p w14:paraId="5FE470E8" w14:textId="4B0D1FF8" w:rsidR="006C665E" w:rsidRPr="006C665E" w:rsidRDefault="00E51455" w:rsidP="006C665E">
      <w:pPr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21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=0,11;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150</m:t>
              </m:r>
            </m:den>
          </m:f>
          <m:r>
            <w:rPr>
              <w:rFonts w:ascii="Cambria Math" w:hAnsi="Cambria Math"/>
            </w:rPr>
            <m:t>=0,06.</m:t>
          </m:r>
        </m:oMath>
      </m:oMathPara>
    </w:p>
    <w:p w14:paraId="2D31725A" w14:textId="34ACEEB6" w:rsidR="006C665E" w:rsidRDefault="006C665E" w:rsidP="00CF300E">
      <w:r>
        <w:t>Таким образом, матрица прямых затрат имеет вид:</w:t>
      </w:r>
    </w:p>
    <w:p w14:paraId="0609D31F" w14:textId="607D8745" w:rsidR="006C665E" w:rsidRDefault="006C665E" w:rsidP="00CF300E">
      <w:bookmarkStart w:id="32" w:name="_Hlk191371635"/>
      <m:oMathPara>
        <m:oMath>
          <m:r>
            <w:rPr>
              <w:rFonts w:ascii="Cambria Math" w:hAnsi="Cambria Math"/>
            </w:rPr>
            <m:t>А</m:t>
          </m:r>
          <w:bookmarkEnd w:id="32"/>
          <m:r>
            <w:rPr>
              <w:rFonts w:ascii="Cambria Math" w:hAnsi="Cambria Math"/>
            </w:rPr>
            <m:t>=</m:t>
          </m:r>
          <w:bookmarkStart w:id="33" w:name="_Hlk191372171"/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0,05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0,11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0,06</m:t>
                    </m:r>
                  </m:e>
                </m:mr>
              </m:m>
            </m:e>
          </m:d>
        </m:oMath>
      </m:oMathPara>
      <w:bookmarkEnd w:id="33"/>
    </w:p>
    <w:p w14:paraId="0D4301A0" w14:textId="73402437" w:rsidR="006C665E" w:rsidRDefault="006C665E" w:rsidP="000E2DFC">
      <w:r>
        <w:t xml:space="preserve">3. </w:t>
      </w:r>
      <w:r w:rsidR="000E2DFC">
        <w:t>Анализ продуктивности матрицы прямых затрат.</w:t>
      </w:r>
    </w:p>
    <w:p w14:paraId="076136EE" w14:textId="7A08119C" w:rsidR="006C665E" w:rsidRDefault="000E2DFC" w:rsidP="00CF300E">
      <w:pPr>
        <w:rPr>
          <w:rFonts w:eastAsiaTheme="minorEastAsia"/>
        </w:rPr>
      </w:pPr>
      <w:r>
        <w:t xml:space="preserve">Матрица прямых затрат </w:t>
      </w:r>
      <m:oMath>
        <m:r>
          <w:rPr>
            <w:rFonts w:ascii="Cambria Math" w:hAnsi="Cambria Math"/>
          </w:rPr>
          <m:t>А</m:t>
        </m:r>
      </m:oMath>
      <w:r>
        <w:rPr>
          <w:rFonts w:eastAsiaTheme="minorEastAsia"/>
        </w:rPr>
        <w:t xml:space="preserve"> имеет неотрицательные элементы. Для того, чтобы определить, является ли матрица </w:t>
      </w:r>
      <m:oMath>
        <m:r>
          <w:rPr>
            <w:rFonts w:ascii="Cambria Math" w:hAnsi="Cambria Math"/>
          </w:rPr>
          <m:t>А</m:t>
        </m:r>
      </m:oMath>
      <w:r>
        <w:rPr>
          <w:rFonts w:eastAsiaTheme="minorEastAsia"/>
        </w:rPr>
        <w:t xml:space="preserve"> продуктивной, используем первый критерий продуктивности. Для этого находим матрицу полных затрат:</w:t>
      </w:r>
    </w:p>
    <w:p w14:paraId="16352523" w14:textId="435AA250" w:rsidR="000E2DFC" w:rsidRPr="00BE307A" w:rsidRDefault="00BE307A" w:rsidP="00CF300E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S</m:t>
          </m:r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E-A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</m:oMath>
      </m:oMathPara>
    </w:p>
    <w:p w14:paraId="60BFFBEA" w14:textId="2FD28A60" w:rsidR="000E2DFC" w:rsidRPr="000E2DFC" w:rsidRDefault="00BE307A" w:rsidP="00CF300E">
      <w:pPr>
        <w:rPr>
          <w:rFonts w:eastAsiaTheme="minorEastAsia"/>
        </w:rPr>
      </w:pPr>
      <w:r>
        <w:rPr>
          <w:rFonts w:eastAsiaTheme="minorEastAsia"/>
        </w:rPr>
        <w:lastRenderedPageBreak/>
        <w:t>Получаем:</w:t>
      </w:r>
    </w:p>
    <w:p w14:paraId="10D52613" w14:textId="77035C5E" w:rsidR="000E2DFC" w:rsidRPr="00BE307A" w:rsidRDefault="00BE307A" w:rsidP="00CF300E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B=</m:t>
        </m:r>
        <m:r>
          <w:rPr>
            <w:rFonts w:ascii="Cambria Math" w:eastAsiaTheme="minorEastAsia" w:hAnsi="Cambria Math"/>
            <w:lang w:val="en-US"/>
          </w:rPr>
          <m:t>E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0,95</m:t>
                  </m:r>
                </m:e>
                <m:e>
                  <m:r>
                    <w:rPr>
                      <w:rFonts w:ascii="Cambria Math" w:hAnsi="Cambria Math"/>
                    </w:rPr>
                    <m:t>-0,1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-0,11</m:t>
                  </m:r>
                </m:e>
                <m:e>
                  <m:r>
                    <w:rPr>
                      <w:rFonts w:ascii="Cambria Math" w:hAnsi="Cambria Math"/>
                    </w:rPr>
                    <m:t>0,94</m:t>
                  </m:r>
                </m:e>
              </m:mr>
            </m:m>
          </m:e>
        </m:d>
      </m:oMath>
      <w:r>
        <w:rPr>
          <w:rFonts w:eastAsiaTheme="minorEastAsia"/>
        </w:rPr>
        <w:t xml:space="preserve">;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∆</m:t>
            </m: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  <m:r>
          <w:rPr>
            <w:rFonts w:ascii="Cambria Math" w:eastAsiaTheme="minorEastAsia" w:hAnsi="Cambria Math"/>
          </w:rPr>
          <m:t>=0,882.</m:t>
        </m:r>
      </m:oMath>
    </w:p>
    <w:p w14:paraId="2FAF6D5B" w14:textId="5E44E4AF" w:rsidR="000E2DFC" w:rsidRDefault="00BE307A" w:rsidP="00CF300E">
      <w:r>
        <w:t>Тогда имеем:</w:t>
      </w:r>
    </w:p>
    <w:p w14:paraId="43772911" w14:textId="5D89DE65" w:rsidR="00BE307A" w:rsidRPr="00BE307A" w:rsidRDefault="00BE307A" w:rsidP="00CF300E">
      <w:pPr>
        <w:rPr>
          <w:i/>
        </w:rPr>
      </w:pPr>
      <m:oMathPara>
        <m:oMath>
          <m:r>
            <w:rPr>
              <w:rFonts w:ascii="Cambria Math" w:eastAsiaTheme="minorEastAsia" w:hAnsi="Cambria Math"/>
            </w:rPr>
            <m:t>S</m:t>
          </m:r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,882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0,94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0,11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0,95</m:t>
                    </m:r>
                  </m:e>
                </m:mr>
              </m:m>
            </m:e>
          </m:d>
        </m:oMath>
      </m:oMathPara>
    </w:p>
    <w:p w14:paraId="3F6D2358" w14:textId="741A008A" w:rsidR="00BE307A" w:rsidRDefault="00BE307A" w:rsidP="00CF300E">
      <w:pPr>
        <w:rPr>
          <w:rFonts w:eastAsiaTheme="minorEastAsia"/>
        </w:rPr>
      </w:pPr>
      <w:r>
        <w:t xml:space="preserve">Матрица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 xml:space="preserve"> – неотрицательная матрица, следовательно, матрица </w:t>
      </w:r>
      <m:oMath>
        <m:r>
          <w:rPr>
            <w:rFonts w:ascii="Cambria Math" w:hAnsi="Cambria Math"/>
          </w:rPr>
          <m:t>А</m:t>
        </m:r>
      </m:oMath>
      <w:r>
        <w:rPr>
          <w:rFonts w:eastAsiaTheme="minorEastAsia"/>
        </w:rPr>
        <w:t xml:space="preserve"> прямых затрат является продуктивной.</w:t>
      </w:r>
    </w:p>
    <w:p w14:paraId="21DD4915" w14:textId="6DEA0A05" w:rsidR="00AC3512" w:rsidRDefault="00BE307A" w:rsidP="00E85667">
      <w:r>
        <w:t xml:space="preserve">4. </w:t>
      </w:r>
      <w:r w:rsidR="00AC3512">
        <w:t>Нахождение вектора валового выпуска с учетом изменений.</w:t>
      </w:r>
    </w:p>
    <w:p w14:paraId="4CAA91EA" w14:textId="7C81FD3F" w:rsidR="00E85667" w:rsidRDefault="00BE307A" w:rsidP="00E85667">
      <w:r>
        <w:t xml:space="preserve">Вектор </w:t>
      </w:r>
      <m:oMath>
        <m:r>
          <w:rPr>
            <w:rFonts w:ascii="Cambria Math" w:hAnsi="Cambria Math"/>
          </w:rPr>
          <m:t>У</m:t>
        </m:r>
      </m:oMath>
      <w:r>
        <w:rPr>
          <w:rFonts w:eastAsiaTheme="minorEastAsia"/>
        </w:rPr>
        <w:t xml:space="preserve"> конечного продукта должен измениться. По условию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у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E85667">
        <w:rPr>
          <w:rFonts w:eastAsiaTheme="minorEastAsia"/>
        </w:rPr>
        <w:t xml:space="preserve"> должен </w:t>
      </w:r>
      <w:r w:rsidR="00E85667">
        <w:t xml:space="preserve">увеличиться на 56,19 условных единиц, 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у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E85667">
        <w:rPr>
          <w:rFonts w:eastAsiaTheme="minorEastAsia"/>
        </w:rPr>
        <w:t xml:space="preserve"> – </w:t>
      </w:r>
      <w:r w:rsidR="00E85667">
        <w:t>на 79,14 условных единиц.</w:t>
      </w:r>
    </w:p>
    <w:p w14:paraId="27D6C911" w14:textId="4CEBA121" w:rsidR="00E85667" w:rsidRDefault="00E85667" w:rsidP="00E85667">
      <w:r>
        <w:t>Тогда измененный вектор конечной продукции примет вид:</w:t>
      </w:r>
    </w:p>
    <w:bookmarkStart w:id="34" w:name="_Hlk191373906"/>
    <w:p w14:paraId="693810AE" w14:textId="17425CD3" w:rsidR="00F5568A" w:rsidRDefault="00E51455" w:rsidP="00E8566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У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w:bookmarkEnd w:id="34"/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121,19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183,14</m:t>
                    </m:r>
                  </m:e>
                </m:mr>
              </m:m>
            </m:e>
          </m:d>
        </m:oMath>
      </m:oMathPara>
    </w:p>
    <w:p w14:paraId="33D85C2A" w14:textId="0F533FC9" w:rsidR="00BE307A" w:rsidRDefault="00880D53" w:rsidP="00CF300E">
      <w:r>
        <w:t xml:space="preserve">Тогда новый </w:t>
      </w:r>
      <w:bookmarkStart w:id="35" w:name="_Hlk191374734"/>
      <w:r>
        <w:t xml:space="preserve">вектор валового выпуска </w:t>
      </w:r>
      <w:bookmarkEnd w:id="35"/>
      <w:r>
        <w:t>находится по формуле:</w:t>
      </w:r>
    </w:p>
    <w:p w14:paraId="4ABA0F19" w14:textId="38ED64E2" w:rsidR="00880D53" w:rsidRPr="00BE307A" w:rsidRDefault="00E51455" w:rsidP="00880D53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Х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E-A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У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bookmarkStart w:id="36" w:name="_Hlk191374218"/>
    <w:p w14:paraId="52C825AC" w14:textId="24F09F35" w:rsidR="00880D53" w:rsidRPr="00880D53" w:rsidRDefault="00E51455" w:rsidP="00CF300E">
      <w:pPr>
        <w:rPr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Х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w:bookmarkEnd w:id="36"/>
          <m:r>
            <w:rPr>
              <w:rFonts w:ascii="Cambria Math" w:eastAsiaTheme="minorEastAsia" w:hAnsi="Cambria Math"/>
              <w:lang w:val="en-US"/>
            </w:rPr>
            <m:t>=</m:t>
          </m:r>
          <w:bookmarkStart w:id="37" w:name="_Hlk191374076"/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,882</m:t>
              </m:r>
            </m:den>
          </m:f>
          <w:bookmarkEnd w:id="37"/>
          <m: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0,94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0,11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0,95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  <w:bookmarkStart w:id="38" w:name="_Hlk191374091"/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121,19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183,14</m:t>
                    </m:r>
                  </m:e>
                </m:mr>
              </m:m>
            </m:e>
          </m:d>
          <w:bookmarkEnd w:id="38"/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,882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113,9186+20,1454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12,119+173,983</m:t>
                    </m:r>
                  </m:e>
                </m:mr>
              </m:m>
            </m:e>
          </m:d>
        </m:oMath>
      </m:oMathPara>
    </w:p>
    <w:p w14:paraId="5D2F9F2D" w14:textId="14175F67" w:rsidR="00BE307A" w:rsidRDefault="00E51455" w:rsidP="00CF300E"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Х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,882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134,064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186,102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152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211</m:t>
                    </m:r>
                  </m:e>
                </m:mr>
              </m:m>
            </m:e>
          </m:d>
        </m:oMath>
      </m:oMathPara>
    </w:p>
    <w:p w14:paraId="6046AA78" w14:textId="6F9FF185" w:rsidR="00947661" w:rsidRDefault="00947661" w:rsidP="00CF300E">
      <w:pPr>
        <w:rPr>
          <w:rFonts w:eastAsiaTheme="minorEastAsia"/>
          <w:iCs/>
        </w:rPr>
      </w:pPr>
      <w:r>
        <w:rPr>
          <w:rFonts w:eastAsiaTheme="minorEastAsia"/>
          <w:iCs/>
        </w:rPr>
        <w:t>Таким образом,</w:t>
      </w:r>
      <w:r w:rsidR="00AC3512">
        <w:rPr>
          <w:rFonts w:eastAsiaTheme="minorEastAsia"/>
          <w:iCs/>
        </w:rPr>
        <w:t xml:space="preserve"> искомый</w:t>
      </w:r>
      <w:r>
        <w:rPr>
          <w:rFonts w:eastAsiaTheme="minorEastAsia"/>
          <w:iCs/>
        </w:rPr>
        <w:t xml:space="preserve"> </w:t>
      </w:r>
      <w:bookmarkStart w:id="39" w:name="_Hlk191377533"/>
      <w:r>
        <w:t xml:space="preserve">вектор валового выпуска </w:t>
      </w:r>
      <w:bookmarkEnd w:id="39"/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152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211</m:t>
                  </m:r>
                </m:e>
              </m:mr>
            </m:m>
          </m:e>
        </m:d>
      </m:oMath>
      <w:r>
        <w:rPr>
          <w:rFonts w:eastAsiaTheme="minorEastAsia"/>
        </w:rPr>
        <w:t>.</w:t>
      </w:r>
    </w:p>
    <w:p w14:paraId="4E8326DC" w14:textId="62869673" w:rsidR="00BE307A" w:rsidRDefault="00947661" w:rsidP="00CF300E">
      <w:r>
        <w:rPr>
          <w:rFonts w:eastAsiaTheme="minorEastAsia"/>
          <w:iCs/>
        </w:rPr>
        <w:t xml:space="preserve">Ответ: валовый выпуск в энергетической отрасли нужно увеличить до 152 </w:t>
      </w:r>
      <w:bookmarkStart w:id="40" w:name="_Hlk191374542"/>
      <w:r>
        <w:rPr>
          <w:rFonts w:eastAsiaTheme="minorEastAsia"/>
          <w:iCs/>
        </w:rPr>
        <w:t>условных единиц</w:t>
      </w:r>
      <w:bookmarkEnd w:id="40"/>
      <w:r>
        <w:rPr>
          <w:rFonts w:eastAsiaTheme="minorEastAsia"/>
          <w:iCs/>
        </w:rPr>
        <w:t>, а в машиностроительной – до 211 условных единиц.</w:t>
      </w:r>
    </w:p>
    <w:p w14:paraId="67F23913" w14:textId="77777777" w:rsidR="00CF300E" w:rsidRDefault="00CF300E" w:rsidP="00CF300E">
      <w:r>
        <w:t>Критерии оценивания:</w:t>
      </w:r>
    </w:p>
    <w:p w14:paraId="5284698A" w14:textId="2230E479" w:rsidR="00CF300E" w:rsidRPr="00550EF7" w:rsidRDefault="00CF300E" w:rsidP="00CF300E">
      <w:r>
        <w:t xml:space="preserve">– </w:t>
      </w:r>
      <w:r w:rsidR="006A7540">
        <w:t>использование средств матричного исчисления для моделирования и решения прикладных экономических задач</w:t>
      </w:r>
      <w:r>
        <w:t>;</w:t>
      </w:r>
    </w:p>
    <w:p w14:paraId="1C91372E" w14:textId="5D7AF05F" w:rsidR="00CF300E" w:rsidRDefault="00CF300E" w:rsidP="00F12E82">
      <w:r>
        <w:t xml:space="preserve">– </w:t>
      </w:r>
      <w:r w:rsidR="006A7540">
        <w:t>корректно выполненные операции над матрицами;</w:t>
      </w:r>
    </w:p>
    <w:p w14:paraId="34783F03" w14:textId="28E0C1CE" w:rsidR="006A7540" w:rsidRDefault="006A7540" w:rsidP="00F12E82">
      <w:pPr>
        <w:rPr>
          <w:rFonts w:eastAsiaTheme="minorEastAsia"/>
        </w:rPr>
      </w:pPr>
      <w:r>
        <w:t>– корректные выводы.</w:t>
      </w:r>
    </w:p>
    <w:p w14:paraId="0B963347" w14:textId="565769A6" w:rsidR="00495EDC" w:rsidRPr="00A62DE5" w:rsidRDefault="00F31A60" w:rsidP="001715EE">
      <w:r>
        <w:t>Компетенции (индикаторы): УК-1, УК-6, ОПК-1</w:t>
      </w:r>
    </w:p>
    <w:sectPr w:rsidR="00495EDC" w:rsidRPr="00A62DE5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416A6" w14:textId="77777777" w:rsidR="00E51455" w:rsidRDefault="00E51455" w:rsidP="006943A0">
      <w:r>
        <w:separator/>
      </w:r>
    </w:p>
  </w:endnote>
  <w:endnote w:type="continuationSeparator" w:id="0">
    <w:p w14:paraId="561AB9F5" w14:textId="77777777" w:rsidR="00E51455" w:rsidRDefault="00E5145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166ED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44584" w14:textId="77777777" w:rsidR="00E51455" w:rsidRDefault="00E51455" w:rsidP="006943A0">
      <w:r>
        <w:separator/>
      </w:r>
    </w:p>
  </w:footnote>
  <w:footnote w:type="continuationSeparator" w:id="0">
    <w:p w14:paraId="261862B5" w14:textId="77777777" w:rsidR="00E51455" w:rsidRDefault="00E5145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002F"/>
    <w:rsid w:val="00012D7E"/>
    <w:rsid w:val="0005361A"/>
    <w:rsid w:val="0006311A"/>
    <w:rsid w:val="00067D8D"/>
    <w:rsid w:val="00080CA9"/>
    <w:rsid w:val="00095C56"/>
    <w:rsid w:val="000A7ADF"/>
    <w:rsid w:val="000B2C10"/>
    <w:rsid w:val="000B539F"/>
    <w:rsid w:val="000C5879"/>
    <w:rsid w:val="000D01B5"/>
    <w:rsid w:val="000D2B57"/>
    <w:rsid w:val="000E179B"/>
    <w:rsid w:val="000E2DFC"/>
    <w:rsid w:val="001268E5"/>
    <w:rsid w:val="001715EE"/>
    <w:rsid w:val="00172F27"/>
    <w:rsid w:val="001824D3"/>
    <w:rsid w:val="00191CF7"/>
    <w:rsid w:val="001C3A9C"/>
    <w:rsid w:val="001E7F1C"/>
    <w:rsid w:val="00203586"/>
    <w:rsid w:val="002103A3"/>
    <w:rsid w:val="0023607F"/>
    <w:rsid w:val="00271063"/>
    <w:rsid w:val="002A0645"/>
    <w:rsid w:val="002A35C6"/>
    <w:rsid w:val="002B3406"/>
    <w:rsid w:val="002C3F9A"/>
    <w:rsid w:val="002C4C2C"/>
    <w:rsid w:val="002C614D"/>
    <w:rsid w:val="002D532D"/>
    <w:rsid w:val="002E58CB"/>
    <w:rsid w:val="002F20EB"/>
    <w:rsid w:val="002F47FF"/>
    <w:rsid w:val="00347C37"/>
    <w:rsid w:val="003544C1"/>
    <w:rsid w:val="003710A4"/>
    <w:rsid w:val="00371BD7"/>
    <w:rsid w:val="003B14E7"/>
    <w:rsid w:val="003B1FC2"/>
    <w:rsid w:val="003D3D1F"/>
    <w:rsid w:val="003D6048"/>
    <w:rsid w:val="003F074D"/>
    <w:rsid w:val="00412397"/>
    <w:rsid w:val="004144FC"/>
    <w:rsid w:val="00432D00"/>
    <w:rsid w:val="00461D7F"/>
    <w:rsid w:val="0046213D"/>
    <w:rsid w:val="00470BF5"/>
    <w:rsid w:val="00495EDC"/>
    <w:rsid w:val="004A5384"/>
    <w:rsid w:val="004A5447"/>
    <w:rsid w:val="004A6607"/>
    <w:rsid w:val="004D31C2"/>
    <w:rsid w:val="004E2FC5"/>
    <w:rsid w:val="004F036B"/>
    <w:rsid w:val="0050337A"/>
    <w:rsid w:val="00503A58"/>
    <w:rsid w:val="0052738E"/>
    <w:rsid w:val="00531429"/>
    <w:rsid w:val="00531637"/>
    <w:rsid w:val="00541927"/>
    <w:rsid w:val="00542091"/>
    <w:rsid w:val="00550EF7"/>
    <w:rsid w:val="00566A8F"/>
    <w:rsid w:val="0057484B"/>
    <w:rsid w:val="005860EB"/>
    <w:rsid w:val="005908B8"/>
    <w:rsid w:val="005D53BF"/>
    <w:rsid w:val="005E1B4E"/>
    <w:rsid w:val="005E321A"/>
    <w:rsid w:val="005E3FA6"/>
    <w:rsid w:val="005E7F90"/>
    <w:rsid w:val="006047A2"/>
    <w:rsid w:val="006077E3"/>
    <w:rsid w:val="006117EC"/>
    <w:rsid w:val="00617CF3"/>
    <w:rsid w:val="006224C5"/>
    <w:rsid w:val="00622997"/>
    <w:rsid w:val="00640F75"/>
    <w:rsid w:val="00645D89"/>
    <w:rsid w:val="00651072"/>
    <w:rsid w:val="0066178B"/>
    <w:rsid w:val="006943A0"/>
    <w:rsid w:val="00695A60"/>
    <w:rsid w:val="006A7540"/>
    <w:rsid w:val="006C665E"/>
    <w:rsid w:val="006D2866"/>
    <w:rsid w:val="00715CAF"/>
    <w:rsid w:val="007166ED"/>
    <w:rsid w:val="00721A69"/>
    <w:rsid w:val="00736951"/>
    <w:rsid w:val="00771745"/>
    <w:rsid w:val="00776854"/>
    <w:rsid w:val="00776893"/>
    <w:rsid w:val="007777D7"/>
    <w:rsid w:val="00796E3E"/>
    <w:rsid w:val="007A035B"/>
    <w:rsid w:val="007B150D"/>
    <w:rsid w:val="007B3B0B"/>
    <w:rsid w:val="008159DB"/>
    <w:rsid w:val="008227E1"/>
    <w:rsid w:val="00825E52"/>
    <w:rsid w:val="00840510"/>
    <w:rsid w:val="00851238"/>
    <w:rsid w:val="00853C4A"/>
    <w:rsid w:val="008670EF"/>
    <w:rsid w:val="00874B3E"/>
    <w:rsid w:val="00880D53"/>
    <w:rsid w:val="008934E7"/>
    <w:rsid w:val="008A185D"/>
    <w:rsid w:val="008C1727"/>
    <w:rsid w:val="008C74E9"/>
    <w:rsid w:val="008D1EAA"/>
    <w:rsid w:val="008D77C8"/>
    <w:rsid w:val="008E2DDD"/>
    <w:rsid w:val="0091443C"/>
    <w:rsid w:val="0092015D"/>
    <w:rsid w:val="00947661"/>
    <w:rsid w:val="0095079D"/>
    <w:rsid w:val="009518F8"/>
    <w:rsid w:val="0095688A"/>
    <w:rsid w:val="0099381A"/>
    <w:rsid w:val="009B12EB"/>
    <w:rsid w:val="009B6C90"/>
    <w:rsid w:val="009B6E68"/>
    <w:rsid w:val="009F744D"/>
    <w:rsid w:val="00A00792"/>
    <w:rsid w:val="00A04F73"/>
    <w:rsid w:val="00A07227"/>
    <w:rsid w:val="00A108C0"/>
    <w:rsid w:val="00A528C0"/>
    <w:rsid w:val="00A6184F"/>
    <w:rsid w:val="00A62DE5"/>
    <w:rsid w:val="00A77B35"/>
    <w:rsid w:val="00A93D69"/>
    <w:rsid w:val="00AA4E48"/>
    <w:rsid w:val="00AA6323"/>
    <w:rsid w:val="00AC3512"/>
    <w:rsid w:val="00AD2DFE"/>
    <w:rsid w:val="00AD4B9F"/>
    <w:rsid w:val="00AD7916"/>
    <w:rsid w:val="00AF2AD9"/>
    <w:rsid w:val="00B425D9"/>
    <w:rsid w:val="00B5777E"/>
    <w:rsid w:val="00B60BB6"/>
    <w:rsid w:val="00B65645"/>
    <w:rsid w:val="00B7649F"/>
    <w:rsid w:val="00BA5DE4"/>
    <w:rsid w:val="00BB2661"/>
    <w:rsid w:val="00BB4E23"/>
    <w:rsid w:val="00BC0CD4"/>
    <w:rsid w:val="00BD0D49"/>
    <w:rsid w:val="00BD5CF0"/>
    <w:rsid w:val="00BE307A"/>
    <w:rsid w:val="00BF4AC4"/>
    <w:rsid w:val="00BF4F93"/>
    <w:rsid w:val="00C426D2"/>
    <w:rsid w:val="00C446EB"/>
    <w:rsid w:val="00C4717F"/>
    <w:rsid w:val="00C649AF"/>
    <w:rsid w:val="00C70737"/>
    <w:rsid w:val="00C74995"/>
    <w:rsid w:val="00C87CED"/>
    <w:rsid w:val="00CC7194"/>
    <w:rsid w:val="00CD58AE"/>
    <w:rsid w:val="00CE0234"/>
    <w:rsid w:val="00CE6664"/>
    <w:rsid w:val="00CF300E"/>
    <w:rsid w:val="00D05BBC"/>
    <w:rsid w:val="00D169A3"/>
    <w:rsid w:val="00D874BB"/>
    <w:rsid w:val="00D9502C"/>
    <w:rsid w:val="00DB7C34"/>
    <w:rsid w:val="00DC06B4"/>
    <w:rsid w:val="00DD12CF"/>
    <w:rsid w:val="00DE1E8E"/>
    <w:rsid w:val="00DF2C58"/>
    <w:rsid w:val="00DF5AE0"/>
    <w:rsid w:val="00E10421"/>
    <w:rsid w:val="00E166AF"/>
    <w:rsid w:val="00E20755"/>
    <w:rsid w:val="00E25F8D"/>
    <w:rsid w:val="00E37DC0"/>
    <w:rsid w:val="00E51455"/>
    <w:rsid w:val="00E564FE"/>
    <w:rsid w:val="00E65761"/>
    <w:rsid w:val="00E85667"/>
    <w:rsid w:val="00E93844"/>
    <w:rsid w:val="00E95A9B"/>
    <w:rsid w:val="00E95F71"/>
    <w:rsid w:val="00EB7912"/>
    <w:rsid w:val="00ED02A2"/>
    <w:rsid w:val="00EE5F03"/>
    <w:rsid w:val="00F02E36"/>
    <w:rsid w:val="00F05CCF"/>
    <w:rsid w:val="00F11FDA"/>
    <w:rsid w:val="00F12E82"/>
    <w:rsid w:val="00F27B2F"/>
    <w:rsid w:val="00F31A60"/>
    <w:rsid w:val="00F3589D"/>
    <w:rsid w:val="00F41C91"/>
    <w:rsid w:val="00F42F93"/>
    <w:rsid w:val="00F51BB9"/>
    <w:rsid w:val="00F5568A"/>
    <w:rsid w:val="00F56671"/>
    <w:rsid w:val="00F60621"/>
    <w:rsid w:val="00F71F6A"/>
    <w:rsid w:val="00FA5BC1"/>
    <w:rsid w:val="00FC4F32"/>
    <w:rsid w:val="00FD030C"/>
    <w:rsid w:val="00FD3F79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A5E6BC9D-22C4-4E97-A857-8CAE5FD8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D5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2"/>
    <w:next w:val="af2"/>
    <w:uiPriority w:val="39"/>
    <w:qFormat/>
    <w:rsid w:val="00FD3F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F31A6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31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E7613-9C53-4720-AFE8-0D120F83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8</cp:revision>
  <cp:lastPrinted>2025-03-14T22:56:00Z</cp:lastPrinted>
  <dcterms:created xsi:type="dcterms:W3CDTF">2025-03-01T12:15:00Z</dcterms:created>
  <dcterms:modified xsi:type="dcterms:W3CDTF">2025-03-28T12:30:00Z</dcterms:modified>
</cp:coreProperties>
</file>