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05C458B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C50BDA">
        <w:t>Защита информации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27C5F721" w14:textId="77777777" w:rsidR="00C50BDA" w:rsidRPr="00BD5873" w:rsidRDefault="00C50BDA" w:rsidP="00C50BDA">
      <w:pPr>
        <w:pStyle w:val="3"/>
      </w:pPr>
      <w:r w:rsidRPr="00BD5873">
        <w:t>Задания закрытого типа</w:t>
      </w:r>
    </w:p>
    <w:p w14:paraId="70A66315" w14:textId="77777777" w:rsidR="00C50BDA" w:rsidRPr="00BD5873" w:rsidRDefault="00C50BDA" w:rsidP="00C50BDA">
      <w:pPr>
        <w:pStyle w:val="4"/>
      </w:pPr>
      <w:r w:rsidRPr="00BD5873">
        <w:t>Задания закрытого типа на выбор правильного ответа</w:t>
      </w:r>
    </w:p>
    <w:p w14:paraId="3A342260" w14:textId="77777777" w:rsidR="00C50BDA" w:rsidRPr="00BD5873" w:rsidRDefault="00C50BDA" w:rsidP="00C50BDA">
      <w:r w:rsidRPr="00BD5873">
        <w:t>1. Выберите один правильный ответ</w:t>
      </w:r>
    </w:p>
    <w:p w14:paraId="7D179F8D" w14:textId="77777777" w:rsidR="00C50BDA" w:rsidRPr="00BD5873" w:rsidRDefault="00C50BDA" w:rsidP="00C50BDA">
      <w:r w:rsidRPr="00BD5873">
        <w:t>Какие основные угрозы могут быть связаны с технической защитой информации?</w:t>
      </w:r>
    </w:p>
    <w:p w14:paraId="0E50ECE5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А) Вирусы и вредоносные программы</w:t>
      </w:r>
    </w:p>
    <w:p w14:paraId="519CCCA8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Б) Физическое повреждение оборудования</w:t>
      </w:r>
    </w:p>
    <w:p w14:paraId="07641D1B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В) Несанкционированный доступ к данным</w:t>
      </w:r>
    </w:p>
    <w:p w14:paraId="26BD40A5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Г) Все перечисленное выше</w:t>
      </w:r>
    </w:p>
    <w:p w14:paraId="4565B762" w14:textId="77777777" w:rsidR="00C50BDA" w:rsidRPr="00BD5873" w:rsidRDefault="00C50BDA" w:rsidP="00C50BDA">
      <w:r w:rsidRPr="00BD5873">
        <w:t>Правильный ответ: Г</w:t>
      </w:r>
    </w:p>
    <w:p w14:paraId="6A390257" w14:textId="0176574F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3A4784" w:rsidRPr="00A464F5">
        <w:rPr>
          <w:szCs w:val="28"/>
        </w:rPr>
        <w:t>УК-1, УК-6,</w:t>
      </w:r>
      <w:r w:rsidR="003A4784">
        <w:rPr>
          <w:sz w:val="24"/>
        </w:rPr>
        <w:t xml:space="preserve"> </w:t>
      </w:r>
      <w:r w:rsidR="007105B8" w:rsidRPr="00EB217C">
        <w:t>ОПК-1</w:t>
      </w:r>
    </w:p>
    <w:p w14:paraId="281BB858" w14:textId="77777777" w:rsidR="00C50BDA" w:rsidRPr="00BD5873" w:rsidRDefault="00C50BDA" w:rsidP="00C50BDA"/>
    <w:p w14:paraId="4A7BE1A8" w14:textId="77777777" w:rsidR="00C50BDA" w:rsidRPr="00BD5873" w:rsidRDefault="00C50BDA" w:rsidP="00C50BDA">
      <w:r w:rsidRPr="00BD5873">
        <w:t>2. Выберите один правильный ответ</w:t>
      </w:r>
    </w:p>
    <w:p w14:paraId="0D8CD422" w14:textId="77777777" w:rsidR="00C50BDA" w:rsidRPr="00BD5873" w:rsidRDefault="00C50BDA" w:rsidP="00C50BDA">
      <w:r w:rsidRPr="00BD5873">
        <w:t>Что такое уровень целостности данных?</w:t>
      </w:r>
    </w:p>
    <w:p w14:paraId="6EB2D79E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А) Способность данных быть доступными только для авторизованных пользователей</w:t>
      </w:r>
    </w:p>
    <w:p w14:paraId="5E06BC3C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Б) Способность данных оставаться неизменными и быть защищенными от несанкционированного изменения</w:t>
      </w:r>
    </w:p>
    <w:p w14:paraId="4370431B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В) Способность данных быть достоверными и точными</w:t>
      </w:r>
    </w:p>
    <w:p w14:paraId="44CB3F92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Г) Способность данных быть сохраненными и доступными в случае сбоя системы</w:t>
      </w:r>
    </w:p>
    <w:p w14:paraId="445298EF" w14:textId="77777777" w:rsidR="00C50BDA" w:rsidRPr="00BD5873" w:rsidRDefault="00C50BDA" w:rsidP="00C50BDA">
      <w:r w:rsidRPr="00BD5873">
        <w:t>Правильный ответ: Б</w:t>
      </w:r>
    </w:p>
    <w:p w14:paraId="2FC1DAF2" w14:textId="05E99227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3A4784" w:rsidRPr="008F6C54">
        <w:t>УК-1, УК-6,</w:t>
      </w:r>
      <w:r w:rsidR="007105B8" w:rsidRPr="008F6C54">
        <w:t xml:space="preserve"> </w:t>
      </w:r>
      <w:r w:rsidR="007105B8" w:rsidRPr="00EB217C">
        <w:t>ОПК-1</w:t>
      </w:r>
    </w:p>
    <w:p w14:paraId="3AF952C0" w14:textId="77777777" w:rsidR="00C50BDA" w:rsidRPr="00BD5873" w:rsidRDefault="00C50BDA" w:rsidP="00C50BDA"/>
    <w:p w14:paraId="09E86B9E" w14:textId="77777777" w:rsidR="00C50BDA" w:rsidRPr="00BD5873" w:rsidRDefault="00C50BDA" w:rsidP="00C50BDA">
      <w:r w:rsidRPr="00BD5873">
        <w:t>3. Выберите один правильный ответ</w:t>
      </w:r>
    </w:p>
    <w:p w14:paraId="34753409" w14:textId="77777777" w:rsidR="00C50BDA" w:rsidRPr="00BD5873" w:rsidRDefault="00C50BDA" w:rsidP="00C50BDA">
      <w:r w:rsidRPr="00BD5873">
        <w:t>Что такое антивирусное программное обеспечение?</w:t>
      </w:r>
    </w:p>
    <w:p w14:paraId="0F5A1A7C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А) Программное обеспечение для защиты систем от вирусов</w:t>
      </w:r>
    </w:p>
    <w:p w14:paraId="0EB6B907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Б) Программное обеспечение для шифрования данных</w:t>
      </w:r>
    </w:p>
    <w:p w14:paraId="12E4FAF1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В) Программное обеспечение для контроля доступа</w:t>
      </w:r>
    </w:p>
    <w:p w14:paraId="757BA845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Г) Программное обеспечение для аутентификации пользователей</w:t>
      </w:r>
    </w:p>
    <w:p w14:paraId="23F34C2A" w14:textId="77777777" w:rsidR="00C50BDA" w:rsidRPr="00BD5873" w:rsidRDefault="00C50BDA" w:rsidP="00C50BDA">
      <w:r w:rsidRPr="00BD5873">
        <w:t>Правильный ответ: А</w:t>
      </w:r>
    </w:p>
    <w:p w14:paraId="47BDACB7" w14:textId="4580B144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3A4784" w:rsidRPr="008F6C54">
        <w:t>УК-1, УК-6,</w:t>
      </w:r>
      <w:r w:rsidR="007105B8" w:rsidRPr="008F6C54">
        <w:t xml:space="preserve"> </w:t>
      </w:r>
      <w:r w:rsidR="007105B8" w:rsidRPr="00EB217C">
        <w:t>ОПК-1</w:t>
      </w:r>
      <w:r w:rsidR="007105B8">
        <w:t xml:space="preserve">, </w:t>
      </w:r>
      <w:r w:rsidR="007105B8" w:rsidRPr="00EB217C">
        <w:t>ПК-5</w:t>
      </w:r>
    </w:p>
    <w:p w14:paraId="5297D0EE" w14:textId="77777777" w:rsidR="00C50BDA" w:rsidRPr="00BD5873" w:rsidRDefault="00C50BDA" w:rsidP="00C50BDA"/>
    <w:p w14:paraId="25371C3F" w14:textId="77777777" w:rsidR="00C50BDA" w:rsidRPr="00BD5873" w:rsidRDefault="00C50BDA" w:rsidP="00C50BDA">
      <w:r w:rsidRPr="00BD5873">
        <w:t>4. Выберите один правильный ответ</w:t>
      </w:r>
    </w:p>
    <w:p w14:paraId="07AB2EBF" w14:textId="680AE005" w:rsidR="00C50BDA" w:rsidRPr="00BD5873" w:rsidRDefault="00C50BDA" w:rsidP="00C50BDA">
      <w:r w:rsidRPr="00BD5873">
        <w:t>Кто является регулятором в области обеспечения технической защиты информации в</w:t>
      </w:r>
      <w:r>
        <w:t xml:space="preserve"> </w:t>
      </w:r>
      <w:r w:rsidRPr="00BD5873">
        <w:t>Российской Федерации?</w:t>
      </w:r>
    </w:p>
    <w:p w14:paraId="4D2CFE99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А) Федеральная служба по техническому и экспортному контролю</w:t>
      </w:r>
    </w:p>
    <w:p w14:paraId="523009AD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Б) Федеральная служба безопасности</w:t>
      </w:r>
    </w:p>
    <w:p w14:paraId="17F00060" w14:textId="77777777" w:rsidR="00C50BDA" w:rsidRPr="00BD5873" w:rsidRDefault="00C50BDA" w:rsidP="00C50BDA">
      <w:pPr>
        <w:rPr>
          <w:rFonts w:eastAsiaTheme="minorEastAsia"/>
          <w:i/>
        </w:rPr>
      </w:pPr>
      <w:r w:rsidRPr="00BD5873">
        <w:rPr>
          <w:rFonts w:eastAsiaTheme="minorEastAsia"/>
        </w:rPr>
        <w:lastRenderedPageBreak/>
        <w:t>В) Министерство обороны</w:t>
      </w:r>
    </w:p>
    <w:p w14:paraId="6D4B2423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Г) Министерство связи и массовых коммуникаций</w:t>
      </w:r>
    </w:p>
    <w:p w14:paraId="76B63491" w14:textId="77777777" w:rsidR="00C50BDA" w:rsidRPr="00BD5873" w:rsidRDefault="00C50BDA" w:rsidP="00C50BDA">
      <w:r w:rsidRPr="00BD5873">
        <w:t>Правильный ответ: Г</w:t>
      </w:r>
    </w:p>
    <w:p w14:paraId="470BA792" w14:textId="751D621B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3A4784" w:rsidRPr="008F6C54">
        <w:t>УК-1, УК-6</w:t>
      </w:r>
    </w:p>
    <w:p w14:paraId="2528607C" w14:textId="77777777" w:rsidR="00C50BDA" w:rsidRPr="00BD5873" w:rsidRDefault="00C50BDA" w:rsidP="00C50BDA"/>
    <w:p w14:paraId="6A382D54" w14:textId="2EC1FD69" w:rsidR="00C50BDA" w:rsidRPr="00BD5873" w:rsidRDefault="00C50BDA" w:rsidP="00C50BDA">
      <w:r>
        <w:t>5</w:t>
      </w:r>
      <w:r w:rsidRPr="00BD5873">
        <w:t>. Выберите один правильный ответ</w:t>
      </w:r>
    </w:p>
    <w:p w14:paraId="2EDC6378" w14:textId="77777777" w:rsidR="00C50BDA" w:rsidRPr="00C50BDA" w:rsidRDefault="00C50BDA" w:rsidP="00C50BDA">
      <w:r w:rsidRPr="00C50BDA">
        <w:t>Какой из перечисленных методов является методом аутентификации?</w:t>
      </w:r>
    </w:p>
    <w:p w14:paraId="57E0BD39" w14:textId="5A67D51A" w:rsidR="00C50BDA" w:rsidRPr="00C50BDA" w:rsidRDefault="00C50BDA" w:rsidP="00C50BDA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Pr="00C50BDA">
        <w:rPr>
          <w:rFonts w:eastAsiaTheme="minorEastAsia"/>
        </w:rPr>
        <w:t>Шифрование данных.</w:t>
      </w:r>
    </w:p>
    <w:p w14:paraId="63C80A3F" w14:textId="7FA11066" w:rsidR="00C50BDA" w:rsidRPr="00C50BDA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Pr="00C50BDA">
        <w:rPr>
          <w:rFonts w:eastAsiaTheme="minorEastAsia"/>
        </w:rPr>
        <w:t>Использование паролей.</w:t>
      </w:r>
    </w:p>
    <w:p w14:paraId="0C3E0B3A" w14:textId="0C0CAE1B" w:rsidR="00C50BDA" w:rsidRPr="00C50BDA" w:rsidRDefault="00C50BDA" w:rsidP="00C50BDA">
      <w:pPr>
        <w:rPr>
          <w:rFonts w:eastAsiaTheme="minorEastAsia"/>
        </w:rPr>
      </w:pPr>
      <w:r>
        <w:rPr>
          <w:rFonts w:eastAsiaTheme="minorEastAsia"/>
        </w:rPr>
        <w:t>В</w:t>
      </w:r>
      <w:r w:rsidRPr="00BD5873">
        <w:rPr>
          <w:rFonts w:eastAsiaTheme="minorEastAsia"/>
        </w:rPr>
        <w:t xml:space="preserve">) </w:t>
      </w:r>
      <w:r w:rsidRPr="00C50BDA">
        <w:rPr>
          <w:rFonts w:eastAsiaTheme="minorEastAsia"/>
        </w:rPr>
        <w:t>Резервное копирование.</w:t>
      </w:r>
    </w:p>
    <w:p w14:paraId="4341589B" w14:textId="06B11888" w:rsidR="00C50BDA" w:rsidRPr="00C50BDA" w:rsidRDefault="00C50BDA" w:rsidP="00C50BDA">
      <w:pPr>
        <w:rPr>
          <w:rFonts w:eastAsiaTheme="minorEastAsia"/>
        </w:rPr>
      </w:pPr>
      <w:r>
        <w:rPr>
          <w:rFonts w:eastAsiaTheme="minorEastAsia"/>
        </w:rPr>
        <w:t>Г</w:t>
      </w:r>
      <w:r w:rsidRPr="00BD5873">
        <w:rPr>
          <w:rFonts w:eastAsiaTheme="minorEastAsia"/>
        </w:rPr>
        <w:t xml:space="preserve">) </w:t>
      </w:r>
      <w:r w:rsidRPr="00C50BDA">
        <w:rPr>
          <w:rFonts w:eastAsiaTheme="minorEastAsia"/>
        </w:rPr>
        <w:t>Установка антивируса.</w:t>
      </w:r>
    </w:p>
    <w:p w14:paraId="7276AFA5" w14:textId="0372A0A4" w:rsidR="00C50BDA" w:rsidRPr="00BD5873" w:rsidRDefault="00C50BDA" w:rsidP="00C50BDA">
      <w:r w:rsidRPr="00BD5873">
        <w:t xml:space="preserve">Правильный ответ: </w:t>
      </w:r>
      <w:r>
        <w:t>Б</w:t>
      </w:r>
    </w:p>
    <w:p w14:paraId="4E3D2FB2" w14:textId="08C095C8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3A4784" w:rsidRPr="008F6C54">
        <w:t>УК-1, УК-6,</w:t>
      </w:r>
      <w:r w:rsidR="007105B8" w:rsidRPr="008F6C54">
        <w:t xml:space="preserve"> </w:t>
      </w:r>
      <w:r w:rsidR="007105B8" w:rsidRPr="00EB217C">
        <w:t>ОПК-1</w:t>
      </w:r>
      <w:r w:rsidR="007105B8">
        <w:t xml:space="preserve">, </w:t>
      </w:r>
      <w:r w:rsidR="007105B8" w:rsidRPr="00EB217C">
        <w:t>ПК-5</w:t>
      </w:r>
    </w:p>
    <w:p w14:paraId="190A43B9" w14:textId="263B0507" w:rsidR="00C50BDA" w:rsidRDefault="00C50BDA" w:rsidP="00C50BDA"/>
    <w:p w14:paraId="4CA27255" w14:textId="2EF53377" w:rsidR="00C50BDA" w:rsidRPr="00BD5873" w:rsidRDefault="00C50BDA" w:rsidP="00C50BDA">
      <w:r>
        <w:t>6</w:t>
      </w:r>
      <w:r w:rsidRPr="00BD5873">
        <w:t>. Выберите один правильный ответ</w:t>
      </w:r>
    </w:p>
    <w:p w14:paraId="4CEFAD4A" w14:textId="3B7F17EE" w:rsidR="00C50BDA" w:rsidRDefault="00C50BDA" w:rsidP="00C50BDA">
      <w:r>
        <w:t>Что такое конфиденциальность информации?</w:t>
      </w:r>
    </w:p>
    <w:p w14:paraId="6FC9DFB6" w14:textId="15C5C634" w:rsidR="00C50BDA" w:rsidRDefault="00C50BDA" w:rsidP="00C50BDA">
      <w:r>
        <w:t>А) Доступность данных для всех пользователей.</w:t>
      </w:r>
    </w:p>
    <w:p w14:paraId="757F105C" w14:textId="778A08A2" w:rsidR="00C50BDA" w:rsidRDefault="00C50BDA" w:rsidP="00C50BDA">
      <w:r>
        <w:t>Б) Обеспечение целостности данных.</w:t>
      </w:r>
    </w:p>
    <w:p w14:paraId="51A97254" w14:textId="40F81236" w:rsidR="00C50BDA" w:rsidRDefault="00C50BDA" w:rsidP="00C50BDA">
      <w:r>
        <w:t>В) Возможность восстановления данных после сбоев.</w:t>
      </w:r>
    </w:p>
    <w:p w14:paraId="5B075BFA" w14:textId="3118CC2E" w:rsidR="00C50BDA" w:rsidRDefault="00C50BDA" w:rsidP="00C50BDA">
      <w:r>
        <w:t>Г) Защита данных от несанкционированного доступа.</w:t>
      </w:r>
    </w:p>
    <w:p w14:paraId="43EA1C96" w14:textId="734D55F0" w:rsidR="00C50BDA" w:rsidRPr="00BD5873" w:rsidRDefault="00C50BDA" w:rsidP="00C50BDA">
      <w:r w:rsidRPr="00BD5873">
        <w:t xml:space="preserve">Правильный ответ: </w:t>
      </w:r>
      <w:r w:rsidR="006D7510">
        <w:t>Г</w:t>
      </w:r>
    </w:p>
    <w:p w14:paraId="07579192" w14:textId="5B3A61B2" w:rsidR="00C50BDA" w:rsidRPr="00BD5873" w:rsidRDefault="00C50BDA" w:rsidP="00C50BDA">
      <w:r w:rsidRPr="00BD5873">
        <w:t>Компетенции (индикаторы):</w:t>
      </w:r>
      <w:r w:rsidR="003A4784">
        <w:t xml:space="preserve"> </w:t>
      </w:r>
      <w:r w:rsidR="003A4784" w:rsidRPr="008F6C54">
        <w:t>УК-1, УК-6,</w:t>
      </w:r>
      <w:r w:rsidR="007105B8" w:rsidRPr="008F6C54">
        <w:t xml:space="preserve"> </w:t>
      </w:r>
      <w:r w:rsidR="007105B8" w:rsidRPr="00EB217C">
        <w:t>ОПК-1</w:t>
      </w:r>
    </w:p>
    <w:p w14:paraId="4CE85CB8" w14:textId="77777777" w:rsidR="006D7510" w:rsidRDefault="006D7510" w:rsidP="006D7510"/>
    <w:p w14:paraId="763B7E2E" w14:textId="0D9BE7D5" w:rsidR="006D7510" w:rsidRPr="00BD5873" w:rsidRDefault="006D7510" w:rsidP="006D7510">
      <w:r>
        <w:t>7</w:t>
      </w:r>
      <w:r w:rsidRPr="00BD5873">
        <w:t>. Выберите один правильный ответ</w:t>
      </w:r>
    </w:p>
    <w:p w14:paraId="3CFF11C8" w14:textId="77777777" w:rsidR="006C0F65" w:rsidRDefault="006C0F65" w:rsidP="006C0F65">
      <w:r>
        <w:t>Что такое фишинг?</w:t>
      </w:r>
    </w:p>
    <w:p w14:paraId="37AE6825" w14:textId="210B30AC" w:rsidR="006C0F65" w:rsidRDefault="006C0F65" w:rsidP="006C0F65">
      <w:r>
        <w:t>А) Вид вредоносного программного обеспечения.</w:t>
      </w:r>
    </w:p>
    <w:p w14:paraId="0D8E02D9" w14:textId="3A8D0192" w:rsidR="006C0F65" w:rsidRDefault="006C0F65" w:rsidP="006C0F65">
      <w:r>
        <w:t>Б) Технология шифрования данных.</w:t>
      </w:r>
    </w:p>
    <w:p w14:paraId="3C990A8E" w14:textId="72BF88BD" w:rsidR="006C0F65" w:rsidRDefault="006C0F65" w:rsidP="006C0F65">
      <w:r>
        <w:t>В) Метод социальной инженерии для получения конфиденциальных данных.</w:t>
      </w:r>
    </w:p>
    <w:p w14:paraId="531E5669" w14:textId="6F14B609" w:rsidR="006D7510" w:rsidRDefault="006C0F65" w:rsidP="006C0F65">
      <w:r>
        <w:t>Г) Способ резервного копирования информации.</w:t>
      </w:r>
    </w:p>
    <w:p w14:paraId="4DE5DEC6" w14:textId="5AA5404A" w:rsidR="006D7510" w:rsidRPr="00BD5873" w:rsidRDefault="006D7510" w:rsidP="006D7510">
      <w:r w:rsidRPr="00BD5873">
        <w:t xml:space="preserve">Правильный ответ: </w:t>
      </w:r>
      <w:r w:rsidR="006C0F65">
        <w:t>В</w:t>
      </w:r>
    </w:p>
    <w:p w14:paraId="06A0299A" w14:textId="41882E67" w:rsidR="006D7510" w:rsidRPr="00BD5873" w:rsidRDefault="006D7510" w:rsidP="006D7510">
      <w:r w:rsidRPr="00BD5873">
        <w:t>Компетенции (индикаторы):</w:t>
      </w:r>
      <w:r w:rsidR="003A4784">
        <w:t xml:space="preserve"> </w:t>
      </w:r>
      <w:r w:rsidR="003A4784" w:rsidRPr="008F6C54">
        <w:t>УК-1, УК-6,</w:t>
      </w:r>
      <w:r w:rsidR="007105B8" w:rsidRPr="008F6C54">
        <w:t xml:space="preserve"> </w:t>
      </w:r>
      <w:r w:rsidR="007105B8" w:rsidRPr="00EB217C">
        <w:t>ОПК-1</w:t>
      </w:r>
      <w:r w:rsidR="007105B8">
        <w:t xml:space="preserve">, </w:t>
      </w:r>
      <w:r w:rsidR="007105B8" w:rsidRPr="00EB217C">
        <w:t>ПК-5</w:t>
      </w:r>
    </w:p>
    <w:p w14:paraId="413C9810" w14:textId="62A18179" w:rsidR="00C50BDA" w:rsidRDefault="00C50BDA" w:rsidP="00C50BDA"/>
    <w:p w14:paraId="7D8B5B51" w14:textId="6FF768CF" w:rsidR="006C0F65" w:rsidRPr="00BD5873" w:rsidRDefault="006C0F65" w:rsidP="006C0F65">
      <w:r>
        <w:t>8</w:t>
      </w:r>
      <w:r w:rsidRPr="00BD5873">
        <w:t>. Выберите один правильный ответ</w:t>
      </w:r>
    </w:p>
    <w:p w14:paraId="29564693" w14:textId="77777777" w:rsidR="006C0F65" w:rsidRDefault="006C0F65" w:rsidP="006C0F65">
      <w:r>
        <w:t>Какой из перечисленных алгоритмов используется для шифрования данных?</w:t>
      </w:r>
    </w:p>
    <w:p w14:paraId="020C0C4C" w14:textId="1FC445EA" w:rsidR="006C0F65" w:rsidRPr="006C0F65" w:rsidRDefault="006C0F65" w:rsidP="006C0F65">
      <w:r>
        <w:t>А</w:t>
      </w:r>
      <w:r w:rsidRPr="006C0F65">
        <w:t>)</w:t>
      </w:r>
      <w:r>
        <w:t xml:space="preserve"> </w:t>
      </w:r>
      <w:r w:rsidRPr="006C0F65">
        <w:rPr>
          <w:lang w:val="en-US"/>
        </w:rPr>
        <w:t>MD</w:t>
      </w:r>
      <w:r w:rsidRPr="006C0F65">
        <w:t>5.</w:t>
      </w:r>
    </w:p>
    <w:p w14:paraId="7B779A0F" w14:textId="12B94519" w:rsidR="006C0F65" w:rsidRPr="006C0F65" w:rsidRDefault="006C0F65" w:rsidP="006C0F65">
      <w:r>
        <w:t xml:space="preserve">Б) </w:t>
      </w:r>
      <w:r w:rsidRPr="006C0F65">
        <w:rPr>
          <w:lang w:val="en-US"/>
        </w:rPr>
        <w:t>AES</w:t>
      </w:r>
      <w:r w:rsidRPr="006C0F65">
        <w:t>.</w:t>
      </w:r>
    </w:p>
    <w:p w14:paraId="555ED41A" w14:textId="39FC0221" w:rsidR="006C0F65" w:rsidRPr="006C0F65" w:rsidRDefault="006C0F65" w:rsidP="006C0F65">
      <w:r>
        <w:t xml:space="preserve">В) </w:t>
      </w:r>
      <w:r w:rsidRPr="006C0F65">
        <w:rPr>
          <w:lang w:val="en-US"/>
        </w:rPr>
        <w:t>SHA</w:t>
      </w:r>
      <w:r w:rsidRPr="006C0F65">
        <w:t>-256.</w:t>
      </w:r>
    </w:p>
    <w:p w14:paraId="7AD25AEF" w14:textId="252E474A" w:rsidR="006C0F65" w:rsidRPr="006C0F65" w:rsidRDefault="006C0F65" w:rsidP="006C0F65">
      <w:r>
        <w:t xml:space="preserve">Г) </w:t>
      </w:r>
      <w:r w:rsidRPr="006C0F65">
        <w:rPr>
          <w:lang w:val="en-US"/>
        </w:rPr>
        <w:t>CRC</w:t>
      </w:r>
      <w:r w:rsidRPr="006C0F65">
        <w:t>32.</w:t>
      </w:r>
    </w:p>
    <w:p w14:paraId="72F775D6" w14:textId="53333149" w:rsidR="006C0F65" w:rsidRPr="00BD5873" w:rsidRDefault="006C0F65" w:rsidP="006C0F65">
      <w:r w:rsidRPr="00BD5873">
        <w:t xml:space="preserve">Правильный ответ: </w:t>
      </w:r>
      <w:r>
        <w:t>Б</w:t>
      </w:r>
    </w:p>
    <w:p w14:paraId="1A708C0E" w14:textId="056723C9" w:rsidR="006C0F65" w:rsidRPr="00BD5873" w:rsidRDefault="006C0F65" w:rsidP="006C0F65">
      <w:r w:rsidRPr="00BD5873">
        <w:t>Компетенции (индикаторы):</w:t>
      </w:r>
      <w:r w:rsidR="003A4784">
        <w:t xml:space="preserve"> </w:t>
      </w:r>
      <w:r w:rsidR="003A4784" w:rsidRPr="008F6C54">
        <w:t>УК-1, УК-6,</w:t>
      </w:r>
      <w:r w:rsidR="007105B8" w:rsidRPr="008F6C54">
        <w:t xml:space="preserve"> </w:t>
      </w:r>
      <w:r w:rsidR="007105B8" w:rsidRPr="00EB217C">
        <w:t>ОПК-1</w:t>
      </w:r>
      <w:r w:rsidR="007105B8">
        <w:t xml:space="preserve">, </w:t>
      </w:r>
      <w:r w:rsidR="007105B8" w:rsidRPr="00EB217C">
        <w:t>ПК-5</w:t>
      </w:r>
    </w:p>
    <w:p w14:paraId="68F0EB9A" w14:textId="77777777" w:rsidR="006C0F65" w:rsidRDefault="006C0F65" w:rsidP="00C50BDA"/>
    <w:p w14:paraId="6CF7B72F" w14:textId="77777777" w:rsidR="006D7510" w:rsidRPr="00BD5873" w:rsidRDefault="006D7510" w:rsidP="00C50BDA"/>
    <w:p w14:paraId="39D4DF68" w14:textId="77777777" w:rsidR="00C50BDA" w:rsidRPr="00BD5873" w:rsidRDefault="00C50BDA" w:rsidP="00C50BDA">
      <w:pPr>
        <w:pStyle w:val="4"/>
      </w:pPr>
      <w:r w:rsidRPr="00BD5873">
        <w:lastRenderedPageBreak/>
        <w:t>Задания закрытого типа на установление соответствия</w:t>
      </w:r>
    </w:p>
    <w:p w14:paraId="368B7265" w14:textId="77777777" w:rsidR="00C50BDA" w:rsidRPr="00BD5873" w:rsidRDefault="00C50BDA" w:rsidP="00C50BDA">
      <w:r w:rsidRPr="00BD5873">
        <w:t>1. Сопоставьте названия программ и изображения.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3283ED5B" w14:textId="77777777" w:rsidTr="00C50BDA">
        <w:tc>
          <w:tcPr>
            <w:tcW w:w="562" w:type="dxa"/>
          </w:tcPr>
          <w:p w14:paraId="1EB06FD3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1BEB10A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Программа</w:t>
            </w:r>
          </w:p>
        </w:tc>
        <w:tc>
          <w:tcPr>
            <w:tcW w:w="711" w:type="dxa"/>
          </w:tcPr>
          <w:p w14:paraId="3B9AC019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C8557A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Изображение</w:t>
            </w:r>
          </w:p>
        </w:tc>
      </w:tr>
      <w:tr w:rsidR="00C50BDA" w:rsidRPr="00BD5873" w14:paraId="5684F030" w14:textId="77777777" w:rsidTr="00C50BDA">
        <w:tc>
          <w:tcPr>
            <w:tcW w:w="562" w:type="dxa"/>
          </w:tcPr>
          <w:p w14:paraId="0A359334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45CEEE2" w14:textId="77777777" w:rsidR="00C50BDA" w:rsidRPr="00BD5873" w:rsidRDefault="00C50BDA" w:rsidP="00C50BDA">
            <w:pPr>
              <w:ind w:firstLine="0"/>
            </w:pPr>
            <w:proofErr w:type="spellStart"/>
            <w:r w:rsidRPr="00BD5873">
              <w:t>Antivir</w:t>
            </w:r>
            <w:proofErr w:type="spellEnd"/>
          </w:p>
        </w:tc>
        <w:tc>
          <w:tcPr>
            <w:tcW w:w="711" w:type="dxa"/>
          </w:tcPr>
          <w:p w14:paraId="3C452865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442B91CB" w14:textId="77777777" w:rsidR="00C50BDA" w:rsidRPr="00BD5873" w:rsidRDefault="00C50BDA" w:rsidP="00C50BDA">
            <w:pPr>
              <w:ind w:firstLine="0"/>
            </w:pPr>
            <w:r w:rsidRPr="00BD5873">
              <w:rPr>
                <w:noProof/>
              </w:rPr>
              <w:drawing>
                <wp:inline distT="0" distB="0" distL="0" distR="0" wp14:anchorId="3E91892B" wp14:editId="70480C7C">
                  <wp:extent cx="980365" cy="1066800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68" r="3496"/>
                          <a:stretch/>
                        </pic:blipFill>
                        <pic:spPr bwMode="auto">
                          <a:xfrm>
                            <a:off x="0" y="0"/>
                            <a:ext cx="997742" cy="1085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BDA" w:rsidRPr="00BD5873" w14:paraId="03C254F2" w14:textId="77777777" w:rsidTr="00C50BDA">
        <w:tc>
          <w:tcPr>
            <w:tcW w:w="562" w:type="dxa"/>
          </w:tcPr>
          <w:p w14:paraId="44FF3A4D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0E6C8626" w14:textId="77777777" w:rsidR="00C50BDA" w:rsidRPr="00BD5873" w:rsidRDefault="00C50BDA" w:rsidP="00C50BDA">
            <w:pPr>
              <w:ind w:firstLine="0"/>
            </w:pPr>
            <w:proofErr w:type="spellStart"/>
            <w:r w:rsidRPr="00BD5873">
              <w:t>DrWeb</w:t>
            </w:r>
            <w:proofErr w:type="spellEnd"/>
          </w:p>
        </w:tc>
        <w:tc>
          <w:tcPr>
            <w:tcW w:w="711" w:type="dxa"/>
          </w:tcPr>
          <w:p w14:paraId="7463220A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1A1DC95B" w14:textId="77777777" w:rsidR="00C50BDA" w:rsidRPr="00BD5873" w:rsidRDefault="00C50BDA" w:rsidP="00C50BDA">
            <w:pPr>
              <w:ind w:firstLine="0"/>
            </w:pPr>
            <w:r w:rsidRPr="00BD5873">
              <w:rPr>
                <w:noProof/>
              </w:rPr>
              <w:drawing>
                <wp:inline distT="0" distB="0" distL="0" distR="0" wp14:anchorId="1713F765" wp14:editId="7406AB64">
                  <wp:extent cx="1123950" cy="561975"/>
                  <wp:effectExtent l="0" t="0" r="0" b="9525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620" cy="56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BDA" w:rsidRPr="00BD5873" w14:paraId="307A4F25" w14:textId="77777777" w:rsidTr="00C50BDA">
        <w:tc>
          <w:tcPr>
            <w:tcW w:w="562" w:type="dxa"/>
          </w:tcPr>
          <w:p w14:paraId="514173D2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57052A10" w14:textId="77777777" w:rsidR="00C50BDA" w:rsidRPr="00BD5873" w:rsidRDefault="00C50BDA" w:rsidP="00C50BDA">
            <w:pPr>
              <w:ind w:firstLine="0"/>
            </w:pPr>
            <w:proofErr w:type="spellStart"/>
            <w:r w:rsidRPr="00BD5873">
              <w:t>Nod</w:t>
            </w:r>
            <w:proofErr w:type="spellEnd"/>
            <w:r w:rsidRPr="00BD5873">
              <w:t xml:space="preserve"> 32</w:t>
            </w:r>
          </w:p>
        </w:tc>
        <w:tc>
          <w:tcPr>
            <w:tcW w:w="711" w:type="dxa"/>
          </w:tcPr>
          <w:p w14:paraId="7C2B7B6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B2B2013" w14:textId="77777777" w:rsidR="00C50BDA" w:rsidRPr="00BD5873" w:rsidRDefault="00C50BDA" w:rsidP="00C50BDA">
            <w:pPr>
              <w:ind w:firstLine="0"/>
            </w:pPr>
            <w:r w:rsidRPr="00BD5873">
              <w:rPr>
                <w:noProof/>
              </w:rPr>
              <w:drawing>
                <wp:inline distT="0" distB="0" distL="0" distR="0" wp14:anchorId="3EEA0307" wp14:editId="32830C5E">
                  <wp:extent cx="781050" cy="781050"/>
                  <wp:effectExtent l="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BDA" w:rsidRPr="00BD5873" w14:paraId="7B558B64" w14:textId="77777777" w:rsidTr="00C50BDA">
        <w:tc>
          <w:tcPr>
            <w:tcW w:w="562" w:type="dxa"/>
          </w:tcPr>
          <w:p w14:paraId="5F3B1AE7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7983EF4C" w14:textId="77777777" w:rsidR="00C50BDA" w:rsidRPr="00BD5873" w:rsidRDefault="00C50BDA" w:rsidP="00C50BDA">
            <w:pPr>
              <w:ind w:firstLine="0"/>
            </w:pPr>
            <w:proofErr w:type="spellStart"/>
            <w:r w:rsidRPr="00BD5873">
              <w:t>Avast</w:t>
            </w:r>
            <w:proofErr w:type="spellEnd"/>
          </w:p>
        </w:tc>
        <w:tc>
          <w:tcPr>
            <w:tcW w:w="711" w:type="dxa"/>
          </w:tcPr>
          <w:p w14:paraId="55803F94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3413EC1B" w14:textId="77777777" w:rsidR="00C50BDA" w:rsidRPr="00BD5873" w:rsidRDefault="00C50BDA" w:rsidP="00C50BDA">
            <w:pPr>
              <w:ind w:firstLine="0"/>
            </w:pPr>
            <w:r w:rsidRPr="00BD5873">
              <w:rPr>
                <w:noProof/>
              </w:rPr>
              <w:drawing>
                <wp:inline distT="0" distB="0" distL="0" distR="0" wp14:anchorId="687E5068" wp14:editId="50DF92F3">
                  <wp:extent cx="1104900" cy="1104900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D17564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49529AF4" w14:textId="77777777" w:rsidTr="00C50BDA">
        <w:tc>
          <w:tcPr>
            <w:tcW w:w="2406" w:type="dxa"/>
          </w:tcPr>
          <w:p w14:paraId="4D912CC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6EE77E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AB39E8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7D534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4C52FB2C" w14:textId="77777777" w:rsidTr="00C50BDA">
        <w:tc>
          <w:tcPr>
            <w:tcW w:w="2406" w:type="dxa"/>
          </w:tcPr>
          <w:p w14:paraId="010F4ED9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Б</w:t>
            </w:r>
          </w:p>
        </w:tc>
        <w:tc>
          <w:tcPr>
            <w:tcW w:w="2407" w:type="dxa"/>
          </w:tcPr>
          <w:p w14:paraId="435083E5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Г</w:t>
            </w:r>
          </w:p>
        </w:tc>
        <w:tc>
          <w:tcPr>
            <w:tcW w:w="2407" w:type="dxa"/>
          </w:tcPr>
          <w:p w14:paraId="02E0B05A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А</w:t>
            </w:r>
          </w:p>
        </w:tc>
        <w:tc>
          <w:tcPr>
            <w:tcW w:w="2407" w:type="dxa"/>
          </w:tcPr>
          <w:p w14:paraId="00DA2891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В</w:t>
            </w:r>
          </w:p>
        </w:tc>
      </w:tr>
    </w:tbl>
    <w:p w14:paraId="267AB62D" w14:textId="08765BE6" w:rsidR="00C50BDA" w:rsidRPr="007105B8" w:rsidRDefault="00C50BDA" w:rsidP="00C50BDA">
      <w:pPr>
        <w:rPr>
          <w:b/>
          <w:bCs/>
        </w:rPr>
      </w:pPr>
      <w:r w:rsidRPr="00BD5873">
        <w:t>Компетенции (индикаторы):</w:t>
      </w:r>
      <w:r w:rsidR="00EB217C">
        <w:t xml:space="preserve"> </w:t>
      </w:r>
      <w:r w:rsidR="00EB217C" w:rsidRPr="008F6C54">
        <w:t>УК-1, УК-6,</w:t>
      </w:r>
      <w:r w:rsidR="007105B8" w:rsidRPr="008F6C54">
        <w:t xml:space="preserve"> </w:t>
      </w:r>
      <w:r w:rsidR="007105B8" w:rsidRPr="00EB217C">
        <w:t>ОПК-1</w:t>
      </w:r>
      <w:r w:rsidR="007105B8">
        <w:t xml:space="preserve">, </w:t>
      </w:r>
      <w:r w:rsidR="007105B8" w:rsidRPr="00EB217C">
        <w:t>ПК-5</w:t>
      </w:r>
    </w:p>
    <w:p w14:paraId="4CAB91FF" w14:textId="77777777" w:rsidR="00C50BDA" w:rsidRPr="00BD5873" w:rsidRDefault="00C50BDA" w:rsidP="00C50BDA"/>
    <w:p w14:paraId="6D0CBF92" w14:textId="77777777" w:rsidR="00C50BDA" w:rsidRPr="00BD5873" w:rsidRDefault="00C50BDA" w:rsidP="00C50BDA">
      <w:r w:rsidRPr="00BD587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6200E8BC" w14:textId="77777777" w:rsidTr="00C50BDA">
        <w:tc>
          <w:tcPr>
            <w:tcW w:w="562" w:type="dxa"/>
          </w:tcPr>
          <w:p w14:paraId="1D1E3F60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2C71F8C1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Термин</w:t>
            </w:r>
          </w:p>
        </w:tc>
        <w:tc>
          <w:tcPr>
            <w:tcW w:w="711" w:type="dxa"/>
          </w:tcPr>
          <w:p w14:paraId="2B60C467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5B776A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Определение</w:t>
            </w:r>
          </w:p>
        </w:tc>
      </w:tr>
      <w:tr w:rsidR="00C50BDA" w:rsidRPr="00BD5873" w14:paraId="5F7F57A4" w14:textId="77777777" w:rsidTr="00C50BDA">
        <w:tc>
          <w:tcPr>
            <w:tcW w:w="562" w:type="dxa"/>
          </w:tcPr>
          <w:p w14:paraId="57ED5C39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47F7CE13" w14:textId="77777777" w:rsidR="00C50BDA" w:rsidRPr="00BD5873" w:rsidRDefault="00C50BDA" w:rsidP="00C50BDA">
            <w:pPr>
              <w:ind w:firstLine="0"/>
              <w:rPr>
                <w:iCs/>
                <w:lang w:val="en-US"/>
              </w:rPr>
            </w:pPr>
            <w:proofErr w:type="spellStart"/>
            <w:r w:rsidRPr="00BD5873">
              <w:rPr>
                <w:iCs/>
                <w:lang w:val="en-US"/>
              </w:rPr>
              <w:t>Троян</w:t>
            </w:r>
            <w:proofErr w:type="spellEnd"/>
          </w:p>
        </w:tc>
        <w:tc>
          <w:tcPr>
            <w:tcW w:w="711" w:type="dxa"/>
          </w:tcPr>
          <w:p w14:paraId="08A980CD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69BF0067" w14:textId="77777777" w:rsidR="00C50BDA" w:rsidRPr="00BD5873" w:rsidRDefault="00C50BDA" w:rsidP="00C50BDA">
            <w:pPr>
              <w:ind w:firstLine="0"/>
            </w:pPr>
            <w:r w:rsidRPr="00BD5873">
              <w:t>компьютерный вирус, который для своего размножения использует файловую систему, внедряясь в исполняемые файлы практически любой ОС</w:t>
            </w:r>
          </w:p>
        </w:tc>
      </w:tr>
      <w:tr w:rsidR="00C50BDA" w:rsidRPr="00BD5873" w14:paraId="198D6D25" w14:textId="77777777" w:rsidTr="00C50BDA">
        <w:tc>
          <w:tcPr>
            <w:tcW w:w="562" w:type="dxa"/>
          </w:tcPr>
          <w:p w14:paraId="335221D2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70E836B3" w14:textId="77777777" w:rsidR="00C50BDA" w:rsidRPr="00BD5873" w:rsidRDefault="00C50BDA" w:rsidP="00C50BDA">
            <w:pPr>
              <w:ind w:firstLine="0"/>
            </w:pPr>
            <w:r w:rsidRPr="00BD5873">
              <w:t>Файловый вирус</w:t>
            </w:r>
          </w:p>
        </w:tc>
        <w:tc>
          <w:tcPr>
            <w:tcW w:w="711" w:type="dxa"/>
          </w:tcPr>
          <w:p w14:paraId="178760D3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3F9A326E" w14:textId="77777777" w:rsidR="00C50BDA" w:rsidRPr="00BD5873" w:rsidRDefault="00C50BDA" w:rsidP="00C50BDA">
            <w:pPr>
              <w:ind w:firstLine="0"/>
            </w:pPr>
            <w:r w:rsidRPr="00BD5873">
              <w:t>вредоносная программа, которая маскируется под легальное ПО</w:t>
            </w:r>
          </w:p>
        </w:tc>
      </w:tr>
      <w:tr w:rsidR="00C50BDA" w:rsidRPr="00BD5873" w14:paraId="6E179DF4" w14:textId="77777777" w:rsidTr="00C50BDA">
        <w:tc>
          <w:tcPr>
            <w:tcW w:w="562" w:type="dxa"/>
          </w:tcPr>
          <w:p w14:paraId="61A0ED58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5BE3F0E" w14:textId="77777777" w:rsidR="00C50BDA" w:rsidRPr="00BD5873" w:rsidRDefault="00C50BDA" w:rsidP="00C50BDA">
            <w:pPr>
              <w:ind w:firstLine="0"/>
            </w:pPr>
            <w:r w:rsidRPr="00BD5873">
              <w:t>Макровирус</w:t>
            </w:r>
          </w:p>
        </w:tc>
        <w:tc>
          <w:tcPr>
            <w:tcW w:w="711" w:type="dxa"/>
          </w:tcPr>
          <w:p w14:paraId="1E85E01E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10F3A542" w14:textId="77777777" w:rsidR="00C50BDA" w:rsidRPr="00BD5873" w:rsidRDefault="00C50BDA" w:rsidP="00C50BDA">
            <w:pPr>
              <w:ind w:firstLine="0"/>
            </w:pPr>
            <w:r w:rsidRPr="00BD5873">
              <w:t>компьютерный вирус, добавляющий свой код в макросы для создания документов, электронных таблиц и других файлов данных</w:t>
            </w:r>
          </w:p>
        </w:tc>
      </w:tr>
      <w:tr w:rsidR="00C50BDA" w:rsidRPr="00BD5873" w14:paraId="7223CAD2" w14:textId="77777777" w:rsidTr="00C50BDA">
        <w:tc>
          <w:tcPr>
            <w:tcW w:w="562" w:type="dxa"/>
          </w:tcPr>
          <w:p w14:paraId="1B1396B3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59890AA5" w14:textId="77777777" w:rsidR="00C50BDA" w:rsidRPr="00BD5873" w:rsidRDefault="00C50BDA" w:rsidP="00C50BDA">
            <w:pPr>
              <w:ind w:firstLine="0"/>
            </w:pPr>
            <w:r w:rsidRPr="00BD5873">
              <w:t>Загрузочный вирус</w:t>
            </w:r>
          </w:p>
        </w:tc>
        <w:tc>
          <w:tcPr>
            <w:tcW w:w="711" w:type="dxa"/>
          </w:tcPr>
          <w:p w14:paraId="796A4FED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7E893E31" w14:textId="77777777" w:rsidR="00C50BDA" w:rsidRPr="00BD5873" w:rsidRDefault="00C50BDA" w:rsidP="00C50BDA">
            <w:pPr>
              <w:ind w:firstLine="0"/>
            </w:pPr>
            <w:r w:rsidRPr="00BD5873">
              <w:t xml:space="preserve">вирус, который поражает загрузочный сектор жёсткого </w:t>
            </w:r>
            <w:r w:rsidRPr="00BD5873">
              <w:lastRenderedPageBreak/>
              <w:t>диска или главную загрузочную запись жёсткого диска</w:t>
            </w:r>
          </w:p>
        </w:tc>
      </w:tr>
    </w:tbl>
    <w:p w14:paraId="6228BF37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52807914" w14:textId="77777777" w:rsidTr="00C50BDA">
        <w:tc>
          <w:tcPr>
            <w:tcW w:w="2406" w:type="dxa"/>
          </w:tcPr>
          <w:p w14:paraId="503C9498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F1D6F79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74A502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8F17775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1A73C0C3" w14:textId="77777777" w:rsidTr="00C50BDA">
        <w:tc>
          <w:tcPr>
            <w:tcW w:w="2406" w:type="dxa"/>
          </w:tcPr>
          <w:p w14:paraId="25B1C93C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Б</w:t>
            </w:r>
          </w:p>
        </w:tc>
        <w:tc>
          <w:tcPr>
            <w:tcW w:w="2407" w:type="dxa"/>
          </w:tcPr>
          <w:p w14:paraId="3081DBE3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А</w:t>
            </w:r>
          </w:p>
        </w:tc>
        <w:tc>
          <w:tcPr>
            <w:tcW w:w="2407" w:type="dxa"/>
          </w:tcPr>
          <w:p w14:paraId="00DD6C2F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В</w:t>
            </w:r>
          </w:p>
        </w:tc>
        <w:tc>
          <w:tcPr>
            <w:tcW w:w="2407" w:type="dxa"/>
          </w:tcPr>
          <w:p w14:paraId="498BFCF3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Г</w:t>
            </w:r>
          </w:p>
        </w:tc>
      </w:tr>
    </w:tbl>
    <w:p w14:paraId="65B6A68B" w14:textId="327DECAE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B217C" w:rsidRPr="008F6C54">
        <w:t xml:space="preserve">УК-1, УК-6, </w:t>
      </w:r>
      <w:r w:rsidR="007105B8" w:rsidRPr="00EB217C">
        <w:t>ОПК-1</w:t>
      </w:r>
      <w:r w:rsidR="007105B8">
        <w:t xml:space="preserve">, </w:t>
      </w:r>
      <w:r w:rsidR="007105B8" w:rsidRPr="00EB217C">
        <w:t>ПК-5</w:t>
      </w:r>
    </w:p>
    <w:p w14:paraId="2B201B0F" w14:textId="77777777" w:rsidR="00C50BDA" w:rsidRPr="00BD5873" w:rsidRDefault="00C50BDA" w:rsidP="00C50BDA"/>
    <w:p w14:paraId="09BACBE5" w14:textId="77777777" w:rsidR="00C50BDA" w:rsidRPr="00BD5873" w:rsidRDefault="00C50BDA" w:rsidP="00C50BDA">
      <w:r w:rsidRPr="00BD587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EE52BD8" w14:textId="77777777" w:rsidTr="00C50BDA">
        <w:tc>
          <w:tcPr>
            <w:tcW w:w="562" w:type="dxa"/>
          </w:tcPr>
          <w:p w14:paraId="5E2CC191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760ACC69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Термин</w:t>
            </w:r>
          </w:p>
        </w:tc>
        <w:tc>
          <w:tcPr>
            <w:tcW w:w="711" w:type="dxa"/>
          </w:tcPr>
          <w:p w14:paraId="1750D833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382E057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Определение</w:t>
            </w:r>
          </w:p>
        </w:tc>
      </w:tr>
      <w:tr w:rsidR="00C50BDA" w:rsidRPr="00BD5873" w14:paraId="08CACA05" w14:textId="77777777" w:rsidTr="00C50BDA">
        <w:tc>
          <w:tcPr>
            <w:tcW w:w="562" w:type="dxa"/>
          </w:tcPr>
          <w:p w14:paraId="58CFC6D3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360B5FD3" w14:textId="77777777" w:rsidR="00C50BDA" w:rsidRPr="00BD5873" w:rsidRDefault="00C50BDA" w:rsidP="00C50BDA">
            <w:pPr>
              <w:ind w:firstLine="0"/>
            </w:pPr>
            <w:r w:rsidRPr="00BD5873">
              <w:t>Физическая защита</w:t>
            </w:r>
          </w:p>
        </w:tc>
        <w:tc>
          <w:tcPr>
            <w:tcW w:w="711" w:type="dxa"/>
          </w:tcPr>
          <w:p w14:paraId="6D67ECF4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46FA3B89" w14:textId="77777777" w:rsidR="00C50BDA" w:rsidRPr="00BD5873" w:rsidRDefault="00C50BDA" w:rsidP="00C50BDA">
            <w:pPr>
              <w:ind w:firstLine="0"/>
            </w:pPr>
            <w:r w:rsidRPr="00BD5873">
              <w:t>метод защиты информации, основанный на преобразовании данных в код различного вида, чтобы информацию нельзя было прочитать, прослушать без расшифровки.</w:t>
            </w:r>
          </w:p>
        </w:tc>
      </w:tr>
      <w:tr w:rsidR="00C50BDA" w:rsidRPr="00BD5873" w14:paraId="7532A5A8" w14:textId="77777777" w:rsidTr="00C50BDA">
        <w:tc>
          <w:tcPr>
            <w:tcW w:w="562" w:type="dxa"/>
          </w:tcPr>
          <w:p w14:paraId="66B4CDB9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41451CFB" w14:textId="77777777" w:rsidR="00C50BDA" w:rsidRPr="00BD5873" w:rsidRDefault="00C50BDA" w:rsidP="00C50BDA">
            <w:pPr>
              <w:ind w:firstLine="0"/>
            </w:pPr>
            <w:r w:rsidRPr="00BD5873">
              <w:t>Криптографическая защита</w:t>
            </w:r>
          </w:p>
        </w:tc>
        <w:tc>
          <w:tcPr>
            <w:tcW w:w="711" w:type="dxa"/>
          </w:tcPr>
          <w:p w14:paraId="13759CCE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220D5996" w14:textId="77777777" w:rsidR="00C50BDA" w:rsidRPr="00BD5873" w:rsidRDefault="00C50BDA" w:rsidP="00C50BDA">
            <w:pPr>
              <w:ind w:firstLine="0"/>
            </w:pPr>
            <w:r w:rsidRPr="00BD5873">
              <w:t>это меры безопасности, применяемые для защиты вычислительных устройств, а также компьютерных сетей</w:t>
            </w:r>
          </w:p>
        </w:tc>
      </w:tr>
      <w:tr w:rsidR="00C50BDA" w:rsidRPr="00BD5873" w14:paraId="661CA67B" w14:textId="77777777" w:rsidTr="00C50BDA">
        <w:tc>
          <w:tcPr>
            <w:tcW w:w="562" w:type="dxa"/>
          </w:tcPr>
          <w:p w14:paraId="330A19E4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258FFD0C" w14:textId="77777777" w:rsidR="00C50BDA" w:rsidRPr="00BD5873" w:rsidRDefault="00C50BDA" w:rsidP="00C50BDA">
            <w:pPr>
              <w:ind w:firstLine="0"/>
            </w:pPr>
            <w:r w:rsidRPr="00BD5873">
              <w:t>Компьютерная защита</w:t>
            </w:r>
          </w:p>
        </w:tc>
        <w:tc>
          <w:tcPr>
            <w:tcW w:w="711" w:type="dxa"/>
          </w:tcPr>
          <w:p w14:paraId="1FEB7833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6EF0E7" w14:textId="77777777" w:rsidR="00C50BDA" w:rsidRPr="00BD5873" w:rsidRDefault="00C50BDA" w:rsidP="00C50BDA">
            <w:pPr>
              <w:ind w:firstLine="0"/>
            </w:pPr>
            <w:r w:rsidRPr="00BD5873">
              <w:t>это комплекс мер, направленных на защиту прав, свобод и законных интересов физических и юридических лиц в различных правовых ситуациях</w:t>
            </w:r>
          </w:p>
        </w:tc>
      </w:tr>
      <w:tr w:rsidR="00C50BDA" w:rsidRPr="00BD5873" w14:paraId="6A274A32" w14:textId="77777777" w:rsidTr="00C50BDA">
        <w:tc>
          <w:tcPr>
            <w:tcW w:w="562" w:type="dxa"/>
          </w:tcPr>
          <w:p w14:paraId="742BB158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4B3F760D" w14:textId="77777777" w:rsidR="00C50BDA" w:rsidRPr="00BD5873" w:rsidRDefault="00C50BDA" w:rsidP="00C50BDA">
            <w:pPr>
              <w:ind w:firstLine="0"/>
            </w:pPr>
            <w:r w:rsidRPr="00BD5873">
              <w:t>Юридическая защита</w:t>
            </w:r>
          </w:p>
        </w:tc>
        <w:tc>
          <w:tcPr>
            <w:tcW w:w="711" w:type="dxa"/>
          </w:tcPr>
          <w:p w14:paraId="5CA0BEF1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1DCA04CF" w14:textId="77777777" w:rsidR="00C50BDA" w:rsidRPr="00BD5873" w:rsidRDefault="00C50BDA" w:rsidP="00C50BDA">
            <w:pPr>
              <w:ind w:firstLine="0"/>
            </w:pPr>
            <w:r w:rsidRPr="00BD5873">
              <w:t>комплекс мер и средств, направленных на обеспечение безопасности физического состояния объектов, лиц, защиты информации от несанкционированного доступа, вредоносных действий и других угроз</w:t>
            </w:r>
          </w:p>
        </w:tc>
      </w:tr>
    </w:tbl>
    <w:p w14:paraId="0056479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4CA4FC8" w14:textId="77777777" w:rsidTr="00C50BDA">
        <w:tc>
          <w:tcPr>
            <w:tcW w:w="2406" w:type="dxa"/>
          </w:tcPr>
          <w:p w14:paraId="090452A1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5E2B2E0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4F4E8B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28FE17D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33627A58" w14:textId="77777777" w:rsidTr="00C50BDA">
        <w:tc>
          <w:tcPr>
            <w:tcW w:w="2406" w:type="dxa"/>
          </w:tcPr>
          <w:p w14:paraId="60635730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Г</w:t>
            </w:r>
          </w:p>
        </w:tc>
        <w:tc>
          <w:tcPr>
            <w:tcW w:w="2407" w:type="dxa"/>
          </w:tcPr>
          <w:p w14:paraId="5E14BABB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А</w:t>
            </w:r>
          </w:p>
        </w:tc>
        <w:tc>
          <w:tcPr>
            <w:tcW w:w="2407" w:type="dxa"/>
          </w:tcPr>
          <w:p w14:paraId="5C4C8028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Б</w:t>
            </w:r>
          </w:p>
        </w:tc>
        <w:tc>
          <w:tcPr>
            <w:tcW w:w="2407" w:type="dxa"/>
          </w:tcPr>
          <w:p w14:paraId="7DDD71C4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В</w:t>
            </w:r>
          </w:p>
        </w:tc>
      </w:tr>
    </w:tbl>
    <w:p w14:paraId="63FC4B79" w14:textId="5A0A0D34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B217C" w:rsidRPr="008F6C54">
        <w:t>УК-1, УК-6,</w:t>
      </w:r>
      <w:r w:rsidR="007105B8" w:rsidRPr="008F6C54">
        <w:t xml:space="preserve"> </w:t>
      </w:r>
      <w:r w:rsidR="007105B8" w:rsidRPr="00EB217C">
        <w:t>ОПК-1</w:t>
      </w:r>
      <w:r w:rsidR="007105B8">
        <w:t xml:space="preserve">, </w:t>
      </w:r>
      <w:r w:rsidR="007105B8" w:rsidRPr="00EB217C">
        <w:t>ПК-5</w:t>
      </w:r>
    </w:p>
    <w:p w14:paraId="60E84210" w14:textId="77777777" w:rsidR="00C50BDA" w:rsidRPr="00BD5873" w:rsidRDefault="00C50BDA" w:rsidP="00C50BDA"/>
    <w:p w14:paraId="493B493D" w14:textId="77777777" w:rsidR="00C50BDA" w:rsidRPr="00BD5873" w:rsidRDefault="00C50BDA" w:rsidP="00C50BDA">
      <w:r w:rsidRPr="00BD5873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C50BDA" w:rsidRPr="00BD5873" w14:paraId="1494AD52" w14:textId="77777777" w:rsidTr="00C50BDA">
        <w:tc>
          <w:tcPr>
            <w:tcW w:w="562" w:type="dxa"/>
          </w:tcPr>
          <w:p w14:paraId="02757272" w14:textId="77777777" w:rsidR="00C50BDA" w:rsidRPr="00BD5873" w:rsidRDefault="00C50BDA" w:rsidP="00C50BDA">
            <w:pPr>
              <w:ind w:firstLine="0"/>
            </w:pPr>
          </w:p>
        </w:tc>
        <w:tc>
          <w:tcPr>
            <w:tcW w:w="4251" w:type="dxa"/>
          </w:tcPr>
          <w:p w14:paraId="6EB42540" w14:textId="77777777" w:rsidR="00C50BDA" w:rsidRPr="00BD5873" w:rsidRDefault="00C50BDA" w:rsidP="00C50BDA">
            <w:pPr>
              <w:ind w:firstLine="0"/>
              <w:jc w:val="center"/>
            </w:pPr>
            <w:r w:rsidRPr="00BD5873">
              <w:t>Термин</w:t>
            </w:r>
          </w:p>
        </w:tc>
        <w:tc>
          <w:tcPr>
            <w:tcW w:w="711" w:type="dxa"/>
          </w:tcPr>
          <w:p w14:paraId="1005FE0B" w14:textId="77777777" w:rsidR="00C50BDA" w:rsidRPr="00BD5873" w:rsidRDefault="00C50BDA" w:rsidP="00C50BD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0EFA4DE" w14:textId="77777777" w:rsidR="00C50BDA" w:rsidRPr="00BD5873" w:rsidRDefault="00C50BDA" w:rsidP="00C50BDA">
            <w:pPr>
              <w:ind w:firstLine="0"/>
              <w:jc w:val="center"/>
              <w:rPr>
                <w:i/>
              </w:rPr>
            </w:pPr>
            <w:r w:rsidRPr="00BD5873">
              <w:t>Определение</w:t>
            </w:r>
          </w:p>
        </w:tc>
      </w:tr>
      <w:tr w:rsidR="00C50BDA" w:rsidRPr="00BD5873" w14:paraId="287EF656" w14:textId="77777777" w:rsidTr="00C50BDA">
        <w:tc>
          <w:tcPr>
            <w:tcW w:w="562" w:type="dxa"/>
          </w:tcPr>
          <w:p w14:paraId="26C9E002" w14:textId="77777777" w:rsidR="00C50BDA" w:rsidRPr="00BD5873" w:rsidRDefault="00C50BDA" w:rsidP="00C50BDA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29A36F90" w14:textId="77777777" w:rsidR="00C50BDA" w:rsidRPr="00BD5873" w:rsidRDefault="00C50BDA" w:rsidP="00C50BDA">
            <w:pPr>
              <w:ind w:firstLine="0"/>
              <w:rPr>
                <w:rFonts w:eastAsiaTheme="minorEastAsia"/>
                <w:iCs/>
              </w:rPr>
            </w:pPr>
            <w:r w:rsidRPr="00BD5873">
              <w:rPr>
                <w:rFonts w:eastAsiaTheme="minorEastAsia"/>
                <w:iCs/>
              </w:rPr>
              <w:t>Конфиденциальность</w:t>
            </w:r>
          </w:p>
        </w:tc>
        <w:tc>
          <w:tcPr>
            <w:tcW w:w="711" w:type="dxa"/>
          </w:tcPr>
          <w:p w14:paraId="7DFBC20C" w14:textId="77777777" w:rsidR="00C50BDA" w:rsidRPr="00BD5873" w:rsidRDefault="00C50BDA" w:rsidP="00C50BDA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3E50454A" w14:textId="77777777" w:rsidR="00C50BDA" w:rsidRPr="00BD5873" w:rsidRDefault="00C50BDA" w:rsidP="00C50BDA">
            <w:pPr>
              <w:ind w:firstLine="0"/>
            </w:pPr>
            <w:r w:rsidRPr="00BD5873">
              <w:t xml:space="preserve">состояние, при котором информация либо остаётся неизменной, либо изменения </w:t>
            </w:r>
            <w:r w:rsidRPr="00BD5873">
              <w:lastRenderedPageBreak/>
              <w:t>осуществляются только теми, кто имеет на это право</w:t>
            </w:r>
          </w:p>
        </w:tc>
      </w:tr>
      <w:tr w:rsidR="00C50BDA" w:rsidRPr="00BD5873" w14:paraId="483AAF92" w14:textId="77777777" w:rsidTr="00C50BDA">
        <w:tc>
          <w:tcPr>
            <w:tcW w:w="562" w:type="dxa"/>
          </w:tcPr>
          <w:p w14:paraId="29BCFB8A" w14:textId="77777777" w:rsidR="00C50BDA" w:rsidRPr="00BD5873" w:rsidRDefault="00C50BDA" w:rsidP="00C50BDA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520A9CBF" w14:textId="77777777" w:rsidR="00C50BDA" w:rsidRPr="00BD5873" w:rsidRDefault="00C50BDA" w:rsidP="00C50BDA">
            <w:pPr>
              <w:ind w:firstLine="0"/>
              <w:rPr>
                <w:iCs/>
              </w:rPr>
            </w:pPr>
            <w:r w:rsidRPr="00BD5873">
              <w:rPr>
                <w:rStyle w:val="fontstyle01"/>
              </w:rPr>
              <w:t>Защищенность</w:t>
            </w:r>
          </w:p>
        </w:tc>
        <w:tc>
          <w:tcPr>
            <w:tcW w:w="711" w:type="dxa"/>
          </w:tcPr>
          <w:p w14:paraId="7C2C2D64" w14:textId="77777777" w:rsidR="00C50BDA" w:rsidRPr="00BD5873" w:rsidRDefault="00C50BDA" w:rsidP="00C50BDA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45D645A5" w14:textId="77777777" w:rsidR="00C50BDA" w:rsidRPr="00BD5873" w:rsidRDefault="00C50BDA" w:rsidP="00C50BDA">
            <w:pPr>
              <w:ind w:firstLine="0"/>
            </w:pPr>
            <w:r w:rsidRPr="00BD5873">
              <w:t>способность системы предоставлять данные и услуги в любое время, независимо от внешних факторов</w:t>
            </w:r>
          </w:p>
        </w:tc>
      </w:tr>
      <w:tr w:rsidR="00C50BDA" w:rsidRPr="00BD5873" w14:paraId="4E1F04B0" w14:textId="77777777" w:rsidTr="00C50BDA">
        <w:tc>
          <w:tcPr>
            <w:tcW w:w="562" w:type="dxa"/>
          </w:tcPr>
          <w:p w14:paraId="0E6E4BB5" w14:textId="77777777" w:rsidR="00C50BDA" w:rsidRPr="00BD5873" w:rsidRDefault="00C50BDA" w:rsidP="00C50BDA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385B2629" w14:textId="77777777" w:rsidR="00C50BDA" w:rsidRPr="00BD5873" w:rsidRDefault="00C50BDA" w:rsidP="00C50BDA">
            <w:pPr>
              <w:ind w:firstLine="0"/>
              <w:rPr>
                <w:rFonts w:eastAsiaTheme="minorEastAsia"/>
                <w:iCs/>
              </w:rPr>
            </w:pPr>
            <w:r w:rsidRPr="00BD5873">
              <w:rPr>
                <w:rFonts w:eastAsiaTheme="minorEastAsia"/>
                <w:iCs/>
              </w:rPr>
              <w:t>Целостность</w:t>
            </w:r>
          </w:p>
        </w:tc>
        <w:tc>
          <w:tcPr>
            <w:tcW w:w="711" w:type="dxa"/>
          </w:tcPr>
          <w:p w14:paraId="1BD3D0B5" w14:textId="77777777" w:rsidR="00C50BDA" w:rsidRPr="00BD5873" w:rsidRDefault="00C50BDA" w:rsidP="00C50BDA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7FA731E" w14:textId="77777777" w:rsidR="00C50BDA" w:rsidRPr="00BD5873" w:rsidRDefault="00C50BDA" w:rsidP="00C50BDA">
            <w:pPr>
              <w:ind w:firstLine="0"/>
            </w:pPr>
            <w:r w:rsidRPr="00BD5873">
              <w:t>способность противостоять угрозам, защита физического и душевного здоровья</w:t>
            </w:r>
          </w:p>
        </w:tc>
      </w:tr>
      <w:tr w:rsidR="00C50BDA" w:rsidRPr="00BD5873" w14:paraId="02BCC9C2" w14:textId="77777777" w:rsidTr="00C50BDA">
        <w:tc>
          <w:tcPr>
            <w:tcW w:w="562" w:type="dxa"/>
          </w:tcPr>
          <w:p w14:paraId="1703B605" w14:textId="77777777" w:rsidR="00C50BDA" w:rsidRPr="00BD5873" w:rsidRDefault="00C50BDA" w:rsidP="00C50BDA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046AAEBE" w14:textId="77777777" w:rsidR="00C50BDA" w:rsidRPr="00BD5873" w:rsidRDefault="00C50BDA" w:rsidP="00C50BDA">
            <w:pPr>
              <w:ind w:firstLine="0"/>
              <w:rPr>
                <w:rFonts w:eastAsiaTheme="minorEastAsia"/>
                <w:iCs/>
              </w:rPr>
            </w:pPr>
            <w:r w:rsidRPr="00BD5873">
              <w:rPr>
                <w:rFonts w:eastAsiaTheme="minorEastAsia"/>
                <w:iCs/>
              </w:rPr>
              <w:t>Доступность</w:t>
            </w:r>
          </w:p>
        </w:tc>
        <w:tc>
          <w:tcPr>
            <w:tcW w:w="711" w:type="dxa"/>
          </w:tcPr>
          <w:p w14:paraId="0BBE6919" w14:textId="77777777" w:rsidR="00C50BDA" w:rsidRPr="00BD5873" w:rsidRDefault="00C50BDA" w:rsidP="00C50BDA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22D28ECB" w14:textId="77777777" w:rsidR="00C50BDA" w:rsidRPr="00BD5873" w:rsidRDefault="00C50BDA" w:rsidP="00C50BDA">
            <w:pPr>
              <w:ind w:firstLine="0"/>
              <w:rPr>
                <w:iCs/>
              </w:rPr>
            </w:pPr>
            <w:r w:rsidRPr="00BD5873">
              <w:rPr>
                <w:iCs/>
              </w:rPr>
              <w:t>необходимость предотвращения разглашения, утечки какой-либо информации</w:t>
            </w:r>
          </w:p>
        </w:tc>
      </w:tr>
    </w:tbl>
    <w:p w14:paraId="1F94B9F2" w14:textId="77777777" w:rsidR="00C50BDA" w:rsidRPr="00BD5873" w:rsidRDefault="00C50BDA" w:rsidP="00C50BDA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50BDA" w:rsidRPr="00BD5873" w14:paraId="06D5E363" w14:textId="77777777" w:rsidTr="00C50BDA">
        <w:tc>
          <w:tcPr>
            <w:tcW w:w="2406" w:type="dxa"/>
          </w:tcPr>
          <w:p w14:paraId="27AE41AC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31A3C46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872CA4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CC82F92" w14:textId="77777777" w:rsidR="00C50BDA" w:rsidRPr="00BD5873" w:rsidRDefault="00C50BDA" w:rsidP="00C50BDA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C50BDA" w:rsidRPr="00BD5873" w14:paraId="653083E9" w14:textId="77777777" w:rsidTr="00C50BDA">
        <w:tc>
          <w:tcPr>
            <w:tcW w:w="2406" w:type="dxa"/>
          </w:tcPr>
          <w:p w14:paraId="568108C2" w14:textId="77777777" w:rsidR="00C50BDA" w:rsidRPr="00BD5873" w:rsidRDefault="00C50BDA" w:rsidP="008F6C54">
            <w:r w:rsidRPr="00BD5873">
              <w:t>Г</w:t>
            </w:r>
          </w:p>
        </w:tc>
        <w:tc>
          <w:tcPr>
            <w:tcW w:w="2407" w:type="dxa"/>
          </w:tcPr>
          <w:p w14:paraId="2F39D25E" w14:textId="77777777" w:rsidR="00C50BDA" w:rsidRPr="00BD5873" w:rsidRDefault="00C50BDA" w:rsidP="008F6C54">
            <w:r w:rsidRPr="00BD5873">
              <w:t>В</w:t>
            </w:r>
          </w:p>
        </w:tc>
        <w:tc>
          <w:tcPr>
            <w:tcW w:w="2407" w:type="dxa"/>
          </w:tcPr>
          <w:p w14:paraId="58483C75" w14:textId="77777777" w:rsidR="00C50BDA" w:rsidRPr="00BD5873" w:rsidRDefault="00C50BDA" w:rsidP="008F6C54">
            <w:r w:rsidRPr="00BD5873">
              <w:t>А</w:t>
            </w:r>
          </w:p>
        </w:tc>
        <w:tc>
          <w:tcPr>
            <w:tcW w:w="2407" w:type="dxa"/>
          </w:tcPr>
          <w:p w14:paraId="66444C50" w14:textId="77777777" w:rsidR="00C50BDA" w:rsidRPr="00BD5873" w:rsidRDefault="00C50BDA" w:rsidP="008F6C54">
            <w:r w:rsidRPr="00BD5873">
              <w:t>Б</w:t>
            </w:r>
          </w:p>
        </w:tc>
      </w:tr>
    </w:tbl>
    <w:p w14:paraId="11415C3C" w14:textId="68D02F6D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B217C" w:rsidRPr="008F6C54">
        <w:t>УК-1, УК-6,</w:t>
      </w:r>
      <w:r w:rsidR="007105B8" w:rsidRPr="008F6C54">
        <w:t xml:space="preserve"> </w:t>
      </w:r>
      <w:r w:rsidR="007105B8" w:rsidRPr="00EB217C">
        <w:t>ОПК-1</w:t>
      </w:r>
      <w:r w:rsidR="007105B8">
        <w:t xml:space="preserve">, </w:t>
      </w:r>
      <w:r w:rsidR="007105B8" w:rsidRPr="00EB217C">
        <w:t>ПК-5</w:t>
      </w:r>
    </w:p>
    <w:p w14:paraId="137C346E" w14:textId="77777777" w:rsidR="00C50BDA" w:rsidRPr="00BD5873" w:rsidRDefault="00C50BDA" w:rsidP="00C50BDA"/>
    <w:p w14:paraId="7C597362" w14:textId="389E366A" w:rsidR="006C0F65" w:rsidRPr="00BD5873" w:rsidRDefault="006C0F65" w:rsidP="006C0F65">
      <w:r>
        <w:t xml:space="preserve">5 </w:t>
      </w:r>
      <w:r w:rsidRPr="00BD5873">
        <w:t xml:space="preserve">. </w:t>
      </w:r>
      <w:r w:rsidR="00440C39" w:rsidRPr="00440C39">
        <w:t>Установите соответствие между типами угроз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C0F65" w:rsidRPr="00BD5873" w14:paraId="4D41D03E" w14:textId="77777777" w:rsidTr="003A4784">
        <w:tc>
          <w:tcPr>
            <w:tcW w:w="562" w:type="dxa"/>
          </w:tcPr>
          <w:p w14:paraId="0EAC5EE8" w14:textId="77777777" w:rsidR="006C0F65" w:rsidRPr="00BD5873" w:rsidRDefault="006C0F65" w:rsidP="003A4784">
            <w:pPr>
              <w:ind w:firstLine="0"/>
            </w:pPr>
          </w:p>
        </w:tc>
        <w:tc>
          <w:tcPr>
            <w:tcW w:w="4251" w:type="dxa"/>
          </w:tcPr>
          <w:p w14:paraId="05C197C4" w14:textId="31B078E3" w:rsidR="006C0F65" w:rsidRPr="00BD5873" w:rsidRDefault="00440C39" w:rsidP="003A4784">
            <w:pPr>
              <w:ind w:firstLine="0"/>
              <w:jc w:val="center"/>
            </w:pPr>
            <w:r>
              <w:t>Тип угроз</w:t>
            </w:r>
          </w:p>
        </w:tc>
        <w:tc>
          <w:tcPr>
            <w:tcW w:w="711" w:type="dxa"/>
          </w:tcPr>
          <w:p w14:paraId="6EE7F77E" w14:textId="77777777" w:rsidR="006C0F65" w:rsidRPr="00BD5873" w:rsidRDefault="006C0F65" w:rsidP="003A4784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40E8CF1" w14:textId="167D081D" w:rsidR="006C0F65" w:rsidRPr="00BD5873" w:rsidRDefault="00440C39" w:rsidP="003A4784">
            <w:pPr>
              <w:ind w:firstLine="0"/>
              <w:jc w:val="center"/>
            </w:pPr>
            <w:r>
              <w:t>Описание</w:t>
            </w:r>
          </w:p>
        </w:tc>
      </w:tr>
      <w:tr w:rsidR="006C0F65" w:rsidRPr="00BD5873" w14:paraId="5A018867" w14:textId="77777777" w:rsidTr="003A4784">
        <w:tc>
          <w:tcPr>
            <w:tcW w:w="562" w:type="dxa"/>
          </w:tcPr>
          <w:p w14:paraId="70DEBA6E" w14:textId="77777777" w:rsidR="006C0F65" w:rsidRPr="00BD5873" w:rsidRDefault="006C0F65" w:rsidP="003A4784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2BA2FAFC" w14:textId="5E6B3F57" w:rsidR="006C0F65" w:rsidRPr="00BD5873" w:rsidRDefault="00440C39" w:rsidP="003A4784">
            <w:pPr>
              <w:ind w:firstLine="0"/>
            </w:pPr>
            <w:r w:rsidRPr="00440C39">
              <w:t>Фишинг</w:t>
            </w:r>
          </w:p>
        </w:tc>
        <w:tc>
          <w:tcPr>
            <w:tcW w:w="711" w:type="dxa"/>
          </w:tcPr>
          <w:p w14:paraId="2683541D" w14:textId="77777777" w:rsidR="006C0F65" w:rsidRPr="00BD5873" w:rsidRDefault="006C0F65" w:rsidP="003A4784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173EA9B7" w14:textId="645E5EEC" w:rsidR="006C0F65" w:rsidRPr="00BD5873" w:rsidRDefault="00440C39" w:rsidP="003A4784">
            <w:pPr>
              <w:ind w:firstLine="0"/>
            </w:pPr>
            <w:r w:rsidRPr="00440C39">
              <w:t>Вредоносное программное обеспечение, которое шифрует данные и требует выкуп.</w:t>
            </w:r>
          </w:p>
        </w:tc>
      </w:tr>
      <w:tr w:rsidR="006C0F65" w:rsidRPr="00BD5873" w14:paraId="6453BD55" w14:textId="77777777" w:rsidTr="003A4784">
        <w:tc>
          <w:tcPr>
            <w:tcW w:w="562" w:type="dxa"/>
          </w:tcPr>
          <w:p w14:paraId="07DAB6BB" w14:textId="77777777" w:rsidR="006C0F65" w:rsidRPr="00BD5873" w:rsidRDefault="006C0F65" w:rsidP="003A4784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6CA0D935" w14:textId="137375A1" w:rsidR="006C0F65" w:rsidRPr="00BD5873" w:rsidRDefault="00440C39" w:rsidP="003A4784">
            <w:pPr>
              <w:ind w:firstLine="0"/>
            </w:pPr>
            <w:r w:rsidRPr="00440C39">
              <w:t>Вирус</w:t>
            </w:r>
          </w:p>
        </w:tc>
        <w:tc>
          <w:tcPr>
            <w:tcW w:w="711" w:type="dxa"/>
          </w:tcPr>
          <w:p w14:paraId="71B9A5B6" w14:textId="77777777" w:rsidR="006C0F65" w:rsidRPr="00BD5873" w:rsidRDefault="006C0F65" w:rsidP="003A4784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7A1720D6" w14:textId="36F68018" w:rsidR="006C0F65" w:rsidRPr="00BD5873" w:rsidRDefault="00440C39" w:rsidP="003A4784">
            <w:pPr>
              <w:ind w:firstLine="0"/>
            </w:pPr>
            <w:r w:rsidRPr="00440C39">
              <w:t>Метод социальной инженерии для получения конфиденциальных данных.</w:t>
            </w:r>
          </w:p>
        </w:tc>
      </w:tr>
      <w:tr w:rsidR="006C0F65" w:rsidRPr="00BD5873" w14:paraId="79E6CEF8" w14:textId="77777777" w:rsidTr="003A4784">
        <w:tc>
          <w:tcPr>
            <w:tcW w:w="562" w:type="dxa"/>
          </w:tcPr>
          <w:p w14:paraId="7B934F00" w14:textId="77777777" w:rsidR="006C0F65" w:rsidRPr="00BD5873" w:rsidRDefault="006C0F65" w:rsidP="003A4784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5D4AAD22" w14:textId="63A225CC" w:rsidR="006C0F65" w:rsidRPr="00BD5873" w:rsidRDefault="00440C39" w:rsidP="003A4784">
            <w:pPr>
              <w:ind w:firstLine="0"/>
            </w:pPr>
            <w:proofErr w:type="spellStart"/>
            <w:r w:rsidRPr="00440C39">
              <w:t>Ransomware</w:t>
            </w:r>
            <w:proofErr w:type="spellEnd"/>
          </w:p>
        </w:tc>
        <w:tc>
          <w:tcPr>
            <w:tcW w:w="711" w:type="dxa"/>
          </w:tcPr>
          <w:p w14:paraId="14E0CE31" w14:textId="77777777" w:rsidR="006C0F65" w:rsidRPr="00BD5873" w:rsidRDefault="006C0F65" w:rsidP="003A4784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0F52E34E" w14:textId="15AEED89" w:rsidR="006C0F65" w:rsidRPr="00BD5873" w:rsidRDefault="00440C39" w:rsidP="003A4784">
            <w:pPr>
              <w:ind w:firstLine="0"/>
            </w:pPr>
            <w:r w:rsidRPr="00440C39">
              <w:t>Программа, способная к самокопированию и распространению по сети.</w:t>
            </w:r>
          </w:p>
        </w:tc>
      </w:tr>
      <w:tr w:rsidR="006C0F65" w:rsidRPr="00BD5873" w14:paraId="1B07FC5A" w14:textId="77777777" w:rsidTr="003A4784">
        <w:tc>
          <w:tcPr>
            <w:tcW w:w="562" w:type="dxa"/>
          </w:tcPr>
          <w:p w14:paraId="269F03AB" w14:textId="77777777" w:rsidR="006C0F65" w:rsidRPr="00BD5873" w:rsidRDefault="006C0F65" w:rsidP="003A4784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3D5C8F76" w14:textId="047CB171" w:rsidR="006C0F65" w:rsidRPr="00BD5873" w:rsidRDefault="00440C39" w:rsidP="003A4784">
            <w:pPr>
              <w:ind w:firstLine="0"/>
            </w:pPr>
            <w:r w:rsidRPr="00440C39">
              <w:t>Черви</w:t>
            </w:r>
          </w:p>
        </w:tc>
        <w:tc>
          <w:tcPr>
            <w:tcW w:w="711" w:type="dxa"/>
          </w:tcPr>
          <w:p w14:paraId="22F881A1" w14:textId="77777777" w:rsidR="006C0F65" w:rsidRPr="00BD5873" w:rsidRDefault="006C0F65" w:rsidP="003A4784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3291B636" w14:textId="561F0DBA" w:rsidR="006C0F65" w:rsidRPr="00BD5873" w:rsidRDefault="00440C39" w:rsidP="003A4784">
            <w:pPr>
              <w:ind w:firstLine="0"/>
            </w:pPr>
            <w:r w:rsidRPr="00440C39">
              <w:t>Программа, которая внедряется в систему и нарушает её работу.</w:t>
            </w:r>
          </w:p>
        </w:tc>
      </w:tr>
    </w:tbl>
    <w:p w14:paraId="1C68CE28" w14:textId="77777777" w:rsidR="006C0F65" w:rsidRPr="00BD5873" w:rsidRDefault="006C0F65" w:rsidP="006C0F65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C0F65" w:rsidRPr="00BD5873" w14:paraId="748F9D2C" w14:textId="77777777" w:rsidTr="003A4784">
        <w:tc>
          <w:tcPr>
            <w:tcW w:w="2406" w:type="dxa"/>
          </w:tcPr>
          <w:p w14:paraId="7BB9969D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9D40D2F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70A7932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D86B0C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6C0F65" w:rsidRPr="00BD5873" w14:paraId="2E21FBB0" w14:textId="77777777" w:rsidTr="003A4784">
        <w:tc>
          <w:tcPr>
            <w:tcW w:w="2406" w:type="dxa"/>
          </w:tcPr>
          <w:p w14:paraId="448D9DD1" w14:textId="77777777" w:rsidR="006C0F65" w:rsidRPr="00BD5873" w:rsidRDefault="006C0F65" w:rsidP="003A4784">
            <w:pPr>
              <w:ind w:firstLine="0"/>
              <w:jc w:val="center"/>
            </w:pPr>
            <w:r w:rsidRPr="00BD5873">
              <w:t>Б</w:t>
            </w:r>
          </w:p>
        </w:tc>
        <w:tc>
          <w:tcPr>
            <w:tcW w:w="2407" w:type="dxa"/>
          </w:tcPr>
          <w:p w14:paraId="07EC2615" w14:textId="77777777" w:rsidR="006C0F65" w:rsidRPr="00BD5873" w:rsidRDefault="006C0F65" w:rsidP="003A4784">
            <w:pPr>
              <w:ind w:firstLine="0"/>
              <w:jc w:val="center"/>
            </w:pPr>
            <w:r w:rsidRPr="00BD5873">
              <w:t>Г</w:t>
            </w:r>
          </w:p>
        </w:tc>
        <w:tc>
          <w:tcPr>
            <w:tcW w:w="2407" w:type="dxa"/>
          </w:tcPr>
          <w:p w14:paraId="097DAE3A" w14:textId="77777777" w:rsidR="006C0F65" w:rsidRPr="00BD5873" w:rsidRDefault="006C0F65" w:rsidP="003A4784">
            <w:pPr>
              <w:ind w:firstLine="0"/>
              <w:jc w:val="center"/>
            </w:pPr>
            <w:r w:rsidRPr="00BD5873">
              <w:t>А</w:t>
            </w:r>
          </w:p>
        </w:tc>
        <w:tc>
          <w:tcPr>
            <w:tcW w:w="2407" w:type="dxa"/>
          </w:tcPr>
          <w:p w14:paraId="35919C32" w14:textId="77777777" w:rsidR="006C0F65" w:rsidRPr="00BD5873" w:rsidRDefault="006C0F65" w:rsidP="003A4784">
            <w:pPr>
              <w:ind w:firstLine="0"/>
              <w:jc w:val="center"/>
            </w:pPr>
            <w:r w:rsidRPr="00BD5873">
              <w:t>В</w:t>
            </w:r>
          </w:p>
        </w:tc>
      </w:tr>
    </w:tbl>
    <w:p w14:paraId="68C15A63" w14:textId="02594403" w:rsidR="006C0F65" w:rsidRPr="00BD5873" w:rsidRDefault="006C0F65" w:rsidP="006C0F65">
      <w:r w:rsidRPr="00BD5873">
        <w:t>Компетенции (индикаторы):</w:t>
      </w:r>
      <w:r w:rsidR="00EB217C">
        <w:t xml:space="preserve"> </w:t>
      </w:r>
      <w:r w:rsidR="00EB217C" w:rsidRPr="008F6C54">
        <w:t>УК-1, УК-6,</w:t>
      </w:r>
      <w:r w:rsidR="007105B8" w:rsidRPr="008F6C54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5CB584CB" w14:textId="77D84C81" w:rsidR="006C0F65" w:rsidRPr="00BD5873" w:rsidRDefault="007105B8" w:rsidP="006C0F65">
      <w:r>
        <w:t xml:space="preserve"> </w:t>
      </w:r>
    </w:p>
    <w:p w14:paraId="3AB4511D" w14:textId="37762E0A" w:rsidR="006C0F65" w:rsidRPr="00BD5873" w:rsidRDefault="00440C39" w:rsidP="006C0F65">
      <w:r>
        <w:t>6</w:t>
      </w:r>
      <w:r w:rsidR="006C0F65" w:rsidRPr="00BD5873">
        <w:t xml:space="preserve">. </w:t>
      </w:r>
      <w:r w:rsidRPr="00440C39">
        <w:t>Установите соответствие между методами защиты и их назначением: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C0F65" w:rsidRPr="00BD5873" w14:paraId="17E17D7F" w14:textId="77777777" w:rsidTr="003A4784">
        <w:tc>
          <w:tcPr>
            <w:tcW w:w="562" w:type="dxa"/>
          </w:tcPr>
          <w:p w14:paraId="3298988F" w14:textId="77777777" w:rsidR="006C0F65" w:rsidRPr="00BD5873" w:rsidRDefault="006C0F65" w:rsidP="003A4784">
            <w:pPr>
              <w:ind w:firstLine="0"/>
            </w:pPr>
          </w:p>
        </w:tc>
        <w:tc>
          <w:tcPr>
            <w:tcW w:w="4251" w:type="dxa"/>
          </w:tcPr>
          <w:p w14:paraId="23216351" w14:textId="27B0996A" w:rsidR="006C0F65" w:rsidRPr="00BD5873" w:rsidRDefault="00440C39" w:rsidP="003A4784">
            <w:pPr>
              <w:ind w:firstLine="0"/>
              <w:jc w:val="center"/>
            </w:pPr>
            <w:r>
              <w:t>Метод защиты</w:t>
            </w:r>
          </w:p>
        </w:tc>
        <w:tc>
          <w:tcPr>
            <w:tcW w:w="711" w:type="dxa"/>
          </w:tcPr>
          <w:p w14:paraId="52EBEB33" w14:textId="77777777" w:rsidR="006C0F65" w:rsidRPr="00BD5873" w:rsidRDefault="006C0F65" w:rsidP="003A4784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FAAD606" w14:textId="73818BAB" w:rsidR="006C0F65" w:rsidRPr="00BD5873" w:rsidRDefault="00440C39" w:rsidP="003A4784">
            <w:pPr>
              <w:ind w:firstLine="0"/>
              <w:jc w:val="center"/>
            </w:pPr>
            <w:r>
              <w:t>Назначение</w:t>
            </w:r>
          </w:p>
        </w:tc>
      </w:tr>
      <w:tr w:rsidR="006C0F65" w:rsidRPr="00BD5873" w14:paraId="0343774B" w14:textId="77777777" w:rsidTr="003A4784">
        <w:tc>
          <w:tcPr>
            <w:tcW w:w="562" w:type="dxa"/>
          </w:tcPr>
          <w:p w14:paraId="40983865" w14:textId="77777777" w:rsidR="006C0F65" w:rsidRPr="00BD5873" w:rsidRDefault="006C0F65" w:rsidP="003A4784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2AB84A91" w14:textId="4E2B077C" w:rsidR="006C0F65" w:rsidRPr="00BD5873" w:rsidRDefault="00440C39" w:rsidP="003A4784">
            <w:pPr>
              <w:ind w:firstLine="0"/>
              <w:rPr>
                <w:iCs/>
                <w:lang w:val="en-US"/>
              </w:rPr>
            </w:pPr>
            <w:proofErr w:type="spellStart"/>
            <w:r w:rsidRPr="00440C39">
              <w:rPr>
                <w:iCs/>
                <w:lang w:val="en-US"/>
              </w:rPr>
              <w:t>Шифрование</w:t>
            </w:r>
            <w:proofErr w:type="spellEnd"/>
          </w:p>
        </w:tc>
        <w:tc>
          <w:tcPr>
            <w:tcW w:w="711" w:type="dxa"/>
          </w:tcPr>
          <w:p w14:paraId="7B116846" w14:textId="77777777" w:rsidR="006C0F65" w:rsidRPr="00BD5873" w:rsidRDefault="006C0F65" w:rsidP="003A4784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65DA5032" w14:textId="0B6163BA" w:rsidR="006C0F65" w:rsidRPr="00BD5873" w:rsidRDefault="00440C39" w:rsidP="003A4784">
            <w:pPr>
              <w:ind w:firstLine="0"/>
            </w:pPr>
            <w:r w:rsidRPr="00440C39">
              <w:t>Обнаружение и удаление вредоносного программного обеспечения.</w:t>
            </w:r>
          </w:p>
        </w:tc>
      </w:tr>
      <w:tr w:rsidR="006C0F65" w:rsidRPr="00BD5873" w14:paraId="44C0476E" w14:textId="77777777" w:rsidTr="003A4784">
        <w:tc>
          <w:tcPr>
            <w:tcW w:w="562" w:type="dxa"/>
          </w:tcPr>
          <w:p w14:paraId="4E4425A7" w14:textId="77777777" w:rsidR="006C0F65" w:rsidRPr="00BD5873" w:rsidRDefault="006C0F65" w:rsidP="003A4784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2765545C" w14:textId="6EDB09A8" w:rsidR="006C0F65" w:rsidRPr="00BD5873" w:rsidRDefault="00440C39" w:rsidP="003A4784">
            <w:pPr>
              <w:ind w:firstLine="0"/>
            </w:pPr>
            <w:r w:rsidRPr="00440C39">
              <w:t>Резервное копирование</w:t>
            </w:r>
          </w:p>
        </w:tc>
        <w:tc>
          <w:tcPr>
            <w:tcW w:w="711" w:type="dxa"/>
          </w:tcPr>
          <w:p w14:paraId="75620BFC" w14:textId="77777777" w:rsidR="006C0F65" w:rsidRPr="00BD5873" w:rsidRDefault="006C0F65" w:rsidP="003A4784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4D72B616" w14:textId="3E772C04" w:rsidR="006C0F65" w:rsidRPr="00BD5873" w:rsidRDefault="00440C39" w:rsidP="003A4784">
            <w:pPr>
              <w:ind w:firstLine="0"/>
            </w:pPr>
            <w:r w:rsidRPr="00440C39">
              <w:t>Предотвращение утечки конфиденциальной информации.</w:t>
            </w:r>
          </w:p>
        </w:tc>
      </w:tr>
      <w:tr w:rsidR="006C0F65" w:rsidRPr="00BD5873" w14:paraId="781DB8B4" w14:textId="77777777" w:rsidTr="003A4784">
        <w:tc>
          <w:tcPr>
            <w:tcW w:w="562" w:type="dxa"/>
          </w:tcPr>
          <w:p w14:paraId="1F810DD8" w14:textId="77777777" w:rsidR="006C0F65" w:rsidRPr="00BD5873" w:rsidRDefault="006C0F65" w:rsidP="003A4784">
            <w:pPr>
              <w:ind w:firstLine="0"/>
            </w:pPr>
            <w:r w:rsidRPr="00BD5873">
              <w:lastRenderedPageBreak/>
              <w:t>3)</w:t>
            </w:r>
          </w:p>
        </w:tc>
        <w:tc>
          <w:tcPr>
            <w:tcW w:w="4251" w:type="dxa"/>
          </w:tcPr>
          <w:p w14:paraId="34FCEADD" w14:textId="38588C1A" w:rsidR="006C0F65" w:rsidRPr="00BD5873" w:rsidRDefault="00440C39" w:rsidP="003A4784">
            <w:pPr>
              <w:ind w:firstLine="0"/>
            </w:pPr>
            <w:r w:rsidRPr="00440C39">
              <w:t>Антивирус</w:t>
            </w:r>
          </w:p>
        </w:tc>
        <w:tc>
          <w:tcPr>
            <w:tcW w:w="711" w:type="dxa"/>
          </w:tcPr>
          <w:p w14:paraId="65CB007E" w14:textId="77777777" w:rsidR="006C0F65" w:rsidRPr="00BD5873" w:rsidRDefault="006C0F65" w:rsidP="003A4784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37DEC44E" w14:textId="24D7B631" w:rsidR="006C0F65" w:rsidRPr="00BD5873" w:rsidRDefault="00440C39" w:rsidP="003A4784">
            <w:pPr>
              <w:ind w:firstLine="0"/>
            </w:pPr>
            <w:r w:rsidRPr="00440C39">
              <w:t>Обеспечение доступности данных при сбоях.</w:t>
            </w:r>
          </w:p>
        </w:tc>
      </w:tr>
      <w:tr w:rsidR="006C0F65" w:rsidRPr="00BD5873" w14:paraId="76474CB2" w14:textId="77777777" w:rsidTr="003A4784">
        <w:tc>
          <w:tcPr>
            <w:tcW w:w="562" w:type="dxa"/>
          </w:tcPr>
          <w:p w14:paraId="2743BF76" w14:textId="77777777" w:rsidR="006C0F65" w:rsidRPr="00BD5873" w:rsidRDefault="006C0F65" w:rsidP="003A4784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6D14E543" w14:textId="604BDE75" w:rsidR="006C0F65" w:rsidRPr="00BD5873" w:rsidRDefault="00440C39" w:rsidP="003A4784">
            <w:pPr>
              <w:ind w:firstLine="0"/>
            </w:pPr>
            <w:r w:rsidRPr="00440C39">
              <w:t>DLP-система</w:t>
            </w:r>
          </w:p>
        </w:tc>
        <w:tc>
          <w:tcPr>
            <w:tcW w:w="711" w:type="dxa"/>
          </w:tcPr>
          <w:p w14:paraId="55AC1B8C" w14:textId="77777777" w:rsidR="006C0F65" w:rsidRPr="00BD5873" w:rsidRDefault="006C0F65" w:rsidP="003A4784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46A9AC64" w14:textId="4A1A2ABF" w:rsidR="006C0F65" w:rsidRPr="00BD5873" w:rsidRDefault="00440C39" w:rsidP="003A4784">
            <w:pPr>
              <w:ind w:firstLine="0"/>
            </w:pPr>
            <w:r w:rsidRPr="00440C39">
              <w:t>Защита данных от несанкционированного доступа.</w:t>
            </w:r>
          </w:p>
        </w:tc>
      </w:tr>
    </w:tbl>
    <w:p w14:paraId="285636BC" w14:textId="77777777" w:rsidR="006C0F65" w:rsidRPr="00BD5873" w:rsidRDefault="006C0F65" w:rsidP="006C0F65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C0F65" w:rsidRPr="00BD5873" w14:paraId="0D9A0A8B" w14:textId="77777777" w:rsidTr="003A4784">
        <w:tc>
          <w:tcPr>
            <w:tcW w:w="2406" w:type="dxa"/>
          </w:tcPr>
          <w:p w14:paraId="0E7E9DB2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A746F83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FE6B0C2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017D6D8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6C0F65" w:rsidRPr="00BD5873" w14:paraId="5A5390E1" w14:textId="77777777" w:rsidTr="003A4784">
        <w:tc>
          <w:tcPr>
            <w:tcW w:w="2406" w:type="dxa"/>
          </w:tcPr>
          <w:p w14:paraId="69932373" w14:textId="75A50256" w:rsidR="006C0F65" w:rsidRPr="00BD5873" w:rsidRDefault="00440C39" w:rsidP="003A478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CC3F261" w14:textId="62C44596" w:rsidR="006C0F65" w:rsidRPr="00BD5873" w:rsidRDefault="00440C39" w:rsidP="003A478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43659E5" w14:textId="1EAE8301" w:rsidR="006C0F65" w:rsidRPr="00BD5873" w:rsidRDefault="00440C39" w:rsidP="003A478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42353D4" w14:textId="27E48C57" w:rsidR="006C0F65" w:rsidRPr="00BD5873" w:rsidRDefault="00440C39" w:rsidP="003A4784">
            <w:pPr>
              <w:ind w:firstLine="0"/>
              <w:jc w:val="center"/>
            </w:pPr>
            <w:r>
              <w:t>Б</w:t>
            </w:r>
          </w:p>
        </w:tc>
      </w:tr>
    </w:tbl>
    <w:p w14:paraId="52E9EFAA" w14:textId="2B1FD611" w:rsidR="006C0F65" w:rsidRPr="00BD5873" w:rsidRDefault="006C0F65" w:rsidP="006C0F65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739C241F" w14:textId="77777777" w:rsidR="006C0F65" w:rsidRPr="00BD5873" w:rsidRDefault="006C0F65" w:rsidP="006C0F65"/>
    <w:p w14:paraId="4822B185" w14:textId="2804345B" w:rsidR="006C0F65" w:rsidRPr="00BD5873" w:rsidRDefault="00440C39" w:rsidP="006C0F65">
      <w:r>
        <w:t>7</w:t>
      </w:r>
      <w:r w:rsidR="006C0F65" w:rsidRPr="00BD5873">
        <w:t xml:space="preserve">. </w:t>
      </w:r>
      <w:r w:rsidRPr="00440C39">
        <w:t>Установите соответствие между алгоритмами и их назначением: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C0F65" w:rsidRPr="00BD5873" w14:paraId="77E02F75" w14:textId="77777777" w:rsidTr="003A4784">
        <w:tc>
          <w:tcPr>
            <w:tcW w:w="562" w:type="dxa"/>
          </w:tcPr>
          <w:p w14:paraId="760129AF" w14:textId="77777777" w:rsidR="006C0F65" w:rsidRPr="00BD5873" w:rsidRDefault="006C0F65" w:rsidP="003A4784">
            <w:pPr>
              <w:ind w:firstLine="0"/>
            </w:pPr>
          </w:p>
        </w:tc>
        <w:tc>
          <w:tcPr>
            <w:tcW w:w="4251" w:type="dxa"/>
          </w:tcPr>
          <w:p w14:paraId="25A90DC5" w14:textId="5133CFC6" w:rsidR="006C0F65" w:rsidRPr="00BD5873" w:rsidRDefault="00454AB7" w:rsidP="003A4784">
            <w:pPr>
              <w:ind w:firstLine="0"/>
              <w:jc w:val="center"/>
            </w:pPr>
            <w:r>
              <w:t>Алгоритм</w:t>
            </w:r>
          </w:p>
        </w:tc>
        <w:tc>
          <w:tcPr>
            <w:tcW w:w="711" w:type="dxa"/>
          </w:tcPr>
          <w:p w14:paraId="61820752" w14:textId="77777777" w:rsidR="006C0F65" w:rsidRPr="00BD5873" w:rsidRDefault="006C0F65" w:rsidP="003A4784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45FBCF0" w14:textId="081A2977" w:rsidR="006C0F65" w:rsidRPr="00BD5873" w:rsidRDefault="00454AB7" w:rsidP="003A4784">
            <w:pPr>
              <w:ind w:firstLine="0"/>
              <w:jc w:val="center"/>
            </w:pPr>
            <w:r>
              <w:t>Назначение</w:t>
            </w:r>
          </w:p>
        </w:tc>
      </w:tr>
      <w:tr w:rsidR="006C0F65" w:rsidRPr="00BD5873" w14:paraId="6F74AD5C" w14:textId="77777777" w:rsidTr="003A4784">
        <w:tc>
          <w:tcPr>
            <w:tcW w:w="562" w:type="dxa"/>
          </w:tcPr>
          <w:p w14:paraId="6E898766" w14:textId="77777777" w:rsidR="006C0F65" w:rsidRPr="00BD5873" w:rsidRDefault="006C0F65" w:rsidP="003A4784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2D1C4379" w14:textId="283E5B2E" w:rsidR="006C0F65" w:rsidRPr="00BD5873" w:rsidRDefault="00440C39" w:rsidP="003A4784">
            <w:pPr>
              <w:ind w:firstLine="0"/>
            </w:pPr>
            <w:r w:rsidRPr="00440C39">
              <w:t>AES</w:t>
            </w:r>
          </w:p>
        </w:tc>
        <w:tc>
          <w:tcPr>
            <w:tcW w:w="711" w:type="dxa"/>
          </w:tcPr>
          <w:p w14:paraId="305556B2" w14:textId="77777777" w:rsidR="006C0F65" w:rsidRPr="00BD5873" w:rsidRDefault="006C0F65" w:rsidP="003A4784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54EBA70E" w14:textId="5277056F" w:rsidR="006C0F65" w:rsidRPr="00BD5873" w:rsidRDefault="000557CC" w:rsidP="003A4784">
            <w:pPr>
              <w:ind w:firstLine="0"/>
            </w:pPr>
            <w:r w:rsidRPr="000557CC">
              <w:t>Устаревший алгоритм хеширования.</w:t>
            </w:r>
          </w:p>
        </w:tc>
      </w:tr>
      <w:tr w:rsidR="006C0F65" w:rsidRPr="00BD5873" w14:paraId="76AC0C23" w14:textId="77777777" w:rsidTr="003A4784">
        <w:tc>
          <w:tcPr>
            <w:tcW w:w="562" w:type="dxa"/>
          </w:tcPr>
          <w:p w14:paraId="6A2B8420" w14:textId="77777777" w:rsidR="006C0F65" w:rsidRPr="00BD5873" w:rsidRDefault="006C0F65" w:rsidP="003A4784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2278BA6F" w14:textId="0270A430" w:rsidR="006C0F65" w:rsidRPr="00BD5873" w:rsidRDefault="00440C39" w:rsidP="003A4784">
            <w:pPr>
              <w:ind w:firstLine="0"/>
            </w:pPr>
            <w:r w:rsidRPr="00440C39">
              <w:t>RSA</w:t>
            </w:r>
          </w:p>
        </w:tc>
        <w:tc>
          <w:tcPr>
            <w:tcW w:w="711" w:type="dxa"/>
          </w:tcPr>
          <w:p w14:paraId="0C950301" w14:textId="77777777" w:rsidR="006C0F65" w:rsidRPr="00BD5873" w:rsidRDefault="006C0F65" w:rsidP="003A4784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4BA0E633" w14:textId="53E31CCB" w:rsidR="006C0F65" w:rsidRPr="00BD5873" w:rsidRDefault="000557CC" w:rsidP="003A4784">
            <w:pPr>
              <w:ind w:firstLine="0"/>
            </w:pPr>
            <w:r w:rsidRPr="000557CC">
              <w:t>Асимметричное шифрование данных.</w:t>
            </w:r>
          </w:p>
        </w:tc>
      </w:tr>
      <w:tr w:rsidR="006C0F65" w:rsidRPr="00BD5873" w14:paraId="03B5F784" w14:textId="77777777" w:rsidTr="003A4784">
        <w:tc>
          <w:tcPr>
            <w:tcW w:w="562" w:type="dxa"/>
          </w:tcPr>
          <w:p w14:paraId="415AA435" w14:textId="77777777" w:rsidR="006C0F65" w:rsidRPr="00BD5873" w:rsidRDefault="006C0F65" w:rsidP="003A4784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4D5A6B15" w14:textId="09C2DC93" w:rsidR="006C0F65" w:rsidRPr="00BD5873" w:rsidRDefault="000557CC" w:rsidP="003A4784">
            <w:pPr>
              <w:ind w:firstLine="0"/>
            </w:pPr>
            <w:r w:rsidRPr="000557CC">
              <w:t>SHA-256</w:t>
            </w:r>
          </w:p>
        </w:tc>
        <w:tc>
          <w:tcPr>
            <w:tcW w:w="711" w:type="dxa"/>
          </w:tcPr>
          <w:p w14:paraId="20CAD8B3" w14:textId="77777777" w:rsidR="006C0F65" w:rsidRPr="00BD5873" w:rsidRDefault="006C0F65" w:rsidP="003A4784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20E81D3A" w14:textId="404B1A6B" w:rsidR="006C0F65" w:rsidRPr="00BD5873" w:rsidRDefault="000557CC" w:rsidP="003A4784">
            <w:pPr>
              <w:ind w:firstLine="0"/>
            </w:pPr>
            <w:r w:rsidRPr="000557CC">
              <w:t>Симметричное шифрование данных.</w:t>
            </w:r>
          </w:p>
        </w:tc>
      </w:tr>
      <w:tr w:rsidR="006C0F65" w:rsidRPr="00BD5873" w14:paraId="621145F3" w14:textId="77777777" w:rsidTr="003A4784">
        <w:tc>
          <w:tcPr>
            <w:tcW w:w="562" w:type="dxa"/>
          </w:tcPr>
          <w:p w14:paraId="76E53454" w14:textId="77777777" w:rsidR="006C0F65" w:rsidRPr="00BD5873" w:rsidRDefault="006C0F65" w:rsidP="003A4784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52156F41" w14:textId="65EAD9E8" w:rsidR="006C0F65" w:rsidRPr="00BD5873" w:rsidRDefault="000557CC" w:rsidP="003A4784">
            <w:pPr>
              <w:ind w:firstLine="0"/>
            </w:pPr>
            <w:r w:rsidRPr="000557CC">
              <w:t>MD5</w:t>
            </w:r>
          </w:p>
        </w:tc>
        <w:tc>
          <w:tcPr>
            <w:tcW w:w="711" w:type="dxa"/>
          </w:tcPr>
          <w:p w14:paraId="1B59EA74" w14:textId="77777777" w:rsidR="006C0F65" w:rsidRPr="00BD5873" w:rsidRDefault="006C0F65" w:rsidP="003A4784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638435D0" w14:textId="619FF354" w:rsidR="006C0F65" w:rsidRPr="00BD5873" w:rsidRDefault="000557CC" w:rsidP="003A4784">
            <w:pPr>
              <w:ind w:firstLine="0"/>
            </w:pPr>
            <w:r w:rsidRPr="000557CC">
              <w:t>Хеширование данных для проверки целостности.</w:t>
            </w:r>
          </w:p>
        </w:tc>
      </w:tr>
    </w:tbl>
    <w:p w14:paraId="4BB56FDE" w14:textId="77777777" w:rsidR="006C0F65" w:rsidRPr="00BD5873" w:rsidRDefault="006C0F65" w:rsidP="006C0F65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C0F65" w:rsidRPr="00BD5873" w14:paraId="0DBD1761" w14:textId="77777777" w:rsidTr="003A4784">
        <w:tc>
          <w:tcPr>
            <w:tcW w:w="2406" w:type="dxa"/>
          </w:tcPr>
          <w:p w14:paraId="0A916368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69F3266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45D2D93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5AA34EC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6C0F65" w:rsidRPr="00BD5873" w14:paraId="3039CD56" w14:textId="77777777" w:rsidTr="003A4784">
        <w:tc>
          <w:tcPr>
            <w:tcW w:w="2406" w:type="dxa"/>
          </w:tcPr>
          <w:p w14:paraId="2A36AF51" w14:textId="4B04C9CE" w:rsidR="006C0F65" w:rsidRPr="00BD5873" w:rsidRDefault="000557CC" w:rsidP="003A478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EF0906B" w14:textId="11BEB19D" w:rsidR="006C0F65" w:rsidRPr="00BD5873" w:rsidRDefault="000557CC" w:rsidP="003A478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DE1121E" w14:textId="5BB09C57" w:rsidR="006C0F65" w:rsidRPr="00BD5873" w:rsidRDefault="000557CC" w:rsidP="003A478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E80DA0B" w14:textId="216A9A50" w:rsidR="006C0F65" w:rsidRPr="00BD5873" w:rsidRDefault="000557CC" w:rsidP="003A4784">
            <w:pPr>
              <w:ind w:firstLine="0"/>
              <w:jc w:val="center"/>
            </w:pPr>
            <w:r>
              <w:t>А</w:t>
            </w:r>
          </w:p>
        </w:tc>
      </w:tr>
    </w:tbl>
    <w:p w14:paraId="3487211A" w14:textId="222914E9" w:rsidR="006C0F65" w:rsidRPr="00BD5873" w:rsidRDefault="006C0F65" w:rsidP="006C0F65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3F0DB983" w14:textId="77777777" w:rsidR="006C0F65" w:rsidRPr="00BD5873" w:rsidRDefault="006C0F65" w:rsidP="006C0F65"/>
    <w:p w14:paraId="0C92B2FB" w14:textId="04A14C94" w:rsidR="006C0F65" w:rsidRPr="00BD5873" w:rsidRDefault="000557CC" w:rsidP="006C0F65">
      <w:r>
        <w:t>8</w:t>
      </w:r>
      <w:r w:rsidR="006C0F65" w:rsidRPr="00BD5873">
        <w:t xml:space="preserve">. </w:t>
      </w:r>
      <w:r w:rsidR="00454AB7" w:rsidRPr="00454AB7">
        <w:t>Установите соответствие между компонентами информационной безопасности и их описаниями: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6C0F65" w:rsidRPr="00BD5873" w14:paraId="1F5C3F6C" w14:textId="77777777" w:rsidTr="003A4784">
        <w:tc>
          <w:tcPr>
            <w:tcW w:w="562" w:type="dxa"/>
          </w:tcPr>
          <w:p w14:paraId="72E8F93C" w14:textId="77777777" w:rsidR="006C0F65" w:rsidRPr="00BD5873" w:rsidRDefault="006C0F65" w:rsidP="003A4784">
            <w:pPr>
              <w:ind w:firstLine="0"/>
            </w:pPr>
          </w:p>
        </w:tc>
        <w:tc>
          <w:tcPr>
            <w:tcW w:w="4251" w:type="dxa"/>
          </w:tcPr>
          <w:p w14:paraId="6EAE5985" w14:textId="4A4C866E" w:rsidR="006C0F65" w:rsidRPr="00BD5873" w:rsidRDefault="00454AB7" w:rsidP="003A4784">
            <w:pPr>
              <w:ind w:firstLine="0"/>
              <w:jc w:val="center"/>
            </w:pPr>
            <w:r>
              <w:t xml:space="preserve">Компонент </w:t>
            </w:r>
          </w:p>
        </w:tc>
        <w:tc>
          <w:tcPr>
            <w:tcW w:w="711" w:type="dxa"/>
          </w:tcPr>
          <w:p w14:paraId="31AD44B8" w14:textId="77777777" w:rsidR="006C0F65" w:rsidRPr="00BD5873" w:rsidRDefault="006C0F65" w:rsidP="003A4784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F3214FE" w14:textId="48E7FB20" w:rsidR="006C0F65" w:rsidRPr="00BD5873" w:rsidRDefault="00454AB7" w:rsidP="003A4784">
            <w:pPr>
              <w:ind w:firstLine="0"/>
              <w:jc w:val="center"/>
              <w:rPr>
                <w:i/>
              </w:rPr>
            </w:pPr>
            <w:r>
              <w:t>Описание</w:t>
            </w:r>
          </w:p>
        </w:tc>
      </w:tr>
      <w:tr w:rsidR="006C0F65" w:rsidRPr="00BD5873" w14:paraId="208F311D" w14:textId="77777777" w:rsidTr="003A4784">
        <w:tc>
          <w:tcPr>
            <w:tcW w:w="562" w:type="dxa"/>
          </w:tcPr>
          <w:p w14:paraId="30F9E255" w14:textId="77777777" w:rsidR="006C0F65" w:rsidRPr="00BD5873" w:rsidRDefault="006C0F65" w:rsidP="003A4784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7D6CB762" w14:textId="6B8AA63F" w:rsidR="006C0F65" w:rsidRPr="00BD5873" w:rsidRDefault="00454AB7" w:rsidP="003A4784">
            <w:pPr>
              <w:ind w:firstLine="0"/>
              <w:rPr>
                <w:rFonts w:eastAsiaTheme="minorEastAsia"/>
                <w:iCs/>
              </w:rPr>
            </w:pPr>
            <w:r w:rsidRPr="00454AB7">
              <w:rPr>
                <w:rFonts w:eastAsiaTheme="minorEastAsia"/>
                <w:iCs/>
              </w:rPr>
              <w:t>Резервное копирование</w:t>
            </w:r>
          </w:p>
        </w:tc>
        <w:tc>
          <w:tcPr>
            <w:tcW w:w="711" w:type="dxa"/>
          </w:tcPr>
          <w:p w14:paraId="4EC42901" w14:textId="77777777" w:rsidR="006C0F65" w:rsidRPr="00BD5873" w:rsidRDefault="006C0F65" w:rsidP="003A4784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5665F5AF" w14:textId="0357F359" w:rsidR="006C0F65" w:rsidRPr="00BD5873" w:rsidRDefault="00454AB7" w:rsidP="003A4784">
            <w:pPr>
              <w:ind w:firstLine="0"/>
            </w:pPr>
            <w:r w:rsidRPr="00454AB7">
              <w:t>Процесс проверки и анализа системы на соответствие требованиям.</w:t>
            </w:r>
          </w:p>
        </w:tc>
      </w:tr>
      <w:tr w:rsidR="006C0F65" w:rsidRPr="00BD5873" w14:paraId="2FD9CC75" w14:textId="77777777" w:rsidTr="003A4784">
        <w:tc>
          <w:tcPr>
            <w:tcW w:w="562" w:type="dxa"/>
          </w:tcPr>
          <w:p w14:paraId="305BE6A6" w14:textId="77777777" w:rsidR="006C0F65" w:rsidRPr="00BD5873" w:rsidRDefault="006C0F65" w:rsidP="003A4784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50AC4239" w14:textId="4C7CA1F6" w:rsidR="006C0F65" w:rsidRPr="00BD5873" w:rsidRDefault="00454AB7" w:rsidP="003A4784">
            <w:pPr>
              <w:ind w:firstLine="0"/>
              <w:rPr>
                <w:iCs/>
              </w:rPr>
            </w:pPr>
            <w:r w:rsidRPr="00454AB7">
              <w:rPr>
                <w:iCs/>
              </w:rPr>
              <w:t>Шифрование</w:t>
            </w:r>
          </w:p>
        </w:tc>
        <w:tc>
          <w:tcPr>
            <w:tcW w:w="711" w:type="dxa"/>
          </w:tcPr>
          <w:p w14:paraId="7B756F54" w14:textId="77777777" w:rsidR="006C0F65" w:rsidRPr="00BD5873" w:rsidRDefault="006C0F65" w:rsidP="003A4784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633CD58F" w14:textId="32A8344E" w:rsidR="006C0F65" w:rsidRPr="00BD5873" w:rsidRDefault="00454AB7" w:rsidP="003A4784">
            <w:pPr>
              <w:ind w:firstLine="0"/>
            </w:pPr>
            <w:r w:rsidRPr="00454AB7">
              <w:t>Процесс распознавания пользователя или системы.</w:t>
            </w:r>
          </w:p>
        </w:tc>
      </w:tr>
      <w:tr w:rsidR="006C0F65" w:rsidRPr="00BD5873" w14:paraId="2341F77B" w14:textId="77777777" w:rsidTr="003A4784">
        <w:tc>
          <w:tcPr>
            <w:tcW w:w="562" w:type="dxa"/>
          </w:tcPr>
          <w:p w14:paraId="5185617F" w14:textId="77777777" w:rsidR="006C0F65" w:rsidRPr="00BD5873" w:rsidRDefault="006C0F65" w:rsidP="003A4784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04FA196F" w14:textId="7BC7854D" w:rsidR="006C0F65" w:rsidRPr="00BD5873" w:rsidRDefault="00454AB7" w:rsidP="003A4784">
            <w:pPr>
              <w:ind w:firstLine="0"/>
              <w:rPr>
                <w:rFonts w:eastAsiaTheme="minorEastAsia"/>
                <w:iCs/>
              </w:rPr>
            </w:pPr>
            <w:r w:rsidRPr="00454AB7">
              <w:rPr>
                <w:rFonts w:eastAsiaTheme="minorEastAsia"/>
                <w:iCs/>
              </w:rPr>
              <w:t>Идентификация</w:t>
            </w:r>
          </w:p>
        </w:tc>
        <w:tc>
          <w:tcPr>
            <w:tcW w:w="711" w:type="dxa"/>
          </w:tcPr>
          <w:p w14:paraId="09AE7811" w14:textId="77777777" w:rsidR="006C0F65" w:rsidRPr="00BD5873" w:rsidRDefault="006C0F65" w:rsidP="003A4784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0540D542" w14:textId="2DC8A757" w:rsidR="006C0F65" w:rsidRPr="00BD5873" w:rsidRDefault="00454AB7" w:rsidP="003A4784">
            <w:pPr>
              <w:ind w:firstLine="0"/>
            </w:pPr>
            <w:r w:rsidRPr="00454AB7">
              <w:t>Преобразование данных для защиты от несанкционированного доступа.</w:t>
            </w:r>
          </w:p>
        </w:tc>
      </w:tr>
      <w:tr w:rsidR="006C0F65" w:rsidRPr="00BD5873" w14:paraId="198AC29D" w14:textId="77777777" w:rsidTr="003A4784">
        <w:tc>
          <w:tcPr>
            <w:tcW w:w="562" w:type="dxa"/>
          </w:tcPr>
          <w:p w14:paraId="34BFED7F" w14:textId="77777777" w:rsidR="006C0F65" w:rsidRPr="00BD5873" w:rsidRDefault="006C0F65" w:rsidP="003A4784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4206E360" w14:textId="577EE7B0" w:rsidR="006C0F65" w:rsidRPr="00BD5873" w:rsidRDefault="00454AB7" w:rsidP="003A4784">
            <w:pPr>
              <w:ind w:firstLine="0"/>
              <w:rPr>
                <w:rFonts w:eastAsiaTheme="minorEastAsia"/>
                <w:iCs/>
              </w:rPr>
            </w:pPr>
            <w:r w:rsidRPr="00454AB7">
              <w:rPr>
                <w:rFonts w:eastAsiaTheme="minorEastAsia"/>
                <w:iCs/>
              </w:rPr>
              <w:t>Аудит</w:t>
            </w:r>
          </w:p>
        </w:tc>
        <w:tc>
          <w:tcPr>
            <w:tcW w:w="711" w:type="dxa"/>
          </w:tcPr>
          <w:p w14:paraId="1D4DA33B" w14:textId="77777777" w:rsidR="006C0F65" w:rsidRPr="00BD5873" w:rsidRDefault="006C0F65" w:rsidP="003A4784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467BE19B" w14:textId="103E5DEE" w:rsidR="006C0F65" w:rsidRPr="00BD5873" w:rsidRDefault="00454AB7" w:rsidP="003A4784">
            <w:pPr>
              <w:ind w:firstLine="0"/>
              <w:rPr>
                <w:iCs/>
              </w:rPr>
            </w:pPr>
            <w:r w:rsidRPr="00454AB7">
              <w:rPr>
                <w:iCs/>
              </w:rPr>
              <w:t>Создание копий данных для восстановления в случае сбоев.</w:t>
            </w:r>
          </w:p>
        </w:tc>
      </w:tr>
    </w:tbl>
    <w:p w14:paraId="7B58C990" w14:textId="77777777" w:rsidR="006C0F65" w:rsidRPr="00BD5873" w:rsidRDefault="006C0F65" w:rsidP="006C0F65">
      <w:r w:rsidRPr="00BD5873">
        <w:t xml:space="preserve">Правильный ответ: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C0F65" w:rsidRPr="00BD5873" w14:paraId="22A6C6F0" w14:textId="77777777" w:rsidTr="003A4784">
        <w:tc>
          <w:tcPr>
            <w:tcW w:w="2406" w:type="dxa"/>
          </w:tcPr>
          <w:p w14:paraId="183992ED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3C63A14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6AF0302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3133360" w14:textId="77777777" w:rsidR="006C0F65" w:rsidRPr="00BD5873" w:rsidRDefault="006C0F65" w:rsidP="003A478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6C0F65" w:rsidRPr="00BD5873" w14:paraId="1008C667" w14:textId="77777777" w:rsidTr="003A4784">
        <w:tc>
          <w:tcPr>
            <w:tcW w:w="2406" w:type="dxa"/>
          </w:tcPr>
          <w:p w14:paraId="732AAF97" w14:textId="6221FAA3" w:rsidR="006C0F65" w:rsidRPr="00BD5873" w:rsidRDefault="00454AB7" w:rsidP="003A478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79F1BDB" w14:textId="4C9920B2" w:rsidR="006C0F65" w:rsidRPr="00BD5873" w:rsidRDefault="00454AB7" w:rsidP="003A478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DFC7EE5" w14:textId="29883291" w:rsidR="006C0F65" w:rsidRPr="00BD5873" w:rsidRDefault="00454AB7" w:rsidP="003A478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A9CE4F8" w14:textId="6908BFB6" w:rsidR="006C0F65" w:rsidRPr="00BD5873" w:rsidRDefault="00454AB7" w:rsidP="003A4784">
            <w:pPr>
              <w:ind w:firstLine="0"/>
              <w:jc w:val="center"/>
            </w:pPr>
            <w:r>
              <w:t>А</w:t>
            </w:r>
          </w:p>
        </w:tc>
      </w:tr>
    </w:tbl>
    <w:p w14:paraId="3BB01BC2" w14:textId="10D67DB4" w:rsidR="006C0F65" w:rsidRPr="00BD5873" w:rsidRDefault="006C0F65" w:rsidP="006C0F65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1EF41024" w14:textId="77777777" w:rsidR="00C50BDA" w:rsidRPr="00BD5873" w:rsidRDefault="00C50BDA" w:rsidP="00C50BDA"/>
    <w:p w14:paraId="141C070D" w14:textId="77777777" w:rsidR="00C50BDA" w:rsidRPr="00BD5873" w:rsidRDefault="00C50BDA" w:rsidP="00C50BDA">
      <w:pPr>
        <w:pStyle w:val="4"/>
      </w:pPr>
      <w:r w:rsidRPr="00BD5873">
        <w:t>Задания закрытого типа на установление правильной последовательности</w:t>
      </w:r>
    </w:p>
    <w:p w14:paraId="12474CA0" w14:textId="77777777" w:rsidR="00C50BDA" w:rsidRPr="00BD5873" w:rsidRDefault="00C50BDA" w:rsidP="00C50BDA">
      <w:r w:rsidRPr="00BD5873">
        <w:lastRenderedPageBreak/>
        <w:t>1. Установите правильную последовательность этапов создания политики информационной безопасности::</w:t>
      </w:r>
    </w:p>
    <w:p w14:paraId="545353DD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А) Разработка правил и процедур</w:t>
      </w:r>
    </w:p>
    <w:p w14:paraId="1BC538E7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Б) Обучение сотрудников</w:t>
      </w:r>
    </w:p>
    <w:p w14:paraId="7824B3CE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В) Анализ рисков</w:t>
      </w:r>
    </w:p>
    <w:p w14:paraId="3312E763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Г) Внедрение и мониторинг</w:t>
      </w:r>
    </w:p>
    <w:p w14:paraId="77439D0C" w14:textId="77777777" w:rsidR="00C50BDA" w:rsidRPr="00BD5873" w:rsidRDefault="00C50BDA" w:rsidP="00C50BDA">
      <w:r w:rsidRPr="00BD5873">
        <w:t>Правильный ответ: В, А, Б, Г</w:t>
      </w:r>
    </w:p>
    <w:p w14:paraId="77ECDEA0" w14:textId="0B41283D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</w:p>
    <w:p w14:paraId="55259756" w14:textId="77777777" w:rsidR="00C50BDA" w:rsidRPr="00BD5873" w:rsidRDefault="00C50BDA" w:rsidP="00C50BDA"/>
    <w:p w14:paraId="1E2B97C9" w14:textId="77777777" w:rsidR="00C50BDA" w:rsidRPr="00BD5873" w:rsidRDefault="00C50BDA" w:rsidP="00C50BDA">
      <w:r w:rsidRPr="00BD5873">
        <w:t>2. Установите правильную последовательность действий при реагировании на инцидент информационной безопасности:</w:t>
      </w:r>
    </w:p>
    <w:p w14:paraId="096AAFD2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А) Восстановление работоспособности</w:t>
      </w:r>
    </w:p>
    <w:p w14:paraId="5CE7CECC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Б) Изоляция затронутых систем</w:t>
      </w:r>
    </w:p>
    <w:p w14:paraId="43F55B33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В) Анализ и оценка угрозы.</w:t>
      </w:r>
    </w:p>
    <w:p w14:paraId="36B88D5E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Г) Обнаружение инцидента</w:t>
      </w:r>
    </w:p>
    <w:p w14:paraId="611420D2" w14:textId="77777777" w:rsidR="00C50BDA" w:rsidRPr="00BD5873" w:rsidRDefault="00C50BDA" w:rsidP="00C50BDA">
      <w:r w:rsidRPr="00BD5873">
        <w:t>Правильный ответ: Г, В, Б, А</w:t>
      </w:r>
    </w:p>
    <w:p w14:paraId="5C3BF1AD" w14:textId="77307315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</w:p>
    <w:p w14:paraId="02B36E71" w14:textId="77777777" w:rsidR="00C50BDA" w:rsidRPr="00BD5873" w:rsidRDefault="00C50BDA" w:rsidP="00C50BDA"/>
    <w:p w14:paraId="38A08A71" w14:textId="77777777" w:rsidR="00C50BDA" w:rsidRPr="00BD5873" w:rsidRDefault="00C50BDA" w:rsidP="00C50BDA">
      <w:r w:rsidRPr="00BD5873">
        <w:t>3. Установите правильную последовательность этапов шифрования данных:</w:t>
      </w:r>
    </w:p>
    <w:p w14:paraId="01EBDD09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А) Применение шифрования к данным.</w:t>
      </w:r>
    </w:p>
    <w:p w14:paraId="508B4D6D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Б) Хранение и управление ключами</w:t>
      </w:r>
    </w:p>
    <w:p w14:paraId="0B26406B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В) Генерация ключей.</w:t>
      </w:r>
    </w:p>
    <w:p w14:paraId="55820FFA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Г) Выбор алгоритма шифрования</w:t>
      </w:r>
    </w:p>
    <w:p w14:paraId="79ABD21E" w14:textId="77777777" w:rsidR="00C50BDA" w:rsidRPr="00BD5873" w:rsidRDefault="00C50BDA" w:rsidP="00C50BDA">
      <w:r w:rsidRPr="00BD5873">
        <w:t>Правильный ответ: Г, В, А, Б</w:t>
      </w:r>
    </w:p>
    <w:p w14:paraId="4FA8C31B" w14:textId="1A7375B2" w:rsidR="00C50BDA" w:rsidRPr="00BD5873" w:rsidRDefault="00C50BDA" w:rsidP="00C50BDA">
      <w:r w:rsidRPr="00BD5873">
        <w:t>Компетенции (ин</w:t>
      </w:r>
      <w:r w:rsidRPr="00366CA7">
        <w:rPr>
          <w:rFonts w:eastAsiaTheme="minorEastAsia"/>
        </w:rPr>
        <w:t>дикаторы):</w:t>
      </w:r>
      <w:r w:rsidR="00EB217C" w:rsidRPr="00366CA7">
        <w:rPr>
          <w:rFonts w:eastAsiaTheme="minorEastAsia"/>
        </w:rPr>
        <w:t xml:space="preserve"> УК-1, УК-6,</w:t>
      </w:r>
      <w:r w:rsidR="007105B8" w:rsidRPr="00366CA7">
        <w:rPr>
          <w:rFonts w:eastAsiaTheme="minorEastAsia"/>
        </w:rPr>
        <w:t xml:space="preserve"> ОПК-1</w:t>
      </w:r>
      <w:r w:rsidR="008F6C54" w:rsidRPr="00366CA7">
        <w:rPr>
          <w:rFonts w:eastAsiaTheme="minorEastAsia"/>
        </w:rPr>
        <w:t>, ПК-5</w:t>
      </w:r>
    </w:p>
    <w:p w14:paraId="1851C68A" w14:textId="77777777" w:rsidR="00C50BDA" w:rsidRPr="00BD5873" w:rsidRDefault="00C50BDA" w:rsidP="00C50BDA"/>
    <w:p w14:paraId="143A6CE9" w14:textId="77777777" w:rsidR="00C50BDA" w:rsidRPr="00BD5873" w:rsidRDefault="00C50BDA" w:rsidP="00C50BDA">
      <w:r w:rsidRPr="00BD5873">
        <w:t>4. Установите правильную последовательность шагов для обеспечения резервного копирования данных:</w:t>
      </w:r>
    </w:p>
    <w:p w14:paraId="2070D2C8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А) Выбор метода резервного копирования</w:t>
      </w:r>
    </w:p>
    <w:p w14:paraId="2352F59C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Б) Настройка расписания копирования</w:t>
      </w:r>
    </w:p>
    <w:p w14:paraId="40A528EE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В) Проверка целостности резервных копий.</w:t>
      </w:r>
    </w:p>
    <w:p w14:paraId="1B200256" w14:textId="77777777" w:rsidR="00C50BDA" w:rsidRPr="00BD5873" w:rsidRDefault="00C50BDA" w:rsidP="00C50BDA">
      <w:pPr>
        <w:rPr>
          <w:rFonts w:eastAsiaTheme="minorEastAsia"/>
        </w:rPr>
      </w:pPr>
      <w:r w:rsidRPr="00BD5873">
        <w:rPr>
          <w:rFonts w:eastAsiaTheme="minorEastAsia"/>
        </w:rPr>
        <w:t>Г) Определение критически важных данных.</w:t>
      </w:r>
    </w:p>
    <w:p w14:paraId="360668D9" w14:textId="77777777" w:rsidR="00C50BDA" w:rsidRPr="00BD5873" w:rsidRDefault="00C50BDA" w:rsidP="00C50BDA">
      <w:r w:rsidRPr="00BD5873">
        <w:t>Правильный ответ: Г, А, Б, В</w:t>
      </w:r>
    </w:p>
    <w:p w14:paraId="2EF10AE0" w14:textId="23767081" w:rsidR="00C50BDA" w:rsidRPr="00BD5873" w:rsidRDefault="00C50BDA" w:rsidP="00C50BDA">
      <w:r w:rsidRPr="00BD5873">
        <w:t>Компетенции (</w:t>
      </w:r>
      <w:r w:rsidRPr="00366CA7">
        <w:rPr>
          <w:rFonts w:eastAsiaTheme="minorEastAsia"/>
        </w:rPr>
        <w:t>индикаторы):</w:t>
      </w:r>
      <w:r w:rsidR="00EB217C" w:rsidRPr="00366CA7">
        <w:rPr>
          <w:rFonts w:eastAsiaTheme="minorEastAsia"/>
        </w:rPr>
        <w:t xml:space="preserve"> УК-1, УК-6,</w:t>
      </w:r>
      <w:r w:rsidR="007105B8" w:rsidRPr="00366CA7">
        <w:rPr>
          <w:rFonts w:eastAsiaTheme="minorEastAsia"/>
        </w:rPr>
        <w:t xml:space="preserve"> ОПК-1</w:t>
      </w:r>
    </w:p>
    <w:p w14:paraId="703AF622" w14:textId="74BB7756" w:rsidR="00C50BDA" w:rsidRDefault="00C50BDA" w:rsidP="00C50BDA"/>
    <w:p w14:paraId="1F617E5F" w14:textId="533D7391" w:rsidR="00454AB7" w:rsidRPr="00BD5873" w:rsidRDefault="00454AB7" w:rsidP="00454AB7">
      <w:r>
        <w:t>5</w:t>
      </w:r>
      <w:r w:rsidRPr="00BD5873">
        <w:t xml:space="preserve">. </w:t>
      </w:r>
      <w:r w:rsidRPr="00454AB7">
        <w:t>Установите правильную последовательность этапов аутентификации пользователя:</w:t>
      </w:r>
    </w:p>
    <w:p w14:paraId="7A39D53B" w14:textId="0D659FDC" w:rsidR="00454AB7" w:rsidRPr="00BD5873" w:rsidRDefault="00454AB7" w:rsidP="00454AB7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Pr="00454AB7">
        <w:rPr>
          <w:rFonts w:eastAsiaTheme="minorEastAsia"/>
        </w:rPr>
        <w:t>Проверка данных на сервере.</w:t>
      </w:r>
    </w:p>
    <w:p w14:paraId="60C7EFA1" w14:textId="77777777" w:rsidR="00454AB7" w:rsidRPr="00454AB7" w:rsidRDefault="00454AB7" w:rsidP="00454AB7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Pr="00454AB7">
        <w:rPr>
          <w:rFonts w:eastAsiaTheme="minorEastAsia"/>
        </w:rPr>
        <w:t>Предоставление доступа к системе.</w:t>
      </w:r>
    </w:p>
    <w:p w14:paraId="41F5B600" w14:textId="778C34BB" w:rsidR="00454AB7" w:rsidRPr="00BD5873" w:rsidRDefault="00454AB7" w:rsidP="00454AB7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Pr="00454AB7">
        <w:rPr>
          <w:rFonts w:eastAsiaTheme="minorEastAsia"/>
        </w:rPr>
        <w:t>Ввод логина и пароля.</w:t>
      </w:r>
    </w:p>
    <w:p w14:paraId="0A53F5F8" w14:textId="3031F2F7" w:rsidR="00454AB7" w:rsidRPr="00BD5873" w:rsidRDefault="00454AB7" w:rsidP="00454AB7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Pr="00454AB7">
        <w:rPr>
          <w:rFonts w:eastAsiaTheme="minorEastAsia"/>
        </w:rPr>
        <w:t>Завершение сессии.</w:t>
      </w:r>
    </w:p>
    <w:p w14:paraId="520FE802" w14:textId="7B1AF98A" w:rsidR="00454AB7" w:rsidRPr="00BD5873" w:rsidRDefault="00454AB7" w:rsidP="00454AB7">
      <w:r w:rsidRPr="00BD5873">
        <w:t xml:space="preserve">Правильный ответ: </w:t>
      </w:r>
      <w:r>
        <w:t>В</w:t>
      </w:r>
      <w:r w:rsidRPr="00BD5873">
        <w:t>, А, Б, Г</w:t>
      </w:r>
    </w:p>
    <w:p w14:paraId="4744886A" w14:textId="3B4114A5" w:rsidR="00454AB7" w:rsidRPr="00BD5873" w:rsidRDefault="00454AB7" w:rsidP="00454AB7">
      <w:r w:rsidRPr="00BD5873">
        <w:t>Компетенции (индикаторы</w:t>
      </w:r>
      <w:r w:rsidRPr="00366CA7">
        <w:rPr>
          <w:rFonts w:eastAsiaTheme="minorEastAsia"/>
        </w:rPr>
        <w:t>):</w:t>
      </w:r>
      <w:r w:rsidR="00EB217C" w:rsidRPr="00366CA7">
        <w:rPr>
          <w:rFonts w:eastAsiaTheme="minorEastAsia"/>
        </w:rPr>
        <w:t xml:space="preserve"> УК-1, УК-6,</w:t>
      </w:r>
      <w:r w:rsidR="007105B8" w:rsidRPr="00366CA7">
        <w:rPr>
          <w:rFonts w:eastAsiaTheme="minorEastAsia"/>
        </w:rPr>
        <w:t xml:space="preserve"> ОПК-1</w:t>
      </w:r>
      <w:r w:rsidR="008F6C54" w:rsidRPr="00366CA7">
        <w:rPr>
          <w:rFonts w:eastAsiaTheme="minorEastAsia"/>
        </w:rPr>
        <w:t>, ПК-5</w:t>
      </w:r>
    </w:p>
    <w:p w14:paraId="2B3235BB" w14:textId="77777777" w:rsidR="00454AB7" w:rsidRPr="00BD5873" w:rsidRDefault="00454AB7" w:rsidP="00454AB7"/>
    <w:p w14:paraId="40441E00" w14:textId="360A2339" w:rsidR="00454AB7" w:rsidRPr="00BD5873" w:rsidRDefault="00454AB7" w:rsidP="00454AB7">
      <w:r>
        <w:t>6</w:t>
      </w:r>
      <w:r w:rsidRPr="00BD5873">
        <w:t xml:space="preserve">. </w:t>
      </w:r>
      <w:r w:rsidRPr="00454AB7">
        <w:t>Установите правильную последовательность этапов обработки инцидента утечки данных:</w:t>
      </w:r>
    </w:p>
    <w:p w14:paraId="103FC264" w14:textId="3E16F710" w:rsidR="00454AB7" w:rsidRPr="00BD5873" w:rsidRDefault="00454AB7" w:rsidP="00454AB7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Pr="00454AB7">
        <w:rPr>
          <w:rFonts w:eastAsiaTheme="minorEastAsia"/>
        </w:rPr>
        <w:t>Принятие мер по предотвращению повторных инцидентов.</w:t>
      </w:r>
    </w:p>
    <w:p w14:paraId="79112861" w14:textId="4A712595" w:rsidR="00454AB7" w:rsidRPr="00BD5873" w:rsidRDefault="00454AB7" w:rsidP="00454AB7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Pr="00454AB7">
        <w:rPr>
          <w:rFonts w:eastAsiaTheme="minorEastAsia"/>
        </w:rPr>
        <w:t>Обнаружение утечки.</w:t>
      </w:r>
    </w:p>
    <w:p w14:paraId="2246F7F8" w14:textId="4873AD16" w:rsidR="00454AB7" w:rsidRPr="00BD5873" w:rsidRDefault="00454AB7" w:rsidP="00454AB7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Pr="00454AB7">
        <w:rPr>
          <w:rFonts w:eastAsiaTheme="minorEastAsia"/>
        </w:rPr>
        <w:t>Уведомление заинтересованных сторон.</w:t>
      </w:r>
    </w:p>
    <w:p w14:paraId="17A399C5" w14:textId="7171B8E8" w:rsidR="00454AB7" w:rsidRPr="00BD5873" w:rsidRDefault="00454AB7" w:rsidP="00454AB7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1522F" w:rsidRPr="0031522F">
        <w:rPr>
          <w:rFonts w:eastAsiaTheme="minorEastAsia"/>
        </w:rPr>
        <w:t>Анализ причин и масштаба утечки.</w:t>
      </w:r>
    </w:p>
    <w:p w14:paraId="7A4EE8A3" w14:textId="2A170DFA" w:rsidR="00454AB7" w:rsidRPr="00BD5873" w:rsidRDefault="00454AB7" w:rsidP="00454AB7">
      <w:r w:rsidRPr="00BD5873">
        <w:t xml:space="preserve">Правильный ответ: </w:t>
      </w:r>
      <w:r w:rsidR="0031522F">
        <w:t>Б</w:t>
      </w:r>
      <w:r w:rsidRPr="00BD5873">
        <w:t xml:space="preserve">, </w:t>
      </w:r>
      <w:r w:rsidR="0031522F">
        <w:t>Г</w:t>
      </w:r>
      <w:r w:rsidRPr="00BD5873">
        <w:t>,</w:t>
      </w:r>
      <w:r w:rsidR="0031522F">
        <w:t xml:space="preserve"> В</w:t>
      </w:r>
      <w:r w:rsidRPr="00BD5873">
        <w:t>, А</w:t>
      </w:r>
    </w:p>
    <w:p w14:paraId="403FBFC2" w14:textId="34F6D50E" w:rsidR="00454AB7" w:rsidRPr="00BD5873" w:rsidRDefault="00454AB7" w:rsidP="00454AB7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68AC49C5" w14:textId="77777777" w:rsidR="00454AB7" w:rsidRPr="00BD5873" w:rsidRDefault="00454AB7" w:rsidP="00454AB7"/>
    <w:p w14:paraId="3496F1AB" w14:textId="59983573" w:rsidR="00454AB7" w:rsidRPr="00BD5873" w:rsidRDefault="0031522F" w:rsidP="00454AB7">
      <w:r>
        <w:t>7</w:t>
      </w:r>
      <w:r w:rsidR="00454AB7" w:rsidRPr="00BD5873">
        <w:t xml:space="preserve">. </w:t>
      </w:r>
      <w:r w:rsidRPr="0031522F">
        <w:t>Установите правильную последовательность этапов внедрения DLP-системы:</w:t>
      </w:r>
    </w:p>
    <w:p w14:paraId="1DC20491" w14:textId="6F39FDDF" w:rsidR="00454AB7" w:rsidRPr="00BD5873" w:rsidRDefault="00454AB7" w:rsidP="00454AB7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31522F" w:rsidRPr="0031522F">
        <w:rPr>
          <w:rFonts w:eastAsiaTheme="minorEastAsia"/>
        </w:rPr>
        <w:t>Мониторинг и анализ работы системы.</w:t>
      </w:r>
    </w:p>
    <w:p w14:paraId="3735E12E" w14:textId="30267A19" w:rsidR="00454AB7" w:rsidRPr="00BD5873" w:rsidRDefault="00454AB7" w:rsidP="00454AB7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31522F" w:rsidRPr="0031522F">
        <w:rPr>
          <w:rFonts w:eastAsiaTheme="minorEastAsia"/>
        </w:rPr>
        <w:t>Обучение сотрудников.</w:t>
      </w:r>
    </w:p>
    <w:p w14:paraId="290C6586" w14:textId="3615A8B7" w:rsidR="00454AB7" w:rsidRPr="00BD5873" w:rsidRDefault="00454AB7" w:rsidP="00454AB7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1522F" w:rsidRPr="0031522F">
        <w:rPr>
          <w:rFonts w:eastAsiaTheme="minorEastAsia"/>
        </w:rPr>
        <w:t>Выбор и настройка DLP-системы</w:t>
      </w:r>
    </w:p>
    <w:p w14:paraId="5B9F87EA" w14:textId="3B3E3231" w:rsidR="00454AB7" w:rsidRPr="00BD5873" w:rsidRDefault="00454AB7" w:rsidP="00454AB7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1522F" w:rsidRPr="0031522F">
        <w:rPr>
          <w:rFonts w:eastAsiaTheme="minorEastAsia"/>
        </w:rPr>
        <w:t>Анализ бизнес-процессов и рисков</w:t>
      </w:r>
    </w:p>
    <w:p w14:paraId="122E0BBB" w14:textId="0A9F2026" w:rsidR="00454AB7" w:rsidRPr="00BD5873" w:rsidRDefault="00454AB7" w:rsidP="00454AB7">
      <w:r w:rsidRPr="00BD5873">
        <w:t xml:space="preserve">Правильный ответ: Г, В, </w:t>
      </w:r>
      <w:r w:rsidR="0031522F">
        <w:t>Б</w:t>
      </w:r>
      <w:r w:rsidRPr="00BD5873">
        <w:t xml:space="preserve">, </w:t>
      </w:r>
      <w:r w:rsidR="0031522F">
        <w:t>А</w:t>
      </w:r>
    </w:p>
    <w:p w14:paraId="0B84B1BF" w14:textId="38926FBC" w:rsidR="00454AB7" w:rsidRPr="00BD5873" w:rsidRDefault="00454AB7" w:rsidP="00454AB7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7CA39153" w14:textId="77777777" w:rsidR="00454AB7" w:rsidRPr="00BD5873" w:rsidRDefault="00454AB7" w:rsidP="00454AB7"/>
    <w:p w14:paraId="2A0B0C0C" w14:textId="7527C999" w:rsidR="00454AB7" w:rsidRPr="00BD5873" w:rsidRDefault="0031522F" w:rsidP="00454AB7">
      <w:r>
        <w:t>8</w:t>
      </w:r>
      <w:r w:rsidR="00454AB7" w:rsidRPr="00BD5873">
        <w:t xml:space="preserve">. </w:t>
      </w:r>
      <w:r w:rsidRPr="0031522F">
        <w:t>Установите правильную последовательность этапов защиты от вредоносного ПО:</w:t>
      </w:r>
    </w:p>
    <w:p w14:paraId="067BF747" w14:textId="77777777" w:rsidR="0031522F" w:rsidRPr="0031522F" w:rsidRDefault="00454AB7" w:rsidP="0031522F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31522F" w:rsidRPr="0031522F">
        <w:rPr>
          <w:rFonts w:eastAsiaTheme="minorEastAsia"/>
        </w:rPr>
        <w:t>Регулярное обновление антивирусных баз.</w:t>
      </w:r>
    </w:p>
    <w:p w14:paraId="4DABF566" w14:textId="2935C7FE" w:rsidR="0031522F" w:rsidRPr="00BD5873" w:rsidRDefault="0031522F" w:rsidP="0031522F">
      <w:pPr>
        <w:rPr>
          <w:rFonts w:eastAsiaTheme="minorEastAsia"/>
        </w:rPr>
      </w:pPr>
      <w:r w:rsidRPr="00BD5873">
        <w:rPr>
          <w:rFonts w:eastAsiaTheme="minorEastAsia"/>
        </w:rPr>
        <w:t>Б)</w:t>
      </w:r>
      <w:r w:rsidRPr="0031522F">
        <w:rPr>
          <w:rFonts w:eastAsiaTheme="minorEastAsia"/>
        </w:rPr>
        <w:t xml:space="preserve"> Сканирование системы на наличие угроз.</w:t>
      </w:r>
    </w:p>
    <w:p w14:paraId="5378878A" w14:textId="01C7F96B" w:rsidR="00454AB7" w:rsidRPr="00BD5873" w:rsidRDefault="00454AB7" w:rsidP="00454AB7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31522F" w:rsidRPr="0031522F">
        <w:rPr>
          <w:rFonts w:eastAsiaTheme="minorEastAsia"/>
        </w:rPr>
        <w:t>Установка антивирусного программного обеспечения.</w:t>
      </w:r>
    </w:p>
    <w:p w14:paraId="51F48CC1" w14:textId="4DC79472" w:rsidR="00454AB7" w:rsidRPr="00BD5873" w:rsidRDefault="00454AB7" w:rsidP="00454AB7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31522F" w:rsidRPr="0031522F">
        <w:rPr>
          <w:rFonts w:eastAsiaTheme="minorEastAsia"/>
        </w:rPr>
        <w:t>Удаление или изоляция вредоносных программ.</w:t>
      </w:r>
    </w:p>
    <w:p w14:paraId="2DC896DD" w14:textId="424C9282" w:rsidR="00454AB7" w:rsidRPr="00BD5873" w:rsidRDefault="00454AB7" w:rsidP="00454AB7">
      <w:r w:rsidRPr="00BD5873">
        <w:t xml:space="preserve">Правильный ответ: </w:t>
      </w:r>
      <w:r w:rsidR="0031522F">
        <w:t>В</w:t>
      </w:r>
      <w:r w:rsidRPr="00BD5873">
        <w:t xml:space="preserve">, А, Б, </w:t>
      </w:r>
      <w:r w:rsidR="0031522F">
        <w:t>Г</w:t>
      </w:r>
    </w:p>
    <w:p w14:paraId="03507275" w14:textId="49BFF8AA" w:rsidR="00454AB7" w:rsidRPr="008F6C54" w:rsidRDefault="00454AB7" w:rsidP="00454AB7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56DE0B39" w14:textId="77777777" w:rsidR="00454AB7" w:rsidRPr="00BD5873" w:rsidRDefault="00454AB7" w:rsidP="00C50BDA"/>
    <w:p w14:paraId="2101707D" w14:textId="77777777" w:rsidR="00C50BDA" w:rsidRPr="00BD5873" w:rsidRDefault="00C50BDA" w:rsidP="00C50BDA">
      <w:pPr>
        <w:pStyle w:val="3"/>
      </w:pPr>
      <w:r w:rsidRPr="00BD5873">
        <w:t>Задания открытого типа</w:t>
      </w:r>
    </w:p>
    <w:p w14:paraId="4F4521E2" w14:textId="77777777" w:rsidR="00C50BDA" w:rsidRPr="00BD5873" w:rsidRDefault="00C50BDA" w:rsidP="00C50BDA">
      <w:pPr>
        <w:pStyle w:val="4"/>
      </w:pPr>
      <w:r w:rsidRPr="00BD5873">
        <w:t>Задания открытого типа на дополнение</w:t>
      </w:r>
    </w:p>
    <w:p w14:paraId="2A31B6F7" w14:textId="77777777" w:rsidR="00C50BDA" w:rsidRPr="00BD5873" w:rsidRDefault="00C50BDA" w:rsidP="00C50BDA">
      <w:bookmarkStart w:id="0" w:name="_Hlk189828122"/>
      <w:r w:rsidRPr="00BD5873">
        <w:t>1. Напишите пропущенное слово (словосочетание).</w:t>
      </w:r>
    </w:p>
    <w:p w14:paraId="5044EFBB" w14:textId="77777777" w:rsidR="00C50BDA" w:rsidRPr="00BD5873" w:rsidRDefault="00C50BDA" w:rsidP="00C50BDA">
      <w:r w:rsidRPr="00BD5873">
        <w:t>Процесс представления информации в виде, удобном для ее хранения и передачи - это ____________________</w:t>
      </w:r>
    </w:p>
    <w:p w14:paraId="7FADB624" w14:textId="77777777" w:rsidR="00C50BDA" w:rsidRPr="00BD5873" w:rsidRDefault="00C50BDA" w:rsidP="00C50BDA">
      <w:r w:rsidRPr="00BD5873">
        <w:t>Правильный ответ: кодирование.</w:t>
      </w:r>
    </w:p>
    <w:p w14:paraId="463181C8" w14:textId="310F906E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bookmarkEnd w:id="0"/>
    <w:p w14:paraId="744CB57D" w14:textId="77777777" w:rsidR="00C50BDA" w:rsidRPr="00BD5873" w:rsidRDefault="00C50BDA" w:rsidP="00C50BDA"/>
    <w:p w14:paraId="3DDB6277" w14:textId="77777777" w:rsidR="00C50BDA" w:rsidRPr="00BD5873" w:rsidRDefault="00C50BDA" w:rsidP="00C50BDA">
      <w:r w:rsidRPr="00BD5873">
        <w:t>2. Как называется наука о создании безопасных методов связи, о создании стойких (устойчивых к взлому) шифров (тайнописи).</w:t>
      </w:r>
    </w:p>
    <w:p w14:paraId="245D31FE" w14:textId="77777777" w:rsidR="00C50BDA" w:rsidRPr="00BD5873" w:rsidRDefault="00C50BDA" w:rsidP="00C50BDA">
      <w:r w:rsidRPr="00BD5873">
        <w:t>Правильный ответ: криптография.</w:t>
      </w:r>
    </w:p>
    <w:p w14:paraId="2653B10C" w14:textId="12FD2C42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73BBCFAE" w14:textId="77777777" w:rsidR="00C50BDA" w:rsidRPr="00BD5873" w:rsidRDefault="00C50BDA" w:rsidP="00C50BDA"/>
    <w:p w14:paraId="071B3A81" w14:textId="77777777" w:rsidR="00C50BDA" w:rsidRPr="00BD5873" w:rsidRDefault="00C50BDA" w:rsidP="00C50BDA">
      <w:r w:rsidRPr="00BD5873">
        <w:t>3. Напишите пропущенное слово (словосочетание).</w:t>
      </w:r>
    </w:p>
    <w:p w14:paraId="3AA016BE" w14:textId="77777777" w:rsidR="00C50BDA" w:rsidRPr="00BD5873" w:rsidRDefault="00C50BDA" w:rsidP="00C50BDA">
      <w:r w:rsidRPr="00BD5873">
        <w:lastRenderedPageBreak/>
        <w:t>Знаковая система представления и передачи информации - это . ________________.</w:t>
      </w:r>
    </w:p>
    <w:p w14:paraId="2A95537D" w14:textId="77777777" w:rsidR="00C50BDA" w:rsidRPr="00BD5873" w:rsidRDefault="00C50BDA" w:rsidP="00C50BDA">
      <w:r w:rsidRPr="00BD5873">
        <w:t>Правильный ответ: язык.</w:t>
      </w:r>
    </w:p>
    <w:p w14:paraId="3DB09B6E" w14:textId="46136C7A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</w:p>
    <w:p w14:paraId="3B47AD91" w14:textId="77777777" w:rsidR="00C50BDA" w:rsidRPr="00BD5873" w:rsidRDefault="00C50BDA" w:rsidP="00C50BDA"/>
    <w:p w14:paraId="47DA6F03" w14:textId="77777777" w:rsidR="00C50BDA" w:rsidRPr="00BD5873" w:rsidRDefault="00C50BDA" w:rsidP="00C50BDA">
      <w:r w:rsidRPr="00BD5873">
        <w:t xml:space="preserve">4. Полный набор символов, используемый для кодирования, называют: </w:t>
      </w:r>
    </w:p>
    <w:p w14:paraId="21E1B00A" w14:textId="77777777" w:rsidR="00C50BDA" w:rsidRPr="00BD5873" w:rsidRDefault="00C50BDA" w:rsidP="00C50BDA">
      <w:r w:rsidRPr="00BD5873">
        <w:t>Правильный ответ: алфавит.</w:t>
      </w:r>
    </w:p>
    <w:p w14:paraId="6A2B4353" w14:textId="0CC15406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18C2C33C" w14:textId="77777777" w:rsidR="00C50BDA" w:rsidRPr="00BD5873" w:rsidRDefault="00C50BDA" w:rsidP="00C50BDA"/>
    <w:p w14:paraId="02C8A6D9" w14:textId="77777777" w:rsidR="00C50BDA" w:rsidRPr="00BD5873" w:rsidRDefault="00C50BDA" w:rsidP="00C50BDA">
      <w:r w:rsidRPr="00BD5873">
        <w:t>5. Напишите пропущенное слово (словосочетание).</w:t>
      </w:r>
    </w:p>
    <w:p w14:paraId="66B58256" w14:textId="77777777" w:rsidR="00C50BDA" w:rsidRPr="00BD5873" w:rsidRDefault="00C50BDA" w:rsidP="00C50BDA">
      <w:r w:rsidRPr="00BD5873">
        <w:t>Массированная отправка пакетов данных на узлы сети предприятия, с целью их перегрузки и выведения из строя это __________________.</w:t>
      </w:r>
    </w:p>
    <w:p w14:paraId="5C55FD3A" w14:textId="77777777" w:rsidR="00C50BDA" w:rsidRPr="00BD5873" w:rsidRDefault="00C50BDA" w:rsidP="00C50BDA">
      <w:r w:rsidRPr="00BD5873">
        <w:t>Правильный ответ: DOS атака.</w:t>
      </w:r>
    </w:p>
    <w:p w14:paraId="69E07EB2" w14:textId="22D41F4E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</w:p>
    <w:p w14:paraId="646970B1" w14:textId="54E6CD0E" w:rsidR="00C50BDA" w:rsidRDefault="00C50BDA" w:rsidP="00C50BDA"/>
    <w:p w14:paraId="281A6048" w14:textId="28F8787D" w:rsidR="00C7336A" w:rsidRPr="00BD5873" w:rsidRDefault="00C7336A" w:rsidP="00C7336A">
      <w:r>
        <w:t>6</w:t>
      </w:r>
      <w:r w:rsidRPr="00BD5873">
        <w:t>. Напишите пропущенное слово (словосочетание).</w:t>
      </w:r>
    </w:p>
    <w:p w14:paraId="07F89D30" w14:textId="5B383FBE" w:rsidR="00C7336A" w:rsidRDefault="00C7336A" w:rsidP="00C7336A">
      <w:r w:rsidRPr="00C7336A">
        <w:t>Основные принципы информационной безопасности — это конфиденциальность, __________ и доступность.</w:t>
      </w:r>
    </w:p>
    <w:p w14:paraId="17F24BD2" w14:textId="57546FC3" w:rsidR="00C7336A" w:rsidRPr="00BD5873" w:rsidRDefault="00C7336A" w:rsidP="00C7336A">
      <w:r w:rsidRPr="00BD5873">
        <w:t>Правильный ответ:</w:t>
      </w:r>
      <w:r>
        <w:t xml:space="preserve"> </w:t>
      </w:r>
      <w:r w:rsidRPr="00C7336A">
        <w:t>целостность</w:t>
      </w:r>
    </w:p>
    <w:p w14:paraId="67B2E658" w14:textId="2B7BCDEF" w:rsidR="00C7336A" w:rsidRPr="00BD5873" w:rsidRDefault="00C7336A" w:rsidP="00C7336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</w:p>
    <w:p w14:paraId="553BA8BE" w14:textId="77777777" w:rsidR="00C7336A" w:rsidRPr="00BD5873" w:rsidRDefault="00C7336A" w:rsidP="00C7336A"/>
    <w:p w14:paraId="6CC554A4" w14:textId="5EB7A5AD" w:rsidR="00C7336A" w:rsidRPr="00BD5873" w:rsidRDefault="00C7336A" w:rsidP="00C7336A">
      <w:r>
        <w:t>7</w:t>
      </w:r>
      <w:r w:rsidRPr="00BD5873">
        <w:t xml:space="preserve">. </w:t>
      </w:r>
      <w:r w:rsidRPr="00C7336A">
        <w:t>Метод социальной инженерии, направленный на получение конфиденциальных данных, называется __________</w:t>
      </w:r>
      <w:r w:rsidRPr="00BD5873">
        <w:t>.</w:t>
      </w:r>
    </w:p>
    <w:p w14:paraId="694D0CB0" w14:textId="0948196B" w:rsidR="00C7336A" w:rsidRPr="00BD5873" w:rsidRDefault="00C7336A" w:rsidP="00C7336A">
      <w:r w:rsidRPr="00BD5873">
        <w:t xml:space="preserve">Правильный ответ: </w:t>
      </w:r>
      <w:r w:rsidRPr="00C7336A">
        <w:t>фишинг</w:t>
      </w:r>
      <w:r w:rsidRPr="00BD5873">
        <w:t>.</w:t>
      </w:r>
    </w:p>
    <w:p w14:paraId="4BECB88B" w14:textId="33047DC6" w:rsidR="00C7336A" w:rsidRPr="00BD5873" w:rsidRDefault="00C7336A" w:rsidP="00C7336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</w:p>
    <w:p w14:paraId="537088F5" w14:textId="77777777" w:rsidR="00C7336A" w:rsidRPr="00BD5873" w:rsidRDefault="00C7336A" w:rsidP="00C7336A"/>
    <w:p w14:paraId="1F42FE64" w14:textId="446E4A4D" w:rsidR="00C7336A" w:rsidRPr="00BD5873" w:rsidRDefault="00C7336A" w:rsidP="00C7336A">
      <w:r>
        <w:t>8</w:t>
      </w:r>
      <w:r w:rsidRPr="00BD5873">
        <w:t>. Напишите пропущенное слово (словосочетание).</w:t>
      </w:r>
    </w:p>
    <w:p w14:paraId="6825FE91" w14:textId="1F0EAC08" w:rsidR="00C7336A" w:rsidRPr="00BD5873" w:rsidRDefault="00C7336A" w:rsidP="00C7336A">
      <w:r w:rsidRPr="00C7336A">
        <w:t>Алгоритм симметричного шифрования, используемый для защиты данных в современных системах, — это __________</w:t>
      </w:r>
    </w:p>
    <w:p w14:paraId="14A40261" w14:textId="72412CBE" w:rsidR="00C7336A" w:rsidRPr="00BD5873" w:rsidRDefault="00C7336A" w:rsidP="00C7336A">
      <w:r w:rsidRPr="00BD5873">
        <w:t xml:space="preserve">Правильный ответ: </w:t>
      </w:r>
      <w:r w:rsidRPr="00C7336A">
        <w:t>AES</w:t>
      </w:r>
      <w:r w:rsidRPr="00BD5873">
        <w:t>.</w:t>
      </w:r>
    </w:p>
    <w:p w14:paraId="72FC06D2" w14:textId="0E0933EF" w:rsidR="00C7336A" w:rsidRPr="00BD5873" w:rsidRDefault="00C7336A" w:rsidP="00C7336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499EA059" w14:textId="77777777" w:rsidR="00C7336A" w:rsidRPr="00BD5873" w:rsidRDefault="00C7336A" w:rsidP="00C7336A"/>
    <w:p w14:paraId="3CB181F8" w14:textId="77777777" w:rsidR="00C7336A" w:rsidRDefault="00C7336A" w:rsidP="00C7336A">
      <w:r>
        <w:t>9</w:t>
      </w:r>
      <w:r w:rsidRPr="00BD5873">
        <w:t>. Напишите пропущенное слово (словосочетание).</w:t>
      </w:r>
    </w:p>
    <w:p w14:paraId="657A4C1F" w14:textId="6AAAFCCF" w:rsidR="00C7336A" w:rsidRPr="00BD5873" w:rsidRDefault="00C7336A" w:rsidP="00C7336A">
      <w:r w:rsidRPr="00C7336A">
        <w:t>Система, предназначенная для предотвращения утечек конфиденциальной информации, называется __________.</w:t>
      </w:r>
    </w:p>
    <w:p w14:paraId="1FC740A4" w14:textId="1F401738" w:rsidR="00C7336A" w:rsidRPr="00BD5873" w:rsidRDefault="00C7336A" w:rsidP="00C7336A">
      <w:r w:rsidRPr="00BD5873">
        <w:t xml:space="preserve">Правильный ответ: </w:t>
      </w:r>
      <w:r w:rsidRPr="00C7336A">
        <w:t>DLP</w:t>
      </w:r>
      <w:r w:rsidRPr="00BD5873">
        <w:t>.</w:t>
      </w:r>
    </w:p>
    <w:p w14:paraId="3A07A553" w14:textId="02CC6712" w:rsidR="00C7336A" w:rsidRPr="00BD5873" w:rsidRDefault="00C7336A" w:rsidP="00C7336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525E4182" w14:textId="77777777" w:rsidR="00C7336A" w:rsidRPr="00BD5873" w:rsidRDefault="00C7336A" w:rsidP="00C7336A"/>
    <w:p w14:paraId="050408B3" w14:textId="49A053D5" w:rsidR="00C7336A" w:rsidRPr="00BD5873" w:rsidRDefault="00C7336A" w:rsidP="00C7336A">
      <w:r>
        <w:t>10</w:t>
      </w:r>
      <w:r w:rsidRPr="00BD5873">
        <w:t>. Напишите пропущенное слово (словосочетание).</w:t>
      </w:r>
    </w:p>
    <w:p w14:paraId="06CE60CC" w14:textId="307AE076" w:rsidR="00C7336A" w:rsidRPr="00BD5873" w:rsidRDefault="00C7336A" w:rsidP="00C7336A">
      <w:r w:rsidRPr="00C7336A">
        <w:t>Алгоритм хеширования, используемый для проверки целостности данных, — это __________.</w:t>
      </w:r>
    </w:p>
    <w:p w14:paraId="36641434" w14:textId="131A8012" w:rsidR="00C7336A" w:rsidRPr="00BD5873" w:rsidRDefault="00C7336A" w:rsidP="00C7336A">
      <w:r w:rsidRPr="00BD5873">
        <w:t xml:space="preserve">Правильный ответ: </w:t>
      </w:r>
      <w:r w:rsidRPr="00C7336A">
        <w:t>SHA-256</w:t>
      </w:r>
      <w:r w:rsidRPr="00BD5873">
        <w:t>.</w:t>
      </w:r>
    </w:p>
    <w:p w14:paraId="3867DB2B" w14:textId="02AF3FB9" w:rsidR="00C7336A" w:rsidRPr="00BD5873" w:rsidRDefault="00C7336A" w:rsidP="00C7336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35556542" w14:textId="77777777" w:rsidR="00C7336A" w:rsidRPr="00BD5873" w:rsidRDefault="00C7336A" w:rsidP="00C50BDA"/>
    <w:p w14:paraId="3C152412" w14:textId="77777777" w:rsidR="00C50BDA" w:rsidRPr="00BD5873" w:rsidRDefault="00C50BDA" w:rsidP="00C50BDA">
      <w:pPr>
        <w:pStyle w:val="4"/>
      </w:pPr>
      <w:r w:rsidRPr="00BD5873">
        <w:lastRenderedPageBreak/>
        <w:t>Задания открытого типа с кратким свободным ответом</w:t>
      </w:r>
    </w:p>
    <w:p w14:paraId="1215A45A" w14:textId="77777777" w:rsidR="00C50BDA" w:rsidRPr="00BD5873" w:rsidRDefault="00C50BDA" w:rsidP="00C50BDA">
      <w:r w:rsidRPr="00BD5873">
        <w:t>1. Дайте ответ на вопрос.</w:t>
      </w:r>
    </w:p>
    <w:p w14:paraId="634ED40E" w14:textId="77777777" w:rsidR="00C50BDA" w:rsidRPr="00BD5873" w:rsidRDefault="00C50BDA" w:rsidP="00C50BDA">
      <w:r w:rsidRPr="00BD5873">
        <w:t>1. Какие основные принципы лежат в основе защиты информации?</w:t>
      </w:r>
    </w:p>
    <w:p w14:paraId="622A023D" w14:textId="5E8071C4" w:rsidR="00C50BDA" w:rsidRPr="00BD5873" w:rsidRDefault="00C50BDA" w:rsidP="00C50BDA">
      <w:r w:rsidRPr="00BD5873">
        <w:t>Правильный ответ: Конфиденциальность, целостность, доступность</w:t>
      </w:r>
    </w:p>
    <w:p w14:paraId="00A4C03F" w14:textId="2C603844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7105B8">
        <w:t xml:space="preserve"> </w:t>
      </w:r>
    </w:p>
    <w:p w14:paraId="4B6FDB72" w14:textId="77777777" w:rsidR="00C50BDA" w:rsidRPr="00BD5873" w:rsidRDefault="00C50BDA" w:rsidP="00C50BDA"/>
    <w:p w14:paraId="1D4284DA" w14:textId="77777777" w:rsidR="00C50BDA" w:rsidRPr="00BD5873" w:rsidRDefault="00C50BDA" w:rsidP="00C50BDA">
      <w:r w:rsidRPr="00BD5873">
        <w:t>2. Дайте ответ на вопрос.</w:t>
      </w:r>
    </w:p>
    <w:p w14:paraId="1BEF555F" w14:textId="77777777" w:rsidR="00C50BDA" w:rsidRPr="00BD5873" w:rsidRDefault="00C50BDA" w:rsidP="00C50BDA">
      <w:r w:rsidRPr="00BD5873">
        <w:t>Какие методы используются для предотвращения несанкционированного доступа к данным?</w:t>
      </w:r>
    </w:p>
    <w:p w14:paraId="47AADD80" w14:textId="77777777" w:rsidR="00C50BDA" w:rsidRPr="00BD5873" w:rsidRDefault="00C50BDA" w:rsidP="00C50BDA">
      <w:r w:rsidRPr="00BD5873">
        <w:t>Правильный ответ: Правовые, организационные, технические, аппаратные, программные.</w:t>
      </w:r>
    </w:p>
    <w:p w14:paraId="010055FD" w14:textId="021D7702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</w:p>
    <w:p w14:paraId="04EF8043" w14:textId="77777777" w:rsidR="00C50BDA" w:rsidRPr="00BD5873" w:rsidRDefault="00C50BDA" w:rsidP="00C50BDA"/>
    <w:p w14:paraId="73184A67" w14:textId="77777777" w:rsidR="00C50BDA" w:rsidRPr="00BD5873" w:rsidRDefault="00C50BDA" w:rsidP="00C50BDA">
      <w:r w:rsidRPr="00BD5873">
        <w:t xml:space="preserve">3. Дайте ответ на вопрос </w:t>
      </w:r>
    </w:p>
    <w:p w14:paraId="05EB425F" w14:textId="77777777" w:rsidR="00C50BDA" w:rsidRPr="00BD5873" w:rsidRDefault="00C50BDA" w:rsidP="00C50BDA">
      <w:r w:rsidRPr="00BD5873">
        <w:t>Как называется мошенничество, целью которого является получение доступа к конфиденциальным данным пользователей?</w:t>
      </w:r>
    </w:p>
    <w:p w14:paraId="2D5DEEC9" w14:textId="77777777" w:rsidR="00C50BDA" w:rsidRPr="00BD5873" w:rsidRDefault="00C50BDA" w:rsidP="00C50BDA">
      <w:r w:rsidRPr="00BD5873">
        <w:t>Правильный ответ: Фишинг/ Метод социальной инженерии/ Кибермошенничество</w:t>
      </w:r>
    </w:p>
    <w:p w14:paraId="079E584F" w14:textId="0D1F0158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</w:p>
    <w:p w14:paraId="60AE8685" w14:textId="77777777" w:rsidR="00C50BDA" w:rsidRPr="00BD5873" w:rsidRDefault="00C50BDA" w:rsidP="00C50BDA"/>
    <w:p w14:paraId="226B8285" w14:textId="77777777" w:rsidR="00C50BDA" w:rsidRPr="00BD5873" w:rsidRDefault="00C50BDA" w:rsidP="00C50BDA">
      <w:r w:rsidRPr="00BD5873">
        <w:t xml:space="preserve">4. Дайте ответ на вопрос </w:t>
      </w:r>
    </w:p>
    <w:p w14:paraId="117AF8DE" w14:textId="77777777" w:rsidR="00C50BDA" w:rsidRPr="00BD5873" w:rsidRDefault="00C50BDA" w:rsidP="00C50BDA">
      <w:r w:rsidRPr="00BD5873">
        <w:t>Какие меры помогают защитить данные от фишинговых атак?</w:t>
      </w:r>
    </w:p>
    <w:p w14:paraId="35AA1A3E" w14:textId="77777777" w:rsidR="00C50BDA" w:rsidRPr="00BD5873" w:rsidRDefault="00C50BDA" w:rsidP="00C50BDA">
      <w:r w:rsidRPr="00BD5873">
        <w:t xml:space="preserve">Правильный ответ: обучение сотрудников/ использование </w:t>
      </w:r>
      <w:proofErr w:type="spellStart"/>
      <w:r w:rsidRPr="00BD5873">
        <w:t>антифишинговых</w:t>
      </w:r>
      <w:proofErr w:type="spellEnd"/>
      <w:r w:rsidRPr="00BD5873">
        <w:t xml:space="preserve"> фильтров/ проверка подлинности сайтов/ использование фильтров</w:t>
      </w:r>
    </w:p>
    <w:p w14:paraId="59BD7BD6" w14:textId="182C50F6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8F6C54" w:rsidRPr="00EB217C">
        <w:t>ПК-5</w:t>
      </w:r>
    </w:p>
    <w:p w14:paraId="5544AD3D" w14:textId="77777777" w:rsidR="00C50BDA" w:rsidRPr="00BD5873" w:rsidRDefault="00C50BDA" w:rsidP="00C50BDA"/>
    <w:p w14:paraId="46B6D799" w14:textId="77777777" w:rsidR="00C50BDA" w:rsidRPr="00BD5873" w:rsidRDefault="00C50BDA" w:rsidP="00C50BDA">
      <w:r w:rsidRPr="00BD5873">
        <w:t xml:space="preserve">5. Дайте ответ на вопрос </w:t>
      </w:r>
    </w:p>
    <w:p w14:paraId="6F79EBA2" w14:textId="77777777" w:rsidR="00C50BDA" w:rsidRPr="00BD5873" w:rsidRDefault="00C50BDA" w:rsidP="00C50BDA">
      <w:r w:rsidRPr="00BD5873">
        <w:t>Какие технологии используются для шифрования данных?</w:t>
      </w:r>
    </w:p>
    <w:p w14:paraId="3351AB00" w14:textId="77777777" w:rsidR="00C50BDA" w:rsidRPr="00BD5873" w:rsidRDefault="00C50BDA" w:rsidP="00C50BDA">
      <w:r w:rsidRPr="00BD5873">
        <w:t>Правильный ответ: AES/RSA/</w:t>
      </w:r>
      <w:r w:rsidRPr="00BD5873">
        <w:rPr>
          <w:lang w:val="en-US"/>
        </w:rPr>
        <w:t>DES</w:t>
      </w:r>
      <w:r w:rsidRPr="00BD5873">
        <w:t>/методы кодирования/ алгоритмы криптографии.</w:t>
      </w:r>
    </w:p>
    <w:p w14:paraId="5F19F04C" w14:textId="0A0C4DD7" w:rsidR="00C50BDA" w:rsidRPr="00BD5873" w:rsidRDefault="00C50BDA" w:rsidP="00C50BDA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01247086" w14:textId="38B5FEC8" w:rsidR="00C50BDA" w:rsidRDefault="00C50BDA" w:rsidP="00C50BDA"/>
    <w:p w14:paraId="37B80F2B" w14:textId="1E3ED00E" w:rsidR="0031522F" w:rsidRPr="00011E09" w:rsidRDefault="0031522F" w:rsidP="0031522F">
      <w:r w:rsidRPr="00011E09">
        <w:t xml:space="preserve">6. Дайте ответ на вопрос </w:t>
      </w:r>
    </w:p>
    <w:p w14:paraId="045A8159" w14:textId="77777777" w:rsidR="0031522F" w:rsidRPr="00011E09" w:rsidRDefault="0031522F" w:rsidP="0031522F">
      <w:r w:rsidRPr="00011E09">
        <w:t>Атака, направленная на перегрузку системы или сети с целью нарушения её работы, называется __________.</w:t>
      </w:r>
    </w:p>
    <w:p w14:paraId="4BC0E44A" w14:textId="04591DD3" w:rsidR="0031522F" w:rsidRPr="0031522F" w:rsidRDefault="00011E09" w:rsidP="0031522F">
      <w:pPr>
        <w:rPr>
          <w:lang w:val="en-US"/>
        </w:rPr>
      </w:pPr>
      <w:r w:rsidRPr="00BD5873">
        <w:t>Правильный</w:t>
      </w:r>
      <w:r w:rsidRPr="00011E09">
        <w:rPr>
          <w:lang w:val="en-US"/>
        </w:rPr>
        <w:t xml:space="preserve"> </w:t>
      </w:r>
      <w:r w:rsidRPr="00BD5873">
        <w:t>ответ</w:t>
      </w:r>
      <w:r w:rsidR="0031522F" w:rsidRPr="00011E09">
        <w:rPr>
          <w:lang w:val="en-US"/>
        </w:rPr>
        <w:t>: DDoS/ Distributed Denial of Service/</w:t>
      </w:r>
      <w:r w:rsidRPr="00011E09">
        <w:t>кибератака</w:t>
      </w:r>
      <w:r w:rsidRPr="00011E09">
        <w:rPr>
          <w:lang w:val="en-US"/>
        </w:rPr>
        <w:t xml:space="preserve"> /</w:t>
      </w:r>
      <w:proofErr w:type="spellStart"/>
      <w:r w:rsidRPr="00011E09">
        <w:t>Ботнет</w:t>
      </w:r>
      <w:proofErr w:type="spellEnd"/>
      <w:r w:rsidRPr="00011E09">
        <w:rPr>
          <w:lang w:val="en-US"/>
        </w:rPr>
        <w:t>-</w:t>
      </w:r>
      <w:r w:rsidRPr="00011E09">
        <w:t>атака</w:t>
      </w:r>
      <w:r w:rsidR="0031522F" w:rsidRPr="00011E09">
        <w:rPr>
          <w:lang w:val="en-US"/>
        </w:rPr>
        <w:t>.</w:t>
      </w:r>
    </w:p>
    <w:p w14:paraId="12A8083E" w14:textId="055F5973" w:rsidR="00011E09" w:rsidRPr="00BD5873" w:rsidRDefault="00011E09" w:rsidP="00011E09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6DFD8125" w14:textId="5350DC42" w:rsidR="00C50BDA" w:rsidRPr="00F21152" w:rsidRDefault="00C50BDA" w:rsidP="00C50BDA"/>
    <w:p w14:paraId="5271F166" w14:textId="6201F034" w:rsidR="00011E09" w:rsidRPr="00BD5873" w:rsidRDefault="00011E09" w:rsidP="00011E09">
      <w:r>
        <w:t>7</w:t>
      </w:r>
      <w:r w:rsidRPr="00BD5873">
        <w:t>. Дайте ответ на вопрос.</w:t>
      </w:r>
    </w:p>
    <w:p w14:paraId="7846C03A" w14:textId="2C7D436F" w:rsidR="00011E09" w:rsidRPr="00BD5873" w:rsidRDefault="00011E09" w:rsidP="00011E09">
      <w:r w:rsidRPr="00BD5873">
        <w:t xml:space="preserve">1. </w:t>
      </w:r>
      <w:r w:rsidR="00145F32" w:rsidRPr="00145F32">
        <w:t xml:space="preserve">Назовите </w:t>
      </w:r>
      <w:r w:rsidR="00145F32">
        <w:t>основные</w:t>
      </w:r>
      <w:r w:rsidR="00145F32" w:rsidRPr="00145F32">
        <w:t xml:space="preserve"> метод</w:t>
      </w:r>
      <w:r w:rsidR="00145F32">
        <w:t>ы</w:t>
      </w:r>
      <w:r w:rsidR="00145F32" w:rsidRPr="00145F32">
        <w:t xml:space="preserve"> аутентификации пользователя</w:t>
      </w:r>
      <w:r w:rsidRPr="00BD5873">
        <w:t>?</w:t>
      </w:r>
    </w:p>
    <w:p w14:paraId="4D4959AB" w14:textId="6EC3A262" w:rsidR="00011E09" w:rsidRPr="00BD5873" w:rsidRDefault="00011E09" w:rsidP="00011E09">
      <w:r w:rsidRPr="00BD5873">
        <w:t xml:space="preserve">Правильный ответ: </w:t>
      </w:r>
      <w:r w:rsidR="00145F32" w:rsidRPr="00145F32">
        <w:t>Пароли, биометрические данные, одноразовые коды</w:t>
      </w:r>
    </w:p>
    <w:p w14:paraId="1201E4D8" w14:textId="524FD8C1" w:rsidR="00011E09" w:rsidRPr="00BD5873" w:rsidRDefault="00011E09" w:rsidP="00011E09">
      <w:r w:rsidRPr="00BD5873">
        <w:lastRenderedPageBreak/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6DB4DF46" w14:textId="77777777" w:rsidR="00011E09" w:rsidRPr="00BD5873" w:rsidRDefault="00011E09" w:rsidP="00011E09"/>
    <w:p w14:paraId="4EE67218" w14:textId="50B6C035" w:rsidR="00011E09" w:rsidRPr="00BD5873" w:rsidRDefault="00145F32" w:rsidP="00011E09">
      <w:r>
        <w:t>8</w:t>
      </w:r>
      <w:r w:rsidR="00011E09" w:rsidRPr="00BD5873">
        <w:t>. Дайте ответ на вопрос.</w:t>
      </w:r>
    </w:p>
    <w:p w14:paraId="79B3F1AF" w14:textId="40D61702" w:rsidR="00011E09" w:rsidRPr="00BD5873" w:rsidRDefault="00145F32" w:rsidP="00011E09">
      <w:r w:rsidRPr="00145F32">
        <w:t>Перечислите тип</w:t>
      </w:r>
      <w:r>
        <w:t>ы</w:t>
      </w:r>
      <w:r w:rsidRPr="00145F32">
        <w:t xml:space="preserve"> вредоносного программного обеспечения</w:t>
      </w:r>
      <w:r w:rsidR="00011E09" w:rsidRPr="00BD5873">
        <w:t>?</w:t>
      </w:r>
    </w:p>
    <w:p w14:paraId="074BC728" w14:textId="72EA1448" w:rsidR="00011E09" w:rsidRPr="00BD5873" w:rsidRDefault="00011E09" w:rsidP="00011E09">
      <w:r w:rsidRPr="00BD5873">
        <w:t xml:space="preserve">Правильный ответ: </w:t>
      </w:r>
      <w:r w:rsidR="00145F32" w:rsidRPr="00145F32">
        <w:t>Вирусы, черви, трояны</w:t>
      </w:r>
      <w:r w:rsidRPr="00BD5873">
        <w:t>.</w:t>
      </w:r>
    </w:p>
    <w:p w14:paraId="0123F153" w14:textId="63F7E600" w:rsidR="00011E09" w:rsidRPr="00BD5873" w:rsidRDefault="00011E09" w:rsidP="00011E09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</w:p>
    <w:p w14:paraId="5AED9B92" w14:textId="77777777" w:rsidR="00011E09" w:rsidRPr="00BD5873" w:rsidRDefault="00011E09" w:rsidP="00011E09"/>
    <w:p w14:paraId="68762680" w14:textId="6D941BD8" w:rsidR="00011E09" w:rsidRPr="00BD5873" w:rsidRDefault="00145F32" w:rsidP="00011E09">
      <w:r>
        <w:t>9</w:t>
      </w:r>
      <w:r w:rsidR="00011E09" w:rsidRPr="00BD5873">
        <w:t xml:space="preserve">. Дайте ответ на вопрос </w:t>
      </w:r>
    </w:p>
    <w:p w14:paraId="17AFE879" w14:textId="00D300F6" w:rsidR="00011E09" w:rsidRPr="00BD5873" w:rsidRDefault="00145F32" w:rsidP="00011E09">
      <w:r w:rsidRPr="00145F32">
        <w:t>Перечислите технологии, используемые для защиты сетей</w:t>
      </w:r>
      <w:r w:rsidR="00011E09" w:rsidRPr="00BD5873">
        <w:t>?</w:t>
      </w:r>
    </w:p>
    <w:p w14:paraId="527639FB" w14:textId="05742EC5" w:rsidR="00011E09" w:rsidRPr="00BD5873" w:rsidRDefault="00011E09" w:rsidP="00011E09">
      <w:r w:rsidRPr="00BD5873">
        <w:t xml:space="preserve">Правильный ответ: </w:t>
      </w:r>
      <w:r w:rsidR="00145F32" w:rsidRPr="00145F32">
        <w:t>VPN, антивирус, брандмауэр</w:t>
      </w:r>
      <w:r w:rsidR="00145F32">
        <w:t xml:space="preserve">, </w:t>
      </w:r>
      <w:proofErr w:type="spellStart"/>
      <w:r w:rsidR="00145F32" w:rsidRPr="00145F32">
        <w:t>Sandbox</w:t>
      </w:r>
      <w:proofErr w:type="spellEnd"/>
      <w:r w:rsidR="00145F32">
        <w:t xml:space="preserve">, </w:t>
      </w:r>
      <w:r w:rsidR="00145F32" w:rsidRPr="00145F32">
        <w:t>Управление доступом</w:t>
      </w:r>
    </w:p>
    <w:p w14:paraId="1C9B2BBA" w14:textId="0DC1CFA1" w:rsidR="00011E09" w:rsidRPr="00BD5873" w:rsidRDefault="00011E09" w:rsidP="00011E09">
      <w:r w:rsidRPr="00BD5873">
        <w:t>Компетенции (индикаторы):</w:t>
      </w:r>
      <w:r w:rsidR="00EB217C">
        <w:t xml:space="preserve"> </w:t>
      </w:r>
      <w:r w:rsidR="00EB217C">
        <w:rPr>
          <w:sz w:val="24"/>
        </w:rPr>
        <w:t xml:space="preserve">УК-1, </w:t>
      </w:r>
      <w:r w:rsidR="00EB217C" w:rsidRPr="003A4784">
        <w:rPr>
          <w:sz w:val="24"/>
        </w:rPr>
        <w:t>УК-6</w:t>
      </w:r>
      <w:r w:rsidR="00EB217C">
        <w:rPr>
          <w:sz w:val="24"/>
        </w:rPr>
        <w:t>,</w:t>
      </w:r>
      <w:r w:rsidR="007105B8">
        <w:rPr>
          <w:sz w:val="24"/>
        </w:rPr>
        <w:t xml:space="preserve"> </w:t>
      </w:r>
      <w:r w:rsidR="007105B8" w:rsidRPr="00EB217C">
        <w:t>ОПК-1</w:t>
      </w:r>
      <w:r w:rsidR="008F6C54">
        <w:t xml:space="preserve">, </w:t>
      </w:r>
      <w:r w:rsidR="008F6C54" w:rsidRPr="00EB217C">
        <w:t>ПК-5</w:t>
      </w:r>
    </w:p>
    <w:p w14:paraId="07E9345F" w14:textId="77777777" w:rsidR="00011E09" w:rsidRPr="00BD5873" w:rsidRDefault="00011E09" w:rsidP="00011E09"/>
    <w:p w14:paraId="188AE406" w14:textId="55EDE3AE" w:rsidR="00011E09" w:rsidRPr="00BD5873" w:rsidRDefault="00145F32" w:rsidP="00011E09">
      <w:r>
        <w:t>10</w:t>
      </w:r>
      <w:r w:rsidR="00011E09" w:rsidRPr="00BD5873">
        <w:t xml:space="preserve">. Дайте ответ на вопрос </w:t>
      </w:r>
    </w:p>
    <w:p w14:paraId="235A86E9" w14:textId="0AD9B0B8" w:rsidR="00011E09" w:rsidRPr="00BD5873" w:rsidRDefault="00145F32" w:rsidP="00011E09">
      <w:r w:rsidRPr="00145F32">
        <w:t>Назовите три метода резервного копирования данных</w:t>
      </w:r>
      <w:r>
        <w:t xml:space="preserve">. </w:t>
      </w:r>
    </w:p>
    <w:p w14:paraId="62F64C1E" w14:textId="50EE6AA7" w:rsidR="00011E09" w:rsidRPr="00BD5873" w:rsidRDefault="00011E09" w:rsidP="00011E09">
      <w:r w:rsidRPr="00BD5873">
        <w:t xml:space="preserve">Правильный ответ: </w:t>
      </w:r>
      <w:r w:rsidR="00145F32" w:rsidRPr="00145F32">
        <w:t>Полное, инкрементное, дифференциальное копирование</w:t>
      </w:r>
      <w:r w:rsidR="00145F32">
        <w:t>.</w:t>
      </w:r>
    </w:p>
    <w:p w14:paraId="1DD312F0" w14:textId="438C9A7B" w:rsidR="00011E09" w:rsidRPr="00BD5873" w:rsidRDefault="00011E09" w:rsidP="00011E09">
      <w:r w:rsidRPr="00BD5873">
        <w:t>Компетенции (индикаторы):</w:t>
      </w:r>
      <w:r w:rsidR="00EB217C">
        <w:t xml:space="preserve"> </w:t>
      </w:r>
      <w:r w:rsidR="00EB217C" w:rsidRPr="00366CA7">
        <w:t>УК-1, УК-6,</w:t>
      </w:r>
      <w:r w:rsidR="007105B8" w:rsidRPr="00366CA7">
        <w:t xml:space="preserve"> </w:t>
      </w:r>
      <w:r w:rsidR="007105B8" w:rsidRPr="00EB217C">
        <w:t>ОПК-1</w:t>
      </w:r>
    </w:p>
    <w:p w14:paraId="601EB07C" w14:textId="00A9CD3D" w:rsidR="00011E09" w:rsidRPr="00F21152" w:rsidRDefault="007105B8" w:rsidP="00C50BDA">
      <w:r>
        <w:t xml:space="preserve"> </w:t>
      </w:r>
    </w:p>
    <w:p w14:paraId="315058B0" w14:textId="77777777" w:rsidR="00C50BDA" w:rsidRPr="00BD5873" w:rsidRDefault="00C50BDA" w:rsidP="00C50BDA">
      <w:pPr>
        <w:pStyle w:val="4"/>
      </w:pPr>
      <w:r w:rsidRPr="00BD5873">
        <w:t>Задания открытого типа с развернутым ответом</w:t>
      </w:r>
    </w:p>
    <w:p w14:paraId="72671AB2" w14:textId="77777777" w:rsidR="00C50BDA" w:rsidRPr="00BD5873" w:rsidRDefault="00C50BDA" w:rsidP="00C50BDA">
      <w:r w:rsidRPr="00BD5873">
        <w:t>1. Зашифровать текст, используя алгоритм на основе задачи об укладке ранца:</w:t>
      </w:r>
    </w:p>
    <w:p w14:paraId="787818CB" w14:textId="77777777" w:rsidR="00C50BDA" w:rsidRPr="00BD5873" w:rsidRDefault="00C50BDA" w:rsidP="00C50BDA">
      <w:r w:rsidRPr="00BD5873">
        <w:t>Привести расширенное решение.</w:t>
      </w:r>
    </w:p>
    <w:p w14:paraId="325C26F2" w14:textId="77777777" w:rsidR="00C50BDA" w:rsidRPr="00BD5873" w:rsidRDefault="00C50BDA" w:rsidP="00C50BDA">
      <w:r w:rsidRPr="00BD5873">
        <w:t>Время выполнения – 60 мин.</w:t>
      </w:r>
    </w:p>
    <w:p w14:paraId="144EEDDB" w14:textId="77777777" w:rsidR="00C50BDA" w:rsidRPr="00BD5873" w:rsidRDefault="00C50BDA" w:rsidP="00C50BDA">
      <w:r w:rsidRPr="00BD5873">
        <w:t>Ожидаемый результат:</w:t>
      </w:r>
    </w:p>
    <w:p w14:paraId="3307992A" w14:textId="77777777" w:rsidR="00C50BDA" w:rsidRPr="002E1C5C" w:rsidRDefault="00C50BDA" w:rsidP="00C50BDA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2E1C5C">
        <w:rPr>
          <w:rFonts w:eastAsia="Times New Roman" w:cs="Times New Roman"/>
          <w:color w:val="000000"/>
          <w:szCs w:val="28"/>
          <w:lang w:eastAsia="ru-RU"/>
        </w:rPr>
        <w:t>Содержательная постановка задачи.</w:t>
      </w:r>
    </w:p>
    <w:p w14:paraId="458BB959" w14:textId="77777777" w:rsidR="00C50BDA" w:rsidRPr="00BD5873" w:rsidRDefault="00C50BDA" w:rsidP="00C50BDA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 xml:space="preserve">Дано множество предметов различного веса. </w:t>
      </w:r>
    </w:p>
    <w:p w14:paraId="1C52640D" w14:textId="77777777" w:rsidR="00C50BDA" w:rsidRPr="00BD5873" w:rsidRDefault="00C50BDA" w:rsidP="00C50BDA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 xml:space="preserve">Полный вес равен 270, а последовательность весов предметов равна {2, 3, 6, 13, 27, 52, 105, 210}. Самый большой вес – 210. Он меньше 270, поэтому предмет весом 210 кладут в ранец. Вычитают 210 из 270 и получают 60. Следующий наибольший вес последовательности равен 105. Он больше 60, поэтому предмет весом 105 в ранец не кладут. Следующий самый тяжелый предмет имеет вес 52. Он меньше 60, поэтому предмет весом 52 также кладут в ранец. Аналогично проходят процедуру укладки в ранец предметы весом 6 и 2. В результате полный вес уменьшится до 0. Если бы этот ранец был бы использован для дешифрования, то открытый текст, полученный из значения </w:t>
      </w:r>
      <w:proofErr w:type="spellStart"/>
      <w:r w:rsidRPr="00BD5873">
        <w:rPr>
          <w:rFonts w:eastAsia="Times New Roman" w:cs="Times New Roman"/>
          <w:color w:val="000000"/>
          <w:szCs w:val="28"/>
          <w:lang w:eastAsia="ru-RU"/>
        </w:rPr>
        <w:t>шифртекста</w:t>
      </w:r>
      <w:proofErr w:type="spellEnd"/>
      <w:r w:rsidRPr="00BD5873">
        <w:rPr>
          <w:rFonts w:eastAsia="Times New Roman" w:cs="Times New Roman"/>
          <w:color w:val="000000"/>
          <w:szCs w:val="28"/>
          <w:lang w:eastAsia="ru-RU"/>
        </w:rPr>
        <w:t xml:space="preserve"> 270, был бы равен 10100101</w:t>
      </w:r>
      <w:r w:rsidRPr="00BD5873">
        <w:rPr>
          <w:rFonts w:eastAsia="Times New Roman" w:cs="Times New Roman"/>
          <w:color w:val="000000"/>
          <w:szCs w:val="28"/>
          <w:vertAlign w:val="subscript"/>
          <w:lang w:eastAsia="ru-RU"/>
        </w:rPr>
        <w:t>2</w:t>
      </w:r>
      <w:r w:rsidRPr="00BD5873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FD4FC99" w14:textId="77777777" w:rsidR="00C50BDA" w:rsidRPr="00BD5873" w:rsidRDefault="00C50BDA" w:rsidP="00C50BDA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Пример дешифрования на основе задачи об укладке ранца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98"/>
        <w:gridCol w:w="2629"/>
        <w:gridCol w:w="3094"/>
      </w:tblGrid>
      <w:tr w:rsidR="00C50BDA" w:rsidRPr="00BD5873" w14:paraId="49DA0324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8EB440F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Шифрограмма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(нераспределенный вес ранца, 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49EE26C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Закрытый ключ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(вес предмета,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M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60FD15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Открытый текст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(бинарный множитель,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b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C50BDA" w:rsidRPr="00BD5873" w14:paraId="5A6EE007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BB7673A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FFEC2B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140E21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C50BDA" w:rsidRPr="00BD5873" w14:paraId="7722C7EB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A9556CA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2F72F3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D59BFDF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C50BDA" w:rsidRPr="00BD5873" w14:paraId="33E2D9B3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C5C7098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583230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F8A3367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C50BDA" w:rsidRPr="00BD5873" w14:paraId="5AB4E339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0C6755B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90E8EA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A44566F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C50BDA" w:rsidRPr="00BD5873" w14:paraId="5F543732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87DE80F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13C65EF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51F5D89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C50BDA" w:rsidRPr="00BD5873" w14:paraId="6C3D320C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D65E9E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6F8AAFE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CC492B7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C50BDA" w:rsidRPr="00BD5873" w14:paraId="73ACE95A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2B5DFB6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6540B95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14D0B07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C50BDA" w:rsidRPr="00BD5873" w14:paraId="7B990226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B810B6B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9FED1A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257C123" w14:textId="77777777" w:rsidR="00C50BDA" w:rsidRPr="00BD5873" w:rsidRDefault="00C50BDA" w:rsidP="00C50BDA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</w:tbl>
    <w:p w14:paraId="37F472FA" w14:textId="77777777" w:rsidR="00C50BDA" w:rsidRPr="002E1C5C" w:rsidRDefault="00C50BDA" w:rsidP="00C50BDA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2E1C5C">
        <w:rPr>
          <w:rFonts w:eastAsia="Times New Roman" w:cs="Times New Roman"/>
          <w:color w:val="000000"/>
          <w:szCs w:val="28"/>
          <w:lang w:eastAsia="ru-RU"/>
        </w:rPr>
        <w:t xml:space="preserve">Открытый ключ представляет собой не </w:t>
      </w:r>
      <w:proofErr w:type="spellStart"/>
      <w:r w:rsidRPr="002E1C5C">
        <w:rPr>
          <w:rFonts w:eastAsia="Times New Roman" w:cs="Times New Roman"/>
          <w:color w:val="000000"/>
          <w:szCs w:val="28"/>
          <w:lang w:eastAsia="ru-RU"/>
        </w:rPr>
        <w:t>сверхвозрастающую</w:t>
      </w:r>
      <w:proofErr w:type="spellEnd"/>
      <w:r w:rsidRPr="002E1C5C">
        <w:rPr>
          <w:rFonts w:eastAsia="Times New Roman" w:cs="Times New Roman"/>
          <w:color w:val="000000"/>
          <w:szCs w:val="28"/>
          <w:lang w:eastAsia="ru-RU"/>
        </w:rPr>
        <w:t xml:space="preserve"> (нормальную) последовательность. Он формируется на основе закрытого ключа и, как принято считать, не позволяет легко решить задачу об укладке ранца. Для его получения все значения закрытого ключа умножаются на число m по модулю n. Значение модуля n должно быть больше суммы всех чисел последовательности (например, n = 420 [2+3+6+13+27+52+105+210 = 418]). Множитель m должен быть взаимно простым числом с модулем n (например, m = 31). Результат построения нормальной последовательности (открытого ключа) представлен в следующей таблице.</w:t>
      </w:r>
    </w:p>
    <w:p w14:paraId="37EBC573" w14:textId="77777777" w:rsidR="00C50BDA" w:rsidRPr="00BD5873" w:rsidRDefault="00C50BDA" w:rsidP="00C50BDA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6B02A471" w14:textId="77777777" w:rsidR="00C50BDA" w:rsidRPr="00BD5873" w:rsidRDefault="00C50BDA" w:rsidP="00C50BDA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Пример получения открытого ключа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7"/>
        <w:gridCol w:w="400"/>
        <w:gridCol w:w="400"/>
        <w:gridCol w:w="540"/>
        <w:gridCol w:w="540"/>
        <w:gridCol w:w="540"/>
        <w:gridCol w:w="540"/>
        <w:gridCol w:w="540"/>
        <w:gridCol w:w="540"/>
      </w:tblGrid>
      <w:tr w:rsidR="00C50BDA" w:rsidRPr="00BD5873" w14:paraId="4C3D6C43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5F6B70D2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Закрытый ключ,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d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7D4062D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BFDB6AD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55EBE2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46F933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3D2C090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7324681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C795CF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9CB02F7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210</w:t>
            </w:r>
          </w:p>
        </w:tc>
      </w:tr>
      <w:tr w:rsidR="00C50BDA" w:rsidRPr="00BD5873" w14:paraId="3E96C32B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6B6F1875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Открытый ключ,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e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 = (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d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*m)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mod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n = (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d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*31)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mod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00A43B5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D42C54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AB5677D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4FD923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49EC6E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001432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13B301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1C71C55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210</w:t>
            </w:r>
          </w:p>
        </w:tc>
      </w:tr>
    </w:tbl>
    <w:p w14:paraId="38CA1DBE" w14:textId="77777777" w:rsidR="00C50BDA" w:rsidRPr="00BD5873" w:rsidRDefault="00C50BDA" w:rsidP="00C50BDA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Для зашифрования открытый текст сначала преобразуется в бинарный вид и разбивается на блоки, по размерам равные числу элементов последовательности (ключа). Затем, считая, что единица указывает на присутствие элемента последовательности в ранце, а ноль – на его отсутствие, вычисляются полные веса ранцев – по одному ранцу для каждого блока открытого текста.</w:t>
      </w:r>
    </w:p>
    <w:p w14:paraId="3CE3C2B0" w14:textId="77777777" w:rsidR="00C50BDA" w:rsidRPr="00BD5873" w:rsidRDefault="00C50BDA" w:rsidP="00C50BDA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 xml:space="preserve">В качестве примера возьмем открытый текст «АБРАМОВ», символы которого представим в бинарном виде в соответствии с кодировкой </w:t>
      </w:r>
      <w:proofErr w:type="spellStart"/>
      <w:r w:rsidRPr="00BD5873">
        <w:rPr>
          <w:rFonts w:eastAsia="Times New Roman" w:cs="Times New Roman"/>
          <w:color w:val="000000"/>
          <w:szCs w:val="28"/>
          <w:lang w:eastAsia="ru-RU"/>
        </w:rPr>
        <w:t>Windows</w:t>
      </w:r>
      <w:proofErr w:type="spellEnd"/>
      <w:r w:rsidRPr="00BD5873">
        <w:rPr>
          <w:rFonts w:eastAsia="Times New Roman" w:cs="Times New Roman"/>
          <w:color w:val="000000"/>
          <w:szCs w:val="28"/>
          <w:lang w:eastAsia="ru-RU"/>
        </w:rPr>
        <w:t xml:space="preserve"> 1251. Результат зашифрования с помощью открытого ключа e = {62, 93, 186, 403, 417, 352, 315, 210} представлен в следующей таблице.</w:t>
      </w:r>
    </w:p>
    <w:p w14:paraId="08B0AA6A" w14:textId="77777777" w:rsidR="00C50BDA" w:rsidRPr="00BD5873" w:rsidRDefault="00C50BDA" w:rsidP="00C50BDA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Пример зашифрования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1"/>
        <w:gridCol w:w="1300"/>
        <w:gridCol w:w="2572"/>
        <w:gridCol w:w="1870"/>
      </w:tblGrid>
      <w:tr w:rsidR="00C50BDA" w:rsidRPr="00BD5873" w14:paraId="18C2FC0A" w14:textId="77777777" w:rsidTr="00C50BD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865B21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Открытый текст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62EAC9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 весов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2D60D23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Шифрограмма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(вес ранца), C</w:t>
            </w:r>
          </w:p>
        </w:tc>
      </w:tr>
      <w:tr w:rsidR="00C50BDA" w:rsidRPr="00BD5873" w14:paraId="3FE2FC07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B4BDD15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Символ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6D331C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Bin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-код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4EBA20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7472854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50BDA" w:rsidRPr="00BD5873" w14:paraId="78BDFBF6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B6666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3FFF7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F8752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6FE14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155</w:t>
            </w:r>
          </w:p>
        </w:tc>
      </w:tr>
      <w:tr w:rsidR="00C50BDA" w:rsidRPr="00BD5873" w14:paraId="1C25D8EF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80B86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ED099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754AE8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C79180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365</w:t>
            </w:r>
          </w:p>
        </w:tc>
      </w:tr>
      <w:tr w:rsidR="00C50BDA" w:rsidRPr="00BD5873" w14:paraId="351F61A1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FFEFF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662FD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1101 0000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0628B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15826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558</w:t>
            </w:r>
          </w:p>
        </w:tc>
      </w:tr>
      <w:tr w:rsidR="00C50BDA" w:rsidRPr="00BD5873" w14:paraId="2A01593C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11D55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EF011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4C79C4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E839E2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155</w:t>
            </w:r>
          </w:p>
        </w:tc>
      </w:tr>
      <w:tr w:rsidR="00C50BDA" w:rsidRPr="00BD5873" w14:paraId="286E0FBA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92D3D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939DB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D3EFA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62+93+417+352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B5F468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924</w:t>
            </w:r>
          </w:p>
        </w:tc>
      </w:tr>
      <w:tr w:rsidR="00C50BDA" w:rsidRPr="00BD5873" w14:paraId="21F94C12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E1329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1D567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348B2A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62+93+417+352+315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B8D52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1239</w:t>
            </w:r>
          </w:p>
        </w:tc>
      </w:tr>
      <w:tr w:rsidR="00C50BDA" w:rsidRPr="00BD5873" w14:paraId="47632FBB" w14:textId="77777777" w:rsidTr="00C50BD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81ABD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6BA73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B95EF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F3C897" w14:textId="77777777" w:rsidR="00C50BDA" w:rsidRPr="00BD5873" w:rsidRDefault="00C50BDA" w:rsidP="00C50BDA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470</w:t>
            </w:r>
          </w:p>
        </w:tc>
      </w:tr>
    </w:tbl>
    <w:p w14:paraId="432B01E9" w14:textId="77777777" w:rsidR="00C50BDA" w:rsidRPr="00BD5873" w:rsidRDefault="00C50BDA" w:rsidP="00C50BDA">
      <w:pPr>
        <w:ind w:firstLine="400"/>
        <w:rPr>
          <w:rFonts w:cs="Times New Roman"/>
          <w:szCs w:val="28"/>
          <w:lang w:val="en-US"/>
        </w:rPr>
      </w:pPr>
      <w:bookmarkStart w:id="1" w:name="negonumber"/>
      <w:bookmarkEnd w:id="1"/>
      <w:r w:rsidRPr="00BD5873">
        <w:t>Правильный ответ:</w:t>
      </w:r>
      <w:r w:rsidRPr="00BD5873">
        <w:rPr>
          <w:lang w:val="en-US"/>
        </w:rPr>
        <w:t xml:space="preserve"> 155, 365, 558,155,924, 1239, 470</w:t>
      </w:r>
    </w:p>
    <w:p w14:paraId="63F50D7A" w14:textId="2CFEB357" w:rsidR="00C50BDA" w:rsidRPr="00BD5873" w:rsidRDefault="00C50BDA" w:rsidP="00C50BDA">
      <w:r w:rsidRPr="00BD5873">
        <w:t xml:space="preserve">Компетенции (индикаторы): </w:t>
      </w:r>
      <w:bookmarkStart w:id="2" w:name="_Hlk192675634"/>
      <w:r w:rsidR="00EB217C" w:rsidRPr="00EB217C">
        <w:t>УК-1, УК-6</w:t>
      </w:r>
      <w:r w:rsidR="00EB217C">
        <w:t xml:space="preserve">, </w:t>
      </w:r>
      <w:r w:rsidR="00EB217C" w:rsidRPr="00EB217C">
        <w:t>ОПК-1</w:t>
      </w:r>
      <w:r w:rsidR="00EB217C">
        <w:t xml:space="preserve">, </w:t>
      </w:r>
      <w:r w:rsidR="00EB217C" w:rsidRPr="00EB217C">
        <w:t>ПК-5</w:t>
      </w:r>
      <w:bookmarkEnd w:id="2"/>
    </w:p>
    <w:p w14:paraId="4B12E640" w14:textId="77777777" w:rsidR="00C50BDA" w:rsidRPr="00BD5873" w:rsidRDefault="00C50BDA" w:rsidP="00C50BDA"/>
    <w:p w14:paraId="2F17F26D" w14:textId="77777777" w:rsidR="00C50BDA" w:rsidRPr="00BD5873" w:rsidRDefault="00C50BDA" w:rsidP="00C50BDA">
      <w:r w:rsidRPr="00BD5873">
        <w:t xml:space="preserve">2. Зашифровать текст, используя алгоритм </w:t>
      </w:r>
      <w:r w:rsidRPr="00BD5873">
        <w:rPr>
          <w:lang w:val="en-US"/>
        </w:rPr>
        <w:t>RSA</w:t>
      </w:r>
      <w:r w:rsidRPr="00BD5873">
        <w:t>:</w:t>
      </w:r>
    </w:p>
    <w:p w14:paraId="44BC1CE2" w14:textId="77777777" w:rsidR="00C50BDA" w:rsidRPr="00BD5873" w:rsidRDefault="00C50BDA" w:rsidP="00C50BDA">
      <w:r w:rsidRPr="00BD5873">
        <w:t>Привести расширенное решение.</w:t>
      </w:r>
    </w:p>
    <w:p w14:paraId="7FACE968" w14:textId="77777777" w:rsidR="00C50BDA" w:rsidRPr="00BD5873" w:rsidRDefault="00C50BDA" w:rsidP="00C50BDA">
      <w:r w:rsidRPr="00BD5873">
        <w:t>Время выполнения – 60 мин.</w:t>
      </w:r>
    </w:p>
    <w:p w14:paraId="27833CC9" w14:textId="77777777" w:rsidR="00C50BDA" w:rsidRPr="00BD5873" w:rsidRDefault="00C50BDA" w:rsidP="00C50BDA">
      <w:r w:rsidRPr="00BD5873">
        <w:t>Ожидаемый результат:</w:t>
      </w:r>
    </w:p>
    <w:p w14:paraId="70BFA430" w14:textId="77777777" w:rsidR="00C50BDA" w:rsidRPr="00BD5873" w:rsidRDefault="00C50BDA" w:rsidP="00C50BDA">
      <w:r w:rsidRPr="00BD5873">
        <w:t xml:space="preserve">Шифрование: </w:t>
      </w:r>
    </w:p>
    <w:p w14:paraId="030AB5FC" w14:textId="77777777" w:rsidR="00C50BDA" w:rsidRPr="00BD5873" w:rsidRDefault="00C50BDA" w:rsidP="00C50BDA">
      <w:r w:rsidRPr="00BD5873">
        <w:t xml:space="preserve">Выбираем простые числа: </w:t>
      </w:r>
    </w:p>
    <w:p w14:paraId="4CF4316E" w14:textId="77777777" w:rsidR="00C50BDA" w:rsidRPr="00BD5873" w:rsidRDefault="00C50BDA" w:rsidP="00C50BDA">
      <w:r w:rsidRPr="00BD5873">
        <w:rPr>
          <w:i/>
          <w:iCs/>
          <w:lang w:val="en-US"/>
        </w:rPr>
        <w:t>p</w:t>
      </w:r>
      <w:r w:rsidRPr="00BD5873">
        <w:t xml:space="preserve">= 3, </w:t>
      </w:r>
      <w:r w:rsidRPr="00BD5873">
        <w:rPr>
          <w:i/>
          <w:iCs/>
          <w:lang w:val="en-US"/>
        </w:rPr>
        <w:t>q</w:t>
      </w:r>
      <w:r w:rsidRPr="00BD5873">
        <w:t xml:space="preserve">=11 </w:t>
      </w:r>
    </w:p>
    <w:p w14:paraId="4F191B3C" w14:textId="77777777" w:rsidR="00C50BDA" w:rsidRPr="00BD5873" w:rsidRDefault="00C50BDA" w:rsidP="00C50BDA">
      <w:pPr>
        <w:rPr>
          <w:rFonts w:eastAsiaTheme="minorEastAsia"/>
        </w:rPr>
      </w:pPr>
      <w:r w:rsidRPr="00BD5873">
        <w:t xml:space="preserve">Вычисляем модуль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p</m:t>
        </m:r>
        <m:r>
          <w:rPr>
            <w:rFonts w:ascii="Cambria Math" w:hAnsi="Cambria Math"/>
          </w:rPr>
          <m:t>∙</m:t>
        </m:r>
        <m:r>
          <w:rPr>
            <w:rFonts w:ascii="Cambria Math" w:hAnsi="Cambria Math"/>
            <w:lang w:val="en-US"/>
          </w:rPr>
          <m:t>q</m:t>
        </m:r>
        <m:r>
          <w:rPr>
            <w:rFonts w:ascii="Cambria Math" w:hAnsi="Cambria Math"/>
          </w:rPr>
          <m:t>=3∙11=33</m:t>
        </m:r>
      </m:oMath>
    </w:p>
    <w:p w14:paraId="1136A836" w14:textId="77777777" w:rsidR="00C50BDA" w:rsidRPr="00BD5873" w:rsidRDefault="00C50BDA" w:rsidP="00C50BDA">
      <w:r w:rsidRPr="00BD5873">
        <w:t xml:space="preserve">Вычисляем функцию Эйлера от модуля n :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q-1</m:t>
            </m:r>
          </m:e>
        </m:d>
        <m:r>
          <w:rPr>
            <w:rFonts w:ascii="Cambria Math" w:hAnsi="Cambria Math"/>
          </w:rPr>
          <m:t>=            = 2∙10</m:t>
        </m:r>
        <m:r>
          <w:rPr>
            <w:rFonts w:ascii="Cambria Math" w:eastAsiaTheme="minorEastAsia" w:hAnsi="Cambria Math"/>
          </w:rPr>
          <m:t>=20</m:t>
        </m:r>
      </m:oMath>
      <w:r w:rsidRPr="00BD5873">
        <w:t xml:space="preserve">. </w:t>
      </w:r>
    </w:p>
    <w:p w14:paraId="78DFEA2B" w14:textId="77777777" w:rsidR="00C50BDA" w:rsidRPr="00BD5873" w:rsidRDefault="00C50BDA" w:rsidP="00C50BDA">
      <w:r w:rsidRPr="00BD5873">
        <w:t>4. Выбираем открытую экспоненту  e=7</w:t>
      </w:r>
    </w:p>
    <w:p w14:paraId="4127698F" w14:textId="77777777" w:rsidR="00C50BDA" w:rsidRPr="00BD5873" w:rsidRDefault="00C50BDA" w:rsidP="00C50BDA">
      <w:pPr>
        <w:rPr>
          <w:i/>
        </w:rPr>
      </w:pPr>
      <w:r w:rsidRPr="00BD5873">
        <w:t xml:space="preserve">5. Определяем закрытую экспоненту </w:t>
      </w:r>
      <m:oMath>
        <m:r>
          <w:rPr>
            <w:rFonts w:ascii="Cambria Math" w:hAnsi="Cambria Math"/>
          </w:rPr>
          <m:t>d:d*e=1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modφ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e>
        </m:d>
        <m:r>
          <w:rPr>
            <w:rFonts w:ascii="Cambria Math" w:hAnsi="Cambria Math"/>
          </w:rPr>
          <m:t>⟹d=3</m:t>
        </m:r>
      </m:oMath>
    </w:p>
    <w:p w14:paraId="20096932" w14:textId="77777777" w:rsidR="00C50BDA" w:rsidRPr="00BD5873" w:rsidRDefault="00C50BDA" w:rsidP="00C50BDA">
      <w:r w:rsidRPr="00BD5873">
        <w:t xml:space="preserve">Будем шифровать сообщение RSA, пусть букве A соответствует цифра 1, B – 2, C - 3 и т.д., тогда: </w:t>
      </w:r>
    </w:p>
    <w:p w14:paraId="24155944" w14:textId="77777777" w:rsidR="00C50BDA" w:rsidRPr="00BD5873" w:rsidRDefault="00C50BDA" w:rsidP="00C50BDA">
      <w:r w:rsidRPr="00BD5873">
        <w:t xml:space="preserve">R=18; S=19; A=1; </w:t>
      </w:r>
    </w:p>
    <w:p w14:paraId="620E3EB9" w14:textId="77777777" w:rsidR="00C50BDA" w:rsidRPr="00BD5873" w:rsidRDefault="00C50BDA" w:rsidP="00C50BDA">
      <w:r w:rsidRPr="00BD5873">
        <w:t xml:space="preserve">Открытый ключ: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e,n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7,33</m:t>
            </m:r>
          </m:e>
        </m:d>
      </m:oMath>
    </w:p>
    <w:p w14:paraId="578921D0" w14:textId="77777777" w:rsidR="00C50BDA" w:rsidRPr="00BD5873" w:rsidRDefault="000D19E9" w:rsidP="00C50BD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18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e>
          </m:d>
          <m:r>
            <w:rPr>
              <w:rFonts w:ascii="Cambria Math" w:hAnsi="Cambria Math"/>
            </w:rPr>
            <m:t>mod33=6</m:t>
          </m:r>
        </m:oMath>
      </m:oMathPara>
    </w:p>
    <w:p w14:paraId="42E303E6" w14:textId="77777777" w:rsidR="00C50BDA" w:rsidRPr="00BD5873" w:rsidRDefault="000D19E9" w:rsidP="00C50BD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19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e>
          </m:d>
          <m:r>
            <w:rPr>
              <w:rFonts w:ascii="Cambria Math" w:hAnsi="Cambria Math"/>
            </w:rPr>
            <m:t>mod33=13</m:t>
          </m:r>
        </m:oMath>
      </m:oMathPara>
    </w:p>
    <w:p w14:paraId="1A197882" w14:textId="77777777" w:rsidR="00C50BDA" w:rsidRPr="00BD5873" w:rsidRDefault="000D19E9" w:rsidP="00C50BD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e>
          </m:d>
          <m:r>
            <w:rPr>
              <w:rFonts w:ascii="Cambria Math" w:hAnsi="Cambria Math"/>
            </w:rPr>
            <m:t>mod33=1</m:t>
          </m:r>
        </m:oMath>
      </m:oMathPara>
    </w:p>
    <w:p w14:paraId="5E30C08F" w14:textId="77777777" w:rsidR="00C50BDA" w:rsidRPr="00C50BDA" w:rsidRDefault="00C50BDA" w:rsidP="00C50BDA">
      <w:pPr>
        <w:ind w:firstLine="400"/>
        <w:rPr>
          <w:rFonts w:cs="Times New Roman"/>
          <w:szCs w:val="28"/>
        </w:rPr>
      </w:pPr>
      <w:r w:rsidRPr="00BD5873">
        <w:t>Правильный ответ:</w:t>
      </w:r>
      <w:r w:rsidRPr="00C50BDA">
        <w:t xml:space="preserve"> 6,13,1</w:t>
      </w:r>
    </w:p>
    <w:p w14:paraId="0F5803AC" w14:textId="54E762FC" w:rsidR="00C50BDA" w:rsidRDefault="00C50BDA" w:rsidP="00C50BDA">
      <w:r w:rsidRPr="00BD5873">
        <w:t>Компетенции (индикаторы):</w:t>
      </w:r>
      <w:r w:rsidR="00EB217C" w:rsidRPr="00EB217C">
        <w:t xml:space="preserve"> УК-1, УК-6, ОПК-1, ПК-5</w:t>
      </w:r>
    </w:p>
    <w:p w14:paraId="0DE99181" w14:textId="4CB7171E" w:rsidR="00840510" w:rsidRDefault="00840510" w:rsidP="00840510">
      <w:pPr>
        <w:rPr>
          <w:b/>
          <w:bCs/>
        </w:rPr>
      </w:pPr>
    </w:p>
    <w:p w14:paraId="177B2638" w14:textId="69A3A455" w:rsidR="00837C6D" w:rsidRPr="00BD5873" w:rsidRDefault="00837C6D" w:rsidP="00837C6D">
      <w:r>
        <w:t xml:space="preserve">3. </w:t>
      </w:r>
      <w:r w:rsidRPr="00BD5873">
        <w:t xml:space="preserve">Зашифровать текст, используя </w:t>
      </w:r>
      <w:r w:rsidRPr="00837C6D">
        <w:t xml:space="preserve">Шифр </w:t>
      </w:r>
      <w:proofErr w:type="spellStart"/>
      <w:r w:rsidRPr="00837C6D">
        <w:t>Playfair</w:t>
      </w:r>
      <w:proofErr w:type="spellEnd"/>
      <w:r w:rsidRPr="00BD5873">
        <w:t>:</w:t>
      </w:r>
    </w:p>
    <w:p w14:paraId="6A75EBE3" w14:textId="77777777" w:rsidR="00837C6D" w:rsidRPr="00BD5873" w:rsidRDefault="00837C6D" w:rsidP="00837C6D">
      <w:r w:rsidRPr="00BD5873">
        <w:t>Привести расширенное решение.</w:t>
      </w:r>
    </w:p>
    <w:p w14:paraId="48E7507C" w14:textId="77777777" w:rsidR="00837C6D" w:rsidRPr="00BD5873" w:rsidRDefault="00837C6D" w:rsidP="00837C6D">
      <w:r w:rsidRPr="00BD5873">
        <w:t>Время выполнения – 60 мин.</w:t>
      </w:r>
    </w:p>
    <w:p w14:paraId="6D0789E6" w14:textId="77777777" w:rsidR="00837C6D" w:rsidRPr="00BD5873" w:rsidRDefault="00837C6D" w:rsidP="00837C6D">
      <w:r w:rsidRPr="00BD5873">
        <w:t>Ожидаемый результат:</w:t>
      </w:r>
    </w:p>
    <w:p w14:paraId="1813E0AE" w14:textId="77777777" w:rsidR="00837C6D" w:rsidRPr="00312851" w:rsidRDefault="00837C6D" w:rsidP="00837C6D">
      <w:pPr>
        <w:rPr>
          <w:szCs w:val="28"/>
        </w:rPr>
      </w:pPr>
      <w:r w:rsidRPr="00312851">
        <w:rPr>
          <w:rFonts w:eastAsia="Times New Roman"/>
          <w:szCs w:val="28"/>
        </w:rPr>
        <w:t>Шифр предусматривает шифрование пар символов (биграмм). Таким образом, этот шифр более устойчив к взлому по сравнению с шифром простой замены, так как затрудняется частотный анализ. Он может быть проведен, но не для 26 возможных символов (латинский алфавит), а для 26 х 26 = 676 возможных биграмм. Анализ частоты биграмм возможен, но является значительно более трудным и требует намного большего объема зашифрованного текста.</w:t>
      </w:r>
    </w:p>
    <w:p w14:paraId="706D7F25" w14:textId="77777777" w:rsidR="00837C6D" w:rsidRPr="00312851" w:rsidRDefault="00837C6D" w:rsidP="00837C6D">
      <w:pPr>
        <w:rPr>
          <w:szCs w:val="28"/>
        </w:rPr>
      </w:pPr>
      <w:r w:rsidRPr="00A464F5">
        <w:rPr>
          <w:noProof/>
          <w:szCs w:val="28"/>
        </w:rPr>
        <w:lastRenderedPageBreak/>
        <w:drawing>
          <wp:anchor distT="0" distB="0" distL="114300" distR="114300" simplePos="0" relativeHeight="251659264" behindDoc="1" locked="0" layoutInCell="0" allowOverlap="1" wp14:anchorId="5DB8F4BD" wp14:editId="1B91E6C1">
            <wp:simplePos x="0" y="0"/>
            <wp:positionH relativeFrom="column">
              <wp:posOffset>1691640</wp:posOffset>
            </wp:positionH>
            <wp:positionV relativeFrom="paragraph">
              <wp:posOffset>1806575</wp:posOffset>
            </wp:positionV>
            <wp:extent cx="2581275" cy="1824355"/>
            <wp:effectExtent l="0" t="0" r="0" b="444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2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64F5">
        <w:rPr>
          <w:rFonts w:eastAsia="Times New Roman"/>
          <w:szCs w:val="28"/>
        </w:rPr>
        <w:t xml:space="preserve">Для шифрования сообщения необходимо разбить его на биграммы (группы из двух символов), при этом, если в биграмме встретятся два одинаковых символа, то между ними добавляется заранее оговоренный вспомогательный символ (в оригинале – X, для русского алфавита - Я). Например, «зашифрованное сообщение» становится «за ши </w:t>
      </w:r>
      <w:proofErr w:type="spellStart"/>
      <w:r w:rsidRPr="00A464F5">
        <w:rPr>
          <w:rFonts w:eastAsia="Times New Roman"/>
          <w:szCs w:val="28"/>
        </w:rPr>
        <w:t>фр</w:t>
      </w:r>
      <w:proofErr w:type="spellEnd"/>
      <w:r w:rsidRPr="00A464F5">
        <w:rPr>
          <w:rFonts w:eastAsia="Times New Roman"/>
          <w:szCs w:val="28"/>
        </w:rPr>
        <w:t xml:space="preserve"> </w:t>
      </w:r>
      <w:proofErr w:type="spellStart"/>
      <w:r w:rsidRPr="00A464F5">
        <w:rPr>
          <w:rFonts w:eastAsia="Times New Roman"/>
          <w:szCs w:val="28"/>
        </w:rPr>
        <w:t>ов</w:t>
      </w:r>
      <w:proofErr w:type="spellEnd"/>
      <w:r w:rsidRPr="00A464F5">
        <w:rPr>
          <w:rFonts w:eastAsia="Times New Roman"/>
          <w:szCs w:val="28"/>
        </w:rPr>
        <w:t xml:space="preserve"> ан но </w:t>
      </w:r>
      <w:proofErr w:type="spellStart"/>
      <w:r w:rsidRPr="00A464F5">
        <w:rPr>
          <w:rFonts w:eastAsia="Times New Roman"/>
          <w:szCs w:val="28"/>
        </w:rPr>
        <w:t>ес</w:t>
      </w:r>
      <w:proofErr w:type="spellEnd"/>
      <w:r w:rsidRPr="00A464F5">
        <w:rPr>
          <w:rFonts w:eastAsia="Times New Roman"/>
          <w:szCs w:val="28"/>
        </w:rPr>
        <w:t xml:space="preserve"> </w:t>
      </w:r>
      <w:proofErr w:type="spellStart"/>
      <w:r w:rsidRPr="00A464F5">
        <w:rPr>
          <w:rFonts w:eastAsia="Times New Roman"/>
          <w:szCs w:val="28"/>
        </w:rPr>
        <w:t>оЯ</w:t>
      </w:r>
      <w:proofErr w:type="spellEnd"/>
      <w:r w:rsidRPr="00A464F5">
        <w:rPr>
          <w:rFonts w:eastAsia="Times New Roman"/>
          <w:szCs w:val="28"/>
        </w:rPr>
        <w:t xml:space="preserve"> об </w:t>
      </w:r>
      <w:proofErr w:type="spellStart"/>
      <w:r w:rsidRPr="00A464F5">
        <w:rPr>
          <w:rFonts w:eastAsia="Times New Roman"/>
          <w:szCs w:val="28"/>
        </w:rPr>
        <w:t>ще</w:t>
      </w:r>
      <w:proofErr w:type="spellEnd"/>
      <w:r w:rsidRPr="00A464F5">
        <w:rPr>
          <w:rFonts w:eastAsia="Times New Roman"/>
          <w:szCs w:val="28"/>
        </w:rPr>
        <w:t xml:space="preserve"> ни </w:t>
      </w:r>
      <w:proofErr w:type="spellStart"/>
      <w:r w:rsidRPr="00A464F5">
        <w:rPr>
          <w:rFonts w:eastAsia="Times New Roman"/>
          <w:szCs w:val="28"/>
        </w:rPr>
        <w:t>еЯ</w:t>
      </w:r>
      <w:proofErr w:type="spellEnd"/>
      <w:r w:rsidRPr="00A464F5">
        <w:rPr>
          <w:rFonts w:eastAsia="Times New Roman"/>
          <w:szCs w:val="28"/>
        </w:rPr>
        <w:t xml:space="preserve">». Для формирования ключевой таблицы выбирается лозунг и далее она заполняется по правилам шифрующей системы </w:t>
      </w:r>
      <w:proofErr w:type="spellStart"/>
      <w:r w:rsidRPr="00A464F5">
        <w:rPr>
          <w:rFonts w:eastAsia="Times New Roman"/>
          <w:szCs w:val="28"/>
        </w:rPr>
        <w:t>Трисемуса</w:t>
      </w:r>
      <w:proofErr w:type="spellEnd"/>
      <w:r w:rsidRPr="00A464F5">
        <w:rPr>
          <w:rFonts w:eastAsia="Times New Roman"/>
          <w:szCs w:val="28"/>
        </w:rPr>
        <w:t>. Например, лозунг «ДЯДИНА</w:t>
      </w:r>
      <w:r w:rsidRPr="00312851">
        <w:rPr>
          <w:rFonts w:eastAsia="Times New Roman"/>
          <w:szCs w:val="28"/>
        </w:rPr>
        <w:t>»</w:t>
      </w:r>
    </w:p>
    <w:p w14:paraId="33B3AF9E" w14:textId="77777777" w:rsidR="00837C6D" w:rsidRPr="00312851" w:rsidRDefault="00837C6D" w:rsidP="00837C6D">
      <w:pPr>
        <w:rPr>
          <w:szCs w:val="28"/>
        </w:rPr>
      </w:pPr>
    </w:p>
    <w:p w14:paraId="0F651FEF" w14:textId="5284BE77" w:rsidR="00837C6D" w:rsidRPr="00312851" w:rsidRDefault="00837C6D" w:rsidP="00837C6D">
      <w:pPr>
        <w:jc w:val="center"/>
        <w:rPr>
          <w:szCs w:val="28"/>
        </w:rPr>
      </w:pPr>
      <w:r w:rsidRPr="00312851">
        <w:rPr>
          <w:rFonts w:eastAsia="Times New Roman"/>
          <w:szCs w:val="28"/>
        </w:rPr>
        <w:t xml:space="preserve">Ключевая таблица для шифра </w:t>
      </w:r>
      <w:proofErr w:type="spellStart"/>
      <w:r w:rsidRPr="00312851">
        <w:rPr>
          <w:rFonts w:eastAsia="Times New Roman"/>
          <w:szCs w:val="28"/>
        </w:rPr>
        <w:t>Playfair</w:t>
      </w:r>
      <w:proofErr w:type="spellEnd"/>
    </w:p>
    <w:p w14:paraId="3586DE01" w14:textId="77777777" w:rsidR="00837C6D" w:rsidRPr="00312851" w:rsidRDefault="00837C6D" w:rsidP="00837C6D">
      <w:pPr>
        <w:rPr>
          <w:szCs w:val="28"/>
        </w:rPr>
      </w:pPr>
    </w:p>
    <w:p w14:paraId="11FF9F76" w14:textId="77777777" w:rsidR="00837C6D" w:rsidRPr="00312851" w:rsidRDefault="00837C6D" w:rsidP="00837C6D">
      <w:pPr>
        <w:rPr>
          <w:szCs w:val="28"/>
        </w:rPr>
      </w:pPr>
      <w:r w:rsidRPr="00312851">
        <w:rPr>
          <w:rFonts w:eastAsia="Times New Roman"/>
          <w:szCs w:val="28"/>
        </w:rPr>
        <w:t>Затем, руководствуясь следующими правилами, выполняется зашифровывание пар символов исходного текста:</w:t>
      </w:r>
    </w:p>
    <w:p w14:paraId="754D358A" w14:textId="3C1AEBDB" w:rsidR="00837C6D" w:rsidRPr="00312851" w:rsidRDefault="00A464F5" w:rsidP="00A464F5">
      <w:pPr>
        <w:tabs>
          <w:tab w:val="left" w:pos="960"/>
        </w:tabs>
        <w:ind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1) </w:t>
      </w:r>
      <w:r>
        <w:rPr>
          <w:rFonts w:eastAsia="Times New Roman"/>
          <w:szCs w:val="28"/>
        </w:rPr>
        <w:tab/>
      </w:r>
      <w:r w:rsidR="00837C6D" w:rsidRPr="00312851">
        <w:rPr>
          <w:rFonts w:eastAsia="Times New Roman"/>
          <w:szCs w:val="28"/>
        </w:rPr>
        <w:t>Если символы биграммы исходного текста встречаются в одной строке, то эти символы замещаются на символы, расположенные в ближайших столбцах справа от соответствующих символов. Если символ является последним в строке, то он заменяется на первый символ этой же строки.</w:t>
      </w:r>
    </w:p>
    <w:p w14:paraId="19DE3418" w14:textId="5BEEA4DD" w:rsidR="00837C6D" w:rsidRPr="00A464F5" w:rsidRDefault="00A464F5" w:rsidP="00A464F5">
      <w:pPr>
        <w:tabs>
          <w:tab w:val="left" w:pos="941"/>
        </w:tabs>
        <w:ind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>2)</w:t>
      </w:r>
      <w:r>
        <w:rPr>
          <w:rFonts w:eastAsia="Times New Roman"/>
          <w:szCs w:val="28"/>
        </w:rPr>
        <w:tab/>
      </w:r>
      <w:r w:rsidR="00837C6D" w:rsidRPr="00A464F5">
        <w:rPr>
          <w:rFonts w:eastAsia="Times New Roman"/>
          <w:szCs w:val="28"/>
        </w:rPr>
        <w:t>Если символы биграммы исходного текста встречаются в одном столбце, то они преобразуются в символы того же столбца, находящимися непосредственно под ними. Если символ является нижним в столбце, то он заменяется на первый символ этого же столбца.</w:t>
      </w:r>
    </w:p>
    <w:p w14:paraId="7C813D4E" w14:textId="6A50F435" w:rsidR="00837C6D" w:rsidRPr="00312851" w:rsidRDefault="00A464F5" w:rsidP="00A464F5">
      <w:pPr>
        <w:tabs>
          <w:tab w:val="left" w:pos="927"/>
        </w:tabs>
        <w:ind w:firstLine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3) </w:t>
      </w:r>
      <w:r>
        <w:rPr>
          <w:rFonts w:eastAsia="Times New Roman"/>
          <w:szCs w:val="28"/>
        </w:rPr>
        <w:tab/>
      </w:r>
      <w:r w:rsidR="00837C6D" w:rsidRPr="00312851">
        <w:rPr>
          <w:rFonts w:eastAsia="Times New Roman"/>
          <w:szCs w:val="28"/>
        </w:rPr>
        <w:t>Если символы биграммы исходного текста находятся в разных столбцах и разных строках, то они заменяются на символы, находящиеся в тех же строках, но соответствующие другим углам прямоугольника.</w:t>
      </w:r>
    </w:p>
    <w:p w14:paraId="4948B113" w14:textId="77777777" w:rsidR="00837C6D" w:rsidRPr="00312851" w:rsidRDefault="00837C6D" w:rsidP="00837C6D">
      <w:pPr>
        <w:rPr>
          <w:szCs w:val="28"/>
        </w:rPr>
      </w:pPr>
      <w:r w:rsidRPr="00312851">
        <w:rPr>
          <w:rFonts w:eastAsia="Times New Roman"/>
          <w:szCs w:val="28"/>
        </w:rPr>
        <w:t>Пример шифрования.</w:t>
      </w:r>
    </w:p>
    <w:p w14:paraId="05AA68FD" w14:textId="77777777" w:rsidR="00837C6D" w:rsidRPr="00312851" w:rsidRDefault="00837C6D" w:rsidP="00837C6D">
      <w:pPr>
        <w:numPr>
          <w:ilvl w:val="0"/>
          <w:numId w:val="5"/>
        </w:numPr>
        <w:tabs>
          <w:tab w:val="left" w:pos="800"/>
        </w:tabs>
        <w:ind w:firstLine="0"/>
        <w:jc w:val="left"/>
        <w:rPr>
          <w:rFonts w:eastAsia="Times New Roman"/>
          <w:szCs w:val="28"/>
        </w:rPr>
      </w:pPr>
      <w:r w:rsidRPr="00312851">
        <w:rPr>
          <w:rFonts w:eastAsia="Times New Roman"/>
          <w:szCs w:val="28"/>
        </w:rPr>
        <w:t>биграмма «за» формирует прямоугольник – заменяется на «</w:t>
      </w:r>
      <w:proofErr w:type="spellStart"/>
      <w:r w:rsidRPr="00312851">
        <w:rPr>
          <w:rFonts w:eastAsia="Times New Roman"/>
          <w:szCs w:val="28"/>
        </w:rPr>
        <w:t>жб</w:t>
      </w:r>
      <w:proofErr w:type="spellEnd"/>
      <w:r w:rsidRPr="00312851">
        <w:rPr>
          <w:rFonts w:eastAsia="Times New Roman"/>
          <w:szCs w:val="28"/>
        </w:rPr>
        <w:t>»;</w:t>
      </w:r>
    </w:p>
    <w:p w14:paraId="57638F87" w14:textId="77777777" w:rsidR="00837C6D" w:rsidRPr="00312851" w:rsidRDefault="00837C6D" w:rsidP="00837C6D">
      <w:pPr>
        <w:numPr>
          <w:ilvl w:val="0"/>
          <w:numId w:val="5"/>
        </w:numPr>
        <w:tabs>
          <w:tab w:val="left" w:pos="800"/>
        </w:tabs>
        <w:ind w:firstLine="0"/>
        <w:jc w:val="left"/>
        <w:rPr>
          <w:rFonts w:eastAsia="Times New Roman"/>
          <w:szCs w:val="28"/>
        </w:rPr>
      </w:pPr>
      <w:r w:rsidRPr="00312851">
        <w:rPr>
          <w:rFonts w:eastAsia="Times New Roman"/>
          <w:szCs w:val="28"/>
        </w:rPr>
        <w:t>биграмма «ши» находятся в одном столбце – заменяется на «</w:t>
      </w:r>
      <w:proofErr w:type="spellStart"/>
      <w:r w:rsidRPr="00312851">
        <w:rPr>
          <w:rFonts w:eastAsia="Times New Roman"/>
          <w:szCs w:val="28"/>
        </w:rPr>
        <w:t>юе</w:t>
      </w:r>
      <w:proofErr w:type="spellEnd"/>
      <w:r w:rsidRPr="00312851">
        <w:rPr>
          <w:rFonts w:eastAsia="Times New Roman"/>
          <w:szCs w:val="28"/>
        </w:rPr>
        <w:t>»;</w:t>
      </w:r>
    </w:p>
    <w:p w14:paraId="2DEEFA84" w14:textId="77777777" w:rsidR="00837C6D" w:rsidRPr="00312851" w:rsidRDefault="00837C6D" w:rsidP="00837C6D">
      <w:pPr>
        <w:numPr>
          <w:ilvl w:val="0"/>
          <w:numId w:val="5"/>
        </w:numPr>
        <w:tabs>
          <w:tab w:val="left" w:pos="800"/>
        </w:tabs>
        <w:ind w:firstLine="0"/>
        <w:jc w:val="left"/>
        <w:rPr>
          <w:rFonts w:eastAsia="Times New Roman"/>
          <w:szCs w:val="28"/>
        </w:rPr>
      </w:pPr>
      <w:r w:rsidRPr="00312851">
        <w:rPr>
          <w:rFonts w:eastAsia="Times New Roman"/>
          <w:szCs w:val="28"/>
        </w:rPr>
        <w:t>биграмма «</w:t>
      </w:r>
      <w:proofErr w:type="spellStart"/>
      <w:r w:rsidRPr="00312851">
        <w:rPr>
          <w:rFonts w:eastAsia="Times New Roman"/>
          <w:szCs w:val="28"/>
        </w:rPr>
        <w:t>фр</w:t>
      </w:r>
      <w:proofErr w:type="spellEnd"/>
      <w:r w:rsidRPr="00312851">
        <w:rPr>
          <w:rFonts w:eastAsia="Times New Roman"/>
          <w:szCs w:val="28"/>
        </w:rPr>
        <w:t>» находятся в одной строке – заменяется на «</w:t>
      </w:r>
      <w:proofErr w:type="spellStart"/>
      <w:r w:rsidRPr="00312851">
        <w:rPr>
          <w:rFonts w:eastAsia="Times New Roman"/>
          <w:szCs w:val="28"/>
        </w:rPr>
        <w:t>хс</w:t>
      </w:r>
      <w:proofErr w:type="spellEnd"/>
      <w:r w:rsidRPr="00312851">
        <w:rPr>
          <w:rFonts w:eastAsia="Times New Roman"/>
          <w:szCs w:val="28"/>
        </w:rPr>
        <w:t>»;</w:t>
      </w:r>
    </w:p>
    <w:p w14:paraId="51D2936B" w14:textId="77777777" w:rsidR="00837C6D" w:rsidRPr="00312851" w:rsidRDefault="00837C6D" w:rsidP="00837C6D">
      <w:pPr>
        <w:numPr>
          <w:ilvl w:val="0"/>
          <w:numId w:val="5"/>
        </w:numPr>
        <w:tabs>
          <w:tab w:val="left" w:pos="800"/>
        </w:tabs>
        <w:ind w:firstLine="0"/>
        <w:jc w:val="left"/>
        <w:rPr>
          <w:rFonts w:eastAsia="Times New Roman"/>
          <w:szCs w:val="28"/>
        </w:rPr>
      </w:pPr>
      <w:r w:rsidRPr="00312851">
        <w:rPr>
          <w:rFonts w:eastAsia="Times New Roman"/>
          <w:szCs w:val="28"/>
        </w:rPr>
        <w:t>биграмма «</w:t>
      </w:r>
      <w:proofErr w:type="spellStart"/>
      <w:r w:rsidRPr="00312851">
        <w:rPr>
          <w:rFonts w:eastAsia="Times New Roman"/>
          <w:szCs w:val="28"/>
        </w:rPr>
        <w:t>ов</w:t>
      </w:r>
      <w:proofErr w:type="spellEnd"/>
      <w:r w:rsidRPr="00312851">
        <w:rPr>
          <w:rFonts w:eastAsia="Times New Roman"/>
          <w:szCs w:val="28"/>
        </w:rPr>
        <w:t>» формирует прямоугольник – заменяется на «</w:t>
      </w:r>
      <w:proofErr w:type="spellStart"/>
      <w:r w:rsidRPr="00312851">
        <w:rPr>
          <w:rFonts w:eastAsia="Times New Roman"/>
          <w:szCs w:val="28"/>
        </w:rPr>
        <w:t>йж</w:t>
      </w:r>
      <w:proofErr w:type="spellEnd"/>
      <w:r w:rsidRPr="00312851">
        <w:rPr>
          <w:rFonts w:eastAsia="Times New Roman"/>
          <w:szCs w:val="28"/>
        </w:rPr>
        <w:t>»;</w:t>
      </w:r>
    </w:p>
    <w:p w14:paraId="22A3BF0C" w14:textId="77777777" w:rsidR="00837C6D" w:rsidRPr="00312851" w:rsidRDefault="00837C6D" w:rsidP="00837C6D">
      <w:pPr>
        <w:numPr>
          <w:ilvl w:val="0"/>
          <w:numId w:val="5"/>
        </w:numPr>
        <w:tabs>
          <w:tab w:val="left" w:pos="800"/>
        </w:tabs>
        <w:ind w:firstLine="0"/>
        <w:jc w:val="left"/>
        <w:rPr>
          <w:rFonts w:eastAsia="Times New Roman"/>
          <w:szCs w:val="28"/>
        </w:rPr>
      </w:pPr>
      <w:r w:rsidRPr="00312851">
        <w:rPr>
          <w:rFonts w:eastAsia="Times New Roman"/>
          <w:szCs w:val="28"/>
        </w:rPr>
        <w:t>биграмма «ан» находятся в одной строке – заменяется на «ба»;</w:t>
      </w:r>
    </w:p>
    <w:p w14:paraId="2F7CEACB" w14:textId="77777777" w:rsidR="00837C6D" w:rsidRPr="00312851" w:rsidRDefault="00837C6D" w:rsidP="00837C6D">
      <w:pPr>
        <w:numPr>
          <w:ilvl w:val="0"/>
          <w:numId w:val="5"/>
        </w:numPr>
        <w:tabs>
          <w:tab w:val="left" w:pos="800"/>
        </w:tabs>
        <w:ind w:firstLine="0"/>
        <w:jc w:val="left"/>
        <w:rPr>
          <w:rFonts w:eastAsia="Times New Roman"/>
          <w:szCs w:val="28"/>
        </w:rPr>
      </w:pPr>
      <w:r w:rsidRPr="00312851">
        <w:rPr>
          <w:rFonts w:eastAsia="Times New Roman"/>
          <w:szCs w:val="28"/>
        </w:rPr>
        <w:t>биграмма «но» формирует прямоугольник – заменяется на «</w:t>
      </w:r>
      <w:proofErr w:type="spellStart"/>
      <w:r w:rsidRPr="00312851">
        <w:rPr>
          <w:rFonts w:eastAsia="Times New Roman"/>
          <w:szCs w:val="28"/>
        </w:rPr>
        <w:t>ам</w:t>
      </w:r>
      <w:proofErr w:type="spellEnd"/>
      <w:r w:rsidRPr="00312851">
        <w:rPr>
          <w:rFonts w:eastAsia="Times New Roman"/>
          <w:szCs w:val="28"/>
        </w:rPr>
        <w:t>»;</w:t>
      </w:r>
    </w:p>
    <w:p w14:paraId="7B31B6B7" w14:textId="77777777" w:rsidR="00837C6D" w:rsidRPr="00312851" w:rsidRDefault="00837C6D" w:rsidP="00837C6D">
      <w:pPr>
        <w:numPr>
          <w:ilvl w:val="0"/>
          <w:numId w:val="5"/>
        </w:numPr>
        <w:tabs>
          <w:tab w:val="left" w:pos="800"/>
        </w:tabs>
        <w:ind w:firstLine="0"/>
        <w:jc w:val="left"/>
        <w:rPr>
          <w:rFonts w:eastAsia="Times New Roman"/>
          <w:szCs w:val="28"/>
        </w:rPr>
      </w:pPr>
      <w:r w:rsidRPr="00312851">
        <w:rPr>
          <w:rFonts w:eastAsia="Times New Roman"/>
          <w:szCs w:val="28"/>
        </w:rPr>
        <w:t>биграмма «</w:t>
      </w:r>
      <w:proofErr w:type="spellStart"/>
      <w:r w:rsidRPr="00312851">
        <w:rPr>
          <w:rFonts w:eastAsia="Times New Roman"/>
          <w:szCs w:val="28"/>
        </w:rPr>
        <w:t>ес</w:t>
      </w:r>
      <w:proofErr w:type="spellEnd"/>
      <w:r w:rsidRPr="00312851">
        <w:rPr>
          <w:rFonts w:eastAsia="Times New Roman"/>
          <w:szCs w:val="28"/>
        </w:rPr>
        <w:t>» формирует прямоугольник – заменяется на «</w:t>
      </w:r>
      <w:proofErr w:type="spellStart"/>
      <w:r w:rsidRPr="00312851">
        <w:rPr>
          <w:rFonts w:eastAsia="Times New Roman"/>
          <w:szCs w:val="28"/>
        </w:rPr>
        <w:t>гт</w:t>
      </w:r>
      <w:proofErr w:type="spellEnd"/>
      <w:r w:rsidRPr="00312851">
        <w:rPr>
          <w:rFonts w:eastAsia="Times New Roman"/>
          <w:szCs w:val="28"/>
        </w:rPr>
        <w:t>»;</w:t>
      </w:r>
    </w:p>
    <w:p w14:paraId="31696022" w14:textId="77777777" w:rsidR="00837C6D" w:rsidRPr="00312851" w:rsidRDefault="00837C6D" w:rsidP="00837C6D">
      <w:pPr>
        <w:numPr>
          <w:ilvl w:val="0"/>
          <w:numId w:val="5"/>
        </w:numPr>
        <w:tabs>
          <w:tab w:val="left" w:pos="800"/>
        </w:tabs>
        <w:ind w:firstLine="0"/>
        <w:jc w:val="left"/>
        <w:rPr>
          <w:rFonts w:eastAsia="Times New Roman"/>
          <w:szCs w:val="28"/>
        </w:rPr>
      </w:pPr>
      <w:r w:rsidRPr="00312851">
        <w:rPr>
          <w:rFonts w:eastAsia="Times New Roman"/>
          <w:szCs w:val="28"/>
        </w:rPr>
        <w:t>биграмма «</w:t>
      </w:r>
      <w:proofErr w:type="spellStart"/>
      <w:r w:rsidRPr="00312851">
        <w:rPr>
          <w:rFonts w:eastAsia="Times New Roman"/>
          <w:szCs w:val="28"/>
        </w:rPr>
        <w:t>оя</w:t>
      </w:r>
      <w:proofErr w:type="spellEnd"/>
      <w:r w:rsidRPr="00312851">
        <w:rPr>
          <w:rFonts w:eastAsia="Times New Roman"/>
          <w:szCs w:val="28"/>
        </w:rPr>
        <w:t>» формирует прямоугольник – заменяется на «ка»;</w:t>
      </w:r>
    </w:p>
    <w:p w14:paraId="4D9B0797" w14:textId="77777777" w:rsidR="00837C6D" w:rsidRPr="00312851" w:rsidRDefault="00837C6D" w:rsidP="00837C6D">
      <w:pPr>
        <w:numPr>
          <w:ilvl w:val="0"/>
          <w:numId w:val="5"/>
        </w:numPr>
        <w:tabs>
          <w:tab w:val="left" w:pos="800"/>
        </w:tabs>
        <w:ind w:firstLine="0"/>
        <w:jc w:val="left"/>
        <w:rPr>
          <w:rFonts w:eastAsia="Times New Roman"/>
          <w:szCs w:val="28"/>
        </w:rPr>
      </w:pPr>
      <w:r w:rsidRPr="00312851">
        <w:rPr>
          <w:rFonts w:eastAsia="Times New Roman"/>
          <w:szCs w:val="28"/>
        </w:rPr>
        <w:t>биграмма «об» формирует прямоугольник – заменяется на «па»;</w:t>
      </w:r>
    </w:p>
    <w:p w14:paraId="58A55CD7" w14:textId="77777777" w:rsidR="00837C6D" w:rsidRPr="00312851" w:rsidRDefault="00837C6D" w:rsidP="00837C6D">
      <w:pPr>
        <w:numPr>
          <w:ilvl w:val="0"/>
          <w:numId w:val="5"/>
        </w:numPr>
        <w:tabs>
          <w:tab w:val="left" w:pos="800"/>
        </w:tabs>
        <w:ind w:firstLine="0"/>
        <w:jc w:val="left"/>
        <w:rPr>
          <w:rFonts w:eastAsia="Times New Roman"/>
          <w:szCs w:val="28"/>
        </w:rPr>
      </w:pPr>
      <w:r w:rsidRPr="00312851">
        <w:rPr>
          <w:rFonts w:eastAsia="Times New Roman"/>
          <w:szCs w:val="28"/>
        </w:rPr>
        <w:t>биграмма «</w:t>
      </w:r>
      <w:proofErr w:type="spellStart"/>
      <w:r w:rsidRPr="00312851">
        <w:rPr>
          <w:rFonts w:eastAsia="Times New Roman"/>
          <w:szCs w:val="28"/>
        </w:rPr>
        <w:t>ще</w:t>
      </w:r>
      <w:proofErr w:type="spellEnd"/>
      <w:r w:rsidRPr="00312851">
        <w:rPr>
          <w:rFonts w:eastAsia="Times New Roman"/>
          <w:szCs w:val="28"/>
        </w:rPr>
        <w:t>» формирует прямоугольник – заменяется на «</w:t>
      </w:r>
      <w:proofErr w:type="spellStart"/>
      <w:r w:rsidRPr="00312851">
        <w:rPr>
          <w:rFonts w:eastAsia="Times New Roman"/>
          <w:szCs w:val="28"/>
        </w:rPr>
        <w:t>шё</w:t>
      </w:r>
      <w:proofErr w:type="spellEnd"/>
      <w:r w:rsidRPr="00312851">
        <w:rPr>
          <w:rFonts w:eastAsia="Times New Roman"/>
          <w:szCs w:val="28"/>
        </w:rPr>
        <w:t>»;</w:t>
      </w:r>
    </w:p>
    <w:p w14:paraId="01723514" w14:textId="77777777" w:rsidR="00837C6D" w:rsidRPr="00312851" w:rsidRDefault="00837C6D" w:rsidP="00837C6D">
      <w:pPr>
        <w:numPr>
          <w:ilvl w:val="0"/>
          <w:numId w:val="5"/>
        </w:numPr>
        <w:tabs>
          <w:tab w:val="left" w:pos="800"/>
        </w:tabs>
        <w:ind w:firstLine="0"/>
        <w:jc w:val="left"/>
        <w:rPr>
          <w:rFonts w:eastAsia="Times New Roman"/>
          <w:szCs w:val="28"/>
        </w:rPr>
      </w:pPr>
      <w:r w:rsidRPr="00312851">
        <w:rPr>
          <w:rFonts w:eastAsia="Times New Roman"/>
          <w:szCs w:val="28"/>
        </w:rPr>
        <w:t>биграмма «ни» формирует прямоугольник – заменяется на «ан»;</w:t>
      </w:r>
    </w:p>
    <w:p w14:paraId="403E526B" w14:textId="77777777" w:rsidR="00837C6D" w:rsidRPr="00312851" w:rsidRDefault="00837C6D" w:rsidP="00837C6D">
      <w:pPr>
        <w:numPr>
          <w:ilvl w:val="0"/>
          <w:numId w:val="5"/>
        </w:numPr>
        <w:tabs>
          <w:tab w:val="left" w:pos="800"/>
        </w:tabs>
        <w:ind w:firstLine="0"/>
        <w:jc w:val="left"/>
        <w:rPr>
          <w:rFonts w:eastAsia="Times New Roman"/>
          <w:szCs w:val="28"/>
        </w:rPr>
      </w:pPr>
      <w:r w:rsidRPr="00312851">
        <w:rPr>
          <w:rFonts w:eastAsia="Times New Roman"/>
          <w:szCs w:val="28"/>
        </w:rPr>
        <w:lastRenderedPageBreak/>
        <w:t>биграмма «</w:t>
      </w:r>
      <w:proofErr w:type="spellStart"/>
      <w:r w:rsidRPr="00312851">
        <w:rPr>
          <w:rFonts w:eastAsia="Times New Roman"/>
          <w:szCs w:val="28"/>
        </w:rPr>
        <w:t>ея</w:t>
      </w:r>
      <w:proofErr w:type="spellEnd"/>
      <w:r w:rsidRPr="00312851">
        <w:rPr>
          <w:rFonts w:eastAsia="Times New Roman"/>
          <w:szCs w:val="28"/>
        </w:rPr>
        <w:t>» формирует прямоугольник – заменяется на «</w:t>
      </w:r>
      <w:proofErr w:type="spellStart"/>
      <w:r w:rsidRPr="00312851">
        <w:rPr>
          <w:rFonts w:eastAsia="Times New Roman"/>
          <w:szCs w:val="28"/>
        </w:rPr>
        <w:t>ги</w:t>
      </w:r>
      <w:proofErr w:type="spellEnd"/>
      <w:r w:rsidRPr="00312851">
        <w:rPr>
          <w:rFonts w:eastAsia="Times New Roman"/>
          <w:szCs w:val="28"/>
        </w:rPr>
        <w:t>».</w:t>
      </w:r>
    </w:p>
    <w:p w14:paraId="37382EEE" w14:textId="77777777" w:rsidR="0021212F" w:rsidRDefault="0021212F" w:rsidP="00837C6D">
      <w:pPr>
        <w:ind w:firstLine="400"/>
      </w:pPr>
    </w:p>
    <w:p w14:paraId="476234C3" w14:textId="31341C8E" w:rsidR="00837C6D" w:rsidRPr="00C50BDA" w:rsidRDefault="00837C6D" w:rsidP="00837C6D">
      <w:pPr>
        <w:ind w:firstLine="400"/>
        <w:rPr>
          <w:rFonts w:cs="Times New Roman"/>
          <w:szCs w:val="28"/>
        </w:rPr>
      </w:pPr>
      <w:r w:rsidRPr="00BD5873">
        <w:t>Правильный ответ:</w:t>
      </w:r>
      <w:r w:rsidRPr="00C50BDA">
        <w:t xml:space="preserve"> </w:t>
      </w:r>
      <w:proofErr w:type="spellStart"/>
      <w:r w:rsidRPr="00837C6D">
        <w:t>жб</w:t>
      </w:r>
      <w:proofErr w:type="spellEnd"/>
      <w:r w:rsidRPr="00837C6D">
        <w:t xml:space="preserve"> </w:t>
      </w:r>
      <w:proofErr w:type="spellStart"/>
      <w:r w:rsidRPr="00837C6D">
        <w:t>юе</w:t>
      </w:r>
      <w:proofErr w:type="spellEnd"/>
      <w:r w:rsidRPr="00837C6D">
        <w:t xml:space="preserve"> </w:t>
      </w:r>
      <w:proofErr w:type="spellStart"/>
      <w:r w:rsidRPr="00837C6D">
        <w:t>хс</w:t>
      </w:r>
      <w:proofErr w:type="spellEnd"/>
      <w:r w:rsidRPr="00837C6D">
        <w:t xml:space="preserve"> </w:t>
      </w:r>
      <w:proofErr w:type="spellStart"/>
      <w:r w:rsidRPr="00837C6D">
        <w:t>йж</w:t>
      </w:r>
      <w:proofErr w:type="spellEnd"/>
      <w:r w:rsidRPr="00837C6D">
        <w:t xml:space="preserve"> ба </w:t>
      </w:r>
      <w:proofErr w:type="spellStart"/>
      <w:r w:rsidRPr="00837C6D">
        <w:t>ам</w:t>
      </w:r>
      <w:proofErr w:type="spellEnd"/>
      <w:r w:rsidRPr="00837C6D">
        <w:t xml:space="preserve"> </w:t>
      </w:r>
      <w:proofErr w:type="spellStart"/>
      <w:r w:rsidRPr="00837C6D">
        <w:t>гт</w:t>
      </w:r>
      <w:proofErr w:type="spellEnd"/>
      <w:r w:rsidRPr="00837C6D">
        <w:t xml:space="preserve"> ка па </w:t>
      </w:r>
      <w:proofErr w:type="spellStart"/>
      <w:r w:rsidRPr="00837C6D">
        <w:t>шё</w:t>
      </w:r>
      <w:proofErr w:type="spellEnd"/>
      <w:r w:rsidRPr="00837C6D">
        <w:t xml:space="preserve"> ан </w:t>
      </w:r>
      <w:proofErr w:type="spellStart"/>
      <w:r w:rsidRPr="00837C6D">
        <w:t>ги</w:t>
      </w:r>
      <w:proofErr w:type="spellEnd"/>
    </w:p>
    <w:p w14:paraId="1D8EE53A" w14:textId="75B027F2" w:rsidR="00837C6D" w:rsidRDefault="00837C6D" w:rsidP="00837C6D">
      <w:r w:rsidRPr="00BD5873">
        <w:t xml:space="preserve">Компетенции (индикаторы): </w:t>
      </w:r>
      <w:r w:rsidR="00EB217C" w:rsidRPr="00EB217C">
        <w:t>УК-1, УК-6, ОПК-1, ПК-5</w:t>
      </w:r>
    </w:p>
    <w:p w14:paraId="02490C1C" w14:textId="01EFE5AD" w:rsidR="00837C6D" w:rsidRDefault="00837C6D" w:rsidP="00840510">
      <w:pPr>
        <w:rPr>
          <w:b/>
          <w:bCs/>
        </w:rPr>
      </w:pPr>
    </w:p>
    <w:p w14:paraId="0EA68B69" w14:textId="120FC024" w:rsidR="00F21152" w:rsidRDefault="00F21152" w:rsidP="00F21152">
      <w:r>
        <w:t xml:space="preserve">4. </w:t>
      </w:r>
      <w:r w:rsidRPr="00F21152">
        <w:t>Имеется криптограмма</w:t>
      </w:r>
    </w:p>
    <w:p w14:paraId="014AE260" w14:textId="14EC02A9" w:rsidR="00F21152" w:rsidRDefault="00F21152" w:rsidP="00F21152">
      <w:pPr>
        <w:jc w:val="center"/>
      </w:pPr>
      <w:r w:rsidRPr="00F21152">
        <w:t>HFPSHJB</w:t>
      </w:r>
    </w:p>
    <w:p w14:paraId="58D94B2F" w14:textId="77777777" w:rsidR="00F21152" w:rsidRDefault="00F21152" w:rsidP="00F21152">
      <w:r>
        <w:t xml:space="preserve">Найдите исходное сообщение, если известно, что </w:t>
      </w:r>
      <w:proofErr w:type="spellStart"/>
      <w:r>
        <w:t>шифрпреобразование</w:t>
      </w:r>
      <w:proofErr w:type="spellEnd"/>
      <w:r>
        <w:t xml:space="preserve"> заключалось в следующем. Пусть x</w:t>
      </w:r>
      <w:r w:rsidRPr="00F21152">
        <w:rPr>
          <w:vertAlign w:val="subscript"/>
        </w:rPr>
        <w:t>1</w:t>
      </w:r>
      <w:r>
        <w:t>, x</w:t>
      </w:r>
      <w:r w:rsidRPr="00F21152">
        <w:rPr>
          <w:vertAlign w:val="subscript"/>
        </w:rPr>
        <w:t>2</w:t>
      </w:r>
      <w:r>
        <w:t xml:space="preserve"> - корни трехчлена x</w:t>
      </w:r>
      <w:r w:rsidRPr="00F21152">
        <w:rPr>
          <w:vertAlign w:val="superscript"/>
        </w:rPr>
        <w:t>2</w:t>
      </w:r>
      <w:r>
        <w:t xml:space="preserve"> + 5x + 4. К порядковому номеру каждой буквы в английском алфавите прибавлялось значение многочлена</w:t>
      </w:r>
    </w:p>
    <w:p w14:paraId="23262890" w14:textId="77777777" w:rsidR="00F21152" w:rsidRDefault="00F21152" w:rsidP="00F21152">
      <w:pPr>
        <w:jc w:val="center"/>
      </w:pPr>
      <w:r>
        <w:t>ƒ(x) = x</w:t>
      </w:r>
      <w:r w:rsidRPr="00F21152">
        <w:rPr>
          <w:vertAlign w:val="superscript"/>
        </w:rPr>
        <w:t>6</w:t>
      </w:r>
      <w:r>
        <w:t xml:space="preserve"> + 5x</w:t>
      </w:r>
      <w:r w:rsidRPr="00F21152">
        <w:rPr>
          <w:vertAlign w:val="superscript"/>
        </w:rPr>
        <w:t>5</w:t>
      </w:r>
      <w:r>
        <w:t xml:space="preserve"> + 4x</w:t>
      </w:r>
      <w:r w:rsidRPr="00F21152">
        <w:rPr>
          <w:vertAlign w:val="superscript"/>
        </w:rPr>
        <w:t>4</w:t>
      </w:r>
      <w:r>
        <w:t xml:space="preserve"> + x</w:t>
      </w:r>
      <w:r w:rsidRPr="00F21152">
        <w:rPr>
          <w:vertAlign w:val="superscript"/>
        </w:rPr>
        <w:t>3</w:t>
      </w:r>
      <w:r>
        <w:t xml:space="preserve"> + 6x</w:t>
      </w:r>
      <w:r w:rsidRPr="00F21152">
        <w:rPr>
          <w:vertAlign w:val="superscript"/>
        </w:rPr>
        <w:t>2</w:t>
      </w:r>
      <w:r>
        <w:t xml:space="preserve"> + 9x + 5</w:t>
      </w:r>
    </w:p>
    <w:p w14:paraId="3D2EC6DD" w14:textId="09EED1AA" w:rsidR="00F21152" w:rsidRPr="00BD5873" w:rsidRDefault="00F21152" w:rsidP="00F21152">
      <w:pPr>
        <w:ind w:firstLine="0"/>
      </w:pPr>
      <w:r>
        <w:t>вычисленное либо при x = x</w:t>
      </w:r>
      <w:r w:rsidRPr="00F21152">
        <w:rPr>
          <w:vertAlign w:val="subscript"/>
        </w:rPr>
        <w:t>1</w:t>
      </w:r>
      <w:r>
        <w:t>, либо при x = x</w:t>
      </w:r>
      <w:r w:rsidRPr="00F21152">
        <w:rPr>
          <w:vertAlign w:val="subscript"/>
        </w:rPr>
        <w:t>2</w:t>
      </w:r>
      <w:r>
        <w:t xml:space="preserve"> (в неизвестном порядке), а затем полученное число заменялось соответствующей ему буквой.</w:t>
      </w:r>
    </w:p>
    <w:p w14:paraId="263EEA20" w14:textId="77777777" w:rsidR="00F21152" w:rsidRPr="00BD5873" w:rsidRDefault="00F21152" w:rsidP="00F21152">
      <w:r w:rsidRPr="00BD5873">
        <w:t>Привести расширенное решение.</w:t>
      </w:r>
    </w:p>
    <w:p w14:paraId="56A8A331" w14:textId="77777777" w:rsidR="00F21152" w:rsidRPr="00BD5873" w:rsidRDefault="00F21152" w:rsidP="00F21152">
      <w:r w:rsidRPr="00BD5873">
        <w:t>Время выполнения – 60 мин.</w:t>
      </w:r>
    </w:p>
    <w:p w14:paraId="1E897947" w14:textId="05923BEA" w:rsidR="00F21152" w:rsidRDefault="00F21152" w:rsidP="00F21152">
      <w:r w:rsidRPr="00BD5873">
        <w:t>Ожидаемый результат:</w:t>
      </w:r>
    </w:p>
    <w:p w14:paraId="2747C9F3" w14:textId="77777777" w:rsidR="00F21152" w:rsidRDefault="00F21152" w:rsidP="00F21152">
      <w:r>
        <w:t>Для данного многочлена верно разложение:</w:t>
      </w:r>
    </w:p>
    <w:p w14:paraId="081B49CB" w14:textId="77777777" w:rsidR="00F21152" w:rsidRDefault="00F21152" w:rsidP="00F21152">
      <w:r>
        <w:t>ƒ(x) = (x</w:t>
      </w:r>
      <w:r w:rsidRPr="00F21152">
        <w:rPr>
          <w:vertAlign w:val="superscript"/>
        </w:rPr>
        <w:t>2</w:t>
      </w:r>
      <w:r>
        <w:t xml:space="preserve"> + 5x + 4)(x</w:t>
      </w:r>
      <w:r w:rsidRPr="00F21152">
        <w:rPr>
          <w:vertAlign w:val="superscript"/>
        </w:rPr>
        <w:t>4</w:t>
      </w:r>
      <w:r>
        <w:t xml:space="preserve"> + x + 1) + 1.</w:t>
      </w:r>
    </w:p>
    <w:p w14:paraId="6B4AE075" w14:textId="4A6FF2D6" w:rsidR="00F21152" w:rsidRDefault="00F21152" w:rsidP="00840510">
      <w:r>
        <w:t>Это легко проверить просто разделив «столбиком» ƒ(x) на x</w:t>
      </w:r>
      <w:r w:rsidRPr="00F21152">
        <w:rPr>
          <w:vertAlign w:val="superscript"/>
        </w:rPr>
        <w:t>2</w:t>
      </w:r>
      <w:r>
        <w:t xml:space="preserve"> + 5x + 4 с остатком.</w:t>
      </w:r>
    </w:p>
    <w:p w14:paraId="200DFB91" w14:textId="77777777" w:rsidR="00F21152" w:rsidRDefault="00F21152" w:rsidP="00F21152">
      <w:r>
        <w:t>Поэтому, и при x = x</w:t>
      </w:r>
      <w:r w:rsidRPr="00F21152">
        <w:rPr>
          <w:vertAlign w:val="subscript"/>
        </w:rPr>
        <w:t>1</w:t>
      </w:r>
      <w:r>
        <w:t>, и при x = x</w:t>
      </w:r>
      <w:r w:rsidRPr="00F21152">
        <w:rPr>
          <w:vertAlign w:val="subscript"/>
        </w:rPr>
        <w:t>2</w:t>
      </w:r>
      <w:r>
        <w:t xml:space="preserve"> значение ƒ(x) = 1. Таким образом, данное преобразование осуществляет не что иное, как сдвиговый шифр с параметром k=1. Если теперь шифрованное сообщение представить в виде цифровом виде, получим</w:t>
      </w:r>
    </w:p>
    <w:p w14:paraId="5378BBB9" w14:textId="77777777" w:rsidR="00F21152" w:rsidRDefault="00F21152" w:rsidP="00F21152">
      <w:pPr>
        <w:jc w:val="center"/>
      </w:pPr>
      <w:r>
        <w:t>8 6 16 19 8 10 2</w:t>
      </w:r>
    </w:p>
    <w:p w14:paraId="59C67E13" w14:textId="77777777" w:rsidR="00F21152" w:rsidRDefault="00F21152" w:rsidP="00F21152">
      <w:r>
        <w:t>Отнимем от каждого значение 1, получим:</w:t>
      </w:r>
    </w:p>
    <w:p w14:paraId="2EDF7EE3" w14:textId="77777777" w:rsidR="00F21152" w:rsidRDefault="00F21152" w:rsidP="00F21152">
      <w:pPr>
        <w:jc w:val="center"/>
      </w:pPr>
      <w:r>
        <w:t>7 5 15 18 7 9 1,</w:t>
      </w:r>
    </w:p>
    <w:p w14:paraId="43C3C76B" w14:textId="4CFDD90A" w:rsidR="00F21152" w:rsidRDefault="00F21152" w:rsidP="00F21152">
      <w:r>
        <w:t>приводим обратно к буквенному виду, получаем ответ.</w:t>
      </w:r>
    </w:p>
    <w:p w14:paraId="660E43B9" w14:textId="17F1561D" w:rsidR="00F21152" w:rsidRDefault="00F21152" w:rsidP="00F21152">
      <w:r>
        <w:t xml:space="preserve">Правильный ответ: </w:t>
      </w:r>
      <w:r w:rsidRPr="00F21152">
        <w:t>GEORGIA</w:t>
      </w:r>
    </w:p>
    <w:p w14:paraId="417C3F2E" w14:textId="3A297275" w:rsidR="00F21152" w:rsidRDefault="00F21152" w:rsidP="00F21152">
      <w:r>
        <w:t xml:space="preserve">Компетенции (индикаторы): </w:t>
      </w:r>
      <w:r w:rsidR="00EB217C" w:rsidRPr="00EB217C">
        <w:t>УК-1, УК-6, ОПК-1, ПК-5</w:t>
      </w:r>
    </w:p>
    <w:sectPr w:rsidR="00F21152" w:rsidSect="006943A0">
      <w:footerReference w:type="default" r:id="rId13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B2760" w14:textId="77777777" w:rsidR="000D19E9" w:rsidRDefault="000D19E9" w:rsidP="006943A0">
      <w:r>
        <w:separator/>
      </w:r>
    </w:p>
  </w:endnote>
  <w:endnote w:type="continuationSeparator" w:id="0">
    <w:p w14:paraId="2FBFA8FC" w14:textId="77777777" w:rsidR="000D19E9" w:rsidRDefault="000D19E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3A4784" w:rsidRPr="006943A0" w:rsidRDefault="003A4784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A4784" w:rsidRPr="006943A0" w:rsidRDefault="003A4784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F5A2D" w14:textId="77777777" w:rsidR="000D19E9" w:rsidRDefault="000D19E9" w:rsidP="006943A0">
      <w:r>
        <w:separator/>
      </w:r>
    </w:p>
  </w:footnote>
  <w:footnote w:type="continuationSeparator" w:id="0">
    <w:p w14:paraId="779753FB" w14:textId="77777777" w:rsidR="000D19E9" w:rsidRDefault="000D19E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CC3A773C"/>
    <w:lvl w:ilvl="0" w:tplc="D772CFF6">
      <w:start w:val="1"/>
      <w:numFmt w:val="bullet"/>
      <w:lvlText w:val="-"/>
      <w:lvlJc w:val="left"/>
    </w:lvl>
    <w:lvl w:ilvl="1" w:tplc="9A94B2DC">
      <w:numFmt w:val="decimal"/>
      <w:lvlText w:val=""/>
      <w:lvlJc w:val="left"/>
    </w:lvl>
    <w:lvl w:ilvl="2" w:tplc="347E1972">
      <w:numFmt w:val="decimal"/>
      <w:lvlText w:val=""/>
      <w:lvlJc w:val="left"/>
    </w:lvl>
    <w:lvl w:ilvl="3" w:tplc="8C04EE10">
      <w:numFmt w:val="decimal"/>
      <w:lvlText w:val=""/>
      <w:lvlJc w:val="left"/>
    </w:lvl>
    <w:lvl w:ilvl="4" w:tplc="60869024">
      <w:numFmt w:val="decimal"/>
      <w:lvlText w:val=""/>
      <w:lvlJc w:val="left"/>
    </w:lvl>
    <w:lvl w:ilvl="5" w:tplc="54220748">
      <w:numFmt w:val="decimal"/>
      <w:lvlText w:val=""/>
      <w:lvlJc w:val="left"/>
    </w:lvl>
    <w:lvl w:ilvl="6" w:tplc="B3CABD9A">
      <w:numFmt w:val="decimal"/>
      <w:lvlText w:val=""/>
      <w:lvlJc w:val="left"/>
    </w:lvl>
    <w:lvl w:ilvl="7" w:tplc="7504A39A">
      <w:numFmt w:val="decimal"/>
      <w:lvlText w:val=""/>
      <w:lvlJc w:val="left"/>
    </w:lvl>
    <w:lvl w:ilvl="8" w:tplc="B7A235AE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7C2E6712"/>
    <w:lvl w:ilvl="0" w:tplc="AFE8C50E">
      <w:start w:val="3"/>
      <w:numFmt w:val="decimal"/>
      <w:lvlText w:val="%1."/>
      <w:lvlJc w:val="left"/>
    </w:lvl>
    <w:lvl w:ilvl="1" w:tplc="51C8DE1A">
      <w:numFmt w:val="decimal"/>
      <w:lvlText w:val=""/>
      <w:lvlJc w:val="left"/>
    </w:lvl>
    <w:lvl w:ilvl="2" w:tplc="1010A12E">
      <w:numFmt w:val="decimal"/>
      <w:lvlText w:val=""/>
      <w:lvlJc w:val="left"/>
    </w:lvl>
    <w:lvl w:ilvl="3" w:tplc="D4344B6E">
      <w:numFmt w:val="decimal"/>
      <w:lvlText w:val=""/>
      <w:lvlJc w:val="left"/>
    </w:lvl>
    <w:lvl w:ilvl="4" w:tplc="4DD8E9C4">
      <w:numFmt w:val="decimal"/>
      <w:lvlText w:val=""/>
      <w:lvlJc w:val="left"/>
    </w:lvl>
    <w:lvl w:ilvl="5" w:tplc="ACDE6ECE">
      <w:numFmt w:val="decimal"/>
      <w:lvlText w:val=""/>
      <w:lvlJc w:val="left"/>
    </w:lvl>
    <w:lvl w:ilvl="6" w:tplc="348C52DA">
      <w:numFmt w:val="decimal"/>
      <w:lvlText w:val=""/>
      <w:lvlJc w:val="left"/>
    </w:lvl>
    <w:lvl w:ilvl="7" w:tplc="E092DD20">
      <w:numFmt w:val="decimal"/>
      <w:lvlText w:val=""/>
      <w:lvlJc w:val="left"/>
    </w:lvl>
    <w:lvl w:ilvl="8" w:tplc="C7E2DE24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5734D810"/>
    <w:lvl w:ilvl="0" w:tplc="89309004">
      <w:start w:val="1"/>
      <w:numFmt w:val="decimal"/>
      <w:lvlText w:val="%1."/>
      <w:lvlJc w:val="left"/>
    </w:lvl>
    <w:lvl w:ilvl="1" w:tplc="4C6E74CC">
      <w:numFmt w:val="decimal"/>
      <w:lvlText w:val=""/>
      <w:lvlJc w:val="left"/>
    </w:lvl>
    <w:lvl w:ilvl="2" w:tplc="4C0E2294">
      <w:numFmt w:val="decimal"/>
      <w:lvlText w:val=""/>
      <w:lvlJc w:val="left"/>
    </w:lvl>
    <w:lvl w:ilvl="3" w:tplc="CF9AE8FC">
      <w:numFmt w:val="decimal"/>
      <w:lvlText w:val=""/>
      <w:lvlJc w:val="left"/>
    </w:lvl>
    <w:lvl w:ilvl="4" w:tplc="A566D164">
      <w:numFmt w:val="decimal"/>
      <w:lvlText w:val=""/>
      <w:lvlJc w:val="left"/>
    </w:lvl>
    <w:lvl w:ilvl="5" w:tplc="A8ECD7D6">
      <w:numFmt w:val="decimal"/>
      <w:lvlText w:val=""/>
      <w:lvlJc w:val="left"/>
    </w:lvl>
    <w:lvl w:ilvl="6" w:tplc="B6F670E0">
      <w:numFmt w:val="decimal"/>
      <w:lvlText w:val=""/>
      <w:lvlJc w:val="left"/>
    </w:lvl>
    <w:lvl w:ilvl="7" w:tplc="B288BCBC">
      <w:numFmt w:val="decimal"/>
      <w:lvlText w:val=""/>
      <w:lvlJc w:val="left"/>
    </w:lvl>
    <w:lvl w:ilvl="8" w:tplc="07F0EFDC">
      <w:numFmt w:val="decimal"/>
      <w:lvlText w:val=""/>
      <w:lvlJc w:val="left"/>
    </w:lvl>
  </w:abstractNum>
  <w:abstractNum w:abstractNumId="3" w15:restartNumberingAfterBreak="0">
    <w:nsid w:val="15D36FCC"/>
    <w:multiLevelType w:val="multilevel"/>
    <w:tmpl w:val="6E3C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E5CC3"/>
    <w:multiLevelType w:val="multilevel"/>
    <w:tmpl w:val="F79CC7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D59C5"/>
    <w:multiLevelType w:val="hybridMultilevel"/>
    <w:tmpl w:val="A2CAADA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F7CDC"/>
    <w:multiLevelType w:val="hybridMultilevel"/>
    <w:tmpl w:val="E2B25648"/>
    <w:lvl w:ilvl="0" w:tplc="66F8C81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1E09"/>
    <w:rsid w:val="000557CC"/>
    <w:rsid w:val="0006311A"/>
    <w:rsid w:val="000D01B5"/>
    <w:rsid w:val="000D19E9"/>
    <w:rsid w:val="00145F32"/>
    <w:rsid w:val="00172F27"/>
    <w:rsid w:val="0021212F"/>
    <w:rsid w:val="002A0645"/>
    <w:rsid w:val="002A4D11"/>
    <w:rsid w:val="002B41E5"/>
    <w:rsid w:val="002E188D"/>
    <w:rsid w:val="002F20EB"/>
    <w:rsid w:val="0031522F"/>
    <w:rsid w:val="00347C37"/>
    <w:rsid w:val="00366CA7"/>
    <w:rsid w:val="003A4784"/>
    <w:rsid w:val="003D1558"/>
    <w:rsid w:val="00440C39"/>
    <w:rsid w:val="00454AB7"/>
    <w:rsid w:val="00461D7F"/>
    <w:rsid w:val="0064782C"/>
    <w:rsid w:val="006943A0"/>
    <w:rsid w:val="006C0F65"/>
    <w:rsid w:val="006D7510"/>
    <w:rsid w:val="007105B8"/>
    <w:rsid w:val="00736951"/>
    <w:rsid w:val="008159DB"/>
    <w:rsid w:val="00837C6D"/>
    <w:rsid w:val="00840510"/>
    <w:rsid w:val="00874B3E"/>
    <w:rsid w:val="008C1727"/>
    <w:rsid w:val="008D77C8"/>
    <w:rsid w:val="008F6C54"/>
    <w:rsid w:val="00930583"/>
    <w:rsid w:val="00947D14"/>
    <w:rsid w:val="009B6C90"/>
    <w:rsid w:val="009F744D"/>
    <w:rsid w:val="00A07227"/>
    <w:rsid w:val="00A464F5"/>
    <w:rsid w:val="00A50B32"/>
    <w:rsid w:val="00A528C0"/>
    <w:rsid w:val="00A62DE5"/>
    <w:rsid w:val="00A93D69"/>
    <w:rsid w:val="00A94387"/>
    <w:rsid w:val="00AA6323"/>
    <w:rsid w:val="00AD2DFE"/>
    <w:rsid w:val="00AD4B9F"/>
    <w:rsid w:val="00B65645"/>
    <w:rsid w:val="00B72A8F"/>
    <w:rsid w:val="00B7649F"/>
    <w:rsid w:val="00BB4E23"/>
    <w:rsid w:val="00C446EB"/>
    <w:rsid w:val="00C50BDA"/>
    <w:rsid w:val="00C7336A"/>
    <w:rsid w:val="00C74995"/>
    <w:rsid w:val="00CD1479"/>
    <w:rsid w:val="00D860F2"/>
    <w:rsid w:val="00DD72C8"/>
    <w:rsid w:val="00E17A18"/>
    <w:rsid w:val="00E95778"/>
    <w:rsid w:val="00EB217C"/>
    <w:rsid w:val="00EF7146"/>
    <w:rsid w:val="00F21152"/>
    <w:rsid w:val="00F27B2F"/>
    <w:rsid w:val="00F3589D"/>
    <w:rsid w:val="00F4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C50B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1"/>
    <w:rsid w:val="00C50B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C50BDA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3">
    <w:name w:val="Strong"/>
    <w:basedOn w:val="a1"/>
    <w:uiPriority w:val="22"/>
    <w:qFormat/>
    <w:rsid w:val="00C50BDA"/>
    <w:rPr>
      <w:b/>
      <w:bCs/>
    </w:rPr>
  </w:style>
  <w:style w:type="paragraph" w:customStyle="1" w:styleId="11">
    <w:name w:val="Без интервала1"/>
    <w:rsid w:val="00E95778"/>
    <w:pPr>
      <w:spacing w:after="0" w:line="240" w:lineRule="auto"/>
    </w:pPr>
    <w:rPr>
      <w:rFonts w:ascii="Times New Roman" w:eastAsia="Times New Roman" w:hAnsi="Times New Roman" w:cs="Times New Roman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86688-5D19-4D4C-A2DC-8FE8A547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15</Pages>
  <Words>3215</Words>
  <Characters>18330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14</cp:revision>
  <dcterms:created xsi:type="dcterms:W3CDTF">2025-03-11T10:01:00Z</dcterms:created>
  <dcterms:modified xsi:type="dcterms:W3CDTF">2025-03-28T12:38:00Z</dcterms:modified>
</cp:coreProperties>
</file>