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A7CD6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Комплект оценочных материалов по дисциплине</w:t>
      </w:r>
    </w:p>
    <w:p w14:paraId="1FA3DCE9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«Интеллектуальные системы и технологии»</w:t>
      </w:r>
    </w:p>
    <w:p w14:paraId="6C5E8ED7" w14:textId="77777777" w:rsidR="00E77A0E" w:rsidRDefault="00E77A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29AB0CA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Задания закрытого типа</w:t>
      </w:r>
    </w:p>
    <w:p w14:paraId="037CF168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Задания закрытого типа на выбор правильного ответа</w:t>
      </w:r>
    </w:p>
    <w:p w14:paraId="6B45C2DA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Выберите один правильный ответ</w:t>
      </w:r>
    </w:p>
    <w:p w14:paraId="6E510C23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Знания о предметной области обеспечивает</w:t>
      </w:r>
    </w:p>
    <w:p w14:paraId="364B7B73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lsrts5a26bud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Когнитолог;</w:t>
      </w:r>
    </w:p>
    <w:p w14:paraId="08CBB170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Пользователь;</w:t>
      </w:r>
    </w:p>
    <w:p w14:paraId="0962D42E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Эксперт. </w:t>
      </w:r>
    </w:p>
    <w:p w14:paraId="2F72AEEC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Правильный ответ: В</w:t>
      </w:r>
    </w:p>
    <w:p w14:paraId="5DAD4EC7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ПК-02.1</w:t>
      </w:r>
    </w:p>
    <w:p w14:paraId="5CB4073A" w14:textId="77777777" w:rsidR="00E77A0E" w:rsidRDefault="00E77A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01861B3C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Выберите один правильный ответ</w:t>
      </w:r>
    </w:p>
    <w:p w14:paraId="10CF7423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В основу семантической экспертной системы положено:</w:t>
      </w:r>
    </w:p>
    <w:p w14:paraId="01A7240F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Набор правил в формате «ЕСЛИ,…ТО»;</w:t>
      </w:r>
    </w:p>
    <w:p w14:paraId="041EFB0E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Граф, образованный помеченными вершинами и дугами;</w:t>
      </w:r>
    </w:p>
    <w:p w14:paraId="3391E845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Структурами, содержащими название объекта и набором его характеристик.</w:t>
      </w:r>
    </w:p>
    <w:p w14:paraId="7F8871C7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Правильный ответ: Б</w:t>
      </w:r>
    </w:p>
    <w:p w14:paraId="3081EC3C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ПК-02.1</w:t>
      </w:r>
    </w:p>
    <w:p w14:paraId="035086E7" w14:textId="77777777" w:rsidR="00E77A0E" w:rsidRDefault="00E77A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4353FBDF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Выберите один правильный ответ</w:t>
      </w:r>
    </w:p>
    <w:p w14:paraId="07F27D73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Парадигма «обучение без учителя» относится</w:t>
      </w:r>
    </w:p>
    <w:p w14:paraId="7CC34A50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К пополнению знаниями экспертной системы;</w:t>
      </w:r>
    </w:p>
    <w:p w14:paraId="6B06DF56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К формированию нечетких правил вывода;</w:t>
      </w:r>
    </w:p>
    <w:p w14:paraId="01B2E540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К обучению искусственной нейронной сети.</w:t>
      </w:r>
    </w:p>
    <w:p w14:paraId="4711773B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Правильный ответ: В</w:t>
      </w:r>
    </w:p>
    <w:p w14:paraId="0417E802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ПК-02.1</w:t>
      </w:r>
    </w:p>
    <w:p w14:paraId="242C497A" w14:textId="77777777" w:rsidR="00E77A0E" w:rsidRDefault="00E77A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520BA25D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Выберите один правильный ответ</w:t>
      </w:r>
    </w:p>
    <w:p w14:paraId="2360A9D8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Отросток нейрона, по которому сигнал поступает на нейроны, располагающиеся ниже по иерархии, называется:</w:t>
      </w:r>
    </w:p>
    <w:p w14:paraId="4E609810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Аксон;</w:t>
      </w:r>
    </w:p>
    <w:p w14:paraId="6AB67A6C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Дендрит;</w:t>
      </w:r>
    </w:p>
    <w:p w14:paraId="75836E8D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Синапс.</w:t>
      </w:r>
    </w:p>
    <w:p w14:paraId="4E3517F3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Правильный ответ: А</w:t>
      </w:r>
    </w:p>
    <w:p w14:paraId="65E4A183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ПК-02.1</w:t>
      </w:r>
    </w:p>
    <w:p w14:paraId="0F150F6F" w14:textId="77777777" w:rsidR="00E77A0E" w:rsidRDefault="00E77A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5FDDDEE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Задания закрытого типа на установление соответствия</w:t>
      </w:r>
    </w:p>
    <w:p w14:paraId="6737CDAC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Установите правильное соответствие. </w:t>
      </w:r>
    </w:p>
    <w:p w14:paraId="62DA33FF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6809A8C8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Установите соответствие типов отношений между объектами в семантической экспертной системе:</w:t>
      </w:r>
    </w:p>
    <w:tbl>
      <w:tblPr>
        <w:tblStyle w:val="ae"/>
        <w:tblW w:w="9571" w:type="dxa"/>
        <w:tblInd w:w="-2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4110"/>
        <w:gridCol w:w="568"/>
        <w:gridCol w:w="4218"/>
      </w:tblGrid>
      <w:tr w:rsidR="00E77A0E" w14:paraId="7CAD3F56" w14:textId="77777777">
        <w:trPr>
          <w:cantSplit/>
          <w:tblHeader/>
        </w:trPr>
        <w:tc>
          <w:tcPr>
            <w:tcW w:w="675" w:type="dxa"/>
          </w:tcPr>
          <w:p w14:paraId="559CF71E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1) </w:t>
            </w:r>
          </w:p>
        </w:tc>
        <w:tc>
          <w:tcPr>
            <w:tcW w:w="4110" w:type="dxa"/>
          </w:tcPr>
          <w:p w14:paraId="01C11A69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Отношение «сверху-вниз»</w:t>
            </w:r>
          </w:p>
        </w:tc>
        <w:tc>
          <w:tcPr>
            <w:tcW w:w="568" w:type="dxa"/>
          </w:tcPr>
          <w:p w14:paraId="681EDFD2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А)</w:t>
            </w:r>
          </w:p>
        </w:tc>
        <w:tc>
          <w:tcPr>
            <w:tcW w:w="4218" w:type="dxa"/>
          </w:tcPr>
          <w:p w14:paraId="037D658B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«является частью»</w:t>
            </w:r>
          </w:p>
        </w:tc>
      </w:tr>
      <w:tr w:rsidR="00E77A0E" w14:paraId="7F0F16C5" w14:textId="77777777">
        <w:trPr>
          <w:cantSplit/>
          <w:tblHeader/>
        </w:trPr>
        <w:tc>
          <w:tcPr>
            <w:tcW w:w="675" w:type="dxa"/>
          </w:tcPr>
          <w:p w14:paraId="1D63CF23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2) </w:t>
            </w:r>
          </w:p>
        </w:tc>
        <w:tc>
          <w:tcPr>
            <w:tcW w:w="4110" w:type="dxa"/>
          </w:tcPr>
          <w:p w14:paraId="190E4629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Отношение «снизу-вверх»</w:t>
            </w:r>
          </w:p>
        </w:tc>
        <w:tc>
          <w:tcPr>
            <w:tcW w:w="568" w:type="dxa"/>
          </w:tcPr>
          <w:p w14:paraId="53A66192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Б)</w:t>
            </w:r>
          </w:p>
        </w:tc>
        <w:tc>
          <w:tcPr>
            <w:tcW w:w="4218" w:type="dxa"/>
          </w:tcPr>
          <w:p w14:paraId="30F9ED3D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«это-естъ»</w:t>
            </w:r>
          </w:p>
        </w:tc>
      </w:tr>
      <w:tr w:rsidR="00E77A0E" w14:paraId="610B03A3" w14:textId="77777777">
        <w:trPr>
          <w:cantSplit/>
          <w:tblHeader/>
        </w:trPr>
        <w:tc>
          <w:tcPr>
            <w:tcW w:w="675" w:type="dxa"/>
          </w:tcPr>
          <w:p w14:paraId="00E98D10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3) </w:t>
            </w:r>
          </w:p>
        </w:tc>
        <w:tc>
          <w:tcPr>
            <w:tcW w:w="4110" w:type="dxa"/>
          </w:tcPr>
          <w:p w14:paraId="1AD55E48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Отношение «по горизонтали»</w:t>
            </w:r>
          </w:p>
        </w:tc>
        <w:tc>
          <w:tcPr>
            <w:tcW w:w="568" w:type="dxa"/>
          </w:tcPr>
          <w:p w14:paraId="068E9DDE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В)</w:t>
            </w:r>
          </w:p>
        </w:tc>
        <w:tc>
          <w:tcPr>
            <w:tcW w:w="4218" w:type="dxa"/>
          </w:tcPr>
          <w:p w14:paraId="284B04FC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«одним-из»</w:t>
            </w:r>
          </w:p>
        </w:tc>
      </w:tr>
    </w:tbl>
    <w:p w14:paraId="7E975C5D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Правильный ответ: </w:t>
      </w:r>
    </w:p>
    <w:tbl>
      <w:tblPr>
        <w:tblStyle w:val="af"/>
        <w:tblW w:w="957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90"/>
        <w:gridCol w:w="3190"/>
        <w:gridCol w:w="3191"/>
      </w:tblGrid>
      <w:tr w:rsidR="00E77A0E" w14:paraId="028FC836" w14:textId="77777777">
        <w:trPr>
          <w:cantSplit/>
          <w:tblHeader/>
          <w:jc w:val="center"/>
        </w:trPr>
        <w:tc>
          <w:tcPr>
            <w:tcW w:w="3190" w:type="dxa"/>
          </w:tcPr>
          <w:p w14:paraId="0FBF63B5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90" w:type="dxa"/>
          </w:tcPr>
          <w:p w14:paraId="3C60DD69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14:paraId="6B1AE9FF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E77A0E" w14:paraId="65BCA80C" w14:textId="77777777">
        <w:trPr>
          <w:cantSplit/>
          <w:tblHeader/>
          <w:jc w:val="center"/>
        </w:trPr>
        <w:tc>
          <w:tcPr>
            <w:tcW w:w="3190" w:type="dxa"/>
          </w:tcPr>
          <w:p w14:paraId="61007ABC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3190" w:type="dxa"/>
          </w:tcPr>
          <w:p w14:paraId="6A716433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3191" w:type="dxa"/>
          </w:tcPr>
          <w:p w14:paraId="1B1DEA92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</w:tbl>
    <w:p w14:paraId="1187B95E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ПК-02.1</w:t>
      </w:r>
    </w:p>
    <w:p w14:paraId="1EDEF8EF" w14:textId="77777777" w:rsidR="00E77A0E" w:rsidRDefault="00E77A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B009BA0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В предложении «Вчера Иван закрепил деталь клеем» установите соответствие словосочетаниям в падежной рамке типам соответствующих падежных отношений:</w:t>
      </w:r>
    </w:p>
    <w:tbl>
      <w:tblPr>
        <w:tblStyle w:val="af0"/>
        <w:tblW w:w="9397" w:type="dxa"/>
        <w:tblInd w:w="-216" w:type="dxa"/>
        <w:tblLayout w:type="fixed"/>
        <w:tblLook w:val="0400" w:firstRow="0" w:lastRow="0" w:firstColumn="0" w:lastColumn="0" w:noHBand="0" w:noVBand="1"/>
      </w:tblPr>
      <w:tblGrid>
        <w:gridCol w:w="642"/>
        <w:gridCol w:w="3969"/>
        <w:gridCol w:w="568"/>
        <w:gridCol w:w="4218"/>
      </w:tblGrid>
      <w:tr w:rsidR="00E77A0E" w14:paraId="20BF2A56" w14:textId="77777777" w:rsidTr="00E73023">
        <w:trPr>
          <w:cantSplit/>
          <w:tblHeader/>
        </w:trPr>
        <w:tc>
          <w:tcPr>
            <w:tcW w:w="642" w:type="dxa"/>
          </w:tcPr>
          <w:p w14:paraId="115F28D0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</w:t>
            </w:r>
          </w:p>
        </w:tc>
        <w:tc>
          <w:tcPr>
            <w:tcW w:w="3969" w:type="dxa"/>
          </w:tcPr>
          <w:p w14:paraId="0AAD6565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Закрепил Иван</w:t>
            </w:r>
          </w:p>
        </w:tc>
        <w:tc>
          <w:tcPr>
            <w:tcW w:w="568" w:type="dxa"/>
          </w:tcPr>
          <w:p w14:paraId="39177F27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А)</w:t>
            </w:r>
          </w:p>
        </w:tc>
        <w:tc>
          <w:tcPr>
            <w:tcW w:w="4218" w:type="dxa"/>
          </w:tcPr>
          <w:p w14:paraId="5575BC21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Время</w:t>
            </w:r>
          </w:p>
        </w:tc>
      </w:tr>
      <w:tr w:rsidR="00E77A0E" w14:paraId="648A2208" w14:textId="77777777" w:rsidTr="00E73023">
        <w:trPr>
          <w:cantSplit/>
          <w:tblHeader/>
        </w:trPr>
        <w:tc>
          <w:tcPr>
            <w:tcW w:w="642" w:type="dxa"/>
          </w:tcPr>
          <w:p w14:paraId="60C7F1BE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</w:t>
            </w:r>
          </w:p>
        </w:tc>
        <w:tc>
          <w:tcPr>
            <w:tcW w:w="3969" w:type="dxa"/>
          </w:tcPr>
          <w:p w14:paraId="7191F151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Закрепил деталь</w:t>
            </w:r>
          </w:p>
        </w:tc>
        <w:tc>
          <w:tcPr>
            <w:tcW w:w="568" w:type="dxa"/>
          </w:tcPr>
          <w:p w14:paraId="06E3B4D4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Б)</w:t>
            </w:r>
          </w:p>
        </w:tc>
        <w:tc>
          <w:tcPr>
            <w:tcW w:w="4218" w:type="dxa"/>
          </w:tcPr>
          <w:p w14:paraId="689CDAFE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Агент</w:t>
            </w:r>
          </w:p>
        </w:tc>
      </w:tr>
      <w:tr w:rsidR="00E77A0E" w14:paraId="2E21ED76" w14:textId="77777777" w:rsidTr="00E73023">
        <w:trPr>
          <w:cantSplit/>
          <w:tblHeader/>
        </w:trPr>
        <w:tc>
          <w:tcPr>
            <w:tcW w:w="642" w:type="dxa"/>
          </w:tcPr>
          <w:p w14:paraId="22486BFE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3)</w:t>
            </w:r>
          </w:p>
        </w:tc>
        <w:tc>
          <w:tcPr>
            <w:tcW w:w="3969" w:type="dxa"/>
          </w:tcPr>
          <w:p w14:paraId="4F63B601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Закрепил клеем</w:t>
            </w:r>
          </w:p>
        </w:tc>
        <w:tc>
          <w:tcPr>
            <w:tcW w:w="568" w:type="dxa"/>
          </w:tcPr>
          <w:p w14:paraId="3F4A302F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В)</w:t>
            </w:r>
          </w:p>
        </w:tc>
        <w:tc>
          <w:tcPr>
            <w:tcW w:w="4218" w:type="dxa"/>
          </w:tcPr>
          <w:p w14:paraId="1C276387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Инструмент</w:t>
            </w:r>
          </w:p>
        </w:tc>
      </w:tr>
      <w:tr w:rsidR="00E77A0E" w14:paraId="3708D14B" w14:textId="77777777" w:rsidTr="00E73023">
        <w:trPr>
          <w:cantSplit/>
          <w:tblHeader/>
        </w:trPr>
        <w:tc>
          <w:tcPr>
            <w:tcW w:w="642" w:type="dxa"/>
          </w:tcPr>
          <w:p w14:paraId="669FA347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4)</w:t>
            </w:r>
          </w:p>
        </w:tc>
        <w:tc>
          <w:tcPr>
            <w:tcW w:w="3969" w:type="dxa"/>
          </w:tcPr>
          <w:p w14:paraId="1547CBB6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Закрепил вчера</w:t>
            </w:r>
          </w:p>
        </w:tc>
        <w:tc>
          <w:tcPr>
            <w:tcW w:w="568" w:type="dxa"/>
          </w:tcPr>
          <w:p w14:paraId="7E5ED4B0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Г)</w:t>
            </w:r>
          </w:p>
        </w:tc>
        <w:tc>
          <w:tcPr>
            <w:tcW w:w="4218" w:type="dxa"/>
          </w:tcPr>
          <w:p w14:paraId="17126065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Объект</w:t>
            </w:r>
          </w:p>
        </w:tc>
      </w:tr>
    </w:tbl>
    <w:p w14:paraId="6851F27A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Правильный ответ: </w:t>
      </w:r>
    </w:p>
    <w:tbl>
      <w:tblPr>
        <w:tblStyle w:val="af1"/>
        <w:tblW w:w="957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2399"/>
        <w:gridCol w:w="2411"/>
        <w:gridCol w:w="2356"/>
      </w:tblGrid>
      <w:tr w:rsidR="00E77A0E" w14:paraId="135E7A5C" w14:textId="77777777">
        <w:trPr>
          <w:cantSplit/>
          <w:tblHeader/>
          <w:jc w:val="center"/>
        </w:trPr>
        <w:tc>
          <w:tcPr>
            <w:tcW w:w="2405" w:type="dxa"/>
          </w:tcPr>
          <w:p w14:paraId="2AD0100F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99" w:type="dxa"/>
          </w:tcPr>
          <w:p w14:paraId="0B04CBD8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11" w:type="dxa"/>
          </w:tcPr>
          <w:p w14:paraId="520CE061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56" w:type="dxa"/>
          </w:tcPr>
          <w:p w14:paraId="5308CAF2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E77A0E" w14:paraId="2B15257E" w14:textId="77777777">
        <w:trPr>
          <w:cantSplit/>
          <w:tblHeader/>
          <w:jc w:val="center"/>
        </w:trPr>
        <w:tc>
          <w:tcPr>
            <w:tcW w:w="2405" w:type="dxa"/>
          </w:tcPr>
          <w:p w14:paraId="2A88EA19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399" w:type="dxa"/>
          </w:tcPr>
          <w:p w14:paraId="61899048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2411" w:type="dxa"/>
          </w:tcPr>
          <w:p w14:paraId="7570F3C4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2356" w:type="dxa"/>
          </w:tcPr>
          <w:p w14:paraId="0944AFB3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</w:tbl>
    <w:p w14:paraId="654C26D7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ПК-02.2</w:t>
      </w:r>
    </w:p>
    <w:p w14:paraId="357AFEAB" w14:textId="77777777" w:rsidR="00E77A0E" w:rsidRDefault="00E77A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A88A390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Установите соответствие номеру на рисунке названи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элемент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нейрона Маккалока-Питтса:</w:t>
      </w:r>
    </w:p>
    <w:p w14:paraId="76F7A30D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4A44CBED" wp14:editId="4C501C69">
            <wp:extent cx="4187876" cy="1257412"/>
            <wp:effectExtent l="0" t="0" r="0" b="0"/>
            <wp:docPr id="14" name="image6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0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87876" cy="12574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f2"/>
        <w:tblW w:w="9570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701"/>
        <w:gridCol w:w="850"/>
        <w:gridCol w:w="6485"/>
      </w:tblGrid>
      <w:tr w:rsidR="00E77A0E" w14:paraId="20D98CE1" w14:textId="77777777">
        <w:trPr>
          <w:cantSplit/>
          <w:tblHeader/>
          <w:jc w:val="center"/>
        </w:trPr>
        <w:tc>
          <w:tcPr>
            <w:tcW w:w="534" w:type="dxa"/>
          </w:tcPr>
          <w:p w14:paraId="15371E77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</w:t>
            </w:r>
          </w:p>
        </w:tc>
        <w:tc>
          <w:tcPr>
            <w:tcW w:w="1701" w:type="dxa"/>
          </w:tcPr>
          <w:p w14:paraId="7E986EB4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</w:t>
            </w:r>
          </w:p>
        </w:tc>
        <w:tc>
          <w:tcPr>
            <w:tcW w:w="850" w:type="dxa"/>
          </w:tcPr>
          <w:p w14:paraId="38DBE76D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А)</w:t>
            </w:r>
          </w:p>
        </w:tc>
        <w:tc>
          <w:tcPr>
            <w:tcW w:w="6485" w:type="dxa"/>
          </w:tcPr>
          <w:p w14:paraId="674A1A23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Пороговая функция</w:t>
            </w:r>
          </w:p>
        </w:tc>
      </w:tr>
      <w:tr w:rsidR="00E77A0E" w14:paraId="07679C92" w14:textId="77777777">
        <w:trPr>
          <w:cantSplit/>
          <w:tblHeader/>
          <w:jc w:val="center"/>
        </w:trPr>
        <w:tc>
          <w:tcPr>
            <w:tcW w:w="534" w:type="dxa"/>
          </w:tcPr>
          <w:p w14:paraId="54FE573F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</w:t>
            </w:r>
          </w:p>
        </w:tc>
        <w:tc>
          <w:tcPr>
            <w:tcW w:w="1701" w:type="dxa"/>
          </w:tcPr>
          <w:p w14:paraId="3C65FEFA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II</w:t>
            </w:r>
          </w:p>
        </w:tc>
        <w:tc>
          <w:tcPr>
            <w:tcW w:w="850" w:type="dxa"/>
          </w:tcPr>
          <w:p w14:paraId="2FF396A9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Б)</w:t>
            </w:r>
          </w:p>
        </w:tc>
        <w:tc>
          <w:tcPr>
            <w:tcW w:w="6485" w:type="dxa"/>
          </w:tcPr>
          <w:p w14:paraId="2EE7A311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Тело нейрона</w:t>
            </w:r>
          </w:p>
        </w:tc>
      </w:tr>
      <w:tr w:rsidR="00E77A0E" w14:paraId="59E9B058" w14:textId="77777777">
        <w:trPr>
          <w:cantSplit/>
          <w:tblHeader/>
          <w:jc w:val="center"/>
        </w:trPr>
        <w:tc>
          <w:tcPr>
            <w:tcW w:w="534" w:type="dxa"/>
          </w:tcPr>
          <w:p w14:paraId="2CEE34E7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3)</w:t>
            </w:r>
          </w:p>
        </w:tc>
        <w:tc>
          <w:tcPr>
            <w:tcW w:w="1701" w:type="dxa"/>
          </w:tcPr>
          <w:p w14:paraId="49704DAC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III</w:t>
            </w:r>
          </w:p>
        </w:tc>
        <w:tc>
          <w:tcPr>
            <w:tcW w:w="850" w:type="dxa"/>
          </w:tcPr>
          <w:p w14:paraId="74608B75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В)</w:t>
            </w:r>
          </w:p>
        </w:tc>
        <w:tc>
          <w:tcPr>
            <w:tcW w:w="6485" w:type="dxa"/>
          </w:tcPr>
          <w:p w14:paraId="36D30EC0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Веса нейрона</w:t>
            </w:r>
          </w:p>
        </w:tc>
      </w:tr>
      <w:tr w:rsidR="00E77A0E" w14:paraId="2206143D" w14:textId="77777777">
        <w:trPr>
          <w:cantSplit/>
          <w:tblHeader/>
          <w:jc w:val="center"/>
        </w:trPr>
        <w:tc>
          <w:tcPr>
            <w:tcW w:w="534" w:type="dxa"/>
          </w:tcPr>
          <w:p w14:paraId="751EFC94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4)</w:t>
            </w:r>
          </w:p>
        </w:tc>
        <w:tc>
          <w:tcPr>
            <w:tcW w:w="1701" w:type="dxa"/>
          </w:tcPr>
          <w:p w14:paraId="40CCA716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IV</w:t>
            </w:r>
          </w:p>
        </w:tc>
        <w:tc>
          <w:tcPr>
            <w:tcW w:w="850" w:type="dxa"/>
          </w:tcPr>
          <w:p w14:paraId="0632D16F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Г)</w:t>
            </w:r>
          </w:p>
        </w:tc>
        <w:tc>
          <w:tcPr>
            <w:tcW w:w="6485" w:type="dxa"/>
          </w:tcPr>
          <w:p w14:paraId="66994C04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Вход нейрона</w:t>
            </w:r>
          </w:p>
        </w:tc>
      </w:tr>
      <w:tr w:rsidR="00E77A0E" w14:paraId="6A8A7143" w14:textId="77777777">
        <w:trPr>
          <w:cantSplit/>
          <w:tblHeader/>
          <w:jc w:val="center"/>
        </w:trPr>
        <w:tc>
          <w:tcPr>
            <w:tcW w:w="534" w:type="dxa"/>
          </w:tcPr>
          <w:p w14:paraId="5E433962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5)</w:t>
            </w:r>
          </w:p>
        </w:tc>
        <w:tc>
          <w:tcPr>
            <w:tcW w:w="1701" w:type="dxa"/>
          </w:tcPr>
          <w:p w14:paraId="53FD3A8B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</w:t>
            </w:r>
          </w:p>
        </w:tc>
        <w:tc>
          <w:tcPr>
            <w:tcW w:w="850" w:type="dxa"/>
          </w:tcPr>
          <w:p w14:paraId="34BBCD73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Д)</w:t>
            </w:r>
          </w:p>
        </w:tc>
        <w:tc>
          <w:tcPr>
            <w:tcW w:w="6485" w:type="dxa"/>
          </w:tcPr>
          <w:p w14:paraId="23C57E49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Выход нейрона</w:t>
            </w:r>
          </w:p>
        </w:tc>
      </w:tr>
    </w:tbl>
    <w:p w14:paraId="5C2800C3" w14:textId="77777777" w:rsidR="00E77A0E" w:rsidRDefault="00E77A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5B2287D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Правильный ответ: </w:t>
      </w:r>
    </w:p>
    <w:tbl>
      <w:tblPr>
        <w:tblStyle w:val="af3"/>
        <w:tblW w:w="9571" w:type="dxa"/>
        <w:tblInd w:w="-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E77A0E" w14:paraId="1CA7123A" w14:textId="77777777">
        <w:trPr>
          <w:cantSplit/>
          <w:tblHeader/>
        </w:trPr>
        <w:tc>
          <w:tcPr>
            <w:tcW w:w="1914" w:type="dxa"/>
          </w:tcPr>
          <w:p w14:paraId="1EC7E940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14:paraId="764C0BAC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14:paraId="5E68B401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14:paraId="71CE6134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14:paraId="1573F5BD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E77A0E" w14:paraId="6F1D4185" w14:textId="77777777">
        <w:trPr>
          <w:cantSplit/>
          <w:tblHeader/>
        </w:trPr>
        <w:tc>
          <w:tcPr>
            <w:tcW w:w="1914" w:type="dxa"/>
          </w:tcPr>
          <w:p w14:paraId="5073083F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1914" w:type="dxa"/>
          </w:tcPr>
          <w:p w14:paraId="6810362C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914" w:type="dxa"/>
          </w:tcPr>
          <w:p w14:paraId="50FB154B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914" w:type="dxa"/>
          </w:tcPr>
          <w:p w14:paraId="4B6CB9E2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1915" w:type="dxa"/>
          </w:tcPr>
          <w:p w14:paraId="2523F290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</w:p>
        </w:tc>
      </w:tr>
    </w:tbl>
    <w:p w14:paraId="506788E5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ПК-02.2</w:t>
      </w:r>
    </w:p>
    <w:p w14:paraId="2EFBA384" w14:textId="77777777" w:rsidR="00E77A0E" w:rsidRDefault="00E77A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6BCCF21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Установите соответствие типам пороговых функций их аналитическое описание:</w:t>
      </w:r>
    </w:p>
    <w:tbl>
      <w:tblPr>
        <w:tblStyle w:val="af4"/>
        <w:tblW w:w="9571" w:type="dxa"/>
        <w:tblInd w:w="-2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3673"/>
        <w:gridCol w:w="863"/>
        <w:gridCol w:w="4218"/>
      </w:tblGrid>
      <w:tr w:rsidR="00E77A0E" w14:paraId="32D80602" w14:textId="77777777">
        <w:trPr>
          <w:cantSplit/>
          <w:tblHeader/>
        </w:trPr>
        <w:tc>
          <w:tcPr>
            <w:tcW w:w="817" w:type="dxa"/>
          </w:tcPr>
          <w:p w14:paraId="1462E61B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</w:t>
            </w:r>
          </w:p>
        </w:tc>
        <w:tc>
          <w:tcPr>
            <w:tcW w:w="3673" w:type="dxa"/>
          </w:tcPr>
          <w:p w14:paraId="3122475E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Жесткая ступенька</w:t>
            </w:r>
          </w:p>
        </w:tc>
        <w:tc>
          <w:tcPr>
            <w:tcW w:w="863" w:type="dxa"/>
          </w:tcPr>
          <w:p w14:paraId="0B18A569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А)</w:t>
            </w:r>
          </w:p>
        </w:tc>
        <w:tc>
          <w:tcPr>
            <w:tcW w:w="4218" w:type="dxa"/>
          </w:tcPr>
          <w:p w14:paraId="4B8E72D4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46"/>
                <w:szCs w:val="46"/>
                <w:vertAlign w:val="subscript"/>
              </w:rPr>
              <w:object w:dxaOrig="2760" w:dyaOrig="816" w14:anchorId="385ED5C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8.4pt;height:41.15pt" o:ole="">
                  <v:imagedata r:id="rId8" o:title=""/>
                </v:shape>
                <o:OLEObject Type="Embed" ProgID="Equation.3" ShapeID="_x0000_i1025" DrawAspect="Content" ObjectID="_1804974996" r:id="rId9"/>
              </w:object>
            </w:r>
          </w:p>
        </w:tc>
      </w:tr>
      <w:tr w:rsidR="00E77A0E" w14:paraId="76890D4E" w14:textId="77777777">
        <w:trPr>
          <w:cantSplit/>
          <w:tblHeader/>
        </w:trPr>
        <w:tc>
          <w:tcPr>
            <w:tcW w:w="817" w:type="dxa"/>
          </w:tcPr>
          <w:p w14:paraId="246B5026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</w:t>
            </w:r>
          </w:p>
        </w:tc>
        <w:tc>
          <w:tcPr>
            <w:tcW w:w="3673" w:type="dxa"/>
          </w:tcPr>
          <w:p w14:paraId="43EE77FA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Сигмоида</w:t>
            </w:r>
          </w:p>
        </w:tc>
        <w:tc>
          <w:tcPr>
            <w:tcW w:w="863" w:type="dxa"/>
          </w:tcPr>
          <w:p w14:paraId="2E7D982C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Б)</w:t>
            </w:r>
          </w:p>
        </w:tc>
        <w:tc>
          <w:tcPr>
            <w:tcW w:w="4218" w:type="dxa"/>
          </w:tcPr>
          <w:p w14:paraId="2343AE79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46"/>
                <w:szCs w:val="46"/>
                <w:vertAlign w:val="subscript"/>
              </w:rPr>
              <w:object w:dxaOrig="2064" w:dyaOrig="720" w14:anchorId="293B9014">
                <v:shape id="_x0000_i1026" type="#_x0000_t75" style="width:102.85pt;height:36.45pt" o:ole="">
                  <v:imagedata r:id="rId10" o:title=""/>
                </v:shape>
                <o:OLEObject Type="Embed" ProgID="Equation.3" ShapeID="_x0000_i1026" DrawAspect="Content" ObjectID="_1804974997" r:id="rId11"/>
              </w:object>
            </w:r>
          </w:p>
        </w:tc>
      </w:tr>
      <w:tr w:rsidR="00E77A0E" w14:paraId="4BCE03F4" w14:textId="77777777">
        <w:trPr>
          <w:cantSplit/>
          <w:tblHeader/>
        </w:trPr>
        <w:tc>
          <w:tcPr>
            <w:tcW w:w="817" w:type="dxa"/>
          </w:tcPr>
          <w:p w14:paraId="02D04FC4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3)</w:t>
            </w:r>
          </w:p>
        </w:tc>
        <w:tc>
          <w:tcPr>
            <w:tcW w:w="3673" w:type="dxa"/>
          </w:tcPr>
          <w:p w14:paraId="0C90D15F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Гиперболический тангенс</w:t>
            </w:r>
          </w:p>
        </w:tc>
        <w:tc>
          <w:tcPr>
            <w:tcW w:w="863" w:type="dxa"/>
          </w:tcPr>
          <w:p w14:paraId="2ABCE1B6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В)</w:t>
            </w:r>
          </w:p>
        </w:tc>
        <w:tc>
          <w:tcPr>
            <w:tcW w:w="4218" w:type="dxa"/>
          </w:tcPr>
          <w:p w14:paraId="2B2BD66E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46"/>
                <w:szCs w:val="46"/>
                <w:vertAlign w:val="subscript"/>
              </w:rPr>
              <w:object w:dxaOrig="2040" w:dyaOrig="1116" w14:anchorId="6D131ADE">
                <v:shape id="_x0000_i1027" type="#_x0000_t75" style="width:101.9pt;height:56.1pt" o:ole="">
                  <v:imagedata r:id="rId12" o:title=""/>
                </v:shape>
                <o:OLEObject Type="Embed" ProgID="Equation.3" ShapeID="_x0000_i1027" DrawAspect="Content" ObjectID="_1804974998" r:id="rId13"/>
              </w:object>
            </w:r>
          </w:p>
        </w:tc>
      </w:tr>
      <w:tr w:rsidR="00E77A0E" w14:paraId="552EB72E" w14:textId="77777777">
        <w:trPr>
          <w:cantSplit/>
          <w:tblHeader/>
        </w:trPr>
        <w:tc>
          <w:tcPr>
            <w:tcW w:w="817" w:type="dxa"/>
          </w:tcPr>
          <w:p w14:paraId="397A7C7F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4)</w:t>
            </w:r>
          </w:p>
        </w:tc>
        <w:tc>
          <w:tcPr>
            <w:tcW w:w="3673" w:type="dxa"/>
          </w:tcPr>
          <w:p w14:paraId="2B06F5FF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Гауссова кривая</w:t>
            </w:r>
          </w:p>
        </w:tc>
        <w:tc>
          <w:tcPr>
            <w:tcW w:w="863" w:type="dxa"/>
          </w:tcPr>
          <w:p w14:paraId="4517F3A8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Г)</w:t>
            </w:r>
          </w:p>
        </w:tc>
        <w:tc>
          <w:tcPr>
            <w:tcW w:w="4218" w:type="dxa"/>
          </w:tcPr>
          <w:p w14:paraId="42EB3A77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46"/>
                <w:szCs w:val="46"/>
                <w:vertAlign w:val="subscript"/>
              </w:rPr>
              <w:object w:dxaOrig="1716" w:dyaOrig="624" w14:anchorId="10FA9B0E">
                <v:shape id="_x0000_i1028" type="#_x0000_t75" style="width:86.05pt;height:30.85pt" o:ole="">
                  <v:imagedata r:id="rId14" o:title=""/>
                </v:shape>
                <o:OLEObject Type="Embed" ProgID="Equation.3" ShapeID="_x0000_i1028" DrawAspect="Content" ObjectID="_1804974999" r:id="rId15"/>
              </w:object>
            </w:r>
          </w:p>
        </w:tc>
      </w:tr>
      <w:tr w:rsidR="00E77A0E" w14:paraId="7535D4E8" w14:textId="77777777">
        <w:trPr>
          <w:cantSplit/>
          <w:tblHeader/>
        </w:trPr>
        <w:tc>
          <w:tcPr>
            <w:tcW w:w="817" w:type="dxa"/>
          </w:tcPr>
          <w:p w14:paraId="7C363247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5)</w:t>
            </w:r>
          </w:p>
        </w:tc>
        <w:tc>
          <w:tcPr>
            <w:tcW w:w="3673" w:type="dxa"/>
          </w:tcPr>
          <w:p w14:paraId="4633D470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SOFTMAX-функция</w:t>
            </w:r>
          </w:p>
        </w:tc>
        <w:tc>
          <w:tcPr>
            <w:tcW w:w="863" w:type="dxa"/>
          </w:tcPr>
          <w:p w14:paraId="4D69B643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Д)</w:t>
            </w:r>
          </w:p>
        </w:tc>
        <w:tc>
          <w:tcPr>
            <w:tcW w:w="4218" w:type="dxa"/>
          </w:tcPr>
          <w:p w14:paraId="6B81FF8E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46"/>
                <w:szCs w:val="46"/>
                <w:vertAlign w:val="subscript"/>
              </w:rPr>
              <w:object w:dxaOrig="2064" w:dyaOrig="672" w14:anchorId="791B2AD8">
                <v:shape id="_x0000_i1029" type="#_x0000_t75" style="width:102.85pt;height:33.65pt" o:ole="">
                  <v:imagedata r:id="rId16" o:title=""/>
                </v:shape>
                <o:OLEObject Type="Embed" ProgID="Equation.3" ShapeID="_x0000_i1029" DrawAspect="Content" ObjectID="_1804975000" r:id="rId17"/>
              </w:object>
            </w:r>
          </w:p>
        </w:tc>
      </w:tr>
    </w:tbl>
    <w:p w14:paraId="2D35BEE5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Правильный ответ: </w:t>
      </w:r>
    </w:p>
    <w:tbl>
      <w:tblPr>
        <w:tblStyle w:val="af5"/>
        <w:tblW w:w="957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33"/>
        <w:gridCol w:w="1929"/>
        <w:gridCol w:w="1944"/>
        <w:gridCol w:w="1905"/>
        <w:gridCol w:w="1860"/>
      </w:tblGrid>
      <w:tr w:rsidR="00E77A0E" w14:paraId="3DDB87ED" w14:textId="77777777">
        <w:trPr>
          <w:cantSplit/>
          <w:tblHeader/>
          <w:jc w:val="center"/>
        </w:trPr>
        <w:tc>
          <w:tcPr>
            <w:tcW w:w="1933" w:type="dxa"/>
          </w:tcPr>
          <w:p w14:paraId="01E91F5A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29" w:type="dxa"/>
          </w:tcPr>
          <w:p w14:paraId="67647019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44" w:type="dxa"/>
          </w:tcPr>
          <w:p w14:paraId="132D55F7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05" w:type="dxa"/>
          </w:tcPr>
          <w:p w14:paraId="4D4797E8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60" w:type="dxa"/>
          </w:tcPr>
          <w:p w14:paraId="4E9B7B71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E77A0E" w14:paraId="64779E90" w14:textId="77777777">
        <w:trPr>
          <w:cantSplit/>
          <w:tblHeader/>
          <w:jc w:val="center"/>
        </w:trPr>
        <w:tc>
          <w:tcPr>
            <w:tcW w:w="1933" w:type="dxa"/>
          </w:tcPr>
          <w:p w14:paraId="29FA5BD3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929" w:type="dxa"/>
          </w:tcPr>
          <w:p w14:paraId="04A1877F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1944" w:type="dxa"/>
          </w:tcPr>
          <w:p w14:paraId="43D7BE72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</w:p>
        </w:tc>
        <w:tc>
          <w:tcPr>
            <w:tcW w:w="1905" w:type="dxa"/>
          </w:tcPr>
          <w:p w14:paraId="46B1F4CE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1860" w:type="dxa"/>
          </w:tcPr>
          <w:p w14:paraId="34095110" w14:textId="77777777" w:rsidR="00E77A0E" w:rsidRDefault="0006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</w:tr>
    </w:tbl>
    <w:p w14:paraId="5C0AECA7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ПК-02.1, ПК-02.2</w:t>
      </w:r>
    </w:p>
    <w:p w14:paraId="2A25A38D" w14:textId="77777777" w:rsidR="00E77A0E" w:rsidRDefault="00E77A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1002CBF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Задания закрытого типа на установление правильной последовательности</w:t>
      </w:r>
    </w:p>
    <w:p w14:paraId="7EC14AAA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Установите правильную последовательность.</w:t>
      </w:r>
    </w:p>
    <w:p w14:paraId="585A4D33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Запишите правильную последовательность букв слева направо.</w:t>
      </w:r>
    </w:p>
    <w:p w14:paraId="1B50830F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Разместите в правильной последовательности этапы создания экспертной системы:</w:t>
      </w:r>
    </w:p>
    <w:p w14:paraId="7AC08EA4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Выполнение</w:t>
      </w:r>
    </w:p>
    <w:p w14:paraId="482D329F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Формализация</w:t>
      </w:r>
    </w:p>
    <w:p w14:paraId="08FBE025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Тестирование</w:t>
      </w:r>
    </w:p>
    <w:p w14:paraId="41D2B1E0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 Концептуализация</w:t>
      </w:r>
    </w:p>
    <w:p w14:paraId="4AFEAE53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Д) Опытная эксплуатация</w:t>
      </w:r>
    </w:p>
    <w:p w14:paraId="277278BA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Е) Идентификация</w:t>
      </w:r>
    </w:p>
    <w:p w14:paraId="6D8E317D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Правильные ответы: Е, Г, Б, А, В, Д.</w:t>
      </w:r>
    </w:p>
    <w:p w14:paraId="030D71EA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ПК-02.1</w:t>
      </w:r>
    </w:p>
    <w:p w14:paraId="35D7C7E5" w14:textId="77777777" w:rsidR="00E77A0E" w:rsidRDefault="00E77A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1C6447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 Установите в правильной последовательности этапы процесса вывода в продукционных экспертных системах, основанного поиске по образцу:</w:t>
      </w:r>
    </w:p>
    <w:p w14:paraId="063FB83C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Выполнение правила.</w:t>
      </w:r>
    </w:p>
    <w:p w14:paraId="558B915D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Разрешение конфликтов;</w:t>
      </w:r>
    </w:p>
    <w:p w14:paraId="66548622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Сопоставление образа с образцом и формирование конфликтного набора правил;</w:t>
      </w:r>
    </w:p>
    <w:p w14:paraId="53AAAF07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 Выбор образа;</w:t>
      </w:r>
    </w:p>
    <w:p w14:paraId="56096FDD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Правильные ответы: Г, В, Б, А.</w:t>
      </w:r>
    </w:p>
    <w:p w14:paraId="431566B3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ПК-02.1</w:t>
      </w:r>
    </w:p>
    <w:p w14:paraId="2711ACB5" w14:textId="77777777" w:rsidR="00E77A0E" w:rsidRDefault="00E77A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6C1B60C3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Установите в правильном порядке этапы процесса обучения искусственной нейронной сети:</w:t>
      </w:r>
    </w:p>
    <w:p w14:paraId="715BFDD7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Сравнение ответа нейронной сети с требуемым значением;</w:t>
      </w:r>
    </w:p>
    <w:p w14:paraId="71261B9C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Фиксация ответа нейронной сети</w:t>
      </w:r>
    </w:p>
    <w:p w14:paraId="5DFE2F46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На вход нейронной сети поступает стимул из внешней среды; </w:t>
      </w:r>
    </w:p>
    <w:p w14:paraId="7B687727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Г) Изменяются свободные параметры сети; </w:t>
      </w:r>
    </w:p>
    <w:p w14:paraId="71B0147E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Правильные ответы: В, Г, Б, А.</w:t>
      </w:r>
    </w:p>
    <w:p w14:paraId="0B0F1366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ПК-02.1</w:t>
      </w:r>
    </w:p>
    <w:p w14:paraId="5C67D9A3" w14:textId="77777777" w:rsidR="00E77A0E" w:rsidRDefault="00E77A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153B27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Расположите в правильной последовательности вычисление закрепленной вероятности при обучении машины Больцмана:</w:t>
      </w:r>
    </w:p>
    <w:p w14:paraId="248B0117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Подать на нейронную сеть обучающий вектор;</w:t>
      </w:r>
    </w:p>
    <w:p w14:paraId="03B5927F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Придать входным и выходным нейронам значения обучающего вектора; </w:t>
      </w:r>
    </w:p>
    <w:p w14:paraId="67C1BC05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Запомнить выходные значения (состояния) для всех нейронов; </w:t>
      </w:r>
    </w:p>
    <w:p w14:paraId="0E56FA44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Предоставить сети возможность искать равновесие; </w:t>
      </w:r>
    </w:p>
    <w:p w14:paraId="39CBAC24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Д) Вычислить вероятность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Pij</w:t>
      </w:r>
      <w:r>
        <w:rPr>
          <w:rFonts w:ascii="Times New Roman" w:eastAsia="Times New Roman" w:hAnsi="Times New Roman" w:cs="Times New Roman"/>
          <w:sz w:val="28"/>
          <w:szCs w:val="28"/>
        </w:rPr>
        <w:t>, то есть по всему множеству обучающих векторов вычислить вероятность того, что состояния обоих нейронов равны единице.</w:t>
      </w:r>
    </w:p>
    <w:p w14:paraId="5597A5B6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Правильные ответы: А, Б, Г, В, Д.</w:t>
      </w:r>
    </w:p>
    <w:p w14:paraId="35BD1FA5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ПК-02.1</w:t>
      </w:r>
    </w:p>
    <w:p w14:paraId="3373BF54" w14:textId="77777777" w:rsidR="00E77A0E" w:rsidRDefault="00E77A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A7FD0CE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Задания открытого типа</w:t>
      </w:r>
    </w:p>
    <w:p w14:paraId="147A6021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Задания открытого типа на дополнение</w:t>
      </w:r>
    </w:p>
    <w:p w14:paraId="35C69E0B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Напишите пропущенное слово (словосочетание).</w:t>
      </w:r>
    </w:p>
    <w:p w14:paraId="1FA9CD7C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В продукционной экспертной системе продукция – это правило типа _________</w:t>
      </w:r>
    </w:p>
    <w:p w14:paraId="503CDE72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Правильный ответ: «условие-действие»</w:t>
      </w:r>
    </w:p>
    <w:p w14:paraId="4A2E916E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ПК-02.1</w:t>
      </w:r>
    </w:p>
    <w:p w14:paraId="778E16E1" w14:textId="77777777" w:rsidR="00E77A0E" w:rsidRDefault="00E77A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10A17D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Основным встроенным средством вывода, которым оснащаются фреймовые системы является_______________.</w:t>
      </w:r>
    </w:p>
    <w:p w14:paraId="160FF3AE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Правильный ответ: механизм наследования</w:t>
      </w:r>
    </w:p>
    <w:p w14:paraId="7D0427AF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ПК-02.1</w:t>
      </w:r>
    </w:p>
    <w:p w14:paraId="23735DBC" w14:textId="77777777" w:rsidR="00E77A0E" w:rsidRDefault="00E77A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BDFC433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 Искусственная нейронная сеть, обладающая хотя бы одной обратной связью называется_________.</w:t>
      </w:r>
    </w:p>
    <w:p w14:paraId="72769644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Правильный ответ: рекуррентной.</w:t>
      </w:r>
    </w:p>
    <w:p w14:paraId="4A6FA251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ПК-02.1</w:t>
      </w:r>
    </w:p>
    <w:p w14:paraId="37B2E1C1" w14:textId="77777777" w:rsidR="00E77A0E" w:rsidRDefault="00E77A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48B8B44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Логика принятия решений, представляющая собой надмножество Булевой логики, расширенная с целью обработки концепции частичной правды называется____________.</w:t>
      </w:r>
    </w:p>
    <w:p w14:paraId="586AADF5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Правильный ответ: нечеткой</w:t>
      </w:r>
    </w:p>
    <w:p w14:paraId="0FA06C52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ПК-02.1</w:t>
      </w:r>
    </w:p>
    <w:p w14:paraId="186830E0" w14:textId="77777777" w:rsidR="00E77A0E" w:rsidRDefault="00E77A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27C5DB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Задания открытого типа с кратким свободным ответом</w:t>
      </w:r>
    </w:p>
    <w:p w14:paraId="40DE6383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Напишите пропущенное слово (словосочетание).</w:t>
      </w:r>
    </w:p>
    <w:p w14:paraId="2E9C634B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В теории экспертных систем внутренняя интерпретируемость является одной из характеристик________.</w:t>
      </w:r>
    </w:p>
    <w:p w14:paraId="409A11C2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Правильный ответ: знаний/знания.</w:t>
      </w:r>
    </w:p>
    <w:p w14:paraId="71A80D53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ПК-02.1</w:t>
      </w:r>
    </w:p>
    <w:p w14:paraId="57141ECA" w14:textId="77777777" w:rsidR="00E77A0E" w:rsidRDefault="00E77A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9EE0C1E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Вершинами концептуального графа являются</w:t>
      </w:r>
    </w:p>
    <w:p w14:paraId="7C53A17A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Правильный ответ: объекты и отношения.</w:t>
      </w:r>
    </w:p>
    <w:p w14:paraId="2F66C992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ПК-02.1</w:t>
      </w:r>
    </w:p>
    <w:p w14:paraId="154FB072" w14:textId="77777777" w:rsidR="00E77A0E" w:rsidRDefault="00E77A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D30C70D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Нейронная сеть в которой все узлы каждого конкретного слоя соединены со всеми узлами смежных слоев называется_______.</w:t>
      </w:r>
    </w:p>
    <w:p w14:paraId="43511C0F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Правильный ответ: полносвязная нейронная сеть/полносвязной нейронной сетью.</w:t>
      </w:r>
    </w:p>
    <w:p w14:paraId="19AE393A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ПК-02.1</w:t>
      </w:r>
    </w:p>
    <w:p w14:paraId="4BD62E60" w14:textId="77777777" w:rsidR="00E77A0E" w:rsidRDefault="00E77A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2BDFD93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Процесс дефаззификации в теории нечеткой логики соотвествует приведению к__________.</w:t>
      </w:r>
    </w:p>
    <w:p w14:paraId="7DB5F566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Правильный ответ: нечеткости.</w:t>
      </w:r>
    </w:p>
    <w:p w14:paraId="489433C7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ПК-02.1</w:t>
      </w:r>
    </w:p>
    <w:p w14:paraId="78933E85" w14:textId="77777777" w:rsidR="00E77A0E" w:rsidRDefault="00E77A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D25D5E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Задания открытого типа с развернутым ответом</w:t>
      </w:r>
    </w:p>
    <w:p w14:paraId="7854AC19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В задаче о стабилизации перевернутого маятника, решаемой с помощью алгоритма нечеткой логики, основанного на алгоритме нечеткого вывода Мамдани предусматривается, что угол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object w:dxaOrig="228" w:dyaOrig="240" w14:anchorId="22479A9B">
          <v:shape id="_x0000_i1030" type="#_x0000_t75" style="width:11.2pt;height:12.15pt" o:ole="">
            <v:imagedata r:id="rId18" o:title=""/>
          </v:shape>
          <o:OLEObject Type="Embed" ProgID="Equation.3" ShapeID="_x0000_i1030" DrawAspect="Content" ObjectID="_1804975001" r:id="rId19"/>
        </w:objec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отклонения маятника принадлежит нечеткой области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object w:dxaOrig="648" w:dyaOrig="384" w14:anchorId="3002E2C8">
          <v:shape id="_x0000_i1031" type="#_x0000_t75" style="width:32.75pt;height:19.65pt" o:ole="">
            <v:imagedata r:id="rId20" o:title=""/>
          </v:shape>
          <o:OLEObject Type="Embed" ProgID="Equation.3" ShapeID="_x0000_i1031" DrawAspect="Content" ObjectID="_1804975002" r:id="rId21"/>
        </w:objec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 степенью принадлежности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object w:dxaOrig="756" w:dyaOrig="324" w14:anchorId="79C2EE84">
          <v:shape id="_x0000_i1032" type="#_x0000_t75" style="width:37.4pt;height:15.9pt" o:ole="">
            <v:imagedata r:id="rId22" o:title=""/>
          </v:shape>
          <o:OLEObject Type="Embed" ProgID="Equation.3" ShapeID="_x0000_i1032" DrawAspect="Content" ObjectID="_1804975003" r:id="rId23"/>
        </w:objec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нечеткой области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object w:dxaOrig="504" w:dyaOrig="384" w14:anchorId="46453251">
          <v:shape id="_x0000_i1033" type="#_x0000_t75" style="width:25.25pt;height:19.65pt" o:ole="">
            <v:imagedata r:id="rId24" o:title=""/>
          </v:shape>
          <o:OLEObject Type="Embed" ProgID="Equation.3" ShapeID="_x0000_i1033" DrawAspect="Content" ObjectID="_1804975004" r:id="rId25"/>
        </w:objec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 степенью принадлежности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object w:dxaOrig="756" w:dyaOrig="324" w14:anchorId="67A82AB6">
          <v:shape id="_x0000_i1034" type="#_x0000_t75" style="width:37.4pt;height:15.9pt" o:ole="">
            <v:imagedata r:id="rId26" o:title=""/>
          </v:shape>
          <o:OLEObject Type="Embed" ProgID="Equation.3" ShapeID="_x0000_i1034" DrawAspect="Content" ObjectID="_1804975005" r:id="rId27"/>
        </w:objec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(см. рис. 1).</w:t>
      </w:r>
    </w:p>
    <w:p w14:paraId="635B29D3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 wp14:anchorId="397B676D" wp14:editId="4E3B9C3C">
            <wp:extent cx="4287646" cy="1821071"/>
            <wp:effectExtent l="0" t="0" r="0" b="0"/>
            <wp:docPr id="15" name="image5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6.png"/>
                    <pic:cNvPicPr preferRelativeResize="0"/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7646" cy="18210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B606F7A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Рис.1. Графики характеристических функций фаззи-множеств углов </w:t>
      </w:r>
    </w:p>
    <w:p w14:paraId="7DA15D67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поворота маятника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object w:dxaOrig="408" w:dyaOrig="408" w14:anchorId="5FE58941">
          <v:shape id="_x0000_i1035" type="#_x0000_t75" style="width:20.55pt;height:20.55pt" o:ole="">
            <v:imagedata r:id="rId29" o:title=""/>
          </v:shape>
          <o:OLEObject Type="Embed" ProgID="Equation.3" ShapeID="_x0000_i1035" DrawAspect="Content" ObjectID="_1804975006" r:id="rId30"/>
        </w:object>
      </w:r>
    </w:p>
    <w:p w14:paraId="32894090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Угловая скорость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object w:dxaOrig="240" w:dyaOrig="228" w14:anchorId="03CF6C31">
          <v:shape id="_x0000_i1036" type="#_x0000_t75" style="width:12.15pt;height:11.2pt" o:ole="">
            <v:imagedata r:id="rId31" o:title=""/>
          </v:shape>
          <o:OLEObject Type="Embed" ProgID="Equation.3" ShapeID="_x0000_i1036" DrawAspect="Content" ObjectID="_1804975007" r:id="rId32"/>
        </w:objec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наклона маятника принадлежит нечеткой области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object w:dxaOrig="672" w:dyaOrig="384" w14:anchorId="477644A7">
          <v:shape id="_x0000_i1037" type="#_x0000_t75" style="width:33.65pt;height:19.65pt" o:ole="">
            <v:imagedata r:id="rId33" o:title=""/>
          </v:shape>
          <o:OLEObject Type="Embed" ProgID="Equation.3" ShapeID="_x0000_i1037" DrawAspect="Content" ObjectID="_1804975008" r:id="rId34"/>
        </w:objec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 степенью принадлежности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object w:dxaOrig="756" w:dyaOrig="324" w14:anchorId="1F34A4FE">
          <v:shape id="_x0000_i1038" type="#_x0000_t75" style="width:37.4pt;height:15.9pt" o:ole="">
            <v:imagedata r:id="rId35" o:title=""/>
          </v:shape>
          <o:OLEObject Type="Embed" ProgID="Equation.3" ShapeID="_x0000_i1038" DrawAspect="Content" ObjectID="_1804975009" r:id="rId36"/>
        </w:objec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нечеткой области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object w:dxaOrig="528" w:dyaOrig="384" w14:anchorId="41AA7472">
          <v:shape id="_x0000_i1039" type="#_x0000_t75" style="width:26.2pt;height:19.65pt" o:ole="">
            <v:imagedata r:id="rId37" o:title=""/>
          </v:shape>
          <o:OLEObject Type="Embed" ProgID="Equation.3" ShapeID="_x0000_i1039" DrawAspect="Content" ObjectID="_1804975010" r:id="rId38"/>
        </w:objec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 степенью принадлежности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object w:dxaOrig="756" w:dyaOrig="324" w14:anchorId="434220E4">
          <v:shape id="_x0000_i1040" type="#_x0000_t75" style="width:37.4pt;height:15.9pt" o:ole="">
            <v:imagedata r:id="rId39" o:title=""/>
          </v:shape>
          <o:OLEObject Type="Embed" ProgID="Equation.3" ShapeID="_x0000_i1040" DrawAspect="Content" ObjectID="_1804975011" r:id="rId40"/>
        </w:objec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(см. рис. 2).</w:t>
      </w:r>
    </w:p>
    <w:p w14:paraId="567EAFCD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5AF49EBF" wp14:editId="757AF002">
            <wp:extent cx="5188391" cy="2313625"/>
            <wp:effectExtent l="0" t="0" r="0" b="0"/>
            <wp:docPr id="16" name="image5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9.png"/>
                    <pic:cNvPicPr preferRelativeResize="0"/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8391" cy="2313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52B1CFE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Рис.2. Графики характеристических функций фаззи-множеств скоростей    поворота маятника </w:t>
      </w:r>
      <w:r>
        <w:rPr>
          <w:rFonts w:ascii="Times New Roman" w:eastAsia="Times New Roman" w:hAnsi="Times New Roman" w:cs="Times New Roman"/>
          <w:color w:val="000000"/>
          <w:sz w:val="46"/>
          <w:szCs w:val="46"/>
          <w:vertAlign w:val="subscript"/>
        </w:rPr>
        <w:object w:dxaOrig="420" w:dyaOrig="384" w14:anchorId="085668C7">
          <v:shape id="_x0000_i1041" type="#_x0000_t75" style="width:20.55pt;height:19.65pt" o:ole="">
            <v:imagedata r:id="rId42" o:title=""/>
          </v:shape>
          <o:OLEObject Type="Embed" ProgID="Equation.3" ShapeID="_x0000_i1041" DrawAspect="Content" ObjectID="_1804975012" r:id="rId43"/>
        </w:object>
      </w:r>
    </w:p>
    <w:p w14:paraId="72042E16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Опираясь на таблицу нечетких правил, хараткеризующих линейную скорость </w:t>
      </w:r>
      <w:r>
        <w:rPr>
          <w:rFonts w:ascii="Times New Roman" w:eastAsia="Times New Roman" w:hAnsi="Times New Roman" w:cs="Times New Roman"/>
          <w:color w:val="000000"/>
          <w:sz w:val="46"/>
          <w:szCs w:val="46"/>
          <w:vertAlign w:val="subscript"/>
        </w:rPr>
        <w:object w:dxaOrig="240" w:dyaOrig="276" w14:anchorId="75FE4B11">
          <v:shape id="_x0000_i1042" type="#_x0000_t75" style="width:12.15pt;height:14.05pt" o:ole="">
            <v:imagedata r:id="rId44" o:title=""/>
          </v:shape>
          <o:OLEObject Type="Embed" ProgID="Equation.3" ShapeID="_x0000_i1042" DrawAspect="Content" ObjectID="_1804975013" r:id="rId45"/>
        </w:objec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(таб. 1) привести набор нечетких правил, по которым осуществляется логическая обработка в информации в фаззи-контроллере, соответствующих нечетким входным переменным и обеспечивающих требуемый нечеткий вывод с требуемыми степенями принадлежности.</w:t>
      </w:r>
    </w:p>
    <w:p w14:paraId="2568FED3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 1 – таблица нечетких правил</w:t>
      </w:r>
    </w:p>
    <w:p w14:paraId="4804AFCE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 wp14:anchorId="3792D4E5" wp14:editId="16FE29A3">
            <wp:extent cx="5819775" cy="3133725"/>
            <wp:effectExtent l="0" t="0" r="0" b="0"/>
            <wp:docPr id="13" name="image5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8.png"/>
                    <pic:cNvPicPr preferRelativeResize="0"/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3133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6D952CA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 выполнения – 20 мин.</w:t>
      </w:r>
    </w:p>
    <w:p w14:paraId="0A4A113D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Ожидаемый результат:</w:t>
      </w:r>
    </w:p>
    <w:p w14:paraId="5683FC65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ЕСЛИ </w:t>
      </w:r>
      <w:r>
        <w:rPr>
          <w:rFonts w:ascii="Times New Roman" w:eastAsia="Times New Roman" w:hAnsi="Times New Roman" w:cs="Times New Roman"/>
          <w:color w:val="000000"/>
          <w:sz w:val="46"/>
          <w:szCs w:val="46"/>
          <w:vertAlign w:val="subscript"/>
        </w:rPr>
        <w:object w:dxaOrig="1536" w:dyaOrig="384" w14:anchorId="2F9020E4">
          <v:shape id="_x0000_i1043" type="#_x0000_t75" style="width:76.7pt;height:19.65pt" o:ole="">
            <v:imagedata r:id="rId47" o:title=""/>
          </v:shape>
          <o:OLEObject Type="Embed" ProgID="Equation.3" ShapeID="_x0000_i1043" DrawAspect="Content" ObjectID="_1804975014" r:id="rId48"/>
        </w:objec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46"/>
          <w:szCs w:val="46"/>
          <w:vertAlign w:val="subscript"/>
        </w:rPr>
        <w:object w:dxaOrig="1620" w:dyaOrig="384" w14:anchorId="474A9A07">
          <v:shape id="_x0000_i1044" type="#_x0000_t75" style="width:81.35pt;height:19.65pt" o:ole="">
            <v:imagedata r:id="rId49" o:title=""/>
          </v:shape>
          <o:OLEObject Type="Embed" ProgID="Equation.3" ShapeID="_x0000_i1044" DrawAspect="Content" ObjectID="_1804975015" r:id="rId50"/>
        </w:objec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ТО </w:t>
      </w:r>
      <w:r>
        <w:rPr>
          <w:rFonts w:ascii="Times New Roman" w:eastAsia="Times New Roman" w:hAnsi="Times New Roman" w:cs="Times New Roman"/>
          <w:color w:val="000000"/>
          <w:sz w:val="46"/>
          <w:szCs w:val="46"/>
          <w:vertAlign w:val="subscript"/>
        </w:rPr>
        <w:object w:dxaOrig="1560" w:dyaOrig="384" w14:anchorId="1403D829">
          <v:shape id="_x0000_i1045" type="#_x0000_t75" style="width:77.6pt;height:19.65pt" o:ole="">
            <v:imagedata r:id="rId51" o:title=""/>
          </v:shape>
          <o:OLEObject Type="Embed" ProgID="Equation.3" ShapeID="_x0000_i1045" DrawAspect="Content" ObjectID="_1804975016" r:id="rId52"/>
        </w:objec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076811D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ЕСЛИ </w:t>
      </w:r>
      <w:r>
        <w:rPr>
          <w:rFonts w:ascii="Times New Roman" w:eastAsia="Times New Roman" w:hAnsi="Times New Roman" w:cs="Times New Roman"/>
          <w:color w:val="000000"/>
          <w:sz w:val="46"/>
          <w:szCs w:val="46"/>
          <w:vertAlign w:val="subscript"/>
        </w:rPr>
        <w:object w:dxaOrig="1536" w:dyaOrig="384" w14:anchorId="728859A9">
          <v:shape id="_x0000_i1046" type="#_x0000_t75" style="width:76.7pt;height:19.65pt" o:ole="">
            <v:imagedata r:id="rId47" o:title=""/>
          </v:shape>
          <o:OLEObject Type="Embed" ProgID="Equation.3" ShapeID="_x0000_i1046" DrawAspect="Content" ObjectID="_1804975017" r:id="rId53"/>
        </w:objec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46"/>
          <w:szCs w:val="46"/>
          <w:vertAlign w:val="subscript"/>
        </w:rPr>
        <w:object w:dxaOrig="1788" w:dyaOrig="384" w14:anchorId="73E48E25">
          <v:shape id="_x0000_i1047" type="#_x0000_t75" style="width:89.75pt;height:19.65pt" o:ole="">
            <v:imagedata r:id="rId54" o:title=""/>
          </v:shape>
          <o:OLEObject Type="Embed" ProgID="Equation.3" ShapeID="_x0000_i1047" DrawAspect="Content" ObjectID="_1804975018" r:id="rId55"/>
        </w:objec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ТО </w:t>
      </w:r>
      <w:r>
        <w:rPr>
          <w:rFonts w:ascii="Times New Roman" w:eastAsia="Times New Roman" w:hAnsi="Times New Roman" w:cs="Times New Roman"/>
          <w:color w:val="000000"/>
          <w:sz w:val="46"/>
          <w:szCs w:val="46"/>
          <w:vertAlign w:val="subscript"/>
        </w:rPr>
        <w:object w:dxaOrig="1740" w:dyaOrig="384" w14:anchorId="222E150F">
          <v:shape id="_x0000_i1048" type="#_x0000_t75" style="width:86.95pt;height:19.65pt" o:ole="">
            <v:imagedata r:id="rId56" o:title=""/>
          </v:shape>
          <o:OLEObject Type="Embed" ProgID="Equation.3" ShapeID="_x0000_i1048" DrawAspect="Content" ObjectID="_1804975019" r:id="rId57"/>
        </w:objec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D4407E1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ЕСЛИ </w:t>
      </w:r>
      <w:r>
        <w:rPr>
          <w:rFonts w:ascii="Times New Roman" w:eastAsia="Times New Roman" w:hAnsi="Times New Roman" w:cs="Times New Roman"/>
          <w:color w:val="000000"/>
          <w:sz w:val="46"/>
          <w:szCs w:val="46"/>
          <w:vertAlign w:val="subscript"/>
        </w:rPr>
        <w:object w:dxaOrig="1740" w:dyaOrig="384" w14:anchorId="5CEA9E6A">
          <v:shape id="_x0000_i1049" type="#_x0000_t75" style="width:86.95pt;height:19.65pt" o:ole="">
            <v:imagedata r:id="rId58" o:title=""/>
          </v:shape>
          <o:OLEObject Type="Embed" ProgID="Equation.3" ShapeID="_x0000_i1049" DrawAspect="Content" ObjectID="_1804975020" r:id="rId59"/>
        </w:objec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46"/>
          <w:szCs w:val="46"/>
          <w:vertAlign w:val="subscript"/>
        </w:rPr>
        <w:object w:dxaOrig="1620" w:dyaOrig="384" w14:anchorId="2FCC2AAA">
          <v:shape id="_x0000_i1050" type="#_x0000_t75" style="width:81.35pt;height:19.65pt" o:ole="">
            <v:imagedata r:id="rId49" o:title=""/>
          </v:shape>
          <o:OLEObject Type="Embed" ProgID="Equation.3" ShapeID="_x0000_i1050" DrawAspect="Content" ObjectID="_1804975021" r:id="rId60"/>
        </w:objec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ТО </w:t>
      </w:r>
      <w:r>
        <w:rPr>
          <w:rFonts w:ascii="Times New Roman" w:eastAsia="Times New Roman" w:hAnsi="Times New Roman" w:cs="Times New Roman"/>
          <w:color w:val="000000"/>
          <w:sz w:val="46"/>
          <w:szCs w:val="46"/>
          <w:vertAlign w:val="subscript"/>
        </w:rPr>
        <w:object w:dxaOrig="1740" w:dyaOrig="384" w14:anchorId="468D93A6">
          <v:shape id="_x0000_i1051" type="#_x0000_t75" style="width:86.95pt;height:19.65pt" o:ole="">
            <v:imagedata r:id="rId61" o:title=""/>
          </v:shape>
          <o:OLEObject Type="Embed" ProgID="Equation.3" ShapeID="_x0000_i1051" DrawAspect="Content" ObjectID="_1804975022" r:id="rId62"/>
        </w:objec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5EF347B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ЕСЛИ </w:t>
      </w:r>
      <w:r>
        <w:rPr>
          <w:rFonts w:ascii="Times New Roman" w:eastAsia="Times New Roman" w:hAnsi="Times New Roman" w:cs="Times New Roman"/>
          <w:color w:val="000000"/>
          <w:sz w:val="46"/>
          <w:szCs w:val="46"/>
          <w:vertAlign w:val="subscript"/>
        </w:rPr>
        <w:object w:dxaOrig="1740" w:dyaOrig="384" w14:anchorId="4066239E">
          <v:shape id="_x0000_i1052" type="#_x0000_t75" style="width:86.95pt;height:19.65pt" o:ole="">
            <v:imagedata r:id="rId58" o:title=""/>
          </v:shape>
          <o:OLEObject Type="Embed" ProgID="Equation.3" ShapeID="_x0000_i1052" DrawAspect="Content" ObjectID="_1804975023" r:id="rId63"/>
        </w:objec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46"/>
          <w:szCs w:val="46"/>
          <w:vertAlign w:val="subscript"/>
        </w:rPr>
        <w:object w:dxaOrig="1788" w:dyaOrig="384" w14:anchorId="297135D9">
          <v:shape id="_x0000_i1053" type="#_x0000_t75" style="width:89.75pt;height:19.65pt" o:ole="">
            <v:imagedata r:id="rId54" o:title=""/>
          </v:shape>
          <o:OLEObject Type="Embed" ProgID="Equation.3" ShapeID="_x0000_i1053" DrawAspect="Content" ObjectID="_1804975024" r:id="rId64"/>
        </w:objec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ТО </w:t>
      </w:r>
      <w:r>
        <w:rPr>
          <w:rFonts w:ascii="Times New Roman" w:eastAsia="Times New Roman" w:hAnsi="Times New Roman" w:cs="Times New Roman"/>
          <w:color w:val="000000"/>
          <w:sz w:val="46"/>
          <w:szCs w:val="46"/>
          <w:vertAlign w:val="subscript"/>
        </w:rPr>
        <w:object w:dxaOrig="1560" w:dyaOrig="384" w14:anchorId="772B8A50">
          <v:shape id="_x0000_i1054" type="#_x0000_t75" style="width:77.6pt;height:19.65pt" o:ole="">
            <v:imagedata r:id="rId65" o:title=""/>
          </v:shape>
          <o:OLEObject Type="Embed" ProgID="Equation.3" ShapeID="_x0000_i1054" DrawAspect="Content" ObjectID="_1804975025" r:id="rId66"/>
        </w:objec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4BD2255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Критерии оценивания:</w:t>
      </w:r>
    </w:p>
    <w:p w14:paraId="56DAF3F0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наличие четырех нечетких правил вывода типа ЕСЛИ…ТО, по которым осуществляется логическая обработка в информации в фаззи-контроллере, соответствующих нечетким входным переменным и обеспечивающих требуемый нечеткий вывод.</w:t>
      </w:r>
    </w:p>
    <w:p w14:paraId="28CD2EF5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ПК-02.3</w:t>
      </w:r>
    </w:p>
    <w:p w14:paraId="628F2EA4" w14:textId="77777777" w:rsidR="00E77A0E" w:rsidRDefault="00E77A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9FD27EA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На рисунке представлена структура искусственной двухслойной нейронной сети типа 2-1.  Активационные функции в первом слое – логистическая, во втором слое – линейная. Необходимо определить выход представленной нейронной сети.</w:t>
      </w:r>
    </w:p>
    <w:p w14:paraId="6FF109C8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 wp14:anchorId="5C662003" wp14:editId="54E70428">
            <wp:extent cx="5158740" cy="2441575"/>
            <wp:effectExtent l="0" t="0" r="0" b="0"/>
            <wp:docPr id="11" name="image5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7.png"/>
                    <pic:cNvPicPr preferRelativeResize="0"/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58740" cy="2441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D112C54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 выполнения – 20 мин.</w:t>
      </w:r>
    </w:p>
    <w:p w14:paraId="66DE50EE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Ожидаемый результат:</w:t>
      </w:r>
    </w:p>
    <w:p w14:paraId="79D3A00F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 Определяем значение величины взвешенной суммы в теле первого нейрона.</w:t>
      </w:r>
    </w:p>
    <w:p w14:paraId="46B06B57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 Определяем значение величины взвешенной суммы в теле второго нейрона.</w:t>
      </w:r>
    </w:p>
    <w:p w14:paraId="7912C73D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 Определяем выход первого нейрона, как выход нейрона с активационной функцией типа логистическая.</w:t>
      </w:r>
    </w:p>
    <w:p w14:paraId="607258CF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4) Определяем выход второго нейрона, как выход нейрона с активационной функцией типа логистическая.</w:t>
      </w:r>
    </w:p>
    <w:p w14:paraId="1DC5DB89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5) Определяем выход нейронной сети как величину взвешенной суммы в теле выходного нейрона входами в который являются выходы первого и второго нейронов.</w:t>
      </w:r>
    </w:p>
    <w:p w14:paraId="4A83E48B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Критерии оценивания:</w:t>
      </w:r>
    </w:p>
    <w:p w14:paraId="40E3972A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наличие минимум трех пунктов из ожидаемого результата.</w:t>
      </w:r>
    </w:p>
    <w:p w14:paraId="762B0AF5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ПК-02.3</w:t>
      </w:r>
    </w:p>
    <w:p w14:paraId="6C505E00" w14:textId="77777777" w:rsidR="00E77A0E" w:rsidRDefault="00E77A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2330FB9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На рисунке представлена нейронная сеть. Активационная функция каждого из нейронов – линейная. Определить значения входных сигналов </w:t>
      </w:r>
      <w:r>
        <w:rPr>
          <w:rFonts w:ascii="Times New Roman" w:eastAsia="Times New Roman" w:hAnsi="Times New Roman" w:cs="Times New Roman"/>
          <w:color w:val="000000"/>
          <w:sz w:val="46"/>
          <w:szCs w:val="46"/>
          <w:vertAlign w:val="subscript"/>
        </w:rPr>
        <w:object w:dxaOrig="240" w:dyaOrig="348" w14:anchorId="3D97500B">
          <v:shape id="_x0000_i1055" type="#_x0000_t75" style="width:12.15pt;height:17.75pt" o:ole="">
            <v:imagedata r:id="rId68" o:title=""/>
          </v:shape>
          <o:OLEObject Type="Embed" ProgID="Equation.3" ShapeID="_x0000_i1055" DrawAspect="Content" ObjectID="_1804975026" r:id="rId69"/>
        </w:objec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46"/>
          <w:szCs w:val="46"/>
          <w:vertAlign w:val="subscript"/>
        </w:rPr>
        <w:object w:dxaOrig="276" w:dyaOrig="348" w14:anchorId="70E683D8">
          <v:shape id="_x0000_i1056" type="#_x0000_t75" style="width:14.05pt;height:17.75pt" o:ole="">
            <v:imagedata r:id="rId70" o:title=""/>
          </v:shape>
          <o:OLEObject Type="Embed" ProgID="Equation.3" ShapeID="_x0000_i1056" DrawAspect="Content" ObjectID="_1804975027" r:id="rId71"/>
        </w:objec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методом Крамера.</w:t>
      </w:r>
    </w:p>
    <w:p w14:paraId="5BEF116F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565CEB1B" wp14:editId="45B44B8A">
            <wp:extent cx="3433445" cy="2441575"/>
            <wp:effectExtent l="0" t="0" r="0" b="0"/>
            <wp:docPr id="12" name="image6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3.png"/>
                    <pic:cNvPicPr preferRelativeResize="0"/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33445" cy="2441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000000">
        <w:object w:dxaOrig="1440" w:dyaOrig="1440" w14:anchorId="30C2DA14">
          <v:shape id="_x0000_s2091" type="#_x0000_t75" style="position:absolute;left:0;text-align:left;margin-left:96.2pt;margin-top:21.1pt;width:22.4pt;height:31.25pt;z-index:251678720;mso-position-horizontal:absolute;mso-position-horizontal-relative:margin;mso-position-vertical:absolute;mso-position-vertical-relative:text">
            <v:imagedata r:id="rId73" o:title=""/>
            <w10:wrap anchorx="margin"/>
          </v:shape>
          <o:OLEObject Type="Embed" ProgID="Equation.3" ShapeID="_x0000_s2091" DrawAspect="Content" ObjectID="_1804975041" r:id="rId74"/>
        </w:object>
      </w:r>
      <w:r w:rsidR="00000000">
        <w:object w:dxaOrig="1440" w:dyaOrig="1440" w14:anchorId="3E350F27">
          <v:shape id="_x0000_s2092" type="#_x0000_t75" style="position:absolute;left:0;text-align:left;margin-left:96.2pt;margin-top:126.9pt;width:22.4pt;height:26.5pt;z-index:251679744;mso-position-horizontal:absolute;mso-position-horizontal-relative:margin;mso-position-vertical:absolute;mso-position-vertical-relative:text">
            <v:imagedata r:id="rId75" o:title=""/>
            <w10:wrap anchorx="margin"/>
          </v:shape>
          <o:OLEObject Type="Embed" ProgID="Equation.3" ShapeID="_x0000_s2092" DrawAspect="Content" ObjectID="_1804975042" r:id="rId76"/>
        </w:object>
      </w:r>
      <w:r w:rsidR="00000000">
        <w:object w:dxaOrig="1440" w:dyaOrig="1440" w14:anchorId="14931580">
          <v:shape id="_x0000_s2093" type="#_x0000_t75" style="position:absolute;left:0;text-align:left;margin-left:129.7pt;margin-top:21.1pt;width:24.15pt;height:18.25pt;z-index:251680768;mso-position-horizontal:absolute;mso-position-horizontal-relative:margin;mso-position-vertical:absolute;mso-position-vertical-relative:text">
            <v:imagedata r:id="rId77" o:title=""/>
            <w10:wrap anchorx="margin"/>
          </v:shape>
          <o:OLEObject Type="Embed" ProgID="Equation.3" ShapeID="_x0000_s2093" DrawAspect="Content" ObjectID="_1804975043" r:id="rId78"/>
        </w:object>
      </w:r>
      <w:r w:rsidR="00000000">
        <w:object w:dxaOrig="1440" w:dyaOrig="1440" w14:anchorId="69AC8A2B">
          <v:shape id="_x0000_s2094" type="#_x0000_t75" style="position:absolute;left:0;text-align:left;margin-left:118.6pt;margin-top:61.8pt;width:28.35pt;height:20.65pt;z-index:251681792;mso-position-horizontal:absolute;mso-position-horizontal-relative:margin;mso-position-vertical:absolute;mso-position-vertical-relative:text">
            <v:imagedata r:id="rId79" o:title=""/>
            <w10:wrap anchorx="margin"/>
          </v:shape>
          <o:OLEObject Type="Embed" ProgID="Equation.3" ShapeID="_x0000_s2094" DrawAspect="Content" ObjectID="_1804975044" r:id="rId80"/>
        </w:object>
      </w:r>
      <w:r w:rsidR="00000000">
        <w:object w:dxaOrig="1440" w:dyaOrig="1440" w14:anchorId="1B3D7614">
          <v:shape id="_x0000_s2095" type="#_x0000_t75" style="position:absolute;left:0;text-align:left;margin-left:112.3pt;margin-top:100.85pt;width:29.55pt;height:17.35pt;z-index:251682816;mso-position-horizontal:absolute;mso-position-horizontal-relative:margin;mso-position-vertical:absolute;mso-position-vertical-relative:text">
            <v:imagedata r:id="rId81" o:title=""/>
            <w10:wrap anchorx="margin"/>
          </v:shape>
          <o:OLEObject Type="Embed" ProgID="Equation.3" ShapeID="_x0000_s2095" DrawAspect="Content" ObjectID="_1804975045" r:id="rId82"/>
        </w:object>
      </w:r>
      <w:r w:rsidR="00000000">
        <w:object w:dxaOrig="1440" w:dyaOrig="1440" w14:anchorId="1FE7AAAB">
          <v:shape id="_x0000_s2096" type="#_x0000_t75" style="position:absolute;left:0;text-align:left;margin-left:135.55pt;margin-top:147.05pt;width:31.5pt;height:18.4pt;z-index:251683840;mso-position-horizontal:absolute;mso-position-horizontal-relative:margin;mso-position-vertical:absolute;mso-position-vertical-relative:text">
            <v:imagedata r:id="rId83" o:title=""/>
            <w10:wrap anchorx="margin"/>
          </v:shape>
          <o:OLEObject Type="Embed" ProgID="Equation.3" ShapeID="_x0000_s2096" DrawAspect="Content" ObjectID="_1804975046" r:id="rId84"/>
        </w:object>
      </w:r>
      <w:r w:rsidR="00000000">
        <w:object w:dxaOrig="1440" w:dyaOrig="1440" w14:anchorId="158B2DF4">
          <v:shape id="_x0000_s2097" type="#_x0000_t75" style="position:absolute;left:0;text-align:left;margin-left:257.8pt;margin-top:45.5pt;width:11.8pt;height:22.4pt;z-index:251684864;mso-position-horizontal:absolute;mso-position-horizontal-relative:margin;mso-position-vertical:absolute;mso-position-vertical-relative:text">
            <v:imagedata r:id="rId85" o:title=""/>
            <w10:wrap anchorx="margin"/>
          </v:shape>
          <o:OLEObject Type="Embed" ProgID="Equation.3" ShapeID="_x0000_s2097" DrawAspect="Content" ObjectID="_1804975047" r:id="rId86"/>
        </w:object>
      </w:r>
      <w:r w:rsidR="00000000">
        <w:object w:dxaOrig="1440" w:dyaOrig="1440" w14:anchorId="176E963A">
          <v:shape id="_x0000_s2098" type="#_x0000_t75" style="position:absolute;left:0;text-align:left;margin-left:270.7pt;margin-top:118.2pt;width:11.8pt;height:22.4pt;z-index:251685888;mso-position-horizontal:absolute;mso-position-horizontal-relative:margin;mso-position-vertical:absolute;mso-position-vertical-relative:text">
            <v:imagedata r:id="rId85" o:title=""/>
            <w10:wrap anchorx="margin"/>
          </v:shape>
          <o:OLEObject Type="Embed" ProgID="Equation.3" ShapeID="_x0000_s2098" DrawAspect="Content" ObjectID="_1804975048" r:id="rId87"/>
        </w:object>
      </w:r>
      <w:r w:rsidR="00000000">
        <w:object w:dxaOrig="1440" w:dyaOrig="1440" w14:anchorId="0885E579">
          <v:shape id="_x0000_s2099" type="#_x0000_t75" style="position:absolute;left:0;text-align:left;margin-left:323pt;margin-top:13.55pt;width:19.55pt;height:20pt;z-index:251686912;mso-position-horizontal:absolute;mso-position-horizontal-relative:margin;mso-position-vertical:absolute;mso-position-vertical-relative:text">
            <v:imagedata r:id="rId88" o:title=""/>
            <w10:wrap anchorx="margin"/>
          </v:shape>
          <o:OLEObject Type="Embed" ProgID="Equation.3" ShapeID="_x0000_s2099" DrawAspect="Content" ObjectID="_1804975049" r:id="rId89"/>
        </w:object>
      </w:r>
      <w:r w:rsidR="00000000">
        <w:object w:dxaOrig="1440" w:dyaOrig="1440" w14:anchorId="13C1017E">
          <v:shape id="_x0000_s2100" type="#_x0000_t75" style="position:absolute;left:0;text-align:left;margin-left:330.75pt;margin-top:147.05pt;width:11.8pt;height:18.4pt;z-index:251687936;mso-position-horizontal:absolute;mso-position-horizontal-relative:margin;mso-position-vertical:absolute;mso-position-vertical-relative:text">
            <v:imagedata r:id="rId90" o:title=""/>
            <w10:wrap anchorx="margin"/>
          </v:shape>
          <o:OLEObject Type="Embed" ProgID="Equation.3" ShapeID="_x0000_s2100" DrawAspect="Content" ObjectID="_1804975050" r:id="rId91"/>
        </w:object>
      </w:r>
    </w:p>
    <w:p w14:paraId="7D7CB85F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Время выполнения – 20 мин.</w:t>
      </w:r>
    </w:p>
    <w:p w14:paraId="34BA07AD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Ожидаемый результат:</w:t>
      </w:r>
    </w:p>
    <w:p w14:paraId="5FC558BA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46"/>
          <w:szCs w:val="46"/>
          <w:vertAlign w:val="subscript"/>
        </w:rPr>
        <w:object w:dxaOrig="2280" w:dyaOrig="756" w14:anchorId="6E62EA87">
          <v:shape id="_x0000_i1067" type="#_x0000_t75" style="width:114.1pt;height:37.4pt" o:ole="">
            <v:imagedata r:id="rId92" o:title=""/>
          </v:shape>
          <o:OLEObject Type="Embed" ProgID="Equation.3" ShapeID="_x0000_i1067" DrawAspect="Content" ObjectID="_1804975028" r:id="rId93"/>
        </w:object>
      </w:r>
    </w:p>
    <w:p w14:paraId="30E9D274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46"/>
          <w:szCs w:val="46"/>
          <w:vertAlign w:val="subscript"/>
        </w:rPr>
        <w:object w:dxaOrig="4344" w:dyaOrig="720" w14:anchorId="63CC403E">
          <v:shape id="_x0000_i1068" type="#_x0000_t75" style="width:216.95pt;height:36.45pt" o:ole="">
            <v:imagedata r:id="rId94" o:title=""/>
          </v:shape>
          <o:OLEObject Type="Embed" ProgID="Equation.3" ShapeID="_x0000_i1068" DrawAspect="Content" ObjectID="_1804975029" r:id="rId95"/>
        </w:object>
      </w:r>
    </w:p>
    <w:p w14:paraId="153B81C9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46"/>
          <w:szCs w:val="46"/>
          <w:vertAlign w:val="subscript"/>
        </w:rPr>
        <w:object w:dxaOrig="5280" w:dyaOrig="720" w14:anchorId="2DC96676">
          <v:shape id="_x0000_i1069" type="#_x0000_t75" style="width:263.7pt;height:36.45pt" o:ole="">
            <v:imagedata r:id="rId96" o:title=""/>
          </v:shape>
          <o:OLEObject Type="Embed" ProgID="Equation.3" ShapeID="_x0000_i1069" DrawAspect="Content" ObjectID="_1804975030" r:id="rId97"/>
        </w:object>
      </w:r>
    </w:p>
    <w:p w14:paraId="26EEC719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46"/>
          <w:szCs w:val="46"/>
          <w:vertAlign w:val="subscript"/>
        </w:rPr>
        <w:object w:dxaOrig="4704" w:dyaOrig="720" w14:anchorId="226C91D7">
          <v:shape id="_x0000_i1070" type="#_x0000_t75" style="width:235.65pt;height:36.45pt" o:ole="">
            <v:imagedata r:id="rId98" o:title=""/>
          </v:shape>
          <o:OLEObject Type="Embed" ProgID="Equation.3" ShapeID="_x0000_i1070" DrawAspect="Content" ObjectID="_1804975031" r:id="rId99"/>
        </w:object>
      </w:r>
    </w:p>
    <w:p w14:paraId="3158E412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46"/>
          <w:szCs w:val="46"/>
          <w:vertAlign w:val="subscript"/>
        </w:rPr>
        <w:object w:dxaOrig="2400" w:dyaOrig="756" w14:anchorId="3A2397D5">
          <v:shape id="_x0000_i1071" type="#_x0000_t75" style="width:119.7pt;height:37.4pt" o:ole="">
            <v:imagedata r:id="rId100" o:title=""/>
          </v:shape>
          <o:OLEObject Type="Embed" ProgID="Equation.3" ShapeID="_x0000_i1071" DrawAspect="Content" ObjectID="_1804975032" r:id="rId101"/>
        </w:object>
      </w:r>
    </w:p>
    <w:p w14:paraId="3A326626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46"/>
          <w:szCs w:val="46"/>
          <w:vertAlign w:val="subscript"/>
        </w:rPr>
      </w:pPr>
      <w:r>
        <w:rPr>
          <w:rFonts w:ascii="Times New Roman" w:eastAsia="Times New Roman" w:hAnsi="Times New Roman" w:cs="Times New Roman"/>
          <w:color w:val="000000"/>
          <w:sz w:val="46"/>
          <w:szCs w:val="46"/>
          <w:vertAlign w:val="subscript"/>
        </w:rPr>
        <w:object w:dxaOrig="2760" w:dyaOrig="756" w14:anchorId="02849F19">
          <v:shape id="_x0000_i1072" type="#_x0000_t75" style="width:138.4pt;height:37.4pt" o:ole="">
            <v:imagedata r:id="rId102" o:title=""/>
          </v:shape>
          <o:OLEObject Type="Embed" ProgID="Equation.3" ShapeID="_x0000_i1072" DrawAspect="Content" ObjectID="_1804975033" r:id="rId103"/>
        </w:object>
      </w:r>
    </w:p>
    <w:p w14:paraId="3A8590F4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46"/>
          <w:szCs w:val="46"/>
          <w:vertAlign w:val="subscrip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Ответ: </w:t>
      </w:r>
      <w:r>
        <w:rPr>
          <w:rFonts w:ascii="Times New Roman" w:eastAsia="Times New Roman" w:hAnsi="Times New Roman" w:cs="Times New Roman"/>
          <w:color w:val="000000"/>
          <w:sz w:val="46"/>
          <w:szCs w:val="46"/>
          <w:vertAlign w:val="subscript"/>
        </w:rPr>
        <w:object w:dxaOrig="1968" w:dyaOrig="348" w14:anchorId="34D837F5">
          <v:shape id="_x0000_i1073" type="#_x0000_t75" style="width:98.2pt;height:17.75pt" o:ole="">
            <v:imagedata r:id="rId104" o:title=""/>
          </v:shape>
          <o:OLEObject Type="Embed" ProgID="Equation.3" ShapeID="_x0000_i1073" DrawAspect="Content" ObjectID="_1804975034" r:id="rId105"/>
        </w:object>
      </w:r>
    </w:p>
    <w:p w14:paraId="3116AF9E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Критерии оценивания:</w:t>
      </w:r>
    </w:p>
    <w:p w14:paraId="4E5C051B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наличие решения системы линейных уравнений методом Крамера;</w:t>
      </w:r>
    </w:p>
    <w:p w14:paraId="3B3CCC4D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наличие результата решения системы линейных уравнений в виде значений входов соответствующих нейронов.</w:t>
      </w:r>
    </w:p>
    <w:p w14:paraId="26768A9A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ПК-02.3</w:t>
      </w:r>
    </w:p>
    <w:p w14:paraId="2CB00D9D" w14:textId="77777777" w:rsidR="00E77A0E" w:rsidRDefault="00E77A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070770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Матрица весов искусственной нейронной сети определяется как </w:t>
      </w:r>
      <w:r>
        <w:rPr>
          <w:rFonts w:ascii="Times New Roman" w:eastAsia="Times New Roman" w:hAnsi="Times New Roman" w:cs="Times New Roman"/>
          <w:color w:val="000000"/>
          <w:sz w:val="46"/>
          <w:szCs w:val="46"/>
          <w:vertAlign w:val="subscript"/>
        </w:rPr>
        <w:object w:dxaOrig="2640" w:dyaOrig="1440" w14:anchorId="65E77C7C">
          <v:shape id="_x0000_i1074" type="#_x0000_t75" style="width:131.85pt;height:1in" o:ole="">
            <v:imagedata r:id="rId106" o:title=""/>
          </v:shape>
          <o:OLEObject Type="Embed" ProgID="Equation.3" ShapeID="_x0000_i1074" DrawAspect="Content" ObjectID="_1804975035" r:id="rId107"/>
        </w:objec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матрица входов нейронной сети определяется как </w:t>
      </w:r>
      <w:r>
        <w:rPr>
          <w:rFonts w:ascii="Times New Roman" w:eastAsia="Times New Roman" w:hAnsi="Times New Roman" w:cs="Times New Roman"/>
          <w:color w:val="000000"/>
          <w:sz w:val="46"/>
          <w:szCs w:val="46"/>
          <w:vertAlign w:val="subscript"/>
        </w:rPr>
        <w:object w:dxaOrig="1764" w:dyaOrig="348" w14:anchorId="7C9F80A7">
          <v:shape id="_x0000_i1075" type="#_x0000_t75" style="width:87.9pt;height:17.75pt" o:ole="">
            <v:imagedata r:id="rId108" o:title=""/>
          </v:shape>
          <o:OLEObject Type="Embed" ProgID="Equation.3" ShapeID="_x0000_i1075" DrawAspect="Content" ObjectID="_1804975036" r:id="rId109"/>
        </w:objec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Определить выход каждого из четырех нейронов при линейной активационной функции.</w:t>
      </w:r>
    </w:p>
    <w:p w14:paraId="1DB557DD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 выполнения – 20 мин.</w:t>
      </w:r>
    </w:p>
    <w:p w14:paraId="50F87CA5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Ожидаемый результат:</w:t>
      </w:r>
    </w:p>
    <w:p w14:paraId="67D2AB18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Определяем выход первого нейрона как произведение матрицы входов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первый столбец матрицы весов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7FA99CD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Определяем выход второго нейрона как произведение матрицы входов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второй столбец матрицы весов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3EB1E66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 Определяем выход третьего нейрона как произведение матрицы входов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третий столбец матрицы весов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DF9E91F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4) Определяем выход четвертого нейрона как произведение матрицы входов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четвертый столбец матрицы весов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77141B3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Ответ: </w:t>
      </w:r>
      <w:r>
        <w:rPr>
          <w:rFonts w:ascii="Times New Roman" w:eastAsia="Times New Roman" w:hAnsi="Times New Roman" w:cs="Times New Roman"/>
          <w:color w:val="000000"/>
          <w:sz w:val="46"/>
          <w:szCs w:val="46"/>
          <w:vertAlign w:val="subscript"/>
        </w:rPr>
        <w:object w:dxaOrig="1236" w:dyaOrig="348" w14:anchorId="0E177E2F">
          <v:shape id="_x0000_i1076" type="#_x0000_t75" style="width:61.7pt;height:17.75pt" o:ole="">
            <v:imagedata r:id="rId110" o:title=""/>
          </v:shape>
          <o:OLEObject Type="Embed" ProgID="Equation.3" ShapeID="_x0000_i1076" DrawAspect="Content" ObjectID="_1804975037" r:id="rId111"/>
        </w:object>
      </w:r>
      <w:r>
        <w:rPr>
          <w:rFonts w:ascii="Times New Roman" w:eastAsia="Times New Roman" w:hAnsi="Times New Roman" w:cs="Times New Roman"/>
          <w:color w:val="000000"/>
          <w:sz w:val="46"/>
          <w:szCs w:val="46"/>
          <w:vertAlign w:val="subscript"/>
        </w:rPr>
        <w:object w:dxaOrig="1236" w:dyaOrig="348" w14:anchorId="365079C3">
          <v:shape id="_x0000_i1077" type="#_x0000_t75" style="width:61.7pt;height:17.75pt" o:ole="">
            <v:imagedata r:id="rId112" o:title=""/>
          </v:shape>
          <o:OLEObject Type="Embed" ProgID="Equation.3" ShapeID="_x0000_i1077" DrawAspect="Content" ObjectID="_1804975038" r:id="rId113"/>
        </w:object>
      </w:r>
      <w:r>
        <w:rPr>
          <w:rFonts w:ascii="Times New Roman" w:eastAsia="Times New Roman" w:hAnsi="Times New Roman" w:cs="Times New Roman"/>
          <w:color w:val="000000"/>
          <w:sz w:val="46"/>
          <w:szCs w:val="46"/>
          <w:vertAlign w:val="subscript"/>
        </w:rPr>
        <w:object w:dxaOrig="1236" w:dyaOrig="384" w14:anchorId="485BF984">
          <v:shape id="_x0000_i1078" type="#_x0000_t75" style="width:61.7pt;height:19.65pt" o:ole="">
            <v:imagedata r:id="rId114" o:title=""/>
          </v:shape>
          <o:OLEObject Type="Embed" ProgID="Equation.3" ShapeID="_x0000_i1078" DrawAspect="Content" ObjectID="_1804975039" r:id="rId115"/>
        </w:object>
      </w:r>
      <w:r>
        <w:rPr>
          <w:rFonts w:ascii="Times New Roman" w:eastAsia="Times New Roman" w:hAnsi="Times New Roman" w:cs="Times New Roman"/>
          <w:color w:val="000000"/>
          <w:sz w:val="46"/>
          <w:szCs w:val="46"/>
          <w:vertAlign w:val="subscript"/>
        </w:rPr>
        <w:object w:dxaOrig="1236" w:dyaOrig="348" w14:anchorId="0B802854">
          <v:shape id="_x0000_i1079" type="#_x0000_t75" style="width:61.7pt;height:17.75pt" o:ole="">
            <v:imagedata r:id="rId116" o:title=""/>
          </v:shape>
          <o:OLEObject Type="Embed" ProgID="Equation.3" ShapeID="_x0000_i1079" DrawAspect="Content" ObjectID="_1804975040" r:id="rId117"/>
        </w:object>
      </w:r>
    </w:p>
    <w:p w14:paraId="3EF2382F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Критерии оценивания:</w:t>
      </w:r>
    </w:p>
    <w:p w14:paraId="6D6239D7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наличие значений выходов каждого из четырех нейронов, как результат перемножения матрицы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соответствующим столбцом матрицы весов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W.</w:t>
      </w:r>
    </w:p>
    <w:p w14:paraId="6C51D3FB" w14:textId="77777777" w:rsidR="00E77A0E" w:rsidRDefault="00063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ПК-02.3</w:t>
      </w:r>
    </w:p>
    <w:sectPr w:rsidR="00E77A0E">
      <w:footerReference w:type="default" r:id="rId118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05C9B" w14:textId="77777777" w:rsidR="00502CE4" w:rsidRDefault="00502CE4">
      <w:pPr>
        <w:spacing w:after="0" w:line="240" w:lineRule="auto"/>
      </w:pPr>
      <w:r>
        <w:separator/>
      </w:r>
    </w:p>
  </w:endnote>
  <w:endnote w:type="continuationSeparator" w:id="0">
    <w:p w14:paraId="6B7811F5" w14:textId="77777777" w:rsidR="00502CE4" w:rsidRDefault="00502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A46C4" w14:textId="77777777" w:rsidR="00E77A0E" w:rsidRDefault="0006350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E73023">
      <w:rPr>
        <w:rFonts w:ascii="Times New Roman" w:eastAsia="Times New Roman" w:hAnsi="Times New Roman" w:cs="Times New Roman"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20A7B" w14:textId="77777777" w:rsidR="00502CE4" w:rsidRDefault="00502CE4">
      <w:pPr>
        <w:spacing w:after="0" w:line="240" w:lineRule="auto"/>
      </w:pPr>
      <w:r>
        <w:separator/>
      </w:r>
    </w:p>
  </w:footnote>
  <w:footnote w:type="continuationSeparator" w:id="0">
    <w:p w14:paraId="654C563E" w14:textId="77777777" w:rsidR="00502CE4" w:rsidRDefault="00502C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A0E"/>
    <w:rsid w:val="0006350F"/>
    <w:rsid w:val="004E22F0"/>
    <w:rsid w:val="00502CE4"/>
    <w:rsid w:val="00562450"/>
    <w:rsid w:val="00E73023"/>
    <w:rsid w:val="00E7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1"/>
    <o:shapelayout v:ext="edit">
      <o:idmap v:ext="edit" data="1,2"/>
    </o:shapelayout>
  </w:shapeDefaults>
  <w:decimalSymbol w:val=","/>
  <w:listSeparator w:val=";"/>
  <w14:docId w14:val="6B47E0B4"/>
  <w15:docId w15:val="{288C7891-EE68-4472-92AC-11CB6E715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20.wmf"/><Relationship Id="rId47" Type="http://schemas.openxmlformats.org/officeDocument/2006/relationships/image" Target="media/image23.wmf"/><Relationship Id="rId63" Type="http://schemas.openxmlformats.org/officeDocument/2006/relationships/oleObject" Target="embeddings/oleObject28.bin"/><Relationship Id="rId68" Type="http://schemas.openxmlformats.org/officeDocument/2006/relationships/image" Target="media/image32.wmf"/><Relationship Id="rId84" Type="http://schemas.openxmlformats.org/officeDocument/2006/relationships/oleObject" Target="embeddings/oleObject38.bin"/><Relationship Id="rId89" Type="http://schemas.openxmlformats.org/officeDocument/2006/relationships/oleObject" Target="embeddings/oleObject41.bin"/><Relationship Id="rId112" Type="http://schemas.openxmlformats.org/officeDocument/2006/relationships/image" Target="media/image54.wmf"/><Relationship Id="rId16" Type="http://schemas.openxmlformats.org/officeDocument/2006/relationships/image" Target="media/image6.wmf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7.wmf"/><Relationship Id="rId53" Type="http://schemas.openxmlformats.org/officeDocument/2006/relationships/oleObject" Target="embeddings/oleObject22.bin"/><Relationship Id="rId58" Type="http://schemas.openxmlformats.org/officeDocument/2006/relationships/image" Target="media/image28.wmf"/><Relationship Id="rId74" Type="http://schemas.openxmlformats.org/officeDocument/2006/relationships/oleObject" Target="embeddings/oleObject33.bin"/><Relationship Id="rId79" Type="http://schemas.openxmlformats.org/officeDocument/2006/relationships/image" Target="media/image38.wmf"/><Relationship Id="rId102" Type="http://schemas.openxmlformats.org/officeDocument/2006/relationships/image" Target="media/image49.wmf"/><Relationship Id="rId5" Type="http://schemas.openxmlformats.org/officeDocument/2006/relationships/footnotes" Target="footnote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4.bin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7.bin"/><Relationship Id="rId48" Type="http://schemas.openxmlformats.org/officeDocument/2006/relationships/oleObject" Target="embeddings/oleObject19.bin"/><Relationship Id="rId64" Type="http://schemas.openxmlformats.org/officeDocument/2006/relationships/oleObject" Target="embeddings/oleObject29.bin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18" Type="http://schemas.openxmlformats.org/officeDocument/2006/relationships/footer" Target="footer1.xml"/><Relationship Id="rId80" Type="http://schemas.openxmlformats.org/officeDocument/2006/relationships/oleObject" Target="embeddings/oleObject36.bin"/><Relationship Id="rId85" Type="http://schemas.openxmlformats.org/officeDocument/2006/relationships/image" Target="media/image41.wmf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5.bin"/><Relationship Id="rId59" Type="http://schemas.openxmlformats.org/officeDocument/2006/relationships/oleObject" Target="embeddings/oleObject25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2.wmf"/><Relationship Id="rId54" Type="http://schemas.openxmlformats.org/officeDocument/2006/relationships/image" Target="media/image26.wmf"/><Relationship Id="rId70" Type="http://schemas.openxmlformats.org/officeDocument/2006/relationships/image" Target="media/image33.wmf"/><Relationship Id="rId75" Type="http://schemas.openxmlformats.org/officeDocument/2006/relationships/image" Target="media/image36.wmf"/><Relationship Id="rId91" Type="http://schemas.openxmlformats.org/officeDocument/2006/relationships/oleObject" Target="embeddings/oleObject42.bin"/><Relationship Id="rId96" Type="http://schemas.openxmlformats.org/officeDocument/2006/relationships/image" Target="media/image46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2.png"/><Relationship Id="rId49" Type="http://schemas.openxmlformats.org/officeDocument/2006/relationships/image" Target="media/image24.wmf"/><Relationship Id="rId114" Type="http://schemas.openxmlformats.org/officeDocument/2006/relationships/image" Target="media/image55.wmf"/><Relationship Id="rId119" Type="http://schemas.openxmlformats.org/officeDocument/2006/relationships/fontTable" Target="fontTable.xml"/><Relationship Id="rId10" Type="http://schemas.openxmlformats.org/officeDocument/2006/relationships/image" Target="media/image3.wmf"/><Relationship Id="rId31" Type="http://schemas.openxmlformats.org/officeDocument/2006/relationships/image" Target="media/image14.wmf"/><Relationship Id="rId44" Type="http://schemas.openxmlformats.org/officeDocument/2006/relationships/image" Target="media/image21.wmf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0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9.wmf"/><Relationship Id="rId86" Type="http://schemas.openxmlformats.org/officeDocument/2006/relationships/oleObject" Target="embeddings/oleObject39.bin"/><Relationship Id="rId94" Type="http://schemas.openxmlformats.org/officeDocument/2006/relationships/image" Target="media/image45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9" Type="http://schemas.openxmlformats.org/officeDocument/2006/relationships/image" Target="media/image18.wmf"/><Relationship Id="rId109" Type="http://schemas.openxmlformats.org/officeDocument/2006/relationships/oleObject" Target="embeddings/oleObject51.bin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34.bin"/><Relationship Id="rId97" Type="http://schemas.openxmlformats.org/officeDocument/2006/relationships/oleObject" Target="embeddings/oleObject45.bin"/><Relationship Id="rId104" Type="http://schemas.openxmlformats.org/officeDocument/2006/relationships/image" Target="media/image50.wmf"/><Relationship Id="rId120" Type="http://schemas.openxmlformats.org/officeDocument/2006/relationships/theme" Target="theme/theme1.xml"/><Relationship Id="rId7" Type="http://schemas.openxmlformats.org/officeDocument/2006/relationships/image" Target="media/image1.png"/><Relationship Id="rId71" Type="http://schemas.openxmlformats.org/officeDocument/2006/relationships/oleObject" Target="embeddings/oleObject32.bin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image" Target="media/image10.wmf"/><Relationship Id="rId40" Type="http://schemas.openxmlformats.org/officeDocument/2006/relationships/oleObject" Target="embeddings/oleObject16.bin"/><Relationship Id="rId45" Type="http://schemas.openxmlformats.org/officeDocument/2006/relationships/oleObject" Target="embeddings/oleObject18.bin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4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7.bin"/><Relationship Id="rId19" Type="http://schemas.openxmlformats.org/officeDocument/2006/relationships/oleObject" Target="embeddings/oleObject6.bin"/><Relationship Id="rId14" Type="http://schemas.openxmlformats.org/officeDocument/2006/relationships/image" Target="media/image5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6.wmf"/><Relationship Id="rId56" Type="http://schemas.openxmlformats.org/officeDocument/2006/relationships/image" Target="media/image27.wmf"/><Relationship Id="rId77" Type="http://schemas.openxmlformats.org/officeDocument/2006/relationships/image" Target="media/image37.wmf"/><Relationship Id="rId100" Type="http://schemas.openxmlformats.org/officeDocument/2006/relationships/image" Target="media/image48.wmf"/><Relationship Id="rId105" Type="http://schemas.openxmlformats.org/officeDocument/2006/relationships/oleObject" Target="embeddings/oleObject49.bin"/><Relationship Id="rId8" Type="http://schemas.openxmlformats.org/officeDocument/2006/relationships/image" Target="media/image2.wmf"/><Relationship Id="rId51" Type="http://schemas.openxmlformats.org/officeDocument/2006/relationships/image" Target="media/image25.wmf"/><Relationship Id="rId72" Type="http://schemas.openxmlformats.org/officeDocument/2006/relationships/image" Target="media/image34.png"/><Relationship Id="rId93" Type="http://schemas.openxmlformats.org/officeDocument/2006/relationships/oleObject" Target="embeddings/oleObject43.bin"/><Relationship Id="rId98" Type="http://schemas.openxmlformats.org/officeDocument/2006/relationships/image" Target="media/image47.wmf"/><Relationship Id="rId3" Type="http://schemas.openxmlformats.org/officeDocument/2006/relationships/settings" Target="setting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2.png"/><Relationship Id="rId67" Type="http://schemas.openxmlformats.org/officeDocument/2006/relationships/image" Target="media/image31.png"/><Relationship Id="rId116" Type="http://schemas.openxmlformats.org/officeDocument/2006/relationships/image" Target="media/image56.wmf"/><Relationship Id="rId20" Type="http://schemas.openxmlformats.org/officeDocument/2006/relationships/image" Target="media/image8.wmf"/><Relationship Id="rId41" Type="http://schemas.openxmlformats.org/officeDocument/2006/relationships/image" Target="media/image19.png"/><Relationship Id="rId62" Type="http://schemas.openxmlformats.org/officeDocument/2006/relationships/oleObject" Target="embeddings/oleObject27.bin"/><Relationship Id="rId83" Type="http://schemas.openxmlformats.org/officeDocument/2006/relationships/image" Target="media/image40.wmf"/><Relationship Id="rId88" Type="http://schemas.openxmlformats.org/officeDocument/2006/relationships/image" Target="media/image42.wmf"/><Relationship Id="rId111" Type="http://schemas.openxmlformats.org/officeDocument/2006/relationships/oleObject" Target="embeddings/oleObject52.bin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4.bin"/><Relationship Id="rId57" Type="http://schemas.openxmlformats.org/officeDocument/2006/relationships/oleObject" Target="embeddings/oleObject24.bin"/><Relationship Id="rId106" Type="http://schemas.openxmlformats.org/officeDocument/2006/relationships/image" Target="media/image5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7CY8+TGLR0aJLGp1GDmvJOILHw==">CgMxLjAyDmgubHNydHM1YTI2YnVkMg5oLm95dXhjY3FrNDlmYTgAciExZGJnejExc2drNnBXWGdIdnRPMmdtX1FZVElMSEszOHE=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1557</Words>
  <Characters>8880</Characters>
  <Application>Microsoft Office Word</Application>
  <DocSecurity>0</DocSecurity>
  <Lines>74</Lines>
  <Paragraphs>20</Paragraphs>
  <ScaleCrop>false</ScaleCrop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 Кузьменко</cp:lastModifiedBy>
  <cp:revision>4</cp:revision>
  <dcterms:created xsi:type="dcterms:W3CDTF">2025-03-30T19:31:00Z</dcterms:created>
  <dcterms:modified xsi:type="dcterms:W3CDTF">2025-03-31T21:59:00Z</dcterms:modified>
</cp:coreProperties>
</file>