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008E" w14:textId="32C3280C" w:rsidR="00634F0D" w:rsidRPr="00634F0D" w:rsidRDefault="00634F0D" w:rsidP="00634F0D">
      <w:pPr>
        <w:pStyle w:val="1"/>
        <w:keepNext w:val="0"/>
        <w:keepLines w:val="0"/>
        <w:pageBreakBefore/>
        <w:spacing w:before="0"/>
        <w:jc w:val="center"/>
        <w:rPr>
          <w:rFonts w:ascii="Times New Roman" w:eastAsiaTheme="minorHAnsi" w:hAnsi="Times New Roman" w:cstheme="minorBidi"/>
          <w:b/>
          <w:bCs/>
          <w:color w:val="auto"/>
          <w:kern w:val="2"/>
          <w:sz w:val="28"/>
          <w:szCs w:val="24"/>
          <w14:ligatures w14:val="standardContextual"/>
        </w:rPr>
      </w:pPr>
      <w:r w:rsidRPr="00634F0D">
        <w:rPr>
          <w:rFonts w:ascii="Times New Roman" w:eastAsiaTheme="minorHAnsi" w:hAnsi="Times New Roman" w:cstheme="minorBidi"/>
          <w:b/>
          <w:bCs/>
          <w:color w:val="auto"/>
          <w:kern w:val="2"/>
          <w:sz w:val="28"/>
          <w:szCs w:val="24"/>
          <w14:ligatures w14:val="standardContextual"/>
        </w:rPr>
        <w:t>Комплект оценочных материалов по дисциплине</w:t>
      </w:r>
      <w:bookmarkStart w:id="0" w:name="_Hlk138590592"/>
      <w:r w:rsidRPr="00634F0D">
        <w:rPr>
          <w:rFonts w:ascii="Times New Roman" w:eastAsiaTheme="minorHAnsi" w:hAnsi="Times New Roman" w:cstheme="minorBidi"/>
          <w:b/>
          <w:bCs/>
          <w:color w:val="auto"/>
          <w:kern w:val="2"/>
          <w:sz w:val="28"/>
          <w:szCs w:val="24"/>
          <w14:ligatures w14:val="standardContextual"/>
        </w:rPr>
        <w:br/>
        <w:t>«</w:t>
      </w:r>
      <w:r w:rsidR="00435EC0" w:rsidRPr="00B61667">
        <w:rPr>
          <w:rFonts w:ascii="Times New Roman" w:eastAsiaTheme="minorHAnsi" w:hAnsi="Times New Roman" w:cstheme="minorBidi"/>
          <w:b/>
          <w:bCs/>
          <w:color w:val="auto"/>
          <w:kern w:val="2"/>
          <w:sz w:val="28"/>
          <w:szCs w:val="24"/>
          <w14:ligatures w14:val="standardContextual"/>
        </w:rPr>
        <w:t>Методы проектирования и защиты баз данных в информационных системах</w:t>
      </w:r>
      <w:r w:rsidRPr="00634F0D">
        <w:rPr>
          <w:rFonts w:ascii="Times New Roman" w:eastAsiaTheme="minorHAnsi" w:hAnsi="Times New Roman" w:cstheme="minorBidi"/>
          <w:b/>
          <w:bCs/>
          <w:color w:val="auto"/>
          <w:kern w:val="2"/>
          <w:sz w:val="28"/>
          <w:szCs w:val="24"/>
          <w14:ligatures w14:val="standardContextual"/>
        </w:rPr>
        <w:t>»</w:t>
      </w:r>
      <w:bookmarkEnd w:id="0"/>
    </w:p>
    <w:p w14:paraId="7B22605D" w14:textId="77777777" w:rsidR="00B7796D" w:rsidRPr="00634F0D" w:rsidRDefault="00B7796D" w:rsidP="00B7796D">
      <w:pPr>
        <w:pStyle w:val="4"/>
        <w:keepNext w:val="0"/>
        <w:keepLines w:val="0"/>
        <w:spacing w:before="0"/>
        <w:jc w:val="both"/>
        <w:rPr>
          <w:rFonts w:ascii="Times New Roman" w:eastAsiaTheme="minorHAnsi" w:hAnsi="Times New Roman" w:cstheme="minorBidi"/>
          <w:b/>
          <w:bCs/>
          <w:i w:val="0"/>
          <w:iCs w:val="0"/>
          <w:color w:val="auto"/>
          <w:kern w:val="2"/>
          <w14:ligatures w14:val="standardContextual"/>
        </w:rPr>
      </w:pPr>
    </w:p>
    <w:p w14:paraId="70D7C14D" w14:textId="77777777" w:rsidR="00B7796D" w:rsidRDefault="00B7796D" w:rsidP="00B7796D">
      <w:pPr>
        <w:pStyle w:val="4"/>
        <w:keepNext w:val="0"/>
        <w:keepLines w:val="0"/>
        <w:spacing w:before="0"/>
        <w:jc w:val="both"/>
        <w:rPr>
          <w:rFonts w:ascii="Times New Roman" w:eastAsiaTheme="minorHAnsi" w:hAnsi="Times New Roman" w:cstheme="minorBidi"/>
          <w:b/>
          <w:bCs/>
          <w:color w:val="auto"/>
          <w:kern w:val="2"/>
          <w14:ligatures w14:val="standardContextual"/>
        </w:rPr>
      </w:pPr>
    </w:p>
    <w:p w14:paraId="201F8802" w14:textId="77777777" w:rsidR="00B7796D" w:rsidRPr="00D1626A" w:rsidRDefault="00B7796D" w:rsidP="00B7796D">
      <w:pPr>
        <w:pStyle w:val="3"/>
        <w:keepNext w:val="0"/>
        <w:keepLines w:val="0"/>
        <w:spacing w:before="0" w:after="480"/>
        <w:jc w:val="both"/>
        <w:rPr>
          <w:rFonts w:ascii="Times New Roman" w:eastAsiaTheme="minorHAnsi" w:hAnsi="Times New Roman" w:cstheme="minorBidi"/>
          <w:b/>
          <w:bCs/>
          <w:color w:val="auto"/>
          <w:kern w:val="2"/>
          <w:sz w:val="28"/>
          <w14:ligatures w14:val="standardContextual"/>
        </w:rPr>
      </w:pPr>
      <w:r w:rsidRPr="00D1626A">
        <w:rPr>
          <w:rFonts w:ascii="Times New Roman" w:eastAsiaTheme="minorHAnsi" w:hAnsi="Times New Roman" w:cstheme="minorBidi"/>
          <w:b/>
          <w:bCs/>
          <w:color w:val="auto"/>
          <w:kern w:val="2"/>
          <w:sz w:val="28"/>
          <w14:ligatures w14:val="standardContextual"/>
        </w:rPr>
        <w:t>Задания закрытого типа</w:t>
      </w:r>
    </w:p>
    <w:p w14:paraId="74B170E4" w14:textId="77777777" w:rsidR="00B7796D" w:rsidRPr="00634F0D" w:rsidRDefault="00B7796D" w:rsidP="00B7796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634F0D">
        <w:rPr>
          <w:rFonts w:ascii="Times New Roman" w:eastAsiaTheme="minorHAnsi" w:hAnsi="Times New Roman" w:cstheme="minorBidi"/>
          <w:b/>
          <w:bCs/>
          <w:i w:val="0"/>
          <w:iCs w:val="0"/>
          <w:color w:val="auto"/>
          <w:kern w:val="2"/>
          <w:szCs w:val="24"/>
          <w14:ligatures w14:val="standardContextual"/>
        </w:rPr>
        <w:t>Задания закрытого типа на выбор правильного ответа</w:t>
      </w:r>
    </w:p>
    <w:p w14:paraId="29C1BD2C" w14:textId="77777777" w:rsidR="00B7796D" w:rsidRPr="00577535" w:rsidRDefault="00B7796D" w:rsidP="00B7796D">
      <w:pPr>
        <w:ind w:firstLine="709"/>
        <w:rPr>
          <w:i/>
          <w:iCs/>
        </w:rPr>
      </w:pPr>
      <w:r w:rsidRPr="00577535">
        <w:rPr>
          <w:i/>
          <w:iCs/>
        </w:rPr>
        <w:t>Выберите один правильный ответ</w:t>
      </w:r>
    </w:p>
    <w:p w14:paraId="0882FBE2" w14:textId="77777777" w:rsidR="00B7796D" w:rsidRPr="00037019" w:rsidRDefault="00B7796D" w:rsidP="00B7796D">
      <w:pPr>
        <w:ind w:firstLine="709"/>
        <w:jc w:val="both"/>
      </w:pPr>
      <w:r w:rsidRPr="00037019">
        <w:t xml:space="preserve">1. </w:t>
      </w:r>
      <w:r>
        <w:t xml:space="preserve">Укажите размер страницы данных, устанавливаемый по умолчанию в СУБД </w:t>
      </w:r>
      <w:r>
        <w:rPr>
          <w:lang w:val="en-US"/>
        </w:rPr>
        <w:t>Postgres</w:t>
      </w:r>
    </w:p>
    <w:p w14:paraId="2405B7BD" w14:textId="77777777" w:rsidR="00B7796D" w:rsidRPr="00037019" w:rsidRDefault="00B7796D" w:rsidP="00B7796D">
      <w:pPr>
        <w:pStyle w:val="a3"/>
        <w:numPr>
          <w:ilvl w:val="0"/>
          <w:numId w:val="13"/>
        </w:numPr>
        <w:ind w:left="1078"/>
        <w:rPr>
          <w:lang w:val="en-US"/>
        </w:rPr>
      </w:pPr>
      <w:r w:rsidRPr="00037019">
        <w:rPr>
          <w:lang w:val="en-US"/>
        </w:rPr>
        <w:t>12k</w:t>
      </w:r>
      <w:r>
        <w:rPr>
          <w:lang w:val="en-US"/>
        </w:rPr>
        <w:t>b</w:t>
      </w:r>
    </w:p>
    <w:p w14:paraId="0A668EB4" w14:textId="77777777" w:rsidR="00B7796D" w:rsidRPr="00037019" w:rsidRDefault="00B7796D" w:rsidP="00B7796D">
      <w:pPr>
        <w:pStyle w:val="a3"/>
        <w:numPr>
          <w:ilvl w:val="0"/>
          <w:numId w:val="13"/>
        </w:numPr>
        <w:ind w:left="1078"/>
        <w:rPr>
          <w:lang w:val="en-US"/>
        </w:rPr>
      </w:pPr>
      <w:r w:rsidRPr="00037019">
        <w:rPr>
          <w:lang w:val="en-US"/>
        </w:rPr>
        <w:t>8k</w:t>
      </w:r>
      <w:r>
        <w:rPr>
          <w:lang w:val="en-US"/>
        </w:rPr>
        <w:t>b</w:t>
      </w:r>
    </w:p>
    <w:p w14:paraId="1B7D35FB" w14:textId="77777777" w:rsidR="00B7796D" w:rsidRPr="00037019" w:rsidRDefault="00B7796D" w:rsidP="00B7796D">
      <w:pPr>
        <w:pStyle w:val="a3"/>
        <w:numPr>
          <w:ilvl w:val="0"/>
          <w:numId w:val="13"/>
        </w:numPr>
        <w:ind w:left="1078"/>
        <w:rPr>
          <w:lang w:val="en-US"/>
        </w:rPr>
      </w:pPr>
      <w:r w:rsidRPr="00037019">
        <w:rPr>
          <w:lang w:val="en-US"/>
        </w:rPr>
        <w:t>16k</w:t>
      </w:r>
      <w:r>
        <w:rPr>
          <w:lang w:val="en-US"/>
        </w:rPr>
        <w:t>b</w:t>
      </w:r>
    </w:p>
    <w:p w14:paraId="2D8CA691" w14:textId="77777777" w:rsidR="00B7796D" w:rsidRPr="00037019" w:rsidRDefault="00B7796D" w:rsidP="00B7796D">
      <w:pPr>
        <w:pStyle w:val="a3"/>
        <w:numPr>
          <w:ilvl w:val="0"/>
          <w:numId w:val="13"/>
        </w:numPr>
        <w:ind w:left="1078"/>
      </w:pPr>
      <w:r w:rsidRPr="00037019">
        <w:t>32</w:t>
      </w:r>
      <w:r w:rsidRPr="00037019">
        <w:rPr>
          <w:lang w:val="en-US"/>
        </w:rPr>
        <w:t>k</w:t>
      </w:r>
      <w:r>
        <w:rPr>
          <w:lang w:val="en-US"/>
        </w:rPr>
        <w:t>b</w:t>
      </w:r>
    </w:p>
    <w:p w14:paraId="07DECDFD" w14:textId="333CAFEE" w:rsidR="00B7796D" w:rsidRDefault="00B7796D" w:rsidP="00B7796D">
      <w:pPr>
        <w:ind w:firstLine="709"/>
        <w:jc w:val="both"/>
      </w:pPr>
      <w:r>
        <w:t>Правильный ответ</w:t>
      </w:r>
      <w:r w:rsidR="00B50862">
        <w:rPr>
          <w:lang w:val="en-US"/>
        </w:rPr>
        <w:t>:</w:t>
      </w:r>
      <w:r>
        <w:t xml:space="preserve"> Б</w:t>
      </w:r>
    </w:p>
    <w:p w14:paraId="09911710"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1E2E847A" w14:textId="77777777" w:rsidR="00B7796D" w:rsidRDefault="00B7796D" w:rsidP="00B7796D"/>
    <w:p w14:paraId="799CF09E" w14:textId="77777777" w:rsidR="00B7796D" w:rsidRDefault="00B7796D" w:rsidP="00B7796D">
      <w:pPr>
        <w:ind w:firstLine="709"/>
        <w:jc w:val="both"/>
      </w:pPr>
      <w:r w:rsidRPr="00543C66">
        <w:t xml:space="preserve">2. </w:t>
      </w:r>
      <w:r>
        <w:t xml:space="preserve">Увеличение производительности СУБД путем установки мощного сервера с высокопроизводительным </w:t>
      </w:r>
      <w:r>
        <w:rPr>
          <w:lang w:val="en-US"/>
        </w:rPr>
        <w:t>CPU</w:t>
      </w:r>
      <w:r w:rsidRPr="00543C66">
        <w:t xml:space="preserve"> </w:t>
      </w:r>
      <w:r>
        <w:t>и увеличенным размером оперативной памяти называется</w:t>
      </w:r>
    </w:p>
    <w:p w14:paraId="14C7D55D" w14:textId="77777777" w:rsidR="00B7796D" w:rsidRDefault="00B7796D" w:rsidP="00B7796D">
      <w:pPr>
        <w:pStyle w:val="a3"/>
        <w:numPr>
          <w:ilvl w:val="0"/>
          <w:numId w:val="14"/>
        </w:numPr>
        <w:ind w:left="1106"/>
      </w:pPr>
      <w:r>
        <w:t>Вертикальным масштабированием</w:t>
      </w:r>
      <w:r>
        <w:rPr>
          <w:lang w:val="en-US"/>
        </w:rPr>
        <w:t>;</w:t>
      </w:r>
    </w:p>
    <w:p w14:paraId="5150FCEB" w14:textId="77777777" w:rsidR="00B7796D" w:rsidRDefault="00B7796D" w:rsidP="00B7796D">
      <w:pPr>
        <w:pStyle w:val="a3"/>
        <w:numPr>
          <w:ilvl w:val="0"/>
          <w:numId w:val="14"/>
        </w:numPr>
        <w:ind w:left="1106"/>
      </w:pPr>
      <w:r>
        <w:t>Горизонтальным масштабированием</w:t>
      </w:r>
      <w:r>
        <w:rPr>
          <w:lang w:val="en-US"/>
        </w:rPr>
        <w:t>;</w:t>
      </w:r>
    </w:p>
    <w:p w14:paraId="2B039CB0" w14:textId="77777777" w:rsidR="00B7796D" w:rsidRDefault="00B7796D" w:rsidP="00B7796D">
      <w:pPr>
        <w:pStyle w:val="a3"/>
        <w:numPr>
          <w:ilvl w:val="0"/>
          <w:numId w:val="14"/>
        </w:numPr>
        <w:ind w:left="1106"/>
      </w:pPr>
      <w:r>
        <w:t>Партицированием</w:t>
      </w:r>
      <w:r>
        <w:rPr>
          <w:lang w:val="en-US"/>
        </w:rPr>
        <w:t>;</w:t>
      </w:r>
    </w:p>
    <w:p w14:paraId="449ED332" w14:textId="77777777" w:rsidR="00B7796D" w:rsidRDefault="00B7796D" w:rsidP="00B7796D">
      <w:pPr>
        <w:pStyle w:val="a3"/>
        <w:numPr>
          <w:ilvl w:val="0"/>
          <w:numId w:val="14"/>
        </w:numPr>
        <w:ind w:left="1106"/>
      </w:pPr>
      <w:r>
        <w:t>Репликацией</w:t>
      </w:r>
      <w:r>
        <w:rPr>
          <w:lang w:val="en-US"/>
        </w:rPr>
        <w:t>;</w:t>
      </w:r>
    </w:p>
    <w:p w14:paraId="1C18F50A" w14:textId="77777777" w:rsidR="00B7796D" w:rsidRDefault="00B7796D" w:rsidP="00B7796D">
      <w:pPr>
        <w:pStyle w:val="a3"/>
        <w:numPr>
          <w:ilvl w:val="0"/>
          <w:numId w:val="14"/>
        </w:numPr>
        <w:ind w:left="1106"/>
      </w:pPr>
      <w:r>
        <w:t>Шардированием</w:t>
      </w:r>
      <w:r>
        <w:rPr>
          <w:lang w:val="en-US"/>
        </w:rPr>
        <w:t>.</w:t>
      </w:r>
    </w:p>
    <w:p w14:paraId="047D4C3D" w14:textId="0C0E7026" w:rsidR="00B7796D" w:rsidRDefault="00B7796D" w:rsidP="00B7796D">
      <w:pPr>
        <w:ind w:firstLine="709"/>
        <w:jc w:val="both"/>
      </w:pPr>
      <w:r>
        <w:t>Правильный ответ</w:t>
      </w:r>
      <w:r w:rsidR="00B50862">
        <w:rPr>
          <w:lang w:val="en-US"/>
        </w:rPr>
        <w:t>:</w:t>
      </w:r>
      <w:r>
        <w:t xml:space="preserve"> А.</w:t>
      </w:r>
    </w:p>
    <w:p w14:paraId="55E27E33"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6D1053A6" w14:textId="77777777" w:rsidR="00B7796D" w:rsidRDefault="00B7796D" w:rsidP="00B7796D"/>
    <w:p w14:paraId="26660171" w14:textId="77777777" w:rsidR="00B7796D" w:rsidRDefault="00B7796D" w:rsidP="00B7796D">
      <w:pPr>
        <w:ind w:firstLine="709"/>
        <w:jc w:val="both"/>
      </w:pPr>
      <w:r>
        <w:t>3</w:t>
      </w:r>
      <w:r w:rsidRPr="00543C66">
        <w:t xml:space="preserve">. </w:t>
      </w:r>
      <w:r>
        <w:t>Увеличение производительности СУБД путем разделения данных между несколькими узлами называется</w:t>
      </w:r>
    </w:p>
    <w:p w14:paraId="32520286" w14:textId="77777777" w:rsidR="00B7796D" w:rsidRDefault="00B7796D" w:rsidP="00B7796D">
      <w:pPr>
        <w:pStyle w:val="a3"/>
        <w:numPr>
          <w:ilvl w:val="0"/>
          <w:numId w:val="17"/>
        </w:numPr>
        <w:ind w:left="1078"/>
      </w:pPr>
      <w:r>
        <w:t>Вертикальным масштабированием</w:t>
      </w:r>
      <w:r>
        <w:rPr>
          <w:lang w:val="en-US"/>
        </w:rPr>
        <w:t>;</w:t>
      </w:r>
    </w:p>
    <w:p w14:paraId="0F37AA8C" w14:textId="77777777" w:rsidR="00B7796D" w:rsidRDefault="00B7796D" w:rsidP="00B7796D">
      <w:pPr>
        <w:pStyle w:val="a3"/>
        <w:numPr>
          <w:ilvl w:val="0"/>
          <w:numId w:val="17"/>
        </w:numPr>
        <w:ind w:left="1078"/>
      </w:pPr>
      <w:r>
        <w:t>Горизонтальным масштабированием</w:t>
      </w:r>
      <w:r>
        <w:rPr>
          <w:lang w:val="en-US"/>
        </w:rPr>
        <w:t>;</w:t>
      </w:r>
    </w:p>
    <w:p w14:paraId="6596647F" w14:textId="77777777" w:rsidR="00B7796D" w:rsidRDefault="00B7796D" w:rsidP="00B7796D">
      <w:pPr>
        <w:pStyle w:val="a3"/>
        <w:numPr>
          <w:ilvl w:val="0"/>
          <w:numId w:val="17"/>
        </w:numPr>
        <w:ind w:left="1078"/>
      </w:pPr>
      <w:r>
        <w:t>Партицированием</w:t>
      </w:r>
      <w:r>
        <w:rPr>
          <w:lang w:val="en-US"/>
        </w:rPr>
        <w:t>;</w:t>
      </w:r>
    </w:p>
    <w:p w14:paraId="559A3959" w14:textId="77777777" w:rsidR="00B7796D" w:rsidRDefault="00B7796D" w:rsidP="00B7796D">
      <w:pPr>
        <w:pStyle w:val="a3"/>
        <w:numPr>
          <w:ilvl w:val="0"/>
          <w:numId w:val="17"/>
        </w:numPr>
        <w:ind w:left="1078"/>
      </w:pPr>
      <w:r>
        <w:t>Репликацией</w:t>
      </w:r>
      <w:r>
        <w:rPr>
          <w:lang w:val="en-US"/>
        </w:rPr>
        <w:t>;</w:t>
      </w:r>
    </w:p>
    <w:p w14:paraId="1896E3AD" w14:textId="77777777" w:rsidR="00B7796D" w:rsidRDefault="00B7796D" w:rsidP="00B7796D">
      <w:pPr>
        <w:pStyle w:val="a3"/>
        <w:numPr>
          <w:ilvl w:val="0"/>
          <w:numId w:val="17"/>
        </w:numPr>
        <w:ind w:left="1078"/>
      </w:pPr>
      <w:r>
        <w:t>Шардированием</w:t>
      </w:r>
      <w:r>
        <w:rPr>
          <w:lang w:val="en-US"/>
        </w:rPr>
        <w:t>.</w:t>
      </w:r>
    </w:p>
    <w:p w14:paraId="6FA91D3D" w14:textId="1F70076F" w:rsidR="00B7796D" w:rsidRDefault="00B7796D" w:rsidP="00B7796D">
      <w:pPr>
        <w:ind w:firstLine="709"/>
        <w:jc w:val="both"/>
      </w:pPr>
      <w:r>
        <w:t>Правильный ответ</w:t>
      </w:r>
      <w:r w:rsidR="00B50862">
        <w:rPr>
          <w:lang w:val="en-US"/>
        </w:rPr>
        <w:t>:</w:t>
      </w:r>
      <w:r>
        <w:t xml:space="preserve"> Б.</w:t>
      </w:r>
    </w:p>
    <w:p w14:paraId="45D3B29B"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6577D17A" w14:textId="77777777" w:rsidR="00B7796D" w:rsidRDefault="00B7796D" w:rsidP="00B7796D"/>
    <w:p w14:paraId="40AC281C" w14:textId="77777777" w:rsidR="00B7796D" w:rsidRDefault="00B7796D" w:rsidP="00B7796D">
      <w:pPr>
        <w:ind w:firstLine="709"/>
        <w:jc w:val="both"/>
      </w:pPr>
      <w:r>
        <w:t xml:space="preserve">4. Какое имя у суперпользователя автоматически создаваемого автоматически при установке СУБД </w:t>
      </w:r>
      <w:r>
        <w:rPr>
          <w:lang w:val="en-US"/>
        </w:rPr>
        <w:t>PostgreSQL</w:t>
      </w:r>
      <w:r>
        <w:t>?</w:t>
      </w:r>
    </w:p>
    <w:p w14:paraId="278B9E81" w14:textId="77777777" w:rsidR="00B7796D" w:rsidRPr="00142DF9" w:rsidRDefault="00B7796D" w:rsidP="00B7796D">
      <w:pPr>
        <w:pStyle w:val="a3"/>
        <w:numPr>
          <w:ilvl w:val="0"/>
          <w:numId w:val="18"/>
        </w:numPr>
        <w:ind w:left="1050"/>
        <w:rPr>
          <w:lang w:val="en-US"/>
        </w:rPr>
      </w:pPr>
      <w:r w:rsidRPr="00142DF9">
        <w:rPr>
          <w:lang w:val="en-US"/>
        </w:rPr>
        <w:t>SYSDBA</w:t>
      </w:r>
    </w:p>
    <w:p w14:paraId="324C76A8" w14:textId="77777777" w:rsidR="00B7796D" w:rsidRPr="00142DF9" w:rsidRDefault="00B7796D" w:rsidP="00B7796D">
      <w:pPr>
        <w:pStyle w:val="a3"/>
        <w:numPr>
          <w:ilvl w:val="0"/>
          <w:numId w:val="18"/>
        </w:numPr>
        <w:ind w:left="1050"/>
        <w:rPr>
          <w:lang w:val="en-US"/>
        </w:rPr>
      </w:pPr>
      <w:r w:rsidRPr="00142DF9">
        <w:rPr>
          <w:lang w:val="en-US"/>
        </w:rPr>
        <w:t>root</w:t>
      </w:r>
    </w:p>
    <w:p w14:paraId="3A70E2EC" w14:textId="77777777" w:rsidR="00B7796D" w:rsidRPr="00142DF9" w:rsidRDefault="00B7796D" w:rsidP="00B7796D">
      <w:pPr>
        <w:pStyle w:val="a3"/>
        <w:numPr>
          <w:ilvl w:val="0"/>
          <w:numId w:val="18"/>
        </w:numPr>
        <w:ind w:left="1050"/>
        <w:rPr>
          <w:lang w:val="en-US"/>
        </w:rPr>
      </w:pPr>
      <w:r w:rsidRPr="00142DF9">
        <w:rPr>
          <w:lang w:val="en-US"/>
        </w:rPr>
        <w:lastRenderedPageBreak/>
        <w:t>postgres</w:t>
      </w:r>
    </w:p>
    <w:p w14:paraId="17BE540C" w14:textId="77777777" w:rsidR="00B7796D" w:rsidRPr="00142DF9" w:rsidRDefault="00B7796D" w:rsidP="00B7796D">
      <w:pPr>
        <w:pStyle w:val="a3"/>
        <w:numPr>
          <w:ilvl w:val="0"/>
          <w:numId w:val="18"/>
        </w:numPr>
        <w:ind w:left="1050"/>
        <w:rPr>
          <w:lang w:val="en-US"/>
        </w:rPr>
      </w:pPr>
      <w:r w:rsidRPr="00142DF9">
        <w:rPr>
          <w:lang w:val="en-US"/>
        </w:rPr>
        <w:t>admin</w:t>
      </w:r>
    </w:p>
    <w:p w14:paraId="7BAB21CE" w14:textId="18F8CADF" w:rsidR="00B7796D" w:rsidRDefault="00B7796D" w:rsidP="00B7796D">
      <w:pPr>
        <w:ind w:firstLine="709"/>
        <w:jc w:val="both"/>
      </w:pPr>
      <w:r>
        <w:t>Правильный ответ</w:t>
      </w:r>
      <w:r w:rsidR="00B50862">
        <w:rPr>
          <w:lang w:val="en-US"/>
        </w:rPr>
        <w:t>:</w:t>
      </w:r>
      <w:r>
        <w:t xml:space="preserve"> В.</w:t>
      </w:r>
    </w:p>
    <w:p w14:paraId="6F3CC6AE"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099F0251" w14:textId="77777777" w:rsidR="00B7796D" w:rsidRDefault="00B7796D" w:rsidP="00B7796D">
      <w:pPr>
        <w:ind w:firstLine="709"/>
        <w:jc w:val="both"/>
      </w:pPr>
    </w:p>
    <w:p w14:paraId="34288FB4" w14:textId="77777777" w:rsidR="00B7796D" w:rsidRDefault="00B7796D" w:rsidP="00B7796D">
      <w:pPr>
        <w:ind w:firstLine="709"/>
        <w:jc w:val="both"/>
      </w:pPr>
      <w:r w:rsidRPr="00F27343">
        <w:t xml:space="preserve">5. </w:t>
      </w:r>
      <w:r>
        <w:t xml:space="preserve">В базе данных используются объекты под названием «последовательности». </w:t>
      </w:r>
      <w:r w:rsidRPr="00F27343">
        <w:t xml:space="preserve"> </w:t>
      </w:r>
      <w:r>
        <w:t>Что это такое?</w:t>
      </w:r>
    </w:p>
    <w:p w14:paraId="131DC1A9" w14:textId="77777777" w:rsidR="00B7796D" w:rsidRDefault="00B7796D" w:rsidP="00B7796D">
      <w:pPr>
        <w:pStyle w:val="a3"/>
        <w:numPr>
          <w:ilvl w:val="0"/>
          <w:numId w:val="20"/>
        </w:numPr>
        <w:ind w:left="1064"/>
      </w:pPr>
      <w:r>
        <w:t>Группа таблиц, связанных по внешним ключам</w:t>
      </w:r>
    </w:p>
    <w:p w14:paraId="779B3EFE" w14:textId="77777777" w:rsidR="00B7796D" w:rsidRDefault="00B7796D" w:rsidP="00B7796D">
      <w:pPr>
        <w:pStyle w:val="a3"/>
        <w:numPr>
          <w:ilvl w:val="0"/>
          <w:numId w:val="20"/>
        </w:numPr>
        <w:ind w:left="1064"/>
      </w:pPr>
      <w:r>
        <w:t>Генераторы уникальных целых чисел, которые можно использовать для формирования значения по умолчанию при вставке строк в таблицы</w:t>
      </w:r>
    </w:p>
    <w:p w14:paraId="19CC84DF" w14:textId="77777777" w:rsidR="00B7796D" w:rsidRDefault="00B7796D" w:rsidP="00B7796D">
      <w:pPr>
        <w:pStyle w:val="a3"/>
        <w:numPr>
          <w:ilvl w:val="0"/>
          <w:numId w:val="20"/>
        </w:numPr>
        <w:ind w:left="1064"/>
      </w:pPr>
      <w:r>
        <w:t>Некоторое множество строк таблицы, имеющих возрастающее значение первичного ключа</w:t>
      </w:r>
    </w:p>
    <w:p w14:paraId="56121662" w14:textId="54163105" w:rsidR="00B7796D" w:rsidRPr="00F27343" w:rsidRDefault="00B7796D" w:rsidP="00B7796D">
      <w:pPr>
        <w:ind w:firstLine="709"/>
        <w:jc w:val="both"/>
      </w:pPr>
      <w:r>
        <w:t>Правильный ответ</w:t>
      </w:r>
      <w:r w:rsidR="00B50862">
        <w:rPr>
          <w:lang w:val="en-US"/>
        </w:rPr>
        <w:t>:</w:t>
      </w:r>
      <w:r>
        <w:t xml:space="preserve"> Б</w:t>
      </w:r>
    </w:p>
    <w:p w14:paraId="0EF1905C"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643BDC55" w14:textId="77777777" w:rsidR="00B7796D" w:rsidRDefault="00B7796D" w:rsidP="00B7796D"/>
    <w:p w14:paraId="67808A95" w14:textId="77777777" w:rsidR="00B7796D" w:rsidRPr="00FE03F0" w:rsidRDefault="00B7796D" w:rsidP="00B7796D">
      <w:pPr>
        <w:ind w:firstLine="709"/>
        <w:jc w:val="both"/>
        <w:rPr>
          <w:lang w:val="en-US"/>
        </w:rPr>
      </w:pPr>
      <w:r w:rsidRPr="00FE03F0">
        <w:rPr>
          <w:lang w:val="en-US"/>
        </w:rPr>
        <w:t xml:space="preserve">6. </w:t>
      </w:r>
      <w:r>
        <w:t>Рассмотрим</w:t>
      </w:r>
      <w:r w:rsidRPr="00FE03F0">
        <w:rPr>
          <w:lang w:val="en-US"/>
        </w:rPr>
        <w:t xml:space="preserve"> </w:t>
      </w:r>
      <w:r>
        <w:t>такую</w:t>
      </w:r>
      <w:r w:rsidRPr="00FE03F0">
        <w:rPr>
          <w:lang w:val="en-US"/>
        </w:rPr>
        <w:t xml:space="preserve"> </w:t>
      </w:r>
      <w:r>
        <w:t>команду</w:t>
      </w:r>
      <w:r w:rsidRPr="00FE03F0">
        <w:rPr>
          <w:lang w:val="en-US"/>
        </w:rPr>
        <w:t>:</w:t>
      </w:r>
    </w:p>
    <w:p w14:paraId="495170F0" w14:textId="77777777" w:rsidR="00B7796D" w:rsidRPr="00FE03F0" w:rsidRDefault="00B7796D" w:rsidP="00B7796D">
      <w:pPr>
        <w:rPr>
          <w:lang w:val="en-US"/>
        </w:rPr>
      </w:pPr>
      <w:r w:rsidRPr="00FE03F0">
        <w:rPr>
          <w:lang w:val="en-US"/>
        </w:rPr>
        <w:t>CREATE TABLE tablename ( colname SERIAL );</w:t>
      </w:r>
    </w:p>
    <w:p w14:paraId="546675DC" w14:textId="77777777" w:rsidR="00B7796D" w:rsidRDefault="00B7796D" w:rsidP="00B7796D">
      <w:pPr>
        <w:ind w:firstLine="709"/>
        <w:jc w:val="both"/>
      </w:pPr>
      <w:r>
        <w:t>Какой фактический тип данных будет иметь столбец colname?</w:t>
      </w:r>
    </w:p>
    <w:p w14:paraId="79C46E7B" w14:textId="77777777" w:rsidR="00B7796D" w:rsidRPr="00FE03F0" w:rsidRDefault="00B7796D" w:rsidP="00B7796D">
      <w:pPr>
        <w:pStyle w:val="a3"/>
        <w:numPr>
          <w:ilvl w:val="0"/>
          <w:numId w:val="21"/>
        </w:numPr>
        <w:ind w:left="1078"/>
        <w:rPr>
          <w:lang w:val="en-US"/>
        </w:rPr>
      </w:pPr>
      <w:r w:rsidRPr="00FE03F0">
        <w:rPr>
          <w:lang w:val="en-US"/>
        </w:rPr>
        <w:t>smallint</w:t>
      </w:r>
    </w:p>
    <w:p w14:paraId="7FCF64A8" w14:textId="77777777" w:rsidR="00B7796D" w:rsidRPr="00FE03F0" w:rsidRDefault="00B7796D" w:rsidP="00B7796D">
      <w:pPr>
        <w:pStyle w:val="a3"/>
        <w:numPr>
          <w:ilvl w:val="0"/>
          <w:numId w:val="21"/>
        </w:numPr>
        <w:ind w:left="1078"/>
        <w:rPr>
          <w:lang w:val="en-US"/>
        </w:rPr>
      </w:pPr>
      <w:r w:rsidRPr="00FE03F0">
        <w:rPr>
          <w:lang w:val="en-US"/>
        </w:rPr>
        <w:t>r</w:t>
      </w:r>
      <w:r>
        <w:t>еа</w:t>
      </w:r>
      <w:r w:rsidRPr="00FE03F0">
        <w:rPr>
          <w:lang w:val="en-US"/>
        </w:rPr>
        <w:t>l</w:t>
      </w:r>
    </w:p>
    <w:p w14:paraId="52558A86" w14:textId="77777777" w:rsidR="00B7796D" w:rsidRPr="00FE03F0" w:rsidRDefault="00B7796D" w:rsidP="00B7796D">
      <w:pPr>
        <w:pStyle w:val="a3"/>
        <w:numPr>
          <w:ilvl w:val="0"/>
          <w:numId w:val="21"/>
        </w:numPr>
        <w:ind w:left="1078"/>
        <w:rPr>
          <w:lang w:val="en-US"/>
        </w:rPr>
      </w:pPr>
      <w:r w:rsidRPr="00FE03F0">
        <w:rPr>
          <w:lang w:val="en-US"/>
        </w:rPr>
        <w:t>double precision</w:t>
      </w:r>
    </w:p>
    <w:p w14:paraId="36B01C82" w14:textId="77777777" w:rsidR="00B7796D" w:rsidRPr="00FE03F0" w:rsidRDefault="00B7796D" w:rsidP="00B7796D">
      <w:pPr>
        <w:pStyle w:val="a3"/>
        <w:numPr>
          <w:ilvl w:val="0"/>
          <w:numId w:val="21"/>
        </w:numPr>
        <w:ind w:left="1078"/>
        <w:rPr>
          <w:lang w:val="en-US"/>
        </w:rPr>
      </w:pPr>
      <w:r w:rsidRPr="00FE03F0">
        <w:rPr>
          <w:lang w:val="en-US"/>
        </w:rPr>
        <w:t>bigint</w:t>
      </w:r>
    </w:p>
    <w:p w14:paraId="1D427B4C" w14:textId="77777777" w:rsidR="00B7796D" w:rsidRDefault="00B7796D" w:rsidP="00B7796D">
      <w:pPr>
        <w:pStyle w:val="a3"/>
        <w:numPr>
          <w:ilvl w:val="0"/>
          <w:numId w:val="21"/>
        </w:numPr>
        <w:ind w:left="1078"/>
        <w:rPr>
          <w:lang w:val="en-US"/>
        </w:rPr>
      </w:pPr>
      <w:r w:rsidRPr="00FE03F0">
        <w:rPr>
          <w:lang w:val="en-US"/>
        </w:rPr>
        <w:t>integer</w:t>
      </w:r>
    </w:p>
    <w:p w14:paraId="1A80E4CF" w14:textId="7B646ED0" w:rsidR="00B7796D" w:rsidRPr="00F27343" w:rsidRDefault="00B7796D" w:rsidP="00B7796D">
      <w:pPr>
        <w:ind w:firstLine="709"/>
        <w:jc w:val="both"/>
      </w:pPr>
      <w:r>
        <w:t>Правильный ответ</w:t>
      </w:r>
      <w:r w:rsidR="00B50862">
        <w:rPr>
          <w:lang w:val="en-US"/>
        </w:rPr>
        <w:t>:</w:t>
      </w:r>
      <w:r>
        <w:t xml:space="preserve"> Д</w:t>
      </w:r>
    </w:p>
    <w:p w14:paraId="5DD696A4" w14:textId="77777777" w:rsidR="00B7796D" w:rsidRPr="0083626E" w:rsidRDefault="00B7796D" w:rsidP="00B7796D">
      <w:pPr>
        <w:ind w:firstLine="709"/>
        <w:jc w:val="both"/>
      </w:pPr>
      <w:r>
        <w:t xml:space="preserve">Компетенции (индикаторы): </w:t>
      </w:r>
      <w:r w:rsidRPr="00FE03F0">
        <w:rPr>
          <w:szCs w:val="28"/>
        </w:rPr>
        <w:t>ПК-01 (ПК-01.3).</w:t>
      </w:r>
    </w:p>
    <w:p w14:paraId="0C5DE953" w14:textId="77777777" w:rsidR="00B7796D" w:rsidRDefault="00B7796D" w:rsidP="00B7796D"/>
    <w:p w14:paraId="09CCBD2B" w14:textId="77777777" w:rsidR="00B7796D" w:rsidRDefault="00B7796D" w:rsidP="00B7796D">
      <w:pPr>
        <w:ind w:firstLine="709"/>
        <w:jc w:val="both"/>
      </w:pPr>
      <w:r>
        <w:t>7. Сериализуемость транзакций при их параллельном выполнении означает, что полученный результат будет эквивалентен результату, который был бы получен при одном из возможных вариантов последовательного выполнения этих транзакций. Чем больше параллельных транзакций, тем больше вариантов их упорядочения.</w:t>
      </w:r>
    </w:p>
    <w:p w14:paraId="0E81CDF3" w14:textId="77777777" w:rsidR="00B7796D" w:rsidRDefault="00B7796D" w:rsidP="00B7796D">
      <w:pPr>
        <w:ind w:firstLine="709"/>
        <w:jc w:val="both"/>
      </w:pPr>
      <w:r>
        <w:t>Можно ли управлять выбором этого конкретного варианта?</w:t>
      </w:r>
    </w:p>
    <w:p w14:paraId="24C6A704" w14:textId="77777777" w:rsidR="00B7796D" w:rsidRDefault="00B7796D" w:rsidP="00B7796D">
      <w:pPr>
        <w:pStyle w:val="a3"/>
        <w:numPr>
          <w:ilvl w:val="0"/>
          <w:numId w:val="23"/>
        </w:numPr>
        <w:ind w:left="1064"/>
      </w:pPr>
      <w:r>
        <w:t>Конечно, можно. Этот вариант задает разработчик</w:t>
      </w:r>
    </w:p>
    <w:p w14:paraId="7401FFB8" w14:textId="77777777" w:rsidR="00B7796D" w:rsidRDefault="00B7796D" w:rsidP="00B7796D">
      <w:pPr>
        <w:pStyle w:val="a3"/>
        <w:numPr>
          <w:ilvl w:val="0"/>
          <w:numId w:val="23"/>
        </w:numPr>
        <w:ind w:left="1064"/>
      </w:pPr>
      <w:r>
        <w:t>Нельзя, транзакции сериализуются в порядке их фиксации</w:t>
      </w:r>
    </w:p>
    <w:p w14:paraId="0BBC29B0" w14:textId="77777777" w:rsidR="00B7796D" w:rsidRDefault="00B7796D" w:rsidP="00B7796D">
      <w:pPr>
        <w:pStyle w:val="a3"/>
        <w:numPr>
          <w:ilvl w:val="0"/>
          <w:numId w:val="23"/>
        </w:numPr>
        <w:ind w:left="1064"/>
      </w:pPr>
      <w:r>
        <w:t>Нельзя, СУБД выбирает произвольный вариант</w:t>
      </w:r>
    </w:p>
    <w:p w14:paraId="4C97F185" w14:textId="77777777" w:rsidR="00B7796D" w:rsidRDefault="00B7796D" w:rsidP="00B7796D">
      <w:pPr>
        <w:pStyle w:val="a3"/>
        <w:numPr>
          <w:ilvl w:val="0"/>
          <w:numId w:val="23"/>
        </w:numPr>
        <w:ind w:left="1064"/>
      </w:pPr>
      <w:r>
        <w:t>Можно, если число транзакций не слишком велико</w:t>
      </w:r>
    </w:p>
    <w:p w14:paraId="7C195813" w14:textId="4C741810" w:rsidR="00B7796D" w:rsidRPr="00F27343" w:rsidRDefault="00B7796D" w:rsidP="00B7796D">
      <w:pPr>
        <w:ind w:firstLine="709"/>
        <w:jc w:val="both"/>
      </w:pPr>
      <w:r>
        <w:t>Правильный ответ</w:t>
      </w:r>
      <w:r w:rsidR="00B50862">
        <w:rPr>
          <w:lang w:val="en-US"/>
        </w:rPr>
        <w:t>:</w:t>
      </w:r>
      <w:r>
        <w:t xml:space="preserve"> В</w:t>
      </w:r>
    </w:p>
    <w:p w14:paraId="7354CC28" w14:textId="77777777" w:rsidR="00B7796D" w:rsidRPr="0083626E" w:rsidRDefault="00B7796D" w:rsidP="00B7796D">
      <w:pPr>
        <w:ind w:firstLine="709"/>
        <w:jc w:val="both"/>
      </w:pPr>
      <w:r>
        <w:t xml:space="preserve">Компетенции (индикаторы): </w:t>
      </w:r>
      <w:r w:rsidRPr="00A867FF">
        <w:rPr>
          <w:szCs w:val="28"/>
        </w:rPr>
        <w:t>ПК-01 (ПК-01.1).</w:t>
      </w:r>
    </w:p>
    <w:p w14:paraId="17291318" w14:textId="77777777" w:rsidR="00B7796D" w:rsidRDefault="00B7796D" w:rsidP="00B7796D"/>
    <w:p w14:paraId="1DCE3D3D" w14:textId="77777777" w:rsidR="00B7796D" w:rsidRPr="008C25B8" w:rsidRDefault="00B7796D" w:rsidP="00B7796D">
      <w:pPr>
        <w:ind w:firstLine="714"/>
        <w:rPr>
          <w:i/>
          <w:iCs/>
        </w:rPr>
      </w:pPr>
      <w:r w:rsidRPr="008C25B8">
        <w:rPr>
          <w:i/>
          <w:iCs/>
        </w:rPr>
        <w:t>Выберите несколько правильных ответов</w:t>
      </w:r>
    </w:p>
    <w:p w14:paraId="0C100582" w14:textId="77777777" w:rsidR="00B7796D" w:rsidRDefault="00B7796D" w:rsidP="00B7796D">
      <w:pPr>
        <w:ind w:firstLine="709"/>
        <w:jc w:val="both"/>
      </w:pPr>
      <w:r>
        <w:t>8. Укажите корректные виды партицирования таблиц</w:t>
      </w:r>
    </w:p>
    <w:p w14:paraId="5DB0167B" w14:textId="77777777" w:rsidR="00B7796D" w:rsidRDefault="00B7796D" w:rsidP="00B7796D">
      <w:pPr>
        <w:pStyle w:val="a3"/>
        <w:numPr>
          <w:ilvl w:val="0"/>
          <w:numId w:val="15"/>
        </w:numPr>
        <w:ind w:left="1078"/>
      </w:pPr>
      <w:r>
        <w:t>горизонтальное</w:t>
      </w:r>
      <w:r>
        <w:rPr>
          <w:lang w:val="en-US"/>
        </w:rPr>
        <w:t>;</w:t>
      </w:r>
    </w:p>
    <w:p w14:paraId="475B46BF" w14:textId="77777777" w:rsidR="00B7796D" w:rsidRDefault="00B7796D" w:rsidP="00B7796D">
      <w:pPr>
        <w:pStyle w:val="a3"/>
        <w:numPr>
          <w:ilvl w:val="0"/>
          <w:numId w:val="15"/>
        </w:numPr>
        <w:ind w:left="1078"/>
      </w:pPr>
      <w:r>
        <w:t>каталожное</w:t>
      </w:r>
      <w:r>
        <w:rPr>
          <w:lang w:val="en-US"/>
        </w:rPr>
        <w:t>;</w:t>
      </w:r>
    </w:p>
    <w:p w14:paraId="13B5F3F7" w14:textId="77777777" w:rsidR="00B7796D" w:rsidRDefault="00B7796D" w:rsidP="00B7796D">
      <w:pPr>
        <w:pStyle w:val="a3"/>
        <w:numPr>
          <w:ilvl w:val="0"/>
          <w:numId w:val="15"/>
        </w:numPr>
        <w:ind w:left="1078"/>
      </w:pPr>
      <w:r>
        <w:t>вертикальное</w:t>
      </w:r>
      <w:r>
        <w:rPr>
          <w:lang w:val="en-US"/>
        </w:rPr>
        <w:t>;</w:t>
      </w:r>
    </w:p>
    <w:p w14:paraId="465D17C2" w14:textId="77777777" w:rsidR="00B7796D" w:rsidRDefault="00B7796D" w:rsidP="00B7796D">
      <w:pPr>
        <w:pStyle w:val="a3"/>
        <w:numPr>
          <w:ilvl w:val="0"/>
          <w:numId w:val="15"/>
        </w:numPr>
        <w:ind w:left="1078"/>
      </w:pPr>
      <w:r>
        <w:lastRenderedPageBreak/>
        <w:t>диапазонное</w:t>
      </w:r>
      <w:r>
        <w:rPr>
          <w:lang w:val="en-US"/>
        </w:rPr>
        <w:t>;</w:t>
      </w:r>
    </w:p>
    <w:p w14:paraId="7C653CD2" w14:textId="77777777" w:rsidR="00B7796D" w:rsidRDefault="00B7796D" w:rsidP="00B7796D">
      <w:pPr>
        <w:pStyle w:val="a3"/>
        <w:numPr>
          <w:ilvl w:val="0"/>
          <w:numId w:val="15"/>
        </w:numPr>
        <w:ind w:left="1078"/>
      </w:pPr>
      <w:r>
        <w:t>хеширование.</w:t>
      </w:r>
    </w:p>
    <w:p w14:paraId="52DB5234" w14:textId="43900B27" w:rsidR="00B7796D" w:rsidRDefault="00B7796D" w:rsidP="00B7796D">
      <w:pPr>
        <w:ind w:firstLine="709"/>
        <w:jc w:val="both"/>
      </w:pPr>
      <w:r>
        <w:t>Правильный ответ</w:t>
      </w:r>
      <w:r w:rsidR="00B50862">
        <w:rPr>
          <w:lang w:val="en-US"/>
        </w:rPr>
        <w:t>:</w:t>
      </w:r>
      <w:r>
        <w:t xml:space="preserve"> А, В.</w:t>
      </w:r>
    </w:p>
    <w:p w14:paraId="42ED6FEE"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29EBCB8A" w14:textId="77777777" w:rsidR="00B7796D" w:rsidRDefault="00B7796D" w:rsidP="00B7796D"/>
    <w:p w14:paraId="55EC2AF3" w14:textId="77777777" w:rsidR="00B7796D" w:rsidRDefault="00B7796D" w:rsidP="00B7796D">
      <w:pPr>
        <w:ind w:firstLine="709"/>
        <w:jc w:val="both"/>
      </w:pPr>
      <w:r>
        <w:t>9. При принятии решения о создании индексов следует руководствоваться некоторыми соображениями. Какие из них можно считать осмысленными?</w:t>
      </w:r>
    </w:p>
    <w:p w14:paraId="6038807F" w14:textId="77777777" w:rsidR="00B7796D" w:rsidRDefault="00B7796D" w:rsidP="00B7796D">
      <w:pPr>
        <w:pStyle w:val="a3"/>
        <w:numPr>
          <w:ilvl w:val="0"/>
          <w:numId w:val="22"/>
        </w:numPr>
        <w:ind w:left="1106"/>
      </w:pPr>
      <w:r>
        <w:t>Следует всегда создавать индексы по каждому столбцу таблицы</w:t>
      </w:r>
    </w:p>
    <w:p w14:paraId="72A66844" w14:textId="77777777" w:rsidR="00B7796D" w:rsidRDefault="00B7796D" w:rsidP="00B7796D">
      <w:pPr>
        <w:pStyle w:val="a3"/>
        <w:numPr>
          <w:ilvl w:val="0"/>
          <w:numId w:val="22"/>
        </w:numPr>
        <w:ind w:left="1106"/>
      </w:pPr>
      <w:r>
        <w:t>Всегда следует создавать составные индексы, включающие не менее трех столбцов</w:t>
      </w:r>
    </w:p>
    <w:p w14:paraId="74FAFAA0" w14:textId="77777777" w:rsidR="00B7796D" w:rsidRDefault="00B7796D" w:rsidP="00B7796D">
      <w:pPr>
        <w:pStyle w:val="a3"/>
        <w:numPr>
          <w:ilvl w:val="0"/>
          <w:numId w:val="22"/>
        </w:numPr>
        <w:ind w:left="1106"/>
      </w:pPr>
      <w:r>
        <w:t>Если часто выполняются запросы, в условии WHERE которых фигурирует столбец column1, и запросы с условием по столбцам column 1 и column 2, то следует подумать о том, чтобы, не создавая индекс по столбцу column1, создать составной индекс по столбцам columnl и column2, поскольку он может использоваться при выполнении тех и других запросов</w:t>
      </w:r>
    </w:p>
    <w:p w14:paraId="5B6DCB21" w14:textId="77777777" w:rsidR="00B7796D" w:rsidRDefault="00B7796D" w:rsidP="00B7796D">
      <w:pPr>
        <w:pStyle w:val="a3"/>
        <w:numPr>
          <w:ilvl w:val="0"/>
          <w:numId w:val="22"/>
        </w:numPr>
        <w:ind w:left="1106"/>
      </w:pPr>
      <w:r>
        <w:t>Поскольку на поддержание индексов затрачиваются ресурсы сервера баз данных, то не следует создавать ненужные индексы</w:t>
      </w:r>
    </w:p>
    <w:p w14:paraId="1E168656" w14:textId="64F3AA2D" w:rsidR="00B7796D" w:rsidRDefault="00B7796D" w:rsidP="00B7796D">
      <w:pPr>
        <w:ind w:firstLine="709"/>
        <w:jc w:val="both"/>
      </w:pPr>
      <w:r>
        <w:t>Правильный ответ</w:t>
      </w:r>
      <w:r w:rsidR="00B50862">
        <w:rPr>
          <w:lang w:val="en-US"/>
        </w:rPr>
        <w:t>:</w:t>
      </w:r>
      <w:r>
        <w:t xml:space="preserve"> В, Г.</w:t>
      </w:r>
    </w:p>
    <w:p w14:paraId="612C4072"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79B13FE2" w14:textId="77777777" w:rsidR="00B7796D" w:rsidRDefault="00B7796D" w:rsidP="00B7796D"/>
    <w:p w14:paraId="1FECC594" w14:textId="77777777" w:rsidR="00B7796D" w:rsidRDefault="00B7796D" w:rsidP="00B7796D">
      <w:pPr>
        <w:ind w:firstLine="709"/>
        <w:jc w:val="both"/>
      </w:pPr>
      <w:r>
        <w:t>10. Укажите корректные виды шардирования таблиц</w:t>
      </w:r>
    </w:p>
    <w:p w14:paraId="596477A3" w14:textId="77777777" w:rsidR="00B7796D" w:rsidRDefault="00B7796D" w:rsidP="00B7796D">
      <w:pPr>
        <w:pStyle w:val="a3"/>
        <w:numPr>
          <w:ilvl w:val="0"/>
          <w:numId w:val="16"/>
        </w:numPr>
        <w:ind w:left="1092"/>
      </w:pPr>
      <w:r>
        <w:t>Горизонтальное</w:t>
      </w:r>
    </w:p>
    <w:p w14:paraId="7E4E7CE1" w14:textId="77777777" w:rsidR="00B7796D" w:rsidRDefault="00B7796D" w:rsidP="00B7796D">
      <w:pPr>
        <w:pStyle w:val="a3"/>
        <w:numPr>
          <w:ilvl w:val="0"/>
          <w:numId w:val="16"/>
        </w:numPr>
        <w:ind w:left="1092"/>
      </w:pPr>
      <w:r>
        <w:t>Каталожное</w:t>
      </w:r>
    </w:p>
    <w:p w14:paraId="2419CDAF" w14:textId="77777777" w:rsidR="00B7796D" w:rsidRDefault="00B7796D" w:rsidP="00B7796D">
      <w:pPr>
        <w:pStyle w:val="a3"/>
        <w:numPr>
          <w:ilvl w:val="0"/>
          <w:numId w:val="16"/>
        </w:numPr>
        <w:ind w:left="1092"/>
      </w:pPr>
      <w:r>
        <w:t>Вертикальное</w:t>
      </w:r>
    </w:p>
    <w:p w14:paraId="0CF4757D" w14:textId="77777777" w:rsidR="00B7796D" w:rsidRDefault="00B7796D" w:rsidP="00B7796D">
      <w:pPr>
        <w:pStyle w:val="a3"/>
        <w:numPr>
          <w:ilvl w:val="0"/>
          <w:numId w:val="16"/>
        </w:numPr>
        <w:ind w:left="1092"/>
      </w:pPr>
      <w:r>
        <w:t>Диапазонное</w:t>
      </w:r>
    </w:p>
    <w:p w14:paraId="194BF7C2" w14:textId="77777777" w:rsidR="00B7796D" w:rsidRDefault="00B7796D" w:rsidP="00B7796D">
      <w:pPr>
        <w:pStyle w:val="a3"/>
        <w:numPr>
          <w:ilvl w:val="0"/>
          <w:numId w:val="16"/>
        </w:numPr>
        <w:ind w:left="1092"/>
      </w:pPr>
      <w:r>
        <w:t>Хеширование</w:t>
      </w:r>
    </w:p>
    <w:p w14:paraId="126C7B90" w14:textId="6EC4C358" w:rsidR="00B7796D" w:rsidRDefault="00B7796D" w:rsidP="00B7796D">
      <w:pPr>
        <w:ind w:firstLine="709"/>
        <w:jc w:val="both"/>
      </w:pPr>
      <w:r>
        <w:t>Правильный ответ</w:t>
      </w:r>
      <w:r w:rsidR="00B50862" w:rsidRPr="00B50862">
        <w:t>:</w:t>
      </w:r>
      <w:r>
        <w:t xml:space="preserve"> Б, Г</w:t>
      </w:r>
      <w:r w:rsidRPr="00725FBB">
        <w:t xml:space="preserve">, </w:t>
      </w:r>
      <w:r>
        <w:t>Д.</w:t>
      </w:r>
    </w:p>
    <w:p w14:paraId="66CCEB9F"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5E782853" w14:textId="77777777" w:rsidR="00B7796D" w:rsidRPr="008C25B8" w:rsidRDefault="00B7796D" w:rsidP="00B7796D"/>
    <w:p w14:paraId="42AFD1C4" w14:textId="77777777" w:rsidR="00B7796D" w:rsidRPr="0030774E" w:rsidRDefault="00B7796D" w:rsidP="00B7796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30774E">
        <w:rPr>
          <w:rFonts w:ascii="Times New Roman" w:eastAsiaTheme="minorHAnsi" w:hAnsi="Times New Roman" w:cstheme="minorBidi"/>
          <w:b/>
          <w:bCs/>
          <w:i w:val="0"/>
          <w:iCs w:val="0"/>
          <w:color w:val="auto"/>
          <w:kern w:val="2"/>
          <w:szCs w:val="24"/>
          <w14:ligatures w14:val="standardContextual"/>
        </w:rPr>
        <w:t xml:space="preserve">Задания закрытого типа на установление соответствия </w:t>
      </w:r>
    </w:p>
    <w:p w14:paraId="6E0F2F55" w14:textId="77777777" w:rsidR="00B7796D" w:rsidRDefault="00B7796D" w:rsidP="00B7796D">
      <w:r>
        <w:t xml:space="preserve"> </w:t>
      </w:r>
    </w:p>
    <w:p w14:paraId="5797B5A1" w14:textId="77777777" w:rsidR="00B7796D" w:rsidRPr="008F7D13" w:rsidRDefault="00B7796D" w:rsidP="00B7796D">
      <w:pPr>
        <w:ind w:firstLine="709"/>
        <w:rPr>
          <w:i/>
          <w:iCs/>
        </w:rPr>
      </w:pPr>
      <w:r w:rsidRPr="008F7D13">
        <w:rPr>
          <w:i/>
          <w:iCs/>
        </w:rPr>
        <w:t xml:space="preserve">Установите правильное соответствие.  </w:t>
      </w:r>
    </w:p>
    <w:p w14:paraId="721FD51A" w14:textId="77777777" w:rsidR="00B7796D" w:rsidRDefault="00B7796D" w:rsidP="00B7796D">
      <w:pPr>
        <w:ind w:firstLine="709"/>
        <w:rPr>
          <w:i/>
          <w:iCs/>
        </w:rPr>
      </w:pPr>
      <w:r w:rsidRPr="008F7D13">
        <w:rPr>
          <w:i/>
          <w:iCs/>
        </w:rPr>
        <w:t>Каждому элементу левого столбца соответствует только один элемент правого столбца.</w:t>
      </w:r>
    </w:p>
    <w:p w14:paraId="4A3F2AB3" w14:textId="77777777" w:rsidR="00B7796D" w:rsidRPr="00CC6061" w:rsidRDefault="00B7796D" w:rsidP="00B7796D">
      <w:pPr>
        <w:ind w:firstLine="709"/>
        <w:jc w:val="both"/>
      </w:pPr>
      <w:r>
        <w:t>1. Укажите соответствие описания требования к транзакции и его названия</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B7796D" w:rsidRPr="00A32AF3" w14:paraId="29754B1A" w14:textId="77777777" w:rsidTr="004041EA">
        <w:tc>
          <w:tcPr>
            <w:tcW w:w="704" w:type="dxa"/>
          </w:tcPr>
          <w:p w14:paraId="7455F05D" w14:textId="77777777" w:rsidR="00B7796D" w:rsidRPr="00A32AF3" w:rsidRDefault="00B7796D" w:rsidP="004041EA">
            <w:r w:rsidRPr="00A32AF3">
              <w:t>1)</w:t>
            </w:r>
          </w:p>
        </w:tc>
        <w:tc>
          <w:tcPr>
            <w:tcW w:w="4820" w:type="dxa"/>
          </w:tcPr>
          <w:p w14:paraId="1FF309BC" w14:textId="77777777" w:rsidR="00B7796D" w:rsidRPr="00FA7BBD" w:rsidRDefault="00B7796D" w:rsidP="004041EA">
            <w:r>
              <w:t>Г</w:t>
            </w:r>
            <w:r w:rsidRPr="00CC6061">
              <w:t>арантирует, что никакая транзакция не будет зафиксирована в системе частично. Будут либо выполнены все её подоперации, либо не выполнено ни одной.</w:t>
            </w:r>
          </w:p>
        </w:tc>
        <w:tc>
          <w:tcPr>
            <w:tcW w:w="567" w:type="dxa"/>
          </w:tcPr>
          <w:p w14:paraId="49C94524" w14:textId="77777777" w:rsidR="00B7796D" w:rsidRPr="00A32AF3" w:rsidRDefault="00B7796D" w:rsidP="004041EA">
            <w:r w:rsidRPr="00A32AF3">
              <w:t>А)</w:t>
            </w:r>
          </w:p>
        </w:tc>
        <w:tc>
          <w:tcPr>
            <w:tcW w:w="3260" w:type="dxa"/>
          </w:tcPr>
          <w:p w14:paraId="496E59BC" w14:textId="77777777" w:rsidR="00B7796D" w:rsidRPr="00C84820" w:rsidRDefault="00B7796D" w:rsidP="004041EA">
            <w:pPr>
              <w:rPr>
                <w:lang w:val="en-US"/>
              </w:rPr>
            </w:pPr>
            <w:r>
              <w:t>Устойчивость</w:t>
            </w:r>
            <w:r>
              <w:rPr>
                <w:lang w:val="en-US"/>
              </w:rPr>
              <w:t xml:space="preserve"> (Durability)</w:t>
            </w:r>
          </w:p>
        </w:tc>
      </w:tr>
      <w:tr w:rsidR="00B7796D" w:rsidRPr="00A32AF3" w14:paraId="3D3D1A6E" w14:textId="77777777" w:rsidTr="004041EA">
        <w:tc>
          <w:tcPr>
            <w:tcW w:w="704" w:type="dxa"/>
          </w:tcPr>
          <w:p w14:paraId="13CEFB11" w14:textId="77777777" w:rsidR="00B7796D" w:rsidRPr="00A32AF3" w:rsidRDefault="00B7796D" w:rsidP="004041EA">
            <w:r w:rsidRPr="00A32AF3">
              <w:t>2)</w:t>
            </w:r>
          </w:p>
        </w:tc>
        <w:tc>
          <w:tcPr>
            <w:tcW w:w="4820" w:type="dxa"/>
          </w:tcPr>
          <w:p w14:paraId="06826DC2" w14:textId="77777777" w:rsidR="00B7796D" w:rsidRPr="00A32AF3" w:rsidRDefault="00B7796D" w:rsidP="004041EA">
            <w:r w:rsidRPr="00CC6061">
              <w:t>Транзакция, достигающая своего нормального завершения</w:t>
            </w:r>
            <w:r>
              <w:t>,</w:t>
            </w:r>
            <w:r w:rsidRPr="00CC6061">
              <w:t xml:space="preserve"> фиксирует только допустимые результаты</w:t>
            </w:r>
            <w:r>
              <w:t>.</w:t>
            </w:r>
          </w:p>
        </w:tc>
        <w:tc>
          <w:tcPr>
            <w:tcW w:w="567" w:type="dxa"/>
          </w:tcPr>
          <w:p w14:paraId="54B94FE4" w14:textId="77777777" w:rsidR="00B7796D" w:rsidRPr="00A32AF3" w:rsidRDefault="00B7796D" w:rsidP="004041EA">
            <w:pPr>
              <w:rPr>
                <w:lang w:val="en-US"/>
              </w:rPr>
            </w:pPr>
            <w:r w:rsidRPr="00A32AF3">
              <w:t>Б</w:t>
            </w:r>
            <w:r>
              <w:rPr>
                <w:lang w:val="en-US"/>
              </w:rPr>
              <w:t>)</w:t>
            </w:r>
          </w:p>
        </w:tc>
        <w:tc>
          <w:tcPr>
            <w:tcW w:w="3260" w:type="dxa"/>
          </w:tcPr>
          <w:p w14:paraId="643AC24E" w14:textId="77777777" w:rsidR="00B7796D" w:rsidRPr="00A32AF3" w:rsidRDefault="00B7796D" w:rsidP="004041EA">
            <w:r>
              <w:t>Атомарность (</w:t>
            </w:r>
            <w:r>
              <w:rPr>
                <w:lang w:val="en-US"/>
              </w:rPr>
              <w:t>Atomicity</w:t>
            </w:r>
            <w:r>
              <w:t>)</w:t>
            </w:r>
          </w:p>
        </w:tc>
      </w:tr>
      <w:tr w:rsidR="00B7796D" w:rsidRPr="00A32AF3" w14:paraId="7CB051A8" w14:textId="77777777" w:rsidTr="004041EA">
        <w:tc>
          <w:tcPr>
            <w:tcW w:w="704" w:type="dxa"/>
          </w:tcPr>
          <w:p w14:paraId="6C2BBD9B" w14:textId="77777777" w:rsidR="00B7796D" w:rsidRPr="00A32AF3" w:rsidRDefault="00B7796D" w:rsidP="004041EA">
            <w:r w:rsidRPr="00A32AF3">
              <w:lastRenderedPageBreak/>
              <w:t>3)</w:t>
            </w:r>
          </w:p>
        </w:tc>
        <w:tc>
          <w:tcPr>
            <w:tcW w:w="4820" w:type="dxa"/>
          </w:tcPr>
          <w:p w14:paraId="6515E6BB" w14:textId="77777777" w:rsidR="00B7796D" w:rsidRPr="00A32AF3" w:rsidRDefault="00B7796D" w:rsidP="004041EA">
            <w:r w:rsidRPr="00CC6061">
              <w:t>Во время выполнения транзакции параллельные транзакции не должны оказывать влияния на её результат</w:t>
            </w:r>
          </w:p>
        </w:tc>
        <w:tc>
          <w:tcPr>
            <w:tcW w:w="567" w:type="dxa"/>
          </w:tcPr>
          <w:p w14:paraId="144184DB" w14:textId="77777777" w:rsidR="00B7796D" w:rsidRPr="00A32AF3" w:rsidRDefault="00B7796D" w:rsidP="004041EA">
            <w:r w:rsidRPr="00A32AF3">
              <w:t>В)</w:t>
            </w:r>
          </w:p>
        </w:tc>
        <w:tc>
          <w:tcPr>
            <w:tcW w:w="3260" w:type="dxa"/>
          </w:tcPr>
          <w:p w14:paraId="30926EC5" w14:textId="77777777" w:rsidR="00B7796D" w:rsidRPr="00C84820" w:rsidRDefault="00B7796D" w:rsidP="004041EA">
            <w:pPr>
              <w:rPr>
                <w:lang w:val="en-US"/>
              </w:rPr>
            </w:pPr>
            <w:r>
              <w:t>Согласованность</w:t>
            </w:r>
            <w:r>
              <w:rPr>
                <w:lang w:val="en-US"/>
              </w:rPr>
              <w:t xml:space="preserve"> (Consistency)</w:t>
            </w:r>
          </w:p>
        </w:tc>
      </w:tr>
      <w:tr w:rsidR="00B7796D" w:rsidRPr="00A32AF3" w14:paraId="1C0A54F7" w14:textId="77777777" w:rsidTr="004041EA">
        <w:tc>
          <w:tcPr>
            <w:tcW w:w="704" w:type="dxa"/>
          </w:tcPr>
          <w:p w14:paraId="13398EEC" w14:textId="77777777" w:rsidR="00B7796D" w:rsidRPr="00FA7BBD" w:rsidRDefault="00B7796D" w:rsidP="004041EA">
            <w:pPr>
              <w:rPr>
                <w:lang w:val="en-US"/>
              </w:rPr>
            </w:pPr>
            <w:r>
              <w:rPr>
                <w:lang w:val="en-US"/>
              </w:rPr>
              <w:t>4)</w:t>
            </w:r>
          </w:p>
        </w:tc>
        <w:tc>
          <w:tcPr>
            <w:tcW w:w="4820" w:type="dxa"/>
          </w:tcPr>
          <w:p w14:paraId="222CB500" w14:textId="77777777" w:rsidR="00B7796D" w:rsidRPr="00FA7BBD" w:rsidRDefault="00B7796D" w:rsidP="004041EA">
            <w:r w:rsidRPr="00CC6061">
              <w:t>Независимо от проблем на нижних уровнях (к примеру, обесточивание системы или сбои в оборудовании) изменения, сделанные успешно завершённой транзакцией, должны остаться сохранёнными после возвращения системы в работу.</w:t>
            </w:r>
          </w:p>
        </w:tc>
        <w:tc>
          <w:tcPr>
            <w:tcW w:w="567" w:type="dxa"/>
          </w:tcPr>
          <w:p w14:paraId="28287C7F" w14:textId="77777777" w:rsidR="00B7796D" w:rsidRPr="00FA7BBD" w:rsidRDefault="00B7796D" w:rsidP="004041EA">
            <w:pPr>
              <w:rPr>
                <w:lang w:val="en-US"/>
              </w:rPr>
            </w:pPr>
            <w:r>
              <w:t>Г</w:t>
            </w:r>
            <w:r>
              <w:rPr>
                <w:lang w:val="en-US"/>
              </w:rPr>
              <w:t>)</w:t>
            </w:r>
          </w:p>
        </w:tc>
        <w:tc>
          <w:tcPr>
            <w:tcW w:w="3260" w:type="dxa"/>
          </w:tcPr>
          <w:p w14:paraId="343CD028" w14:textId="77777777" w:rsidR="00B7796D" w:rsidRPr="00C84820" w:rsidRDefault="00B7796D" w:rsidP="004041EA">
            <w:pPr>
              <w:rPr>
                <w:lang w:val="en-US"/>
              </w:rPr>
            </w:pPr>
            <w:r>
              <w:t>Изоляция</w:t>
            </w:r>
            <w:r>
              <w:rPr>
                <w:lang w:val="en-US"/>
              </w:rPr>
              <w:t xml:space="preserve"> (Isolation)</w:t>
            </w:r>
          </w:p>
        </w:tc>
      </w:tr>
    </w:tbl>
    <w:p w14:paraId="31B280C8" w14:textId="3E19B5E2" w:rsidR="00B7796D" w:rsidRPr="00B50862" w:rsidRDefault="00B7796D" w:rsidP="00B7796D">
      <w:pPr>
        <w:ind w:firstLine="709"/>
        <w:jc w:val="both"/>
      </w:pPr>
      <w:r w:rsidRPr="00A32AF3">
        <w:t>Правильный ответ</w:t>
      </w:r>
      <w:r w:rsidR="00B50862">
        <w:t>:</w:t>
      </w:r>
    </w:p>
    <w:tbl>
      <w:tblPr>
        <w:tblStyle w:val="a4"/>
        <w:tblW w:w="0" w:type="auto"/>
        <w:tblLook w:val="04A0" w:firstRow="1" w:lastRow="0" w:firstColumn="1" w:lastColumn="0" w:noHBand="0" w:noVBand="1"/>
      </w:tblPr>
      <w:tblGrid>
        <w:gridCol w:w="2336"/>
        <w:gridCol w:w="2336"/>
        <w:gridCol w:w="2336"/>
        <w:gridCol w:w="2336"/>
      </w:tblGrid>
      <w:tr w:rsidR="00B7796D" w:rsidRPr="00A32AF3" w14:paraId="52A41B1D" w14:textId="77777777" w:rsidTr="004041EA">
        <w:tc>
          <w:tcPr>
            <w:tcW w:w="2336" w:type="dxa"/>
          </w:tcPr>
          <w:p w14:paraId="280358F1" w14:textId="77777777" w:rsidR="00B7796D" w:rsidRPr="00A32AF3" w:rsidRDefault="00B7796D" w:rsidP="004041EA">
            <w:pPr>
              <w:jc w:val="center"/>
            </w:pPr>
            <w:r w:rsidRPr="00A32AF3">
              <w:t>1</w:t>
            </w:r>
          </w:p>
        </w:tc>
        <w:tc>
          <w:tcPr>
            <w:tcW w:w="2336" w:type="dxa"/>
          </w:tcPr>
          <w:p w14:paraId="2377D8B0" w14:textId="77777777" w:rsidR="00B7796D" w:rsidRPr="00A32AF3" w:rsidRDefault="00B7796D" w:rsidP="004041EA">
            <w:pPr>
              <w:jc w:val="center"/>
            </w:pPr>
            <w:r w:rsidRPr="00A32AF3">
              <w:t>2</w:t>
            </w:r>
          </w:p>
        </w:tc>
        <w:tc>
          <w:tcPr>
            <w:tcW w:w="2336" w:type="dxa"/>
          </w:tcPr>
          <w:p w14:paraId="47C0A830" w14:textId="77777777" w:rsidR="00B7796D" w:rsidRPr="00A32AF3" w:rsidRDefault="00B7796D" w:rsidP="004041EA">
            <w:pPr>
              <w:jc w:val="center"/>
            </w:pPr>
            <w:r w:rsidRPr="00A32AF3">
              <w:t>3</w:t>
            </w:r>
          </w:p>
        </w:tc>
        <w:tc>
          <w:tcPr>
            <w:tcW w:w="2336" w:type="dxa"/>
          </w:tcPr>
          <w:p w14:paraId="45010185" w14:textId="77777777" w:rsidR="00B7796D" w:rsidRPr="00A32AF3" w:rsidRDefault="00B7796D" w:rsidP="004041EA">
            <w:pPr>
              <w:jc w:val="center"/>
            </w:pPr>
            <w:r>
              <w:t>4</w:t>
            </w:r>
          </w:p>
        </w:tc>
      </w:tr>
      <w:tr w:rsidR="00B7796D" w:rsidRPr="00A32AF3" w14:paraId="5C8B1F9D" w14:textId="77777777" w:rsidTr="004041EA">
        <w:tc>
          <w:tcPr>
            <w:tcW w:w="2336" w:type="dxa"/>
          </w:tcPr>
          <w:p w14:paraId="7CB11288" w14:textId="77777777" w:rsidR="00B7796D" w:rsidRPr="00A32AF3" w:rsidRDefault="00B7796D" w:rsidP="004041EA">
            <w:pPr>
              <w:jc w:val="center"/>
            </w:pPr>
            <w:r>
              <w:t>Б</w:t>
            </w:r>
          </w:p>
        </w:tc>
        <w:tc>
          <w:tcPr>
            <w:tcW w:w="2336" w:type="dxa"/>
          </w:tcPr>
          <w:p w14:paraId="3020D3EF" w14:textId="77777777" w:rsidR="00B7796D" w:rsidRPr="00A32AF3" w:rsidRDefault="00B7796D" w:rsidP="004041EA">
            <w:pPr>
              <w:jc w:val="center"/>
            </w:pPr>
            <w:r>
              <w:t>В</w:t>
            </w:r>
          </w:p>
        </w:tc>
        <w:tc>
          <w:tcPr>
            <w:tcW w:w="2336" w:type="dxa"/>
          </w:tcPr>
          <w:p w14:paraId="766F3A48" w14:textId="77777777" w:rsidR="00B7796D" w:rsidRPr="00A32AF3" w:rsidRDefault="00B7796D" w:rsidP="004041EA">
            <w:pPr>
              <w:jc w:val="center"/>
            </w:pPr>
            <w:r>
              <w:t>Г</w:t>
            </w:r>
          </w:p>
        </w:tc>
        <w:tc>
          <w:tcPr>
            <w:tcW w:w="2336" w:type="dxa"/>
          </w:tcPr>
          <w:p w14:paraId="241BE0C8" w14:textId="77777777" w:rsidR="00B7796D" w:rsidRDefault="00B7796D" w:rsidP="004041EA">
            <w:pPr>
              <w:jc w:val="center"/>
            </w:pPr>
            <w:r>
              <w:t>А</w:t>
            </w:r>
          </w:p>
        </w:tc>
      </w:tr>
    </w:tbl>
    <w:p w14:paraId="6048A466" w14:textId="77777777" w:rsidR="00B7796D" w:rsidRPr="0083626E" w:rsidRDefault="00B7796D" w:rsidP="00B7796D">
      <w:pPr>
        <w:ind w:firstLine="709"/>
        <w:jc w:val="both"/>
      </w:pPr>
      <w:r w:rsidRPr="00A32AF3">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5DD7B924" w14:textId="77777777" w:rsidR="00B7796D" w:rsidRDefault="00B7796D" w:rsidP="00B7796D"/>
    <w:p w14:paraId="37E67CFC" w14:textId="77777777" w:rsidR="00B7796D" w:rsidRPr="00CC6061" w:rsidRDefault="00B7796D" w:rsidP="00B7796D">
      <w:pPr>
        <w:ind w:firstLine="709"/>
        <w:jc w:val="both"/>
      </w:pPr>
      <w:r>
        <w:t>2. Укажите соответствие описания варианта горизонтального масштабирования и его названия</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B7796D" w:rsidRPr="00A32AF3" w14:paraId="07E5793F" w14:textId="77777777" w:rsidTr="004041EA">
        <w:tc>
          <w:tcPr>
            <w:tcW w:w="704" w:type="dxa"/>
          </w:tcPr>
          <w:p w14:paraId="2055A066" w14:textId="77777777" w:rsidR="00B7796D" w:rsidRPr="00A32AF3" w:rsidRDefault="00B7796D" w:rsidP="004041EA">
            <w:r w:rsidRPr="00A32AF3">
              <w:t>1)</w:t>
            </w:r>
          </w:p>
        </w:tc>
        <w:tc>
          <w:tcPr>
            <w:tcW w:w="4820" w:type="dxa"/>
          </w:tcPr>
          <w:p w14:paraId="0FF71C29" w14:textId="77777777" w:rsidR="00B7796D" w:rsidRPr="00FA7BBD" w:rsidRDefault="00B7796D" w:rsidP="004041EA">
            <w:r>
              <w:t>П</w:t>
            </w:r>
            <w:r w:rsidRPr="001C3A28">
              <w:t>роцесс автоматического копирования и синхронизации данных между несколькими серверами (узлами)</w:t>
            </w:r>
          </w:p>
        </w:tc>
        <w:tc>
          <w:tcPr>
            <w:tcW w:w="567" w:type="dxa"/>
          </w:tcPr>
          <w:p w14:paraId="15FFFFBA" w14:textId="77777777" w:rsidR="00B7796D" w:rsidRPr="00A32AF3" w:rsidRDefault="00B7796D" w:rsidP="004041EA">
            <w:r w:rsidRPr="00A32AF3">
              <w:t>А)</w:t>
            </w:r>
          </w:p>
        </w:tc>
        <w:tc>
          <w:tcPr>
            <w:tcW w:w="3260" w:type="dxa"/>
          </w:tcPr>
          <w:p w14:paraId="19024A34" w14:textId="77777777" w:rsidR="00B7796D" w:rsidRPr="001C3A28" w:rsidRDefault="00B7796D" w:rsidP="004041EA">
            <w:r>
              <w:t>Партицирование</w:t>
            </w:r>
          </w:p>
        </w:tc>
      </w:tr>
      <w:tr w:rsidR="00B7796D" w:rsidRPr="00A32AF3" w14:paraId="61FDF8F7" w14:textId="77777777" w:rsidTr="004041EA">
        <w:tc>
          <w:tcPr>
            <w:tcW w:w="704" w:type="dxa"/>
          </w:tcPr>
          <w:p w14:paraId="09691CE3" w14:textId="77777777" w:rsidR="00B7796D" w:rsidRPr="00A32AF3" w:rsidRDefault="00B7796D" w:rsidP="004041EA">
            <w:r w:rsidRPr="00A32AF3">
              <w:t>2)</w:t>
            </w:r>
          </w:p>
        </w:tc>
        <w:tc>
          <w:tcPr>
            <w:tcW w:w="4820" w:type="dxa"/>
          </w:tcPr>
          <w:p w14:paraId="2085F062" w14:textId="77777777" w:rsidR="00B7796D" w:rsidRPr="00A32AF3" w:rsidRDefault="00B7796D" w:rsidP="004041EA">
            <w:r>
              <w:t>Р</w:t>
            </w:r>
            <w:r w:rsidRPr="001C3A28">
              <w:t>азбиени</w:t>
            </w:r>
            <w:r>
              <w:t>е</w:t>
            </w:r>
            <w:r w:rsidRPr="001C3A28">
              <w:t xml:space="preserve"> большой таблицы в рамках единой базы на более мелкие, логически связанные части</w:t>
            </w:r>
          </w:p>
        </w:tc>
        <w:tc>
          <w:tcPr>
            <w:tcW w:w="567" w:type="dxa"/>
          </w:tcPr>
          <w:p w14:paraId="4D6390C1" w14:textId="77777777" w:rsidR="00B7796D" w:rsidRPr="00A32AF3" w:rsidRDefault="00B7796D" w:rsidP="004041EA">
            <w:pPr>
              <w:rPr>
                <w:lang w:val="en-US"/>
              </w:rPr>
            </w:pPr>
            <w:r w:rsidRPr="00A32AF3">
              <w:t>Б</w:t>
            </w:r>
            <w:r>
              <w:rPr>
                <w:lang w:val="en-US"/>
              </w:rPr>
              <w:t>)</w:t>
            </w:r>
          </w:p>
        </w:tc>
        <w:tc>
          <w:tcPr>
            <w:tcW w:w="3260" w:type="dxa"/>
          </w:tcPr>
          <w:p w14:paraId="7FB51BF1" w14:textId="77777777" w:rsidR="00B7796D" w:rsidRPr="00A32AF3" w:rsidRDefault="00B7796D" w:rsidP="004041EA">
            <w:r>
              <w:t>Шардирование</w:t>
            </w:r>
          </w:p>
        </w:tc>
      </w:tr>
      <w:tr w:rsidR="00B7796D" w:rsidRPr="00A32AF3" w14:paraId="21DA282C" w14:textId="77777777" w:rsidTr="004041EA">
        <w:tc>
          <w:tcPr>
            <w:tcW w:w="704" w:type="dxa"/>
          </w:tcPr>
          <w:p w14:paraId="674504DA" w14:textId="77777777" w:rsidR="00B7796D" w:rsidRPr="00A32AF3" w:rsidRDefault="00B7796D" w:rsidP="004041EA">
            <w:r w:rsidRPr="00A32AF3">
              <w:t>3)</w:t>
            </w:r>
          </w:p>
        </w:tc>
        <w:tc>
          <w:tcPr>
            <w:tcW w:w="4820" w:type="dxa"/>
          </w:tcPr>
          <w:p w14:paraId="5DD81954" w14:textId="77777777" w:rsidR="00B7796D" w:rsidRPr="00A32AF3" w:rsidRDefault="00B7796D" w:rsidP="004041EA">
            <w:r>
              <w:t xml:space="preserve">Метод </w:t>
            </w:r>
            <w:r w:rsidRPr="001C3A28">
              <w:t>горизонтального масштабирования базы данных, при котором данные разделяются на независимые части и хранятся на разных серверах</w:t>
            </w:r>
          </w:p>
        </w:tc>
        <w:tc>
          <w:tcPr>
            <w:tcW w:w="567" w:type="dxa"/>
          </w:tcPr>
          <w:p w14:paraId="46508834" w14:textId="77777777" w:rsidR="00B7796D" w:rsidRPr="00A32AF3" w:rsidRDefault="00B7796D" w:rsidP="004041EA">
            <w:r w:rsidRPr="00A32AF3">
              <w:t>В)</w:t>
            </w:r>
          </w:p>
        </w:tc>
        <w:tc>
          <w:tcPr>
            <w:tcW w:w="3260" w:type="dxa"/>
          </w:tcPr>
          <w:p w14:paraId="1A8600D2" w14:textId="77777777" w:rsidR="00B7796D" w:rsidRPr="001C3A28" w:rsidRDefault="00B7796D" w:rsidP="004041EA">
            <w:r>
              <w:t>Репликация</w:t>
            </w:r>
          </w:p>
        </w:tc>
      </w:tr>
    </w:tbl>
    <w:p w14:paraId="4A78C303" w14:textId="7B637D48" w:rsidR="00B7796D" w:rsidRPr="00A32AF3" w:rsidRDefault="00B7796D" w:rsidP="00B7796D">
      <w:pPr>
        <w:ind w:firstLine="709"/>
        <w:jc w:val="both"/>
      </w:pPr>
      <w:r w:rsidRPr="00A32AF3">
        <w:t>Правильный ответ</w:t>
      </w:r>
      <w:r w:rsidR="00B50862">
        <w:t>:</w:t>
      </w:r>
    </w:p>
    <w:tbl>
      <w:tblPr>
        <w:tblStyle w:val="a4"/>
        <w:tblW w:w="0" w:type="auto"/>
        <w:tblLook w:val="04A0" w:firstRow="1" w:lastRow="0" w:firstColumn="1" w:lastColumn="0" w:noHBand="0" w:noVBand="1"/>
      </w:tblPr>
      <w:tblGrid>
        <w:gridCol w:w="2336"/>
        <w:gridCol w:w="2336"/>
        <w:gridCol w:w="2336"/>
      </w:tblGrid>
      <w:tr w:rsidR="00B7796D" w:rsidRPr="00A32AF3" w14:paraId="16A086FA" w14:textId="77777777" w:rsidTr="004041EA">
        <w:tc>
          <w:tcPr>
            <w:tcW w:w="2336" w:type="dxa"/>
          </w:tcPr>
          <w:p w14:paraId="15DE2CB3" w14:textId="77777777" w:rsidR="00B7796D" w:rsidRPr="00A32AF3" w:rsidRDefault="00B7796D" w:rsidP="004041EA">
            <w:pPr>
              <w:jc w:val="center"/>
            </w:pPr>
            <w:r w:rsidRPr="00A32AF3">
              <w:t>1</w:t>
            </w:r>
          </w:p>
        </w:tc>
        <w:tc>
          <w:tcPr>
            <w:tcW w:w="2336" w:type="dxa"/>
          </w:tcPr>
          <w:p w14:paraId="07658401" w14:textId="77777777" w:rsidR="00B7796D" w:rsidRPr="00A32AF3" w:rsidRDefault="00B7796D" w:rsidP="004041EA">
            <w:pPr>
              <w:jc w:val="center"/>
            </w:pPr>
            <w:r w:rsidRPr="00A32AF3">
              <w:t>2</w:t>
            </w:r>
          </w:p>
        </w:tc>
        <w:tc>
          <w:tcPr>
            <w:tcW w:w="2336" w:type="dxa"/>
          </w:tcPr>
          <w:p w14:paraId="5C85DDF2" w14:textId="77777777" w:rsidR="00B7796D" w:rsidRPr="00A32AF3" w:rsidRDefault="00B7796D" w:rsidP="004041EA">
            <w:pPr>
              <w:jc w:val="center"/>
            </w:pPr>
            <w:r w:rsidRPr="00A32AF3">
              <w:t>3</w:t>
            </w:r>
          </w:p>
        </w:tc>
      </w:tr>
      <w:tr w:rsidR="00B7796D" w:rsidRPr="00A32AF3" w14:paraId="156999EF" w14:textId="77777777" w:rsidTr="004041EA">
        <w:tc>
          <w:tcPr>
            <w:tcW w:w="2336" w:type="dxa"/>
          </w:tcPr>
          <w:p w14:paraId="2766D42D" w14:textId="77777777" w:rsidR="00B7796D" w:rsidRPr="00A32AF3" w:rsidRDefault="00B7796D" w:rsidP="004041EA">
            <w:pPr>
              <w:jc w:val="center"/>
            </w:pPr>
            <w:r>
              <w:t>В</w:t>
            </w:r>
          </w:p>
        </w:tc>
        <w:tc>
          <w:tcPr>
            <w:tcW w:w="2336" w:type="dxa"/>
          </w:tcPr>
          <w:p w14:paraId="2EE69465" w14:textId="77777777" w:rsidR="00B7796D" w:rsidRPr="00A32AF3" w:rsidRDefault="00B7796D" w:rsidP="004041EA">
            <w:pPr>
              <w:jc w:val="center"/>
            </w:pPr>
            <w:r>
              <w:t>А</w:t>
            </w:r>
          </w:p>
        </w:tc>
        <w:tc>
          <w:tcPr>
            <w:tcW w:w="2336" w:type="dxa"/>
          </w:tcPr>
          <w:p w14:paraId="5ED7BC8F" w14:textId="77777777" w:rsidR="00B7796D" w:rsidRPr="00A32AF3" w:rsidRDefault="00B7796D" w:rsidP="004041EA">
            <w:pPr>
              <w:jc w:val="center"/>
            </w:pPr>
            <w:r>
              <w:t>Б</w:t>
            </w:r>
          </w:p>
        </w:tc>
      </w:tr>
    </w:tbl>
    <w:p w14:paraId="0F433374" w14:textId="77777777" w:rsidR="00B7796D" w:rsidRPr="0083626E" w:rsidRDefault="00B7796D" w:rsidP="00B7796D">
      <w:pPr>
        <w:ind w:firstLine="709"/>
        <w:jc w:val="both"/>
      </w:pPr>
      <w:r w:rsidRPr="00A32AF3">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2019A383" w14:textId="77777777" w:rsidR="00B7796D" w:rsidRPr="00A32AF3" w:rsidRDefault="00B7796D" w:rsidP="00B7796D"/>
    <w:p w14:paraId="12A29F2D" w14:textId="77777777" w:rsidR="00B7796D" w:rsidRPr="0070038B" w:rsidRDefault="00B7796D" w:rsidP="00B7796D">
      <w:pPr>
        <w:ind w:firstLine="709"/>
        <w:jc w:val="both"/>
      </w:pPr>
      <w:r>
        <w:t>3. Установите соответствие предложенной характеристики уровня проектирования баз данных его названию</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B7796D" w:rsidRPr="0070038B" w14:paraId="1F1EC1E3" w14:textId="77777777" w:rsidTr="004041EA">
        <w:tc>
          <w:tcPr>
            <w:tcW w:w="704" w:type="dxa"/>
          </w:tcPr>
          <w:p w14:paraId="03C138E0" w14:textId="77777777" w:rsidR="00B7796D" w:rsidRPr="0070038B" w:rsidRDefault="00B7796D" w:rsidP="004041EA">
            <w:r>
              <w:t>1)</w:t>
            </w:r>
          </w:p>
        </w:tc>
        <w:tc>
          <w:tcPr>
            <w:tcW w:w="4820" w:type="dxa"/>
          </w:tcPr>
          <w:p w14:paraId="26AF8D58" w14:textId="77777777" w:rsidR="00B7796D" w:rsidRPr="0070038B" w:rsidRDefault="00B7796D" w:rsidP="004041EA">
            <w:r>
              <w:t xml:space="preserve">Описание базы данных с учетом особенностей выбранной марки СУБД </w:t>
            </w:r>
          </w:p>
        </w:tc>
        <w:tc>
          <w:tcPr>
            <w:tcW w:w="567" w:type="dxa"/>
          </w:tcPr>
          <w:p w14:paraId="37CE23A3" w14:textId="77777777" w:rsidR="00B7796D" w:rsidRPr="0070038B" w:rsidRDefault="00B7796D" w:rsidP="004041EA">
            <w:r>
              <w:t>А)</w:t>
            </w:r>
          </w:p>
        </w:tc>
        <w:tc>
          <w:tcPr>
            <w:tcW w:w="3260" w:type="dxa"/>
          </w:tcPr>
          <w:p w14:paraId="7A3A06AB" w14:textId="77777777" w:rsidR="00B7796D" w:rsidRPr="0070038B" w:rsidRDefault="00B7796D" w:rsidP="004041EA">
            <w:r>
              <w:t>Внешнее описание</w:t>
            </w:r>
          </w:p>
        </w:tc>
      </w:tr>
      <w:tr w:rsidR="00B7796D" w:rsidRPr="0070038B" w14:paraId="302160BF" w14:textId="77777777" w:rsidTr="004041EA">
        <w:tc>
          <w:tcPr>
            <w:tcW w:w="704" w:type="dxa"/>
          </w:tcPr>
          <w:p w14:paraId="7A00ED5D" w14:textId="77777777" w:rsidR="00B7796D" w:rsidRPr="0070038B" w:rsidRDefault="00B7796D" w:rsidP="004041EA">
            <w:r>
              <w:t>2)</w:t>
            </w:r>
          </w:p>
        </w:tc>
        <w:tc>
          <w:tcPr>
            <w:tcW w:w="4820" w:type="dxa"/>
          </w:tcPr>
          <w:p w14:paraId="109F0911" w14:textId="77777777" w:rsidR="00B7796D" w:rsidRPr="0070038B" w:rsidRDefault="00B7796D" w:rsidP="004041EA">
            <w:r>
              <w:t>Описание структуры базы данных в терминах файлов операционной системы с привязкой к местам их хранения</w:t>
            </w:r>
          </w:p>
        </w:tc>
        <w:tc>
          <w:tcPr>
            <w:tcW w:w="567" w:type="dxa"/>
          </w:tcPr>
          <w:p w14:paraId="402B8374" w14:textId="77777777" w:rsidR="00B7796D" w:rsidRPr="006D6B40" w:rsidRDefault="00B7796D" w:rsidP="004041EA">
            <w:pPr>
              <w:rPr>
                <w:lang w:val="en-US"/>
              </w:rPr>
            </w:pPr>
            <w:r>
              <w:t>Б</w:t>
            </w:r>
            <w:r>
              <w:rPr>
                <w:lang w:val="en-US"/>
              </w:rPr>
              <w:t>)</w:t>
            </w:r>
          </w:p>
        </w:tc>
        <w:tc>
          <w:tcPr>
            <w:tcW w:w="3260" w:type="dxa"/>
          </w:tcPr>
          <w:p w14:paraId="605ECE68" w14:textId="77777777" w:rsidR="00B7796D" w:rsidRPr="0070038B" w:rsidRDefault="00B7796D" w:rsidP="004041EA">
            <w:r>
              <w:t>Инфологическое проектирование</w:t>
            </w:r>
          </w:p>
        </w:tc>
      </w:tr>
      <w:tr w:rsidR="00B7796D" w:rsidRPr="0070038B" w14:paraId="6CF6C955" w14:textId="77777777" w:rsidTr="004041EA">
        <w:tc>
          <w:tcPr>
            <w:tcW w:w="704" w:type="dxa"/>
          </w:tcPr>
          <w:p w14:paraId="0B89479F" w14:textId="77777777" w:rsidR="00B7796D" w:rsidRPr="0070038B" w:rsidRDefault="00B7796D" w:rsidP="004041EA">
            <w:r>
              <w:lastRenderedPageBreak/>
              <w:t>3)</w:t>
            </w:r>
          </w:p>
        </w:tc>
        <w:tc>
          <w:tcPr>
            <w:tcW w:w="4820" w:type="dxa"/>
          </w:tcPr>
          <w:p w14:paraId="2C8D5623" w14:textId="77777777" w:rsidR="00B7796D" w:rsidRPr="0070038B" w:rsidRDefault="00B7796D" w:rsidP="004041EA">
            <w:r>
              <w:t>Описание предметной области, выполненное на формальном языке, пригодном для машинной обработки</w:t>
            </w:r>
          </w:p>
        </w:tc>
        <w:tc>
          <w:tcPr>
            <w:tcW w:w="567" w:type="dxa"/>
          </w:tcPr>
          <w:p w14:paraId="452E391B" w14:textId="77777777" w:rsidR="00B7796D" w:rsidRPr="0070038B" w:rsidRDefault="00B7796D" w:rsidP="004041EA">
            <w:r>
              <w:t>В)</w:t>
            </w:r>
          </w:p>
        </w:tc>
        <w:tc>
          <w:tcPr>
            <w:tcW w:w="3260" w:type="dxa"/>
          </w:tcPr>
          <w:p w14:paraId="1951AA16" w14:textId="77777777" w:rsidR="00B7796D" w:rsidRPr="0070038B" w:rsidRDefault="00B7796D" w:rsidP="004041EA">
            <w:r>
              <w:t>Даталогическое проектирование</w:t>
            </w:r>
          </w:p>
        </w:tc>
      </w:tr>
      <w:tr w:rsidR="00B7796D" w:rsidRPr="0070038B" w14:paraId="20B4B239" w14:textId="77777777" w:rsidTr="004041EA">
        <w:tc>
          <w:tcPr>
            <w:tcW w:w="704" w:type="dxa"/>
          </w:tcPr>
          <w:p w14:paraId="5296BCB0" w14:textId="77777777" w:rsidR="00B7796D" w:rsidRPr="0070038B" w:rsidRDefault="00B7796D" w:rsidP="004041EA">
            <w:r>
              <w:t>4)</w:t>
            </w:r>
          </w:p>
        </w:tc>
        <w:tc>
          <w:tcPr>
            <w:tcW w:w="4820" w:type="dxa"/>
          </w:tcPr>
          <w:p w14:paraId="7BD17AAF" w14:textId="77777777" w:rsidR="00B7796D" w:rsidRPr="0070038B" w:rsidRDefault="00B7796D" w:rsidP="004041EA">
            <w:r>
              <w:t>Внешнее описание предметной области, выполненное на естественном языке</w:t>
            </w:r>
          </w:p>
        </w:tc>
        <w:tc>
          <w:tcPr>
            <w:tcW w:w="567" w:type="dxa"/>
          </w:tcPr>
          <w:p w14:paraId="2E5C881B" w14:textId="77777777" w:rsidR="00B7796D" w:rsidRPr="0070038B" w:rsidRDefault="00B7796D" w:rsidP="004041EA">
            <w:r>
              <w:t>Г)</w:t>
            </w:r>
          </w:p>
        </w:tc>
        <w:tc>
          <w:tcPr>
            <w:tcW w:w="3260" w:type="dxa"/>
          </w:tcPr>
          <w:p w14:paraId="2EDE4974" w14:textId="77777777" w:rsidR="00B7796D" w:rsidRPr="0070038B" w:rsidRDefault="00B7796D" w:rsidP="004041EA">
            <w:r>
              <w:t>Физическое проектирование</w:t>
            </w:r>
          </w:p>
        </w:tc>
      </w:tr>
    </w:tbl>
    <w:p w14:paraId="7C4EE47C" w14:textId="32CA3FB9" w:rsidR="00B7796D" w:rsidRPr="0070038B" w:rsidRDefault="00B7796D" w:rsidP="00B7796D">
      <w:pPr>
        <w:ind w:firstLine="709"/>
        <w:jc w:val="both"/>
      </w:pPr>
      <w:r>
        <w:t>Правильный ответ</w:t>
      </w:r>
      <w:r w:rsidR="00B50862">
        <w:t>:</w:t>
      </w:r>
    </w:p>
    <w:tbl>
      <w:tblPr>
        <w:tblStyle w:val="a4"/>
        <w:tblW w:w="0" w:type="auto"/>
        <w:tblLook w:val="04A0" w:firstRow="1" w:lastRow="0" w:firstColumn="1" w:lastColumn="0" w:noHBand="0" w:noVBand="1"/>
      </w:tblPr>
      <w:tblGrid>
        <w:gridCol w:w="2336"/>
        <w:gridCol w:w="2336"/>
        <w:gridCol w:w="2336"/>
        <w:gridCol w:w="2337"/>
      </w:tblGrid>
      <w:tr w:rsidR="00B7796D" w14:paraId="2F541F3D" w14:textId="77777777" w:rsidTr="004041EA">
        <w:tc>
          <w:tcPr>
            <w:tcW w:w="2336" w:type="dxa"/>
          </w:tcPr>
          <w:p w14:paraId="79A0608E" w14:textId="77777777" w:rsidR="00B7796D" w:rsidRDefault="00B7796D" w:rsidP="004041EA">
            <w:pPr>
              <w:jc w:val="center"/>
            </w:pPr>
            <w:r>
              <w:t>1</w:t>
            </w:r>
          </w:p>
        </w:tc>
        <w:tc>
          <w:tcPr>
            <w:tcW w:w="2336" w:type="dxa"/>
          </w:tcPr>
          <w:p w14:paraId="18A51D00" w14:textId="77777777" w:rsidR="00B7796D" w:rsidRDefault="00B7796D" w:rsidP="004041EA">
            <w:pPr>
              <w:jc w:val="center"/>
            </w:pPr>
            <w:r>
              <w:t>2</w:t>
            </w:r>
          </w:p>
        </w:tc>
        <w:tc>
          <w:tcPr>
            <w:tcW w:w="2336" w:type="dxa"/>
          </w:tcPr>
          <w:p w14:paraId="115654C1" w14:textId="77777777" w:rsidR="00B7796D" w:rsidRDefault="00B7796D" w:rsidP="004041EA">
            <w:pPr>
              <w:jc w:val="center"/>
            </w:pPr>
            <w:r>
              <w:t>3</w:t>
            </w:r>
          </w:p>
        </w:tc>
        <w:tc>
          <w:tcPr>
            <w:tcW w:w="2337" w:type="dxa"/>
          </w:tcPr>
          <w:p w14:paraId="37FE3C17" w14:textId="77777777" w:rsidR="00B7796D" w:rsidRDefault="00B7796D" w:rsidP="004041EA">
            <w:pPr>
              <w:jc w:val="center"/>
            </w:pPr>
            <w:r>
              <w:t>4</w:t>
            </w:r>
          </w:p>
        </w:tc>
      </w:tr>
      <w:tr w:rsidR="00B7796D" w14:paraId="2983A493" w14:textId="77777777" w:rsidTr="004041EA">
        <w:tc>
          <w:tcPr>
            <w:tcW w:w="2336" w:type="dxa"/>
          </w:tcPr>
          <w:p w14:paraId="493F3BAE" w14:textId="77777777" w:rsidR="00B7796D" w:rsidRDefault="00B7796D" w:rsidP="004041EA">
            <w:pPr>
              <w:jc w:val="center"/>
            </w:pPr>
            <w:r>
              <w:t>В</w:t>
            </w:r>
          </w:p>
        </w:tc>
        <w:tc>
          <w:tcPr>
            <w:tcW w:w="2336" w:type="dxa"/>
          </w:tcPr>
          <w:p w14:paraId="19E157DB" w14:textId="77777777" w:rsidR="00B7796D" w:rsidRDefault="00B7796D" w:rsidP="004041EA">
            <w:pPr>
              <w:jc w:val="center"/>
            </w:pPr>
            <w:r>
              <w:t>Г</w:t>
            </w:r>
          </w:p>
        </w:tc>
        <w:tc>
          <w:tcPr>
            <w:tcW w:w="2336" w:type="dxa"/>
          </w:tcPr>
          <w:p w14:paraId="74F437A2" w14:textId="77777777" w:rsidR="00B7796D" w:rsidRDefault="00B7796D" w:rsidP="004041EA">
            <w:pPr>
              <w:jc w:val="center"/>
            </w:pPr>
            <w:r>
              <w:t>Б</w:t>
            </w:r>
          </w:p>
        </w:tc>
        <w:tc>
          <w:tcPr>
            <w:tcW w:w="2337" w:type="dxa"/>
          </w:tcPr>
          <w:p w14:paraId="58074234" w14:textId="77777777" w:rsidR="00B7796D" w:rsidRDefault="00B7796D" w:rsidP="004041EA">
            <w:pPr>
              <w:jc w:val="center"/>
            </w:pPr>
            <w:r>
              <w:t>А</w:t>
            </w:r>
          </w:p>
        </w:tc>
      </w:tr>
    </w:tbl>
    <w:p w14:paraId="4855802B" w14:textId="77777777" w:rsidR="00B7796D" w:rsidRPr="0083626E" w:rsidRDefault="00B7796D" w:rsidP="00B7796D">
      <w:pPr>
        <w:ind w:firstLine="709"/>
        <w:jc w:val="both"/>
      </w:pPr>
      <w:r w:rsidRPr="00A32AF3">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1322DD12" w14:textId="77777777" w:rsidR="00B7796D" w:rsidRDefault="00B7796D" w:rsidP="00B7796D"/>
    <w:p w14:paraId="3B87C126" w14:textId="77777777" w:rsidR="00B7796D" w:rsidRPr="0070038B" w:rsidRDefault="00B7796D" w:rsidP="00B7796D">
      <w:pPr>
        <w:ind w:firstLine="709"/>
        <w:jc w:val="both"/>
      </w:pPr>
      <w:r w:rsidRPr="0030774E">
        <w:t>4</w:t>
      </w:r>
      <w:r>
        <w:t>. Установите соответствие описания уровня изоляции транзакции ее названию его названию</w:t>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B7796D" w:rsidRPr="0070038B" w14:paraId="07E32B12" w14:textId="77777777" w:rsidTr="004041EA">
        <w:tc>
          <w:tcPr>
            <w:tcW w:w="704" w:type="dxa"/>
          </w:tcPr>
          <w:p w14:paraId="62099ED4" w14:textId="77777777" w:rsidR="00B7796D" w:rsidRDefault="00B7796D" w:rsidP="004041EA"/>
        </w:tc>
        <w:tc>
          <w:tcPr>
            <w:tcW w:w="4820" w:type="dxa"/>
          </w:tcPr>
          <w:p w14:paraId="261F048F" w14:textId="77777777" w:rsidR="00B7796D" w:rsidRDefault="00B7796D" w:rsidP="004041EA">
            <w:r>
              <w:t>Описание уровня изоляции</w:t>
            </w:r>
          </w:p>
        </w:tc>
        <w:tc>
          <w:tcPr>
            <w:tcW w:w="567" w:type="dxa"/>
          </w:tcPr>
          <w:p w14:paraId="0EFE97C0" w14:textId="77777777" w:rsidR="00B7796D" w:rsidRDefault="00B7796D" w:rsidP="004041EA"/>
        </w:tc>
        <w:tc>
          <w:tcPr>
            <w:tcW w:w="3260" w:type="dxa"/>
          </w:tcPr>
          <w:p w14:paraId="58106442" w14:textId="77777777" w:rsidR="00B7796D" w:rsidRDefault="00B7796D" w:rsidP="004041EA">
            <w:r>
              <w:t>Название уровня изоляции</w:t>
            </w:r>
          </w:p>
        </w:tc>
      </w:tr>
      <w:tr w:rsidR="00B7796D" w:rsidRPr="0070038B" w14:paraId="675502F6" w14:textId="77777777" w:rsidTr="004041EA">
        <w:tc>
          <w:tcPr>
            <w:tcW w:w="704" w:type="dxa"/>
          </w:tcPr>
          <w:p w14:paraId="30F80504" w14:textId="77777777" w:rsidR="00B7796D" w:rsidRPr="0070038B" w:rsidRDefault="00B7796D" w:rsidP="004041EA">
            <w:r>
              <w:t>1)</w:t>
            </w:r>
          </w:p>
        </w:tc>
        <w:tc>
          <w:tcPr>
            <w:tcW w:w="4820" w:type="dxa"/>
          </w:tcPr>
          <w:p w14:paraId="35E53C20" w14:textId="77777777" w:rsidR="00B7796D" w:rsidRPr="0070038B" w:rsidRDefault="00B7796D" w:rsidP="004041EA">
            <w:r>
              <w:t xml:space="preserve">Транзакция видит изменения, не зафиксированные другой транзакцией </w:t>
            </w:r>
          </w:p>
        </w:tc>
        <w:tc>
          <w:tcPr>
            <w:tcW w:w="567" w:type="dxa"/>
          </w:tcPr>
          <w:p w14:paraId="36407104" w14:textId="77777777" w:rsidR="00B7796D" w:rsidRPr="0070038B" w:rsidRDefault="00B7796D" w:rsidP="004041EA">
            <w:r>
              <w:t>А)</w:t>
            </w:r>
          </w:p>
        </w:tc>
        <w:tc>
          <w:tcPr>
            <w:tcW w:w="3260" w:type="dxa"/>
          </w:tcPr>
          <w:p w14:paraId="613C74AD" w14:textId="77777777" w:rsidR="00B7796D" w:rsidRPr="0070038B" w:rsidRDefault="00B7796D" w:rsidP="004041EA">
            <w:r>
              <w:rPr>
                <w:lang w:val="en-US"/>
              </w:rPr>
              <w:t>SERIALIZABLE</w:t>
            </w:r>
          </w:p>
        </w:tc>
      </w:tr>
      <w:tr w:rsidR="00B7796D" w:rsidRPr="0070038B" w14:paraId="385F27A1" w14:textId="77777777" w:rsidTr="004041EA">
        <w:tc>
          <w:tcPr>
            <w:tcW w:w="704" w:type="dxa"/>
          </w:tcPr>
          <w:p w14:paraId="435F89B5" w14:textId="77777777" w:rsidR="00B7796D" w:rsidRPr="0070038B" w:rsidRDefault="00B7796D" w:rsidP="004041EA">
            <w:r>
              <w:t>2)</w:t>
            </w:r>
          </w:p>
        </w:tc>
        <w:tc>
          <w:tcPr>
            <w:tcW w:w="4820" w:type="dxa"/>
          </w:tcPr>
          <w:p w14:paraId="4332C5A3" w14:textId="77777777" w:rsidR="00B7796D" w:rsidRPr="0070038B" w:rsidRDefault="00B7796D" w:rsidP="004041EA">
            <w:r>
              <w:t>Транзакция видит только зафиксированные другой транзакцией изменения</w:t>
            </w:r>
          </w:p>
        </w:tc>
        <w:tc>
          <w:tcPr>
            <w:tcW w:w="567" w:type="dxa"/>
          </w:tcPr>
          <w:p w14:paraId="0DD4D2BD" w14:textId="77777777" w:rsidR="00B7796D" w:rsidRPr="006D6B40" w:rsidRDefault="00B7796D" w:rsidP="004041EA">
            <w:pPr>
              <w:rPr>
                <w:lang w:val="en-US"/>
              </w:rPr>
            </w:pPr>
            <w:r>
              <w:t>Б</w:t>
            </w:r>
            <w:r>
              <w:rPr>
                <w:lang w:val="en-US"/>
              </w:rPr>
              <w:t>)</w:t>
            </w:r>
          </w:p>
        </w:tc>
        <w:tc>
          <w:tcPr>
            <w:tcW w:w="3260" w:type="dxa"/>
          </w:tcPr>
          <w:p w14:paraId="38A54BF1" w14:textId="77777777" w:rsidR="00B7796D" w:rsidRPr="0070038B" w:rsidRDefault="00B7796D" w:rsidP="004041EA">
            <w:r>
              <w:rPr>
                <w:lang w:val="en-US"/>
              </w:rPr>
              <w:t>READ UNCOMITTED</w:t>
            </w:r>
          </w:p>
        </w:tc>
      </w:tr>
      <w:tr w:rsidR="00B7796D" w:rsidRPr="0070038B" w14:paraId="1EB94304" w14:textId="77777777" w:rsidTr="004041EA">
        <w:tc>
          <w:tcPr>
            <w:tcW w:w="704" w:type="dxa"/>
          </w:tcPr>
          <w:p w14:paraId="3580257A" w14:textId="77777777" w:rsidR="00B7796D" w:rsidRPr="0070038B" w:rsidRDefault="00B7796D" w:rsidP="004041EA">
            <w:r>
              <w:t>3)</w:t>
            </w:r>
          </w:p>
        </w:tc>
        <w:tc>
          <w:tcPr>
            <w:tcW w:w="4820" w:type="dxa"/>
          </w:tcPr>
          <w:p w14:paraId="102A98EF" w14:textId="77777777" w:rsidR="00B7796D" w:rsidRPr="0070038B" w:rsidRDefault="00B7796D" w:rsidP="004041EA">
            <w:r>
              <w:t>Транзакция обеспечивает повторяющее чтение результатов</w:t>
            </w:r>
          </w:p>
        </w:tc>
        <w:tc>
          <w:tcPr>
            <w:tcW w:w="567" w:type="dxa"/>
          </w:tcPr>
          <w:p w14:paraId="4D39B39C" w14:textId="77777777" w:rsidR="00B7796D" w:rsidRPr="0070038B" w:rsidRDefault="00B7796D" w:rsidP="004041EA">
            <w:r>
              <w:t>В)</w:t>
            </w:r>
          </w:p>
        </w:tc>
        <w:tc>
          <w:tcPr>
            <w:tcW w:w="3260" w:type="dxa"/>
          </w:tcPr>
          <w:p w14:paraId="39AC36A6" w14:textId="77777777" w:rsidR="00B7796D" w:rsidRPr="0070038B" w:rsidRDefault="00B7796D" w:rsidP="004041EA">
            <w:r>
              <w:rPr>
                <w:lang w:val="en-US"/>
              </w:rPr>
              <w:t>READ COMMITED</w:t>
            </w:r>
          </w:p>
        </w:tc>
      </w:tr>
      <w:tr w:rsidR="00B7796D" w:rsidRPr="0070038B" w14:paraId="792E07B7" w14:textId="77777777" w:rsidTr="004041EA">
        <w:tc>
          <w:tcPr>
            <w:tcW w:w="704" w:type="dxa"/>
          </w:tcPr>
          <w:p w14:paraId="444CB995" w14:textId="77777777" w:rsidR="00B7796D" w:rsidRPr="0070038B" w:rsidRDefault="00B7796D" w:rsidP="004041EA">
            <w:r>
              <w:t>4)</w:t>
            </w:r>
          </w:p>
        </w:tc>
        <w:tc>
          <w:tcPr>
            <w:tcW w:w="4820" w:type="dxa"/>
          </w:tcPr>
          <w:p w14:paraId="4E786DC2" w14:textId="77777777" w:rsidR="00B7796D" w:rsidRPr="0070038B" w:rsidRDefault="00B7796D" w:rsidP="004041EA">
            <w:r>
              <w:t>Транзакция выполняется не зависимо от других транзакций. Несколько конкурирующих транзакцию выполняются последовательно друг за другом</w:t>
            </w:r>
          </w:p>
        </w:tc>
        <w:tc>
          <w:tcPr>
            <w:tcW w:w="567" w:type="dxa"/>
          </w:tcPr>
          <w:p w14:paraId="7D178324" w14:textId="77777777" w:rsidR="00B7796D" w:rsidRPr="0070038B" w:rsidRDefault="00B7796D" w:rsidP="004041EA">
            <w:r>
              <w:t>Г)</w:t>
            </w:r>
          </w:p>
        </w:tc>
        <w:tc>
          <w:tcPr>
            <w:tcW w:w="3260" w:type="dxa"/>
          </w:tcPr>
          <w:p w14:paraId="0A0EE9DA" w14:textId="77777777" w:rsidR="00B7796D" w:rsidRPr="00E30E8A" w:rsidRDefault="00B7796D" w:rsidP="004041EA">
            <w:pPr>
              <w:rPr>
                <w:lang w:val="en-US"/>
              </w:rPr>
            </w:pPr>
            <w:r>
              <w:rPr>
                <w:lang w:val="en-US"/>
              </w:rPr>
              <w:t>REPETABLE READ</w:t>
            </w:r>
          </w:p>
        </w:tc>
      </w:tr>
    </w:tbl>
    <w:p w14:paraId="4FD9C104" w14:textId="13FB6CC2" w:rsidR="00B7796D" w:rsidRPr="0070038B" w:rsidRDefault="00B7796D" w:rsidP="00B7796D">
      <w:pPr>
        <w:ind w:firstLine="709"/>
        <w:jc w:val="both"/>
      </w:pPr>
      <w:r>
        <w:t>Правильный ответ</w:t>
      </w:r>
      <w:r w:rsidR="00B50862">
        <w:t>:</w:t>
      </w:r>
    </w:p>
    <w:tbl>
      <w:tblPr>
        <w:tblStyle w:val="a4"/>
        <w:tblW w:w="0" w:type="auto"/>
        <w:tblLook w:val="04A0" w:firstRow="1" w:lastRow="0" w:firstColumn="1" w:lastColumn="0" w:noHBand="0" w:noVBand="1"/>
      </w:tblPr>
      <w:tblGrid>
        <w:gridCol w:w="2336"/>
        <w:gridCol w:w="2336"/>
        <w:gridCol w:w="2336"/>
        <w:gridCol w:w="2337"/>
      </w:tblGrid>
      <w:tr w:rsidR="00B7796D" w14:paraId="1854B384" w14:textId="77777777" w:rsidTr="004041EA">
        <w:tc>
          <w:tcPr>
            <w:tcW w:w="2336" w:type="dxa"/>
          </w:tcPr>
          <w:p w14:paraId="6FCE98FB" w14:textId="77777777" w:rsidR="00B7796D" w:rsidRDefault="00B7796D" w:rsidP="004041EA">
            <w:pPr>
              <w:jc w:val="center"/>
            </w:pPr>
            <w:r>
              <w:t>1</w:t>
            </w:r>
          </w:p>
        </w:tc>
        <w:tc>
          <w:tcPr>
            <w:tcW w:w="2336" w:type="dxa"/>
          </w:tcPr>
          <w:p w14:paraId="63CFCFEA" w14:textId="77777777" w:rsidR="00B7796D" w:rsidRDefault="00B7796D" w:rsidP="004041EA">
            <w:pPr>
              <w:jc w:val="center"/>
            </w:pPr>
            <w:r>
              <w:t>2</w:t>
            </w:r>
          </w:p>
        </w:tc>
        <w:tc>
          <w:tcPr>
            <w:tcW w:w="2336" w:type="dxa"/>
          </w:tcPr>
          <w:p w14:paraId="3668323A" w14:textId="77777777" w:rsidR="00B7796D" w:rsidRDefault="00B7796D" w:rsidP="004041EA">
            <w:pPr>
              <w:jc w:val="center"/>
            </w:pPr>
            <w:r>
              <w:t>3</w:t>
            </w:r>
          </w:p>
        </w:tc>
        <w:tc>
          <w:tcPr>
            <w:tcW w:w="2337" w:type="dxa"/>
          </w:tcPr>
          <w:p w14:paraId="565BBC54" w14:textId="77777777" w:rsidR="00B7796D" w:rsidRDefault="00B7796D" w:rsidP="004041EA">
            <w:pPr>
              <w:jc w:val="center"/>
            </w:pPr>
            <w:r>
              <w:t>4</w:t>
            </w:r>
          </w:p>
        </w:tc>
      </w:tr>
      <w:tr w:rsidR="00B7796D" w14:paraId="5FDE1208" w14:textId="77777777" w:rsidTr="004041EA">
        <w:tc>
          <w:tcPr>
            <w:tcW w:w="2336" w:type="dxa"/>
          </w:tcPr>
          <w:p w14:paraId="04778FFF" w14:textId="77777777" w:rsidR="00B7796D" w:rsidRDefault="00B7796D" w:rsidP="004041EA">
            <w:pPr>
              <w:jc w:val="center"/>
            </w:pPr>
            <w:r>
              <w:t>Б</w:t>
            </w:r>
          </w:p>
        </w:tc>
        <w:tc>
          <w:tcPr>
            <w:tcW w:w="2336" w:type="dxa"/>
          </w:tcPr>
          <w:p w14:paraId="79DBD039" w14:textId="77777777" w:rsidR="00B7796D" w:rsidRDefault="00B7796D" w:rsidP="004041EA">
            <w:pPr>
              <w:jc w:val="center"/>
            </w:pPr>
            <w:r>
              <w:t>В</w:t>
            </w:r>
          </w:p>
        </w:tc>
        <w:tc>
          <w:tcPr>
            <w:tcW w:w="2336" w:type="dxa"/>
          </w:tcPr>
          <w:p w14:paraId="00D00975" w14:textId="77777777" w:rsidR="00B7796D" w:rsidRDefault="00B7796D" w:rsidP="004041EA">
            <w:pPr>
              <w:jc w:val="center"/>
            </w:pPr>
            <w:r>
              <w:t>Г</w:t>
            </w:r>
          </w:p>
        </w:tc>
        <w:tc>
          <w:tcPr>
            <w:tcW w:w="2337" w:type="dxa"/>
          </w:tcPr>
          <w:p w14:paraId="48076C99" w14:textId="77777777" w:rsidR="00B7796D" w:rsidRDefault="00B7796D" w:rsidP="004041EA">
            <w:pPr>
              <w:jc w:val="center"/>
            </w:pPr>
            <w:r>
              <w:t>А</w:t>
            </w:r>
          </w:p>
        </w:tc>
      </w:tr>
    </w:tbl>
    <w:p w14:paraId="6566AA26" w14:textId="77777777" w:rsidR="00B7796D" w:rsidRPr="00610F70"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r w:rsidRPr="00610F70">
        <w:rPr>
          <w:szCs w:val="28"/>
        </w:rPr>
        <w:t>.</w:t>
      </w:r>
    </w:p>
    <w:p w14:paraId="2E9A6D91" w14:textId="77777777" w:rsidR="00B7796D" w:rsidRPr="0070038B" w:rsidRDefault="00B7796D" w:rsidP="00B7796D"/>
    <w:p w14:paraId="756A0D84" w14:textId="77777777" w:rsidR="00B7796D" w:rsidRPr="0030774E" w:rsidRDefault="00B7796D" w:rsidP="00B7796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30774E">
        <w:rPr>
          <w:rFonts w:ascii="Times New Roman" w:eastAsiaTheme="minorHAnsi" w:hAnsi="Times New Roman" w:cstheme="minorBidi"/>
          <w:b/>
          <w:bCs/>
          <w:i w:val="0"/>
          <w:iCs w:val="0"/>
          <w:color w:val="auto"/>
          <w:kern w:val="2"/>
          <w:szCs w:val="24"/>
          <w14:ligatures w14:val="standardContextual"/>
        </w:rPr>
        <w:t xml:space="preserve">Задания закрытого типа на установление правильной последовательности </w:t>
      </w:r>
    </w:p>
    <w:p w14:paraId="009589DA" w14:textId="77777777" w:rsidR="00B7796D" w:rsidRPr="00643F0E" w:rsidRDefault="00B7796D" w:rsidP="00B7796D">
      <w:pPr>
        <w:ind w:firstLine="709"/>
        <w:rPr>
          <w:i/>
          <w:iCs/>
        </w:rPr>
      </w:pPr>
      <w:r w:rsidRPr="00643F0E">
        <w:rPr>
          <w:i/>
          <w:iCs/>
        </w:rPr>
        <w:t>Установите правильную последовательность. Запишите правильную последовательность букв слева направо.</w:t>
      </w:r>
    </w:p>
    <w:p w14:paraId="03D61E48" w14:textId="77777777" w:rsidR="00B7796D" w:rsidRPr="0023169C" w:rsidRDefault="00B7796D" w:rsidP="00B7796D">
      <w:pPr>
        <w:ind w:firstLine="709"/>
        <w:jc w:val="both"/>
      </w:pPr>
      <w:r w:rsidRPr="002D78B6">
        <w:t>1</w:t>
      </w:r>
      <w:r>
        <w:t xml:space="preserve">. Расположите в порядке ужесточения требований изоляции виды транзакций, предусмотренные стандартом </w:t>
      </w:r>
      <w:r>
        <w:rPr>
          <w:lang w:val="en-US"/>
        </w:rPr>
        <w:t>SQL</w:t>
      </w:r>
      <w:r w:rsidRPr="0023169C">
        <w:t xml:space="preserve"> </w:t>
      </w:r>
    </w:p>
    <w:p w14:paraId="48545878" w14:textId="77777777" w:rsidR="00B7796D" w:rsidRPr="00E24EAB" w:rsidRDefault="00B7796D" w:rsidP="00B7796D">
      <w:pPr>
        <w:ind w:firstLine="709"/>
        <w:rPr>
          <w:lang w:val="en-US"/>
        </w:rPr>
      </w:pPr>
      <w:r>
        <w:t>А</w:t>
      </w:r>
      <w:r w:rsidRPr="00E24EAB">
        <w:rPr>
          <w:lang w:val="en-US"/>
        </w:rPr>
        <w:t xml:space="preserve">) </w:t>
      </w:r>
      <w:r>
        <w:rPr>
          <w:lang w:val="en-US"/>
        </w:rPr>
        <w:t>SERIALIZABLE</w:t>
      </w:r>
      <w:r w:rsidRPr="00E24EAB">
        <w:rPr>
          <w:lang w:val="en-US"/>
        </w:rPr>
        <w:t xml:space="preserve"> </w:t>
      </w:r>
    </w:p>
    <w:p w14:paraId="66D2CE4A" w14:textId="77777777" w:rsidR="00B7796D" w:rsidRPr="00E24EAB" w:rsidRDefault="00B7796D" w:rsidP="00B7796D">
      <w:pPr>
        <w:ind w:firstLine="709"/>
        <w:rPr>
          <w:lang w:val="en-US"/>
        </w:rPr>
      </w:pPr>
      <w:r>
        <w:t>Б</w:t>
      </w:r>
      <w:r w:rsidRPr="00E24EAB">
        <w:rPr>
          <w:lang w:val="en-US"/>
        </w:rPr>
        <w:t xml:space="preserve">) </w:t>
      </w:r>
      <w:r>
        <w:rPr>
          <w:lang w:val="en-US"/>
        </w:rPr>
        <w:t>READ UNCOMITTED</w:t>
      </w:r>
    </w:p>
    <w:p w14:paraId="4040CD8A" w14:textId="77777777" w:rsidR="00B7796D" w:rsidRPr="00E24EAB" w:rsidRDefault="00B7796D" w:rsidP="00B7796D">
      <w:pPr>
        <w:ind w:firstLine="709"/>
        <w:rPr>
          <w:lang w:val="en-US"/>
        </w:rPr>
      </w:pPr>
      <w:r>
        <w:t>В</w:t>
      </w:r>
      <w:r w:rsidRPr="00E24EAB">
        <w:rPr>
          <w:lang w:val="en-US"/>
        </w:rPr>
        <w:t xml:space="preserve">) </w:t>
      </w:r>
      <w:r>
        <w:rPr>
          <w:lang w:val="en-US"/>
        </w:rPr>
        <w:t>REPEATABLE READ</w:t>
      </w:r>
    </w:p>
    <w:p w14:paraId="111A0D1D" w14:textId="77777777" w:rsidR="00B7796D" w:rsidRPr="00B6366A" w:rsidRDefault="00B7796D" w:rsidP="00B7796D">
      <w:pPr>
        <w:ind w:firstLine="709"/>
      </w:pPr>
      <w:r>
        <w:t>Г</w:t>
      </w:r>
      <w:r w:rsidRPr="00B6366A">
        <w:t xml:space="preserve">) </w:t>
      </w:r>
      <w:r>
        <w:rPr>
          <w:lang w:val="en-US"/>
        </w:rPr>
        <w:t>READ</w:t>
      </w:r>
      <w:r w:rsidRPr="00B6366A">
        <w:t xml:space="preserve"> </w:t>
      </w:r>
      <w:r>
        <w:rPr>
          <w:lang w:val="en-US"/>
        </w:rPr>
        <w:t>COMMITED</w:t>
      </w:r>
      <w:r w:rsidRPr="00B6366A">
        <w:t xml:space="preserve"> </w:t>
      </w:r>
    </w:p>
    <w:p w14:paraId="2F75CD2E" w14:textId="77777777" w:rsidR="00B7796D" w:rsidRPr="00F02773" w:rsidRDefault="00B7796D" w:rsidP="00B7796D">
      <w:pPr>
        <w:ind w:firstLine="709"/>
        <w:jc w:val="both"/>
      </w:pPr>
      <w:r>
        <w:t>Правильный ответ: Б, Г, В, А</w:t>
      </w:r>
    </w:p>
    <w:p w14:paraId="554D27AA" w14:textId="77777777" w:rsidR="00B7796D" w:rsidRPr="0083626E" w:rsidRDefault="00B7796D" w:rsidP="00B7796D">
      <w:pPr>
        <w:ind w:firstLine="709"/>
        <w:jc w:val="both"/>
      </w:pPr>
      <w:r>
        <w:lastRenderedPageBreak/>
        <w:t xml:space="preserve">Компетенции </w:t>
      </w:r>
      <w:r w:rsidRPr="00107C3A">
        <w:t>(</w:t>
      </w:r>
      <w:r>
        <w:t>индикаторы)</w:t>
      </w:r>
      <w:r w:rsidRPr="00107C3A">
        <w:t>:</w:t>
      </w:r>
      <w:r w:rsidRPr="002D78B6">
        <w:t xml:space="preserve"> </w:t>
      </w:r>
      <w:r w:rsidRPr="00543C66">
        <w:rPr>
          <w:szCs w:val="28"/>
        </w:rPr>
        <w:t>ПК-</w:t>
      </w:r>
      <w:r>
        <w:rPr>
          <w:szCs w:val="28"/>
        </w:rPr>
        <w:t>01</w:t>
      </w:r>
      <w:r w:rsidRPr="00543C66">
        <w:rPr>
          <w:szCs w:val="28"/>
        </w:rPr>
        <w:t xml:space="preserve"> (ПК-</w:t>
      </w:r>
      <w:r>
        <w:rPr>
          <w:szCs w:val="28"/>
        </w:rPr>
        <w:t>01</w:t>
      </w:r>
      <w:r w:rsidRPr="00543C66">
        <w:rPr>
          <w:szCs w:val="28"/>
        </w:rPr>
        <w:t>.3).</w:t>
      </w:r>
    </w:p>
    <w:p w14:paraId="0BF78951" w14:textId="77777777" w:rsidR="00B7796D" w:rsidRDefault="00B7796D" w:rsidP="00B7796D"/>
    <w:p w14:paraId="325B92C3" w14:textId="77777777" w:rsidR="00B7796D" w:rsidRDefault="00B7796D" w:rsidP="00B7796D">
      <w:pPr>
        <w:ind w:firstLine="709"/>
        <w:jc w:val="both"/>
      </w:pPr>
      <w:r w:rsidRPr="00BA07F4">
        <w:t xml:space="preserve">2. </w:t>
      </w:r>
      <w:r>
        <w:t xml:space="preserve">При нарушении требований изоляции транзакций в базе данных возможно появление дефектов, нарушающих целостность данных Стандарт </w:t>
      </w:r>
      <w:r>
        <w:rPr>
          <w:lang w:val="en-US"/>
        </w:rPr>
        <w:t>SQL</w:t>
      </w:r>
      <w:r w:rsidRPr="00BA07F4">
        <w:t xml:space="preserve"> </w:t>
      </w:r>
      <w:r>
        <w:t xml:space="preserve">предусматривает три вида таких нарушений (дефектов). Каждый их стандартных дефектов устраняется транзакцией с соответствующим видом изоляции. Расположите возможные дефекты БД в порядке ужесточения уровня изоляции транзакции, устраняющей этот дефект. </w:t>
      </w:r>
    </w:p>
    <w:p w14:paraId="7E1A0E5D" w14:textId="77777777" w:rsidR="00B7796D" w:rsidRDefault="00B7796D" w:rsidP="00B7796D">
      <w:pPr>
        <w:pStyle w:val="a3"/>
        <w:numPr>
          <w:ilvl w:val="0"/>
          <w:numId w:val="19"/>
        </w:numPr>
        <w:ind w:left="1078"/>
      </w:pPr>
      <w:r>
        <w:t>Неповторяющееся чтение</w:t>
      </w:r>
    </w:p>
    <w:p w14:paraId="48A60995" w14:textId="77777777" w:rsidR="00B7796D" w:rsidRDefault="00B7796D" w:rsidP="00B7796D">
      <w:pPr>
        <w:pStyle w:val="a3"/>
        <w:numPr>
          <w:ilvl w:val="0"/>
          <w:numId w:val="19"/>
        </w:numPr>
        <w:ind w:left="1078"/>
      </w:pPr>
      <w:r>
        <w:t>Фантомное чтение</w:t>
      </w:r>
    </w:p>
    <w:p w14:paraId="24CA8674" w14:textId="77777777" w:rsidR="00B7796D" w:rsidRDefault="00B7796D" w:rsidP="00B7796D">
      <w:pPr>
        <w:pStyle w:val="a3"/>
        <w:numPr>
          <w:ilvl w:val="0"/>
          <w:numId w:val="19"/>
        </w:numPr>
        <w:ind w:left="1078"/>
      </w:pPr>
      <w:r>
        <w:t>Чтение не подтвержденных данных</w:t>
      </w:r>
    </w:p>
    <w:p w14:paraId="0894C425" w14:textId="713D10B0" w:rsidR="00B7796D" w:rsidRDefault="00B7796D" w:rsidP="00B7796D">
      <w:pPr>
        <w:ind w:firstLine="709"/>
        <w:jc w:val="both"/>
      </w:pPr>
      <w:r>
        <w:t>Правильный ответ</w:t>
      </w:r>
      <w:r w:rsidR="00B50862">
        <w:t>:</w:t>
      </w:r>
      <w:r>
        <w:t xml:space="preserve"> В, А, Б</w:t>
      </w:r>
    </w:p>
    <w:p w14:paraId="4E35752A" w14:textId="77777777" w:rsidR="00B7796D" w:rsidRPr="0083626E" w:rsidRDefault="00B7796D" w:rsidP="00B7796D">
      <w:pPr>
        <w:ind w:firstLine="709"/>
        <w:jc w:val="both"/>
      </w:pPr>
      <w:r>
        <w:t xml:space="preserve">Компетенции </w:t>
      </w:r>
      <w:r w:rsidRPr="00107C3A">
        <w:t>(</w:t>
      </w:r>
      <w:r>
        <w:t>индикаторы)</w:t>
      </w:r>
      <w:r w:rsidRPr="00107C3A">
        <w:t>:</w:t>
      </w:r>
      <w:r w:rsidRPr="002D78B6">
        <w:t xml:space="preserve"> </w:t>
      </w:r>
      <w:r w:rsidRPr="00543C66">
        <w:rPr>
          <w:szCs w:val="28"/>
        </w:rPr>
        <w:t>ПК-</w:t>
      </w:r>
      <w:r>
        <w:rPr>
          <w:szCs w:val="28"/>
        </w:rPr>
        <w:t>01</w:t>
      </w:r>
      <w:r w:rsidRPr="00543C66">
        <w:rPr>
          <w:szCs w:val="28"/>
        </w:rPr>
        <w:t xml:space="preserve"> (ПК-</w:t>
      </w:r>
      <w:r>
        <w:rPr>
          <w:szCs w:val="28"/>
        </w:rPr>
        <w:t>01</w:t>
      </w:r>
      <w:r w:rsidRPr="00543C66">
        <w:rPr>
          <w:szCs w:val="28"/>
        </w:rPr>
        <w:t>.1).</w:t>
      </w:r>
    </w:p>
    <w:p w14:paraId="73DCAF29" w14:textId="77777777" w:rsidR="00B7796D" w:rsidRDefault="00B7796D" w:rsidP="00B7796D"/>
    <w:p w14:paraId="7438AF1A" w14:textId="77777777" w:rsidR="00B7796D" w:rsidRPr="00584FF3" w:rsidRDefault="00B7796D" w:rsidP="00B7796D">
      <w:pPr>
        <w:spacing w:after="480"/>
        <w:jc w:val="both"/>
        <w:outlineLvl w:val="2"/>
        <w:rPr>
          <w:b/>
          <w:bCs/>
          <w:kern w:val="2"/>
          <w:szCs w:val="24"/>
          <w14:ligatures w14:val="standardContextual"/>
        </w:rPr>
      </w:pPr>
      <w:r w:rsidRPr="00584FF3">
        <w:rPr>
          <w:b/>
          <w:bCs/>
          <w:kern w:val="2"/>
          <w:szCs w:val="24"/>
          <w14:ligatures w14:val="standardContextual"/>
        </w:rPr>
        <w:t>Задания</w:t>
      </w:r>
      <w:r w:rsidRPr="00584FF3">
        <w:rPr>
          <w:rFonts w:asciiTheme="majorHAnsi" w:eastAsiaTheme="majorEastAsia" w:hAnsiTheme="majorHAnsi" w:cstheme="majorBidi"/>
          <w:color w:val="1F3763" w:themeColor="accent1" w:themeShade="7F"/>
          <w:sz w:val="24"/>
          <w:szCs w:val="24"/>
        </w:rPr>
        <w:t xml:space="preserve"> </w:t>
      </w:r>
      <w:r w:rsidRPr="00584FF3">
        <w:rPr>
          <w:b/>
          <w:bCs/>
          <w:kern w:val="2"/>
          <w:szCs w:val="24"/>
          <w14:ligatures w14:val="standardContextual"/>
        </w:rPr>
        <w:t>открытого типа</w:t>
      </w:r>
    </w:p>
    <w:p w14:paraId="3DA27859" w14:textId="77777777" w:rsidR="00B7796D" w:rsidRPr="00584FF3" w:rsidRDefault="00B7796D" w:rsidP="00B7796D">
      <w:pPr>
        <w:spacing w:after="360"/>
        <w:ind w:firstLine="709"/>
        <w:jc w:val="both"/>
        <w:outlineLvl w:val="3"/>
        <w:rPr>
          <w:b/>
          <w:bCs/>
          <w:kern w:val="2"/>
          <w:szCs w:val="24"/>
          <w14:ligatures w14:val="standardContextual"/>
        </w:rPr>
      </w:pPr>
      <w:r w:rsidRPr="00584FF3">
        <w:rPr>
          <w:b/>
          <w:bCs/>
          <w:kern w:val="2"/>
          <w:szCs w:val="24"/>
          <w14:ligatures w14:val="standardContextual"/>
        </w:rPr>
        <w:t>Задания открытого типа на дополнение</w:t>
      </w:r>
    </w:p>
    <w:p w14:paraId="1CEFCA92" w14:textId="77777777" w:rsidR="00B7796D" w:rsidRPr="00643F0E" w:rsidRDefault="00B7796D" w:rsidP="00B7796D">
      <w:pPr>
        <w:ind w:firstLine="709"/>
        <w:rPr>
          <w:i/>
          <w:iCs/>
        </w:rPr>
      </w:pPr>
      <w:r w:rsidRPr="00643F0E">
        <w:rPr>
          <w:i/>
          <w:iCs/>
        </w:rPr>
        <w:t>Напишите пропущенное слово (словосочетание).</w:t>
      </w:r>
    </w:p>
    <w:p w14:paraId="363B0D85" w14:textId="77777777" w:rsidR="00B7796D" w:rsidRPr="002D78B6" w:rsidRDefault="00B7796D" w:rsidP="00B7796D">
      <w:pPr>
        <w:ind w:firstLine="709"/>
        <w:jc w:val="both"/>
      </w:pPr>
      <w:r w:rsidRPr="002D78B6">
        <w:t xml:space="preserve">1. </w:t>
      </w:r>
      <w:r w:rsidRPr="008F06F6">
        <w:t xml:space="preserve">______ </w:t>
      </w:r>
      <w:r>
        <w:t xml:space="preserve">представляет собой </w:t>
      </w:r>
      <w:r w:rsidRPr="008F06F6">
        <w:t>набор требований к транзакционной системе</w:t>
      </w:r>
      <w:r>
        <w:t xml:space="preserve"> СУБД</w:t>
      </w:r>
      <w:r w:rsidRPr="008F06F6">
        <w:t>, обеспечивающий наиболее надёжную и предсказуемую её работу</w:t>
      </w:r>
      <w:r>
        <w:t>.</w:t>
      </w:r>
    </w:p>
    <w:p w14:paraId="12826FED" w14:textId="77777777" w:rsidR="00B7796D" w:rsidRPr="008C25B8" w:rsidRDefault="00B7796D" w:rsidP="00B7796D">
      <w:pPr>
        <w:ind w:firstLine="709"/>
        <w:jc w:val="both"/>
      </w:pPr>
      <w:r>
        <w:t>Правильный ответ</w:t>
      </w:r>
      <w:r w:rsidRPr="008C25B8">
        <w:t xml:space="preserve">: </w:t>
      </w:r>
      <w:r>
        <w:rPr>
          <w:lang w:val="en-US"/>
        </w:rPr>
        <w:t>ACID</w:t>
      </w:r>
    </w:p>
    <w:p w14:paraId="310C8AF3"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01.1</w:t>
      </w:r>
      <w:r w:rsidRPr="00543C66">
        <w:rPr>
          <w:szCs w:val="28"/>
        </w:rPr>
        <w:t>).</w:t>
      </w:r>
    </w:p>
    <w:p w14:paraId="493B5A6D" w14:textId="77777777" w:rsidR="00B7796D" w:rsidRDefault="00B7796D" w:rsidP="00B7796D"/>
    <w:p w14:paraId="0508F2C0" w14:textId="77777777" w:rsidR="00B7796D" w:rsidRDefault="00B7796D" w:rsidP="00B7796D">
      <w:pPr>
        <w:ind w:firstLine="709"/>
        <w:jc w:val="both"/>
      </w:pPr>
      <w:r>
        <w:t xml:space="preserve">2. Несколько баз данных под управлением одного экземпляра СУБД </w:t>
      </w:r>
      <w:r>
        <w:rPr>
          <w:lang w:val="en-US"/>
        </w:rPr>
        <w:t>Postgres</w:t>
      </w:r>
      <w:r w:rsidRPr="003B72E0">
        <w:t xml:space="preserve"> </w:t>
      </w:r>
      <w:r>
        <w:t xml:space="preserve">называют ___________ </w:t>
      </w:r>
    </w:p>
    <w:p w14:paraId="4355597C" w14:textId="31707FDB" w:rsidR="00B7796D" w:rsidRDefault="00B7796D" w:rsidP="00B7796D">
      <w:pPr>
        <w:ind w:firstLine="709"/>
        <w:jc w:val="both"/>
      </w:pPr>
      <w:r>
        <w:t>Правильный ответ</w:t>
      </w:r>
      <w:r w:rsidR="00B50862">
        <w:t>:</w:t>
      </w:r>
      <w:r>
        <w:t xml:space="preserve"> кластер</w:t>
      </w:r>
    </w:p>
    <w:p w14:paraId="3C56CA8E"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68A581A0" w14:textId="77777777" w:rsidR="00B7796D" w:rsidRDefault="00B7796D" w:rsidP="00B7796D"/>
    <w:p w14:paraId="306AC160" w14:textId="77777777" w:rsidR="00B7796D" w:rsidRDefault="00B7796D" w:rsidP="00B7796D">
      <w:pPr>
        <w:ind w:firstLine="709"/>
        <w:jc w:val="both"/>
      </w:pPr>
      <w:r>
        <w:t xml:space="preserve">3. Введите название конфигурационного файла </w:t>
      </w:r>
      <w:r>
        <w:rPr>
          <w:lang w:val="en-US"/>
        </w:rPr>
        <w:t>PostgreSQL</w:t>
      </w:r>
      <w:r>
        <w:t>, в котором задаются привилегии пользователей.</w:t>
      </w:r>
    </w:p>
    <w:p w14:paraId="0A894915" w14:textId="5F43233E" w:rsidR="00B7796D" w:rsidRPr="008C25B8" w:rsidRDefault="00B7796D" w:rsidP="00B7796D">
      <w:pPr>
        <w:ind w:firstLine="709"/>
        <w:jc w:val="both"/>
      </w:pPr>
      <w:r>
        <w:t>Правильный ответ</w:t>
      </w:r>
      <w:r w:rsidR="00B50862" w:rsidRPr="00B50862">
        <w:t>:</w:t>
      </w:r>
      <w:r w:rsidRPr="003C6D04">
        <w:t xml:space="preserve"> pg_hba.conf.</w:t>
      </w:r>
    </w:p>
    <w:p w14:paraId="4FC56FDD"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646144D4" w14:textId="77777777" w:rsidR="00B7796D" w:rsidRDefault="00B7796D" w:rsidP="00B7796D"/>
    <w:p w14:paraId="029A672A" w14:textId="77777777" w:rsidR="00B7796D" w:rsidRDefault="00B7796D" w:rsidP="00B7796D">
      <w:pPr>
        <w:ind w:firstLine="709"/>
        <w:jc w:val="both"/>
      </w:pPr>
      <w:r w:rsidRPr="00DD1847">
        <w:t xml:space="preserve">4. </w:t>
      </w:r>
      <w:r>
        <w:t>Для</w:t>
      </w:r>
      <w:r w:rsidRPr="00DD1847">
        <w:t xml:space="preserve"> </w:t>
      </w:r>
      <w:r>
        <w:t>предоставления</w:t>
      </w:r>
      <w:r w:rsidRPr="00DD1847">
        <w:t xml:space="preserve"> </w:t>
      </w:r>
      <w:r>
        <w:t>пользователю</w:t>
      </w:r>
      <w:r w:rsidRPr="00DD1847">
        <w:t xml:space="preserve"> </w:t>
      </w:r>
      <w:r w:rsidRPr="00DD1847">
        <w:rPr>
          <w:lang w:val="en-US"/>
        </w:rPr>
        <w:t>user</w:t>
      </w:r>
      <w:r w:rsidRPr="00DD1847">
        <w:t xml:space="preserve">123 </w:t>
      </w:r>
      <w:r>
        <w:t>определенных</w:t>
      </w:r>
      <w:r w:rsidRPr="00DD1847">
        <w:t xml:space="preserve"> </w:t>
      </w:r>
      <w:r>
        <w:t>прав</w:t>
      </w:r>
      <w:r w:rsidRPr="00DD1847">
        <w:t xml:space="preserve"> </w:t>
      </w:r>
      <w:r>
        <w:t>на</w:t>
      </w:r>
      <w:r w:rsidRPr="00DD1847">
        <w:t xml:space="preserve"> </w:t>
      </w:r>
      <w:r>
        <w:t>доступ</w:t>
      </w:r>
      <w:r w:rsidRPr="00DD1847">
        <w:t xml:space="preserve"> </w:t>
      </w:r>
      <w:r>
        <w:t xml:space="preserve">к таблицам схемы </w:t>
      </w:r>
      <w:r>
        <w:rPr>
          <w:lang w:val="en-US"/>
        </w:rPr>
        <w:t>public</w:t>
      </w:r>
      <w:r w:rsidRPr="00DD1847">
        <w:t xml:space="preserve"> </w:t>
      </w:r>
      <w:r>
        <w:t xml:space="preserve">в СУБД </w:t>
      </w:r>
      <w:r>
        <w:rPr>
          <w:lang w:val="en-US"/>
        </w:rPr>
        <w:t>PostgreSQL</w:t>
      </w:r>
      <w:r w:rsidRPr="00DD1847">
        <w:t xml:space="preserve"> </w:t>
      </w:r>
      <w:r>
        <w:t xml:space="preserve">следует использовать команду </w:t>
      </w:r>
      <w:r w:rsidRPr="00DD1847">
        <w:t xml:space="preserve"> _____</w:t>
      </w:r>
      <w:r w:rsidRPr="00457C25">
        <w:t>_</w:t>
      </w:r>
      <w:r w:rsidRPr="00DD1847">
        <w:t xml:space="preserve"> </w:t>
      </w:r>
      <w:r w:rsidRPr="00DD1847">
        <w:rPr>
          <w:lang w:val="en-US"/>
        </w:rPr>
        <w:t>SELECT</w:t>
      </w:r>
      <w:r w:rsidRPr="00DD1847">
        <w:t xml:space="preserve">, </w:t>
      </w:r>
      <w:r w:rsidRPr="00DD1847">
        <w:rPr>
          <w:lang w:val="en-US"/>
        </w:rPr>
        <w:t>UPDATE</w:t>
      </w:r>
      <w:r w:rsidRPr="00DD1847">
        <w:t xml:space="preserve">, </w:t>
      </w:r>
      <w:r w:rsidRPr="00DD1847">
        <w:rPr>
          <w:lang w:val="en-US"/>
        </w:rPr>
        <w:t>INSERT</w:t>
      </w:r>
      <w:r w:rsidRPr="00DD1847">
        <w:t xml:space="preserve"> </w:t>
      </w:r>
      <w:r w:rsidRPr="00DD1847">
        <w:rPr>
          <w:lang w:val="en-US"/>
        </w:rPr>
        <w:t>ON</w:t>
      </w:r>
      <w:r w:rsidRPr="00DD1847">
        <w:t xml:space="preserve"> </w:t>
      </w:r>
      <w:r w:rsidRPr="00DD1847">
        <w:rPr>
          <w:lang w:val="en-US"/>
        </w:rPr>
        <w:t>ALL</w:t>
      </w:r>
      <w:r w:rsidRPr="00DD1847">
        <w:t xml:space="preserve"> </w:t>
      </w:r>
      <w:r w:rsidRPr="00DD1847">
        <w:rPr>
          <w:lang w:val="en-US"/>
        </w:rPr>
        <w:t>TABLES</w:t>
      </w:r>
      <w:r w:rsidRPr="00DD1847">
        <w:t xml:space="preserve"> </w:t>
      </w:r>
      <w:r w:rsidRPr="00DD1847">
        <w:rPr>
          <w:lang w:val="en-US"/>
        </w:rPr>
        <w:t>IN</w:t>
      </w:r>
      <w:r w:rsidRPr="00DD1847">
        <w:t xml:space="preserve"> </w:t>
      </w:r>
      <w:r w:rsidRPr="00DD1847">
        <w:rPr>
          <w:lang w:val="en-US"/>
        </w:rPr>
        <w:t>SCHEMA</w:t>
      </w:r>
      <w:r w:rsidRPr="00DD1847">
        <w:t xml:space="preserve"> </w:t>
      </w:r>
      <w:r w:rsidRPr="00DD1847">
        <w:rPr>
          <w:lang w:val="en-US"/>
        </w:rPr>
        <w:t>public</w:t>
      </w:r>
      <w:r w:rsidRPr="00DD1847">
        <w:t xml:space="preserve"> </w:t>
      </w:r>
      <w:r w:rsidRPr="00DD1847">
        <w:rPr>
          <w:lang w:val="en-US"/>
        </w:rPr>
        <w:t>TO</w:t>
      </w:r>
      <w:r w:rsidRPr="00DD1847">
        <w:t xml:space="preserve"> "</w:t>
      </w:r>
      <w:r w:rsidRPr="00DD1847">
        <w:rPr>
          <w:lang w:val="en-US"/>
        </w:rPr>
        <w:t>user</w:t>
      </w:r>
      <w:r w:rsidRPr="00DD1847">
        <w:t>123";</w:t>
      </w:r>
    </w:p>
    <w:p w14:paraId="78746A2E" w14:textId="3D115531" w:rsidR="00B7796D" w:rsidRPr="008C25B8" w:rsidRDefault="00B7796D" w:rsidP="00B7796D">
      <w:pPr>
        <w:ind w:firstLine="709"/>
        <w:jc w:val="both"/>
      </w:pPr>
      <w:r>
        <w:t>Правильный ответ</w:t>
      </w:r>
      <w:r w:rsidR="00B50862">
        <w:t>:</w:t>
      </w:r>
      <w:r w:rsidRPr="003C6D04">
        <w:t xml:space="preserve"> </w:t>
      </w:r>
      <w:r>
        <w:rPr>
          <w:lang w:val="en-US"/>
        </w:rPr>
        <w:t>GRANT</w:t>
      </w:r>
      <w:r w:rsidRPr="003C6D04">
        <w:t>.</w:t>
      </w:r>
    </w:p>
    <w:p w14:paraId="251A6232"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0035EFE9" w14:textId="77777777" w:rsidR="00B7796D" w:rsidRDefault="00B7796D" w:rsidP="00B7796D"/>
    <w:p w14:paraId="304165A8" w14:textId="77777777" w:rsidR="00B7796D" w:rsidRPr="008422E1" w:rsidRDefault="00B7796D" w:rsidP="00B7796D">
      <w:pPr>
        <w:ind w:firstLine="709"/>
        <w:jc w:val="both"/>
      </w:pPr>
      <w:r w:rsidRPr="008422E1">
        <w:t xml:space="preserve">5. </w:t>
      </w:r>
      <w:r>
        <w:t>Методику подбора паролей с помощью перебора возможных значений</w:t>
      </w:r>
      <w:r w:rsidRPr="008422E1">
        <w:t xml:space="preserve"> </w:t>
      </w:r>
      <w:r>
        <w:t>называют __________</w:t>
      </w:r>
    </w:p>
    <w:p w14:paraId="57E5B7B9" w14:textId="7F9DCAC7" w:rsidR="00B7796D" w:rsidRDefault="00B7796D" w:rsidP="00B7796D">
      <w:pPr>
        <w:ind w:firstLine="709"/>
        <w:jc w:val="both"/>
      </w:pPr>
      <w:r>
        <w:t>Правильный ответ</w:t>
      </w:r>
      <w:r w:rsidR="00B50862">
        <w:t>:</w:t>
      </w:r>
      <w:r>
        <w:t xml:space="preserve"> брутфорс </w:t>
      </w:r>
      <w:r w:rsidR="00B50862">
        <w:rPr>
          <w:lang w:val="en-US"/>
        </w:rPr>
        <w:t xml:space="preserve">/ </w:t>
      </w:r>
      <w:r>
        <w:t>грубая сила</w:t>
      </w:r>
    </w:p>
    <w:p w14:paraId="22C60655" w14:textId="77777777" w:rsidR="00B7796D" w:rsidRPr="0083626E" w:rsidRDefault="00B7796D" w:rsidP="00B7796D">
      <w:pPr>
        <w:ind w:firstLine="709"/>
        <w:jc w:val="both"/>
      </w:pPr>
      <w:r>
        <w:lastRenderedPageBreak/>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21EDA15B" w14:textId="77777777" w:rsidR="00B7796D" w:rsidRDefault="00B7796D" w:rsidP="00B7796D"/>
    <w:p w14:paraId="3453D58F" w14:textId="77777777" w:rsidR="00B7796D" w:rsidRDefault="00B7796D" w:rsidP="00B7796D">
      <w:pPr>
        <w:ind w:firstLine="709"/>
        <w:jc w:val="both"/>
      </w:pPr>
      <w:r>
        <w:t>6. С целью затруднить взлом паролей перед вычислением хеш-функции к исходной строке пароля прибавляют дополнительное строковое значение. Это дополнительное строковое значение называют __________.</w:t>
      </w:r>
    </w:p>
    <w:p w14:paraId="0F349CF4" w14:textId="783DB306" w:rsidR="00B7796D" w:rsidRDefault="00B7796D" w:rsidP="00B7796D">
      <w:pPr>
        <w:ind w:firstLine="709"/>
        <w:jc w:val="both"/>
      </w:pPr>
      <w:r>
        <w:t>Правильный ответ</w:t>
      </w:r>
      <w:r w:rsidR="00B50862">
        <w:t>:</w:t>
      </w:r>
      <w:r>
        <w:t xml:space="preserve"> соль </w:t>
      </w:r>
      <w:r w:rsidR="00B50862">
        <w:rPr>
          <w:lang w:val="en-US"/>
        </w:rPr>
        <w:t>/</w:t>
      </w:r>
      <w:r>
        <w:rPr>
          <w:lang w:val="en-US"/>
        </w:rPr>
        <w:t>salt</w:t>
      </w:r>
    </w:p>
    <w:p w14:paraId="7075F37C"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780ADABF" w14:textId="77777777" w:rsidR="00B7796D" w:rsidRPr="00DD1847" w:rsidRDefault="00B7796D" w:rsidP="00B7796D"/>
    <w:p w14:paraId="5376D795" w14:textId="77777777" w:rsidR="00B7796D" w:rsidRPr="00584FF3" w:rsidRDefault="00B7796D" w:rsidP="00B7796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584FF3">
        <w:rPr>
          <w:rFonts w:ascii="Times New Roman" w:eastAsiaTheme="minorHAnsi" w:hAnsi="Times New Roman" w:cstheme="minorBidi"/>
          <w:b/>
          <w:bCs/>
          <w:i w:val="0"/>
          <w:iCs w:val="0"/>
          <w:color w:val="auto"/>
          <w:kern w:val="2"/>
          <w:szCs w:val="24"/>
          <w14:ligatures w14:val="standardContextual"/>
        </w:rPr>
        <w:t xml:space="preserve">Задания открытого типа с кратким свободным ответом </w:t>
      </w:r>
    </w:p>
    <w:p w14:paraId="11395542" w14:textId="77777777" w:rsidR="00B7796D" w:rsidRPr="00643F0E" w:rsidRDefault="00B7796D" w:rsidP="00B7796D">
      <w:pPr>
        <w:ind w:firstLine="709"/>
        <w:rPr>
          <w:i/>
          <w:iCs/>
        </w:rPr>
      </w:pPr>
      <w:r w:rsidRPr="00643F0E">
        <w:rPr>
          <w:i/>
          <w:iCs/>
        </w:rPr>
        <w:t>Напишите пропущенное слово (словосочетание).</w:t>
      </w:r>
    </w:p>
    <w:p w14:paraId="5F888E8E" w14:textId="77777777" w:rsidR="00B7796D" w:rsidRPr="009F2459" w:rsidRDefault="00B7796D" w:rsidP="00B7796D">
      <w:pPr>
        <w:ind w:firstLine="709"/>
        <w:jc w:val="both"/>
      </w:pPr>
      <w:r>
        <w:t xml:space="preserve">1. В </w:t>
      </w:r>
      <w:r w:rsidRPr="00634F0D">
        <w:t>PostgreSQL</w:t>
      </w:r>
      <w:r w:rsidRPr="009F2459">
        <w:t xml:space="preserve"> </w:t>
      </w:r>
      <w:r>
        <w:t xml:space="preserve">для создания пользователя </w:t>
      </w:r>
      <w:r>
        <w:rPr>
          <w:rFonts w:ascii="Courier New" w:hAnsi="Courier New" w:cs="Courier New"/>
          <w:color w:val="050C26"/>
          <w:spacing w:val="2"/>
          <w:shd w:val="clear" w:color="auto" w:fill="F5F6FE"/>
        </w:rPr>
        <w:t>user123</w:t>
      </w:r>
      <w:r>
        <w:t xml:space="preserve"> используется оператор формата </w:t>
      </w:r>
      <w:r w:rsidRPr="009F2459">
        <w:t>CREATE _______ user123 _______ PASSWORD 'myPassword';</w:t>
      </w:r>
    </w:p>
    <w:p w14:paraId="14D1C5AA" w14:textId="1DD8DFA0" w:rsidR="00B7796D" w:rsidRPr="00D23E74" w:rsidRDefault="00B7796D" w:rsidP="00B7796D">
      <w:pPr>
        <w:ind w:firstLine="709"/>
        <w:jc w:val="both"/>
      </w:pPr>
      <w:r>
        <w:t>Правильный ответ</w:t>
      </w:r>
      <w:r w:rsidR="00B50862">
        <w:t>:</w:t>
      </w:r>
      <w:r>
        <w:t xml:space="preserve"> </w:t>
      </w:r>
      <w:r>
        <w:rPr>
          <w:lang w:val="en-US"/>
        </w:rPr>
        <w:t>USER</w:t>
      </w:r>
      <w:r w:rsidRPr="00D23E74">
        <w:t xml:space="preserve">     </w:t>
      </w:r>
      <w:r>
        <w:rPr>
          <w:lang w:val="en-US"/>
        </w:rPr>
        <w:t>WITH</w:t>
      </w:r>
    </w:p>
    <w:p w14:paraId="4E98C9B2"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567EA1AE" w14:textId="77777777" w:rsidR="00B7796D" w:rsidRPr="009F2459" w:rsidRDefault="00B7796D" w:rsidP="00B7796D"/>
    <w:p w14:paraId="530D7F41" w14:textId="77777777" w:rsidR="00B7796D" w:rsidRPr="002B6E51" w:rsidRDefault="00B7796D" w:rsidP="00B7796D">
      <w:pPr>
        <w:ind w:firstLine="709"/>
        <w:jc w:val="both"/>
      </w:pPr>
      <w:r w:rsidRPr="002B6E51">
        <w:t xml:space="preserve">2. </w:t>
      </w:r>
      <w:r>
        <w:t xml:space="preserve">С помощью </w:t>
      </w:r>
      <w:r>
        <w:rPr>
          <w:lang w:val="en-US"/>
        </w:rPr>
        <w:t>SQL</w:t>
      </w:r>
      <w:r w:rsidRPr="002B6E51">
        <w:t xml:space="preserve"> </w:t>
      </w:r>
      <w:r>
        <w:t xml:space="preserve">оператора </w:t>
      </w:r>
      <w:r w:rsidRPr="002B6E51">
        <w:t>_______ "</w:t>
      </w:r>
      <w:r w:rsidRPr="002B6E51">
        <w:rPr>
          <w:lang w:val="en-US"/>
        </w:rPr>
        <w:t>myRole</w:t>
      </w:r>
      <w:r w:rsidRPr="002B6E51">
        <w:t xml:space="preserve">" ___ </w:t>
      </w:r>
      <w:r w:rsidRPr="002B6E51">
        <w:rPr>
          <w:lang w:val="en-US"/>
        </w:rPr>
        <w:t>user</w:t>
      </w:r>
      <w:r w:rsidRPr="002B6E51">
        <w:t xml:space="preserve">123 </w:t>
      </w:r>
      <w:r>
        <w:t xml:space="preserve">в </w:t>
      </w:r>
      <w:r>
        <w:rPr>
          <w:lang w:val="en-US"/>
        </w:rPr>
        <w:t>PostgreSQL</w:t>
      </w:r>
      <w:r w:rsidRPr="002B6E51">
        <w:t xml:space="preserve"> </w:t>
      </w:r>
      <w:r>
        <w:t xml:space="preserve">можно назначить роль </w:t>
      </w:r>
      <w:r w:rsidRPr="002B6E51">
        <w:t>"</w:t>
      </w:r>
      <w:r w:rsidRPr="002B6E51">
        <w:rPr>
          <w:lang w:val="en-US"/>
        </w:rPr>
        <w:t>myRole</w:t>
      </w:r>
      <w:r w:rsidRPr="002B6E51">
        <w:t>"</w:t>
      </w:r>
      <w:r>
        <w:t xml:space="preserve"> пользователю </w:t>
      </w:r>
      <w:r>
        <w:rPr>
          <w:lang w:val="en-US"/>
        </w:rPr>
        <w:t>user</w:t>
      </w:r>
      <w:r w:rsidRPr="002B6E51">
        <w:t xml:space="preserve">123. </w:t>
      </w:r>
    </w:p>
    <w:p w14:paraId="47D7C1CC" w14:textId="1B6A21E5" w:rsidR="00B7796D" w:rsidRPr="00D23E74" w:rsidRDefault="00B7796D" w:rsidP="00B7796D">
      <w:pPr>
        <w:ind w:firstLine="709"/>
        <w:jc w:val="both"/>
      </w:pPr>
      <w:r>
        <w:t>Правильный ответ</w:t>
      </w:r>
      <w:r w:rsidR="00B50862">
        <w:t>:</w:t>
      </w:r>
      <w:r>
        <w:t xml:space="preserve"> </w:t>
      </w:r>
      <w:r>
        <w:rPr>
          <w:lang w:val="en-US"/>
        </w:rPr>
        <w:t>GRANT</w:t>
      </w:r>
      <w:r w:rsidRPr="00D23E74">
        <w:t xml:space="preserve">    </w:t>
      </w:r>
      <w:r>
        <w:rPr>
          <w:lang w:val="en-US"/>
        </w:rPr>
        <w:t>TO</w:t>
      </w:r>
      <w:r w:rsidRPr="00D23E74">
        <w:t xml:space="preserve">  </w:t>
      </w:r>
    </w:p>
    <w:p w14:paraId="3B327924"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.2).</w:t>
      </w:r>
    </w:p>
    <w:p w14:paraId="1A5E1F3D" w14:textId="77777777" w:rsidR="00B7796D" w:rsidRDefault="00B7796D" w:rsidP="00B7796D"/>
    <w:p w14:paraId="27E133BD" w14:textId="77777777" w:rsidR="00B7796D" w:rsidRPr="002B6E51" w:rsidRDefault="00B7796D" w:rsidP="00B7796D">
      <w:pPr>
        <w:ind w:firstLine="709"/>
        <w:jc w:val="both"/>
      </w:pPr>
      <w:r w:rsidRPr="002B6E51">
        <w:t xml:space="preserve">3. </w:t>
      </w:r>
      <w:r>
        <w:t xml:space="preserve">Для удаления пользователя </w:t>
      </w:r>
      <w:r>
        <w:rPr>
          <w:lang w:val="en-US"/>
        </w:rPr>
        <w:t>user</w:t>
      </w:r>
      <w:r w:rsidRPr="002B6E51">
        <w:t xml:space="preserve">123 </w:t>
      </w:r>
      <w:r>
        <w:t xml:space="preserve">в </w:t>
      </w:r>
      <w:r>
        <w:rPr>
          <w:lang w:val="en-US"/>
        </w:rPr>
        <w:t>PostgreSQL</w:t>
      </w:r>
      <w:r w:rsidRPr="002B6E51">
        <w:t xml:space="preserve"> </w:t>
      </w:r>
      <w:r>
        <w:t xml:space="preserve">используется команда _____ ______ </w:t>
      </w:r>
      <w:r>
        <w:rPr>
          <w:lang w:val="en-US"/>
        </w:rPr>
        <w:t>user</w:t>
      </w:r>
      <w:r w:rsidRPr="002B6E51">
        <w:t>123</w:t>
      </w:r>
    </w:p>
    <w:p w14:paraId="058AA591" w14:textId="2CAC9093" w:rsidR="00B7796D" w:rsidRPr="002B6E51" w:rsidRDefault="00B7796D" w:rsidP="00B7796D">
      <w:pPr>
        <w:ind w:firstLine="709"/>
        <w:jc w:val="both"/>
      </w:pPr>
      <w:r>
        <w:t>Правильный ответ</w:t>
      </w:r>
      <w:r w:rsidR="00B50862">
        <w:t>:</w:t>
      </w:r>
      <w:r>
        <w:t xml:space="preserve"> </w:t>
      </w:r>
      <w:r>
        <w:rPr>
          <w:lang w:val="en-US"/>
        </w:rPr>
        <w:t>DROP</w:t>
      </w:r>
      <w:r w:rsidRPr="002B6E51">
        <w:t xml:space="preserve">    </w:t>
      </w:r>
      <w:r>
        <w:rPr>
          <w:lang w:val="en-US"/>
        </w:rPr>
        <w:t>USER</w:t>
      </w:r>
      <w:r w:rsidRPr="002B6E51">
        <w:t xml:space="preserve">  </w:t>
      </w:r>
    </w:p>
    <w:p w14:paraId="32FE5F3A"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.3).</w:t>
      </w:r>
    </w:p>
    <w:p w14:paraId="63980CB5" w14:textId="77777777" w:rsidR="00B7796D" w:rsidRPr="002B6E51" w:rsidRDefault="00B7796D" w:rsidP="00B7796D"/>
    <w:p w14:paraId="5B2C7762" w14:textId="77777777" w:rsidR="00B7796D" w:rsidRPr="00D57052" w:rsidRDefault="00B7796D" w:rsidP="00B7796D">
      <w:pPr>
        <w:ind w:firstLine="709"/>
        <w:jc w:val="both"/>
      </w:pPr>
      <w:r w:rsidRPr="00D57052">
        <w:t xml:space="preserve">4. </w:t>
      </w:r>
      <w:r>
        <w:t>Для</w:t>
      </w:r>
      <w:r w:rsidRPr="00D57052">
        <w:t xml:space="preserve"> </w:t>
      </w:r>
      <w:r>
        <w:t>того</w:t>
      </w:r>
      <w:r w:rsidRPr="00D57052">
        <w:t xml:space="preserve">, </w:t>
      </w:r>
      <w:r>
        <w:t>чтобы</w:t>
      </w:r>
      <w:r w:rsidRPr="00D57052">
        <w:t xml:space="preserve"> </w:t>
      </w:r>
      <w:r>
        <w:t>отозвать</w:t>
      </w:r>
      <w:r w:rsidRPr="00D57052">
        <w:t xml:space="preserve"> </w:t>
      </w:r>
      <w:r>
        <w:t>у</w:t>
      </w:r>
      <w:r w:rsidRPr="00D57052">
        <w:t xml:space="preserve"> </w:t>
      </w:r>
      <w:r>
        <w:t>пользователя</w:t>
      </w:r>
      <w:r w:rsidRPr="00D57052">
        <w:t xml:space="preserve"> </w:t>
      </w:r>
      <w:r>
        <w:rPr>
          <w:lang w:val="en-US"/>
        </w:rPr>
        <w:t>user</w:t>
      </w:r>
      <w:r w:rsidRPr="00D57052">
        <w:t xml:space="preserve">123 </w:t>
      </w:r>
      <w:r>
        <w:t>все</w:t>
      </w:r>
      <w:r w:rsidRPr="00D57052">
        <w:t xml:space="preserve"> </w:t>
      </w:r>
      <w:r>
        <w:t>права</w:t>
      </w:r>
      <w:r w:rsidRPr="00D57052">
        <w:t xml:space="preserve"> </w:t>
      </w:r>
      <w:r>
        <w:t>на</w:t>
      </w:r>
      <w:r w:rsidRPr="00D57052">
        <w:t xml:space="preserve"> </w:t>
      </w:r>
      <w:r>
        <w:t>доступ</w:t>
      </w:r>
      <w:r w:rsidRPr="00D57052">
        <w:t xml:space="preserve"> </w:t>
      </w:r>
      <w:r>
        <w:t xml:space="preserve">к таблицам базы данных схемы </w:t>
      </w:r>
      <w:r w:rsidRPr="00D57052">
        <w:t>“</w:t>
      </w:r>
      <w:r>
        <w:rPr>
          <w:lang w:val="en-US"/>
        </w:rPr>
        <w:t>public</w:t>
      </w:r>
      <w:r w:rsidRPr="00D57052">
        <w:t>”</w:t>
      </w:r>
      <w:r>
        <w:t xml:space="preserve">, нужно использовать </w:t>
      </w:r>
      <w:r>
        <w:rPr>
          <w:lang w:val="en-US"/>
        </w:rPr>
        <w:t>SQL</w:t>
      </w:r>
      <w:r w:rsidRPr="00D57052">
        <w:t xml:space="preserve"> </w:t>
      </w:r>
      <w:r>
        <w:t>команду</w:t>
      </w:r>
      <w:r w:rsidRPr="00D57052">
        <w:t xml:space="preserve"> </w:t>
      </w:r>
      <w:r>
        <w:t xml:space="preserve">_________ ____ </w:t>
      </w:r>
      <w:r w:rsidRPr="008A4C36">
        <w:rPr>
          <w:lang w:val="en-US"/>
        </w:rPr>
        <w:t>PRIVILEGES</w:t>
      </w:r>
      <w:r w:rsidRPr="00D57052">
        <w:t xml:space="preserve"> </w:t>
      </w:r>
      <w:r w:rsidRPr="008A4C36">
        <w:rPr>
          <w:lang w:val="en-US"/>
        </w:rPr>
        <w:t>ON</w:t>
      </w:r>
      <w:r w:rsidRPr="00D57052">
        <w:t xml:space="preserve"> </w:t>
      </w:r>
      <w:r w:rsidRPr="008A4C36">
        <w:rPr>
          <w:lang w:val="en-US"/>
        </w:rPr>
        <w:t>ALL</w:t>
      </w:r>
      <w:r w:rsidRPr="00D57052">
        <w:t xml:space="preserve"> </w:t>
      </w:r>
      <w:r w:rsidRPr="008A4C36">
        <w:rPr>
          <w:lang w:val="en-US"/>
        </w:rPr>
        <w:t>TABLES</w:t>
      </w:r>
      <w:r w:rsidRPr="00D57052">
        <w:t xml:space="preserve"> </w:t>
      </w:r>
      <w:r w:rsidRPr="008A4C36">
        <w:rPr>
          <w:lang w:val="en-US"/>
        </w:rPr>
        <w:t>IN</w:t>
      </w:r>
      <w:r w:rsidRPr="00D57052">
        <w:t xml:space="preserve"> </w:t>
      </w:r>
      <w:r w:rsidRPr="008A4C36">
        <w:rPr>
          <w:lang w:val="en-US"/>
        </w:rPr>
        <w:t>SCHEMA</w:t>
      </w:r>
      <w:r w:rsidRPr="00D57052">
        <w:t xml:space="preserve"> </w:t>
      </w:r>
      <w:r w:rsidRPr="008A4C36">
        <w:rPr>
          <w:lang w:val="en-US"/>
        </w:rPr>
        <w:t>public</w:t>
      </w:r>
      <w:r w:rsidRPr="00D57052">
        <w:t xml:space="preserve"> </w:t>
      </w:r>
      <w:r w:rsidRPr="008A4C36">
        <w:rPr>
          <w:lang w:val="en-US"/>
        </w:rPr>
        <w:t>FROM</w:t>
      </w:r>
      <w:r w:rsidRPr="00D57052">
        <w:t xml:space="preserve"> "</w:t>
      </w:r>
      <w:r w:rsidRPr="008A4C36">
        <w:rPr>
          <w:lang w:val="en-US"/>
        </w:rPr>
        <w:t>user</w:t>
      </w:r>
      <w:r w:rsidRPr="00D57052">
        <w:t>123";</w:t>
      </w:r>
    </w:p>
    <w:p w14:paraId="53ECDF90" w14:textId="1FEB0AC1" w:rsidR="00B7796D" w:rsidRPr="00942FC0" w:rsidRDefault="00B7796D" w:rsidP="00B7796D">
      <w:pPr>
        <w:ind w:firstLine="709"/>
        <w:jc w:val="both"/>
      </w:pPr>
      <w:r>
        <w:t>Правильный ответ</w:t>
      </w:r>
      <w:r w:rsidR="00B50862">
        <w:t>:</w:t>
      </w:r>
      <w:r>
        <w:t xml:space="preserve"> </w:t>
      </w:r>
      <w:r w:rsidRPr="008A4C36">
        <w:rPr>
          <w:lang w:val="en-US"/>
        </w:rPr>
        <w:t>REVOKE</w:t>
      </w:r>
      <w:r w:rsidRPr="00D57052">
        <w:t xml:space="preserve"> </w:t>
      </w:r>
      <w:r w:rsidRPr="008A4C36">
        <w:rPr>
          <w:lang w:val="en-US"/>
        </w:rPr>
        <w:t>ALL</w:t>
      </w:r>
      <w:r>
        <w:t>.</w:t>
      </w:r>
    </w:p>
    <w:p w14:paraId="414985E8" w14:textId="77777777" w:rsidR="00B7796D" w:rsidRPr="0083626E" w:rsidRDefault="00B7796D" w:rsidP="00B7796D">
      <w:pPr>
        <w:ind w:firstLine="709"/>
        <w:jc w:val="both"/>
      </w:pPr>
      <w:r>
        <w:t xml:space="preserve">Компетенции (индикаторы): </w:t>
      </w:r>
      <w:r w:rsidRPr="00543C66">
        <w:rPr>
          <w:szCs w:val="28"/>
        </w:rPr>
        <w:t>ПК-</w:t>
      </w:r>
      <w:r>
        <w:rPr>
          <w:szCs w:val="28"/>
        </w:rPr>
        <w:t>01</w:t>
      </w:r>
      <w:r w:rsidRPr="00543C66">
        <w:rPr>
          <w:szCs w:val="28"/>
        </w:rPr>
        <w:t xml:space="preserve"> (ПК-</w:t>
      </w:r>
      <w:r>
        <w:rPr>
          <w:szCs w:val="28"/>
        </w:rPr>
        <w:t>01</w:t>
      </w:r>
      <w:r w:rsidRPr="00543C66">
        <w:rPr>
          <w:szCs w:val="28"/>
        </w:rPr>
        <w:t>.1).</w:t>
      </w:r>
    </w:p>
    <w:p w14:paraId="3CA2F304" w14:textId="77777777" w:rsidR="00B7796D" w:rsidRDefault="00B7796D" w:rsidP="00B7796D"/>
    <w:p w14:paraId="5251C335" w14:textId="77777777" w:rsidR="00B7796D" w:rsidRPr="00584FF3" w:rsidRDefault="00B7796D" w:rsidP="00B7796D">
      <w:pPr>
        <w:pStyle w:val="4"/>
        <w:keepNext w:val="0"/>
        <w:keepLines w:val="0"/>
        <w:spacing w:before="0" w:after="360"/>
        <w:ind w:firstLine="709"/>
        <w:jc w:val="both"/>
        <w:rPr>
          <w:rFonts w:ascii="Times New Roman" w:eastAsiaTheme="minorHAnsi" w:hAnsi="Times New Roman" w:cstheme="minorBidi"/>
          <w:b/>
          <w:bCs/>
          <w:i w:val="0"/>
          <w:iCs w:val="0"/>
          <w:color w:val="auto"/>
          <w:kern w:val="2"/>
          <w:szCs w:val="24"/>
          <w14:ligatures w14:val="standardContextual"/>
        </w:rPr>
      </w:pPr>
      <w:r w:rsidRPr="00584FF3">
        <w:rPr>
          <w:rFonts w:ascii="Times New Roman" w:eastAsiaTheme="minorHAnsi" w:hAnsi="Times New Roman" w:cstheme="minorBidi"/>
          <w:b/>
          <w:bCs/>
          <w:i w:val="0"/>
          <w:iCs w:val="0"/>
          <w:color w:val="auto"/>
          <w:kern w:val="2"/>
          <w:szCs w:val="24"/>
          <w14:ligatures w14:val="standardContextual"/>
        </w:rPr>
        <w:t>Задания открытого типа с развернутым ответом</w:t>
      </w:r>
    </w:p>
    <w:p w14:paraId="25BAB188" w14:textId="77777777" w:rsidR="00B7796D" w:rsidRPr="00584FF3" w:rsidRDefault="00B7796D" w:rsidP="00B7796D">
      <w:pPr>
        <w:ind w:firstLine="709"/>
        <w:jc w:val="both"/>
      </w:pPr>
      <w:r w:rsidRPr="00584FF3">
        <w:t xml:space="preserve">1. Дайте </w:t>
      </w:r>
      <w:r>
        <w:t>описание партицир</w:t>
      </w:r>
      <w:r w:rsidRPr="00584FF3">
        <w:t>о</w:t>
      </w:r>
      <w:r>
        <w:t>вания таблиц в современных СУБД</w:t>
      </w:r>
      <w:r w:rsidRPr="00584FF3">
        <w:t xml:space="preserve">. </w:t>
      </w:r>
    </w:p>
    <w:p w14:paraId="063969C1" w14:textId="77777777" w:rsidR="00B7796D" w:rsidRPr="00584FF3" w:rsidRDefault="00B7796D" w:rsidP="00B7796D">
      <w:pPr>
        <w:ind w:firstLine="709"/>
        <w:jc w:val="both"/>
      </w:pPr>
      <w:r w:rsidRPr="00584FF3">
        <w:t>Задачи:</w:t>
      </w:r>
    </w:p>
    <w:p w14:paraId="639ABF31" w14:textId="77777777" w:rsidR="00B7796D" w:rsidRPr="00584FF3" w:rsidRDefault="00B7796D" w:rsidP="00B7796D">
      <w:pPr>
        <w:numPr>
          <w:ilvl w:val="0"/>
          <w:numId w:val="24"/>
        </w:numPr>
        <w:ind w:left="1092"/>
        <w:contextualSpacing/>
      </w:pPr>
      <w:r w:rsidRPr="00584FF3">
        <w:t xml:space="preserve">проанализировать задачи </w:t>
      </w:r>
      <w:r>
        <w:t>механизма партицирования</w:t>
      </w:r>
      <w:r w:rsidRPr="00584FF3">
        <w:t>;</w:t>
      </w:r>
    </w:p>
    <w:p w14:paraId="42A5AFD7" w14:textId="41240D79" w:rsidR="00B7796D" w:rsidRPr="00584FF3" w:rsidRDefault="00B7796D" w:rsidP="00B7796D">
      <w:pPr>
        <w:numPr>
          <w:ilvl w:val="0"/>
          <w:numId w:val="24"/>
        </w:numPr>
        <w:ind w:left="1092"/>
        <w:contextualSpacing/>
      </w:pPr>
      <w:r w:rsidRPr="00584FF3">
        <w:t xml:space="preserve">описать </w:t>
      </w:r>
      <w:r>
        <w:t>виды пар</w:t>
      </w:r>
      <w:r w:rsidR="000354E6">
        <w:t>т</w:t>
      </w:r>
      <w:r>
        <w:t>ицирования</w:t>
      </w:r>
      <w:r w:rsidRPr="00584FF3">
        <w:t>;</w:t>
      </w:r>
    </w:p>
    <w:p w14:paraId="69579A4D" w14:textId="77777777" w:rsidR="00B7796D" w:rsidRPr="00584FF3" w:rsidRDefault="00B7796D" w:rsidP="00B7796D">
      <w:pPr>
        <w:numPr>
          <w:ilvl w:val="0"/>
          <w:numId w:val="24"/>
        </w:numPr>
        <w:ind w:left="1092"/>
        <w:contextualSpacing/>
      </w:pPr>
      <w:r>
        <w:t>привести примеры партицирования.</w:t>
      </w:r>
    </w:p>
    <w:p w14:paraId="60C77BF3" w14:textId="77777777" w:rsidR="00B7796D" w:rsidRPr="00584FF3" w:rsidRDefault="00B7796D" w:rsidP="00B7796D">
      <w:pPr>
        <w:ind w:firstLine="709"/>
        <w:jc w:val="both"/>
      </w:pPr>
      <w:r w:rsidRPr="00584FF3">
        <w:t>Время выполнения – 30 мин.</w:t>
      </w:r>
    </w:p>
    <w:p w14:paraId="5FEAFC68" w14:textId="77777777" w:rsidR="00B7796D" w:rsidRPr="00584FF3" w:rsidRDefault="00B7796D" w:rsidP="00B7796D">
      <w:pPr>
        <w:ind w:firstLine="709"/>
        <w:jc w:val="both"/>
      </w:pPr>
      <w:r w:rsidRPr="00584FF3">
        <w:t>Критерии оценивания:</w:t>
      </w:r>
    </w:p>
    <w:p w14:paraId="54E20788" w14:textId="77777777" w:rsidR="00B7796D" w:rsidRPr="00584FF3" w:rsidRDefault="00B7796D" w:rsidP="00B7796D">
      <w:pPr>
        <w:numPr>
          <w:ilvl w:val="0"/>
          <w:numId w:val="24"/>
        </w:numPr>
        <w:ind w:left="1092"/>
        <w:contextualSpacing/>
      </w:pPr>
      <w:r w:rsidRPr="00584FF3">
        <w:t xml:space="preserve">наличие описания </w:t>
      </w:r>
      <w:r>
        <w:t>назначения, преимуществ и недостатков механизма партицирования</w:t>
      </w:r>
      <w:r w:rsidRPr="00584FF3">
        <w:t>;</w:t>
      </w:r>
    </w:p>
    <w:p w14:paraId="7E47DFDE" w14:textId="77777777" w:rsidR="00B7796D" w:rsidRPr="00584FF3" w:rsidRDefault="00B7796D" w:rsidP="00B7796D">
      <w:pPr>
        <w:numPr>
          <w:ilvl w:val="0"/>
          <w:numId w:val="24"/>
        </w:numPr>
        <w:ind w:left="1092"/>
        <w:contextualSpacing/>
      </w:pPr>
      <w:r>
        <w:lastRenderedPageBreak/>
        <w:t xml:space="preserve">наличие </w:t>
      </w:r>
      <w:r w:rsidRPr="00584FF3">
        <w:t>описани</w:t>
      </w:r>
      <w:r>
        <w:t>я</w:t>
      </w:r>
      <w:r w:rsidRPr="00584FF3">
        <w:t xml:space="preserve"> </w:t>
      </w:r>
      <w:r>
        <w:t>видов партицирования</w:t>
      </w:r>
      <w:r w:rsidRPr="00584FF3">
        <w:t>;</w:t>
      </w:r>
    </w:p>
    <w:p w14:paraId="26644455" w14:textId="77777777" w:rsidR="00B7796D" w:rsidRPr="00584FF3" w:rsidRDefault="00B7796D" w:rsidP="00B7796D">
      <w:pPr>
        <w:numPr>
          <w:ilvl w:val="0"/>
          <w:numId w:val="24"/>
        </w:numPr>
        <w:ind w:left="1092"/>
        <w:contextualSpacing/>
      </w:pPr>
      <w:r w:rsidRPr="00584FF3">
        <w:t xml:space="preserve">наличие примера </w:t>
      </w:r>
      <w:r>
        <w:t>объявления партицированной таблицы</w:t>
      </w:r>
      <w:r w:rsidRPr="00584FF3">
        <w:t xml:space="preserve">. </w:t>
      </w:r>
    </w:p>
    <w:p w14:paraId="6F9E2DF1" w14:textId="77777777" w:rsidR="00B7796D" w:rsidRPr="00584FF3" w:rsidRDefault="00B7796D" w:rsidP="00B7796D">
      <w:pPr>
        <w:ind w:firstLine="709"/>
        <w:jc w:val="both"/>
      </w:pPr>
      <w:r w:rsidRPr="00584FF3">
        <w:t>Компетенции (индикаторы):</w:t>
      </w:r>
      <w:r>
        <w:t xml:space="preserve"> </w:t>
      </w:r>
      <w:r w:rsidRPr="00543C66">
        <w:rPr>
          <w:szCs w:val="28"/>
        </w:rPr>
        <w:t>ПК-</w:t>
      </w:r>
      <w:r>
        <w:rPr>
          <w:szCs w:val="28"/>
        </w:rPr>
        <w:t>01</w:t>
      </w:r>
      <w:r w:rsidRPr="00543C66">
        <w:rPr>
          <w:szCs w:val="28"/>
        </w:rPr>
        <w:t xml:space="preserve"> (ПК-</w:t>
      </w:r>
      <w:r>
        <w:rPr>
          <w:szCs w:val="28"/>
        </w:rPr>
        <w:t>01</w:t>
      </w:r>
      <w:r w:rsidRPr="00543C66">
        <w:rPr>
          <w:szCs w:val="28"/>
        </w:rPr>
        <w:t>.2).</w:t>
      </w:r>
    </w:p>
    <w:p w14:paraId="2255782E" w14:textId="77777777" w:rsidR="00B7796D" w:rsidRPr="00584FF3" w:rsidRDefault="00B7796D" w:rsidP="00B7796D"/>
    <w:p w14:paraId="43F0397A" w14:textId="77777777" w:rsidR="00B7796D" w:rsidRPr="00584FF3" w:rsidRDefault="00B7796D" w:rsidP="00B7796D">
      <w:pPr>
        <w:ind w:firstLine="709"/>
        <w:jc w:val="both"/>
      </w:pPr>
      <w:r>
        <w:t>2</w:t>
      </w:r>
      <w:r w:rsidRPr="00584FF3">
        <w:t xml:space="preserve">. </w:t>
      </w:r>
      <w:r>
        <w:t xml:space="preserve">Опишите средства языка </w:t>
      </w:r>
      <w:r>
        <w:rPr>
          <w:lang w:val="en-US"/>
        </w:rPr>
        <w:t>SQL</w:t>
      </w:r>
      <w:r w:rsidRPr="002A4707">
        <w:t xml:space="preserve"> </w:t>
      </w:r>
      <w:r>
        <w:t>для управления пользователями</w:t>
      </w:r>
      <w:r w:rsidRPr="00584FF3">
        <w:t xml:space="preserve">. </w:t>
      </w:r>
    </w:p>
    <w:p w14:paraId="71D9E312" w14:textId="77777777" w:rsidR="00B7796D" w:rsidRPr="00584FF3" w:rsidRDefault="00B7796D" w:rsidP="00B7796D">
      <w:pPr>
        <w:ind w:firstLine="709"/>
        <w:jc w:val="both"/>
      </w:pPr>
      <w:r w:rsidRPr="00584FF3">
        <w:t>Задачи:</w:t>
      </w:r>
    </w:p>
    <w:p w14:paraId="4EE91D01" w14:textId="77777777" w:rsidR="00B7796D" w:rsidRPr="00584FF3" w:rsidRDefault="00B7796D" w:rsidP="00B7796D">
      <w:pPr>
        <w:numPr>
          <w:ilvl w:val="0"/>
          <w:numId w:val="24"/>
        </w:numPr>
        <w:ind w:left="1092"/>
        <w:contextualSpacing/>
      </w:pPr>
      <w:r w:rsidRPr="00584FF3">
        <w:t xml:space="preserve">проанализировать задачи </w:t>
      </w:r>
      <w:r>
        <w:t>управления пользователями</w:t>
      </w:r>
      <w:r w:rsidRPr="00584FF3">
        <w:t>;</w:t>
      </w:r>
    </w:p>
    <w:p w14:paraId="600A85C1" w14:textId="77777777" w:rsidR="00B7796D" w:rsidRDefault="00B7796D" w:rsidP="00B7796D">
      <w:pPr>
        <w:numPr>
          <w:ilvl w:val="0"/>
          <w:numId w:val="24"/>
        </w:numPr>
        <w:ind w:left="1092"/>
        <w:contextualSpacing/>
      </w:pPr>
      <w:r>
        <w:t>проанализировать привилегии, которые возможно предоставлять пользователям</w:t>
      </w:r>
      <w:r w:rsidRPr="00584FF3">
        <w:t>;</w:t>
      </w:r>
    </w:p>
    <w:p w14:paraId="0EBA2784" w14:textId="77777777" w:rsidR="00B7796D" w:rsidRPr="00584FF3" w:rsidRDefault="00B7796D" w:rsidP="00B7796D">
      <w:pPr>
        <w:numPr>
          <w:ilvl w:val="0"/>
          <w:numId w:val="24"/>
        </w:numPr>
        <w:ind w:left="1092"/>
        <w:contextualSpacing/>
      </w:pPr>
      <w:r>
        <w:t>описать основные операторы предоставления прав пользователям и операторы ограничения прав пользователей;</w:t>
      </w:r>
    </w:p>
    <w:p w14:paraId="168AA3BC" w14:textId="77777777" w:rsidR="00B7796D" w:rsidRPr="00584FF3" w:rsidRDefault="00B7796D" w:rsidP="00B7796D">
      <w:pPr>
        <w:numPr>
          <w:ilvl w:val="0"/>
          <w:numId w:val="24"/>
        </w:numPr>
        <w:ind w:left="1092"/>
        <w:contextualSpacing/>
      </w:pPr>
      <w:r>
        <w:t>привести примеры назначения и отзыва привилегий пользователям СУБД.</w:t>
      </w:r>
    </w:p>
    <w:p w14:paraId="5FB82049" w14:textId="77777777" w:rsidR="00B7796D" w:rsidRPr="00584FF3" w:rsidRDefault="00B7796D" w:rsidP="00B7796D">
      <w:pPr>
        <w:ind w:firstLine="709"/>
        <w:jc w:val="both"/>
      </w:pPr>
      <w:r w:rsidRPr="00584FF3">
        <w:t>Время выполнения – 30 мин.</w:t>
      </w:r>
    </w:p>
    <w:p w14:paraId="35BB8B2E" w14:textId="77777777" w:rsidR="00B7796D" w:rsidRPr="00584FF3" w:rsidRDefault="00B7796D" w:rsidP="00B7796D">
      <w:pPr>
        <w:ind w:firstLine="709"/>
        <w:jc w:val="both"/>
      </w:pPr>
      <w:r w:rsidRPr="00584FF3">
        <w:t>Критерии оценивания:</w:t>
      </w:r>
    </w:p>
    <w:p w14:paraId="76D72472" w14:textId="77777777" w:rsidR="00B7796D" w:rsidRPr="00584FF3" w:rsidRDefault="00B7796D" w:rsidP="00B7796D">
      <w:pPr>
        <w:numPr>
          <w:ilvl w:val="0"/>
          <w:numId w:val="24"/>
        </w:numPr>
        <w:ind w:left="1092"/>
        <w:contextualSpacing/>
      </w:pPr>
      <w:r w:rsidRPr="00584FF3">
        <w:t xml:space="preserve">наличие описания </w:t>
      </w:r>
      <w:r>
        <w:t>задач управления пользователями</w:t>
      </w:r>
      <w:r w:rsidRPr="00584FF3">
        <w:t>;</w:t>
      </w:r>
    </w:p>
    <w:p w14:paraId="369E2738" w14:textId="77777777" w:rsidR="00B7796D" w:rsidRPr="00584FF3" w:rsidRDefault="00B7796D" w:rsidP="00B7796D">
      <w:pPr>
        <w:numPr>
          <w:ilvl w:val="0"/>
          <w:numId w:val="24"/>
        </w:numPr>
        <w:ind w:left="1092"/>
        <w:contextualSpacing/>
      </w:pPr>
      <w:r>
        <w:t xml:space="preserve">наличие </w:t>
      </w:r>
      <w:r w:rsidRPr="00584FF3">
        <w:t>описани</w:t>
      </w:r>
      <w:r>
        <w:t>я</w:t>
      </w:r>
      <w:r w:rsidRPr="00584FF3">
        <w:t xml:space="preserve"> </w:t>
      </w:r>
      <w:r>
        <w:t>видов привилегий</w:t>
      </w:r>
      <w:r w:rsidRPr="00584FF3">
        <w:t>;</w:t>
      </w:r>
    </w:p>
    <w:p w14:paraId="6C536848" w14:textId="77777777" w:rsidR="00B7796D" w:rsidRPr="00584FF3" w:rsidRDefault="00B7796D" w:rsidP="00B7796D">
      <w:pPr>
        <w:numPr>
          <w:ilvl w:val="0"/>
          <w:numId w:val="24"/>
        </w:numPr>
        <w:ind w:left="1092"/>
        <w:contextualSpacing/>
      </w:pPr>
      <w:r w:rsidRPr="00584FF3">
        <w:t>наличие пример</w:t>
      </w:r>
      <w:r>
        <w:t>ов</w:t>
      </w:r>
      <w:r w:rsidRPr="00584FF3">
        <w:t xml:space="preserve"> </w:t>
      </w:r>
      <w:r>
        <w:t>предоставления удаления пользователей, предоставления и удалений прав пользователям</w:t>
      </w:r>
      <w:r w:rsidRPr="00584FF3">
        <w:t xml:space="preserve">. </w:t>
      </w:r>
    </w:p>
    <w:p w14:paraId="56D4834C" w14:textId="77777777" w:rsidR="00B7796D" w:rsidRPr="00610F70" w:rsidRDefault="00B7796D" w:rsidP="00B7796D">
      <w:pPr>
        <w:ind w:firstLine="709"/>
        <w:jc w:val="both"/>
      </w:pPr>
      <w:r w:rsidRPr="00584FF3">
        <w:t>Компетенции (индикаторы):</w:t>
      </w:r>
      <w:r w:rsidRPr="00610F70">
        <w:t xml:space="preserve"> </w:t>
      </w:r>
      <w:r w:rsidRPr="00543C66">
        <w:rPr>
          <w:szCs w:val="28"/>
        </w:rPr>
        <w:t>ПК-</w:t>
      </w:r>
      <w:r>
        <w:rPr>
          <w:szCs w:val="28"/>
        </w:rPr>
        <w:t>01</w:t>
      </w:r>
      <w:r w:rsidRPr="00543C66">
        <w:rPr>
          <w:szCs w:val="28"/>
        </w:rPr>
        <w:t xml:space="preserve"> (ПК-</w:t>
      </w:r>
      <w:r>
        <w:rPr>
          <w:szCs w:val="28"/>
        </w:rPr>
        <w:t>01</w:t>
      </w:r>
      <w:r w:rsidRPr="00543C66">
        <w:rPr>
          <w:szCs w:val="28"/>
        </w:rPr>
        <w:t>.3).</w:t>
      </w:r>
    </w:p>
    <w:p w14:paraId="31BDDF3D" w14:textId="77777777" w:rsidR="00B7796D" w:rsidRDefault="00B7796D" w:rsidP="00B7796D"/>
    <w:p w14:paraId="5C29FED3" w14:textId="77777777" w:rsidR="00B7796D" w:rsidRDefault="00B7796D" w:rsidP="00B7796D"/>
    <w:p w14:paraId="588D8381" w14:textId="29A33B89" w:rsidR="00643F0E" w:rsidRDefault="00643F0E" w:rsidP="008F7D13"/>
    <w:p w14:paraId="762FB721" w14:textId="1F916E51" w:rsidR="00DD4964" w:rsidRDefault="00DD4964" w:rsidP="008F7D13"/>
    <w:p w14:paraId="2941E0AF" w14:textId="5F556972" w:rsidR="00DD4964" w:rsidRDefault="00DD4964" w:rsidP="008F7D13"/>
    <w:sectPr w:rsidR="00DD4964" w:rsidSect="00F25855">
      <w:footerReference w:type="default" r:id="rId7"/>
      <w:footerReference w:type="firs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F3CF" w14:textId="77777777" w:rsidR="000755D4" w:rsidRDefault="000755D4" w:rsidP="004B7805">
      <w:r>
        <w:separator/>
      </w:r>
    </w:p>
  </w:endnote>
  <w:endnote w:type="continuationSeparator" w:id="0">
    <w:p w14:paraId="4CDFB14C" w14:textId="77777777" w:rsidR="000755D4" w:rsidRDefault="000755D4" w:rsidP="004B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057797"/>
      <w:docPartObj>
        <w:docPartGallery w:val="Page Numbers (Bottom of Page)"/>
        <w:docPartUnique/>
      </w:docPartObj>
    </w:sdtPr>
    <w:sdtContent>
      <w:p w14:paraId="64968ECA" w14:textId="77777777" w:rsidR="004B7805" w:rsidRDefault="004B7805" w:rsidP="004B7805">
        <w:pPr>
          <w:pStyle w:val="a7"/>
          <w:jc w:val="center"/>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55923"/>
      <w:docPartObj>
        <w:docPartGallery w:val="Page Numbers (Bottom of Page)"/>
        <w:docPartUnique/>
      </w:docPartObj>
    </w:sdtPr>
    <w:sdtContent>
      <w:p w14:paraId="1076508D" w14:textId="6826B386" w:rsidR="004B7805" w:rsidRDefault="004B7805">
        <w:pPr>
          <w:pStyle w:val="a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0DA8" w14:textId="77777777" w:rsidR="000755D4" w:rsidRDefault="000755D4" w:rsidP="004B7805">
      <w:r>
        <w:separator/>
      </w:r>
    </w:p>
  </w:footnote>
  <w:footnote w:type="continuationSeparator" w:id="0">
    <w:p w14:paraId="22A14ABC" w14:textId="77777777" w:rsidR="000755D4" w:rsidRDefault="000755D4" w:rsidP="004B7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6E4"/>
    <w:multiLevelType w:val="multilevel"/>
    <w:tmpl w:val="AE9A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25F14"/>
    <w:multiLevelType w:val="hybridMultilevel"/>
    <w:tmpl w:val="AB14C09E"/>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3419D"/>
    <w:multiLevelType w:val="hybridMultilevel"/>
    <w:tmpl w:val="C9C6334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147F0D"/>
    <w:multiLevelType w:val="hybridMultilevel"/>
    <w:tmpl w:val="F244C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A2C76"/>
    <w:multiLevelType w:val="hybridMultilevel"/>
    <w:tmpl w:val="C1E03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3B58CE"/>
    <w:multiLevelType w:val="hybridMultilevel"/>
    <w:tmpl w:val="306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42193F"/>
    <w:multiLevelType w:val="hybridMultilevel"/>
    <w:tmpl w:val="89C26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B323E"/>
    <w:multiLevelType w:val="hybridMultilevel"/>
    <w:tmpl w:val="7C067EB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F1ABD"/>
    <w:multiLevelType w:val="hybridMultilevel"/>
    <w:tmpl w:val="152A61D6"/>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C0D9A"/>
    <w:multiLevelType w:val="hybridMultilevel"/>
    <w:tmpl w:val="F29E48B0"/>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66AFE"/>
    <w:multiLevelType w:val="hybridMultilevel"/>
    <w:tmpl w:val="BAFC0DEA"/>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6F3BDE"/>
    <w:multiLevelType w:val="hybridMultilevel"/>
    <w:tmpl w:val="E13E8CC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96D43"/>
    <w:multiLevelType w:val="hybridMultilevel"/>
    <w:tmpl w:val="EEBC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26D17"/>
    <w:multiLevelType w:val="hybridMultilevel"/>
    <w:tmpl w:val="A1584A3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8266B8"/>
    <w:multiLevelType w:val="hybridMultilevel"/>
    <w:tmpl w:val="FDF65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AD33B1"/>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6762F3"/>
    <w:multiLevelType w:val="hybridMultilevel"/>
    <w:tmpl w:val="A018628A"/>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443FEB"/>
    <w:multiLevelType w:val="hybridMultilevel"/>
    <w:tmpl w:val="B99E9180"/>
    <w:lvl w:ilvl="0" w:tplc="E34C87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C31153"/>
    <w:multiLevelType w:val="hybridMultilevel"/>
    <w:tmpl w:val="E13E8CC2"/>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2A65EF"/>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4419D4"/>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C043DC"/>
    <w:multiLevelType w:val="hybridMultilevel"/>
    <w:tmpl w:val="201C3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C03443"/>
    <w:multiLevelType w:val="hybridMultilevel"/>
    <w:tmpl w:val="08DC1AD2"/>
    <w:lvl w:ilvl="0" w:tplc="476A1FE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5D048E"/>
    <w:multiLevelType w:val="hybridMultilevel"/>
    <w:tmpl w:val="A1584A34"/>
    <w:lvl w:ilvl="0" w:tplc="476A1FE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2616352">
    <w:abstractNumId w:val="6"/>
  </w:num>
  <w:num w:numId="2" w16cid:durableId="57555119">
    <w:abstractNumId w:val="5"/>
  </w:num>
  <w:num w:numId="3" w16cid:durableId="1612544926">
    <w:abstractNumId w:val="22"/>
  </w:num>
  <w:num w:numId="4" w16cid:durableId="277493624">
    <w:abstractNumId w:val="20"/>
  </w:num>
  <w:num w:numId="5" w16cid:durableId="2021808805">
    <w:abstractNumId w:val="19"/>
  </w:num>
  <w:num w:numId="6" w16cid:durableId="465004776">
    <w:abstractNumId w:val="12"/>
  </w:num>
  <w:num w:numId="7" w16cid:durableId="1358459343">
    <w:abstractNumId w:val="15"/>
  </w:num>
  <w:num w:numId="8" w16cid:durableId="1764183592">
    <w:abstractNumId w:val="4"/>
  </w:num>
  <w:num w:numId="9" w16cid:durableId="1801069315">
    <w:abstractNumId w:val="0"/>
  </w:num>
  <w:num w:numId="10" w16cid:durableId="293408036">
    <w:abstractNumId w:val="21"/>
  </w:num>
  <w:num w:numId="11" w16cid:durableId="2090229967">
    <w:abstractNumId w:val="3"/>
  </w:num>
  <w:num w:numId="12" w16cid:durableId="1060831372">
    <w:abstractNumId w:val="14"/>
  </w:num>
  <w:num w:numId="13" w16cid:durableId="1147168335">
    <w:abstractNumId w:val="9"/>
  </w:num>
  <w:num w:numId="14" w16cid:durableId="1716080347">
    <w:abstractNumId w:val="11"/>
  </w:num>
  <w:num w:numId="15" w16cid:durableId="1164778330">
    <w:abstractNumId w:val="13"/>
  </w:num>
  <w:num w:numId="16" w16cid:durableId="650987417">
    <w:abstractNumId w:val="23"/>
  </w:num>
  <w:num w:numId="17" w16cid:durableId="1249998941">
    <w:abstractNumId w:val="18"/>
  </w:num>
  <w:num w:numId="18" w16cid:durableId="296689259">
    <w:abstractNumId w:val="16"/>
  </w:num>
  <w:num w:numId="19" w16cid:durableId="959798128">
    <w:abstractNumId w:val="1"/>
  </w:num>
  <w:num w:numId="20" w16cid:durableId="1849252118">
    <w:abstractNumId w:val="10"/>
  </w:num>
  <w:num w:numId="21" w16cid:durableId="412776003">
    <w:abstractNumId w:val="7"/>
  </w:num>
  <w:num w:numId="22" w16cid:durableId="2024210723">
    <w:abstractNumId w:val="2"/>
  </w:num>
  <w:num w:numId="23" w16cid:durableId="859733550">
    <w:abstractNumId w:val="8"/>
  </w:num>
  <w:num w:numId="24" w16cid:durableId="233129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35"/>
    <w:rsid w:val="000354E6"/>
    <w:rsid w:val="00037019"/>
    <w:rsid w:val="00057F93"/>
    <w:rsid w:val="000755D4"/>
    <w:rsid w:val="001065EF"/>
    <w:rsid w:val="001072B0"/>
    <w:rsid w:val="00107C3A"/>
    <w:rsid w:val="00141ED1"/>
    <w:rsid w:val="00142DF9"/>
    <w:rsid w:val="00155F12"/>
    <w:rsid w:val="00173EF8"/>
    <w:rsid w:val="00183D65"/>
    <w:rsid w:val="001C3A28"/>
    <w:rsid w:val="001C4DDD"/>
    <w:rsid w:val="001D2212"/>
    <w:rsid w:val="001F415C"/>
    <w:rsid w:val="00226A80"/>
    <w:rsid w:val="0023169C"/>
    <w:rsid w:val="00234FC2"/>
    <w:rsid w:val="002457F4"/>
    <w:rsid w:val="00260416"/>
    <w:rsid w:val="002A4707"/>
    <w:rsid w:val="002B1A0B"/>
    <w:rsid w:val="002B6E51"/>
    <w:rsid w:val="002D78B6"/>
    <w:rsid w:val="0030774E"/>
    <w:rsid w:val="003078EC"/>
    <w:rsid w:val="00330EDE"/>
    <w:rsid w:val="003336AB"/>
    <w:rsid w:val="00334E4F"/>
    <w:rsid w:val="00343642"/>
    <w:rsid w:val="003B3E52"/>
    <w:rsid w:val="003B72E0"/>
    <w:rsid w:val="003C6D04"/>
    <w:rsid w:val="003E2646"/>
    <w:rsid w:val="00435EC0"/>
    <w:rsid w:val="00457C25"/>
    <w:rsid w:val="0047794E"/>
    <w:rsid w:val="004B7805"/>
    <w:rsid w:val="004C4E4F"/>
    <w:rsid w:val="004C751B"/>
    <w:rsid w:val="00516045"/>
    <w:rsid w:val="00543C66"/>
    <w:rsid w:val="00562450"/>
    <w:rsid w:val="005769A7"/>
    <w:rsid w:val="00577535"/>
    <w:rsid w:val="00584FF3"/>
    <w:rsid w:val="00610F70"/>
    <w:rsid w:val="00634F0D"/>
    <w:rsid w:val="006431AD"/>
    <w:rsid w:val="00643F0E"/>
    <w:rsid w:val="00693282"/>
    <w:rsid w:val="0070038B"/>
    <w:rsid w:val="00702BDF"/>
    <w:rsid w:val="0072290D"/>
    <w:rsid w:val="00723FBF"/>
    <w:rsid w:val="00725FBB"/>
    <w:rsid w:val="00732A92"/>
    <w:rsid w:val="0074270D"/>
    <w:rsid w:val="007872EA"/>
    <w:rsid w:val="007A4661"/>
    <w:rsid w:val="00813AE6"/>
    <w:rsid w:val="0083626E"/>
    <w:rsid w:val="008422E1"/>
    <w:rsid w:val="00865861"/>
    <w:rsid w:val="00882275"/>
    <w:rsid w:val="008A4C36"/>
    <w:rsid w:val="008C25B8"/>
    <w:rsid w:val="008F06F6"/>
    <w:rsid w:val="008F7D13"/>
    <w:rsid w:val="0097679C"/>
    <w:rsid w:val="00982F91"/>
    <w:rsid w:val="009F2459"/>
    <w:rsid w:val="00A06FB9"/>
    <w:rsid w:val="00A26C7E"/>
    <w:rsid w:val="00A442DE"/>
    <w:rsid w:val="00A45E9D"/>
    <w:rsid w:val="00A50220"/>
    <w:rsid w:val="00A867FF"/>
    <w:rsid w:val="00AE5874"/>
    <w:rsid w:val="00AF3EB9"/>
    <w:rsid w:val="00B50862"/>
    <w:rsid w:val="00B56276"/>
    <w:rsid w:val="00B61667"/>
    <w:rsid w:val="00B64030"/>
    <w:rsid w:val="00B7796D"/>
    <w:rsid w:val="00BA07F4"/>
    <w:rsid w:val="00C456EC"/>
    <w:rsid w:val="00C56784"/>
    <w:rsid w:val="00C633CC"/>
    <w:rsid w:val="00C6413E"/>
    <w:rsid w:val="00C84820"/>
    <w:rsid w:val="00CC6061"/>
    <w:rsid w:val="00CD6B42"/>
    <w:rsid w:val="00D10082"/>
    <w:rsid w:val="00D12B67"/>
    <w:rsid w:val="00D23E74"/>
    <w:rsid w:val="00D44DF2"/>
    <w:rsid w:val="00D47B81"/>
    <w:rsid w:val="00D57052"/>
    <w:rsid w:val="00D75419"/>
    <w:rsid w:val="00D84CF6"/>
    <w:rsid w:val="00DD1847"/>
    <w:rsid w:val="00DD4964"/>
    <w:rsid w:val="00E13A57"/>
    <w:rsid w:val="00E313D3"/>
    <w:rsid w:val="00E34AD6"/>
    <w:rsid w:val="00E66D7B"/>
    <w:rsid w:val="00EC5D11"/>
    <w:rsid w:val="00EF3C6A"/>
    <w:rsid w:val="00F02773"/>
    <w:rsid w:val="00F25855"/>
    <w:rsid w:val="00F27343"/>
    <w:rsid w:val="00FE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0294F"/>
  <w15:chartTrackingRefBased/>
  <w15:docId w15:val="{456F0338-E258-45F2-BAF4-6690C5A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42"/>
    <w:pPr>
      <w:spacing w:after="0" w:line="240" w:lineRule="auto"/>
    </w:pPr>
    <w:rPr>
      <w:rFonts w:ascii="Times New Roman" w:hAnsi="Times New Roman"/>
      <w:sz w:val="28"/>
    </w:rPr>
  </w:style>
  <w:style w:type="paragraph" w:styleId="1">
    <w:name w:val="heading 1"/>
    <w:basedOn w:val="a"/>
    <w:next w:val="a"/>
    <w:link w:val="10"/>
    <w:uiPriority w:val="9"/>
    <w:qFormat/>
    <w:rsid w:val="00865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34F0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34F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535"/>
    <w:pPr>
      <w:ind w:left="720"/>
      <w:contextualSpacing/>
    </w:pPr>
  </w:style>
  <w:style w:type="table" w:styleId="a4">
    <w:name w:val="Table Grid"/>
    <w:basedOn w:val="a1"/>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text"/>
    <w:basedOn w:val="a"/>
    <w:rsid w:val="00155F12"/>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865861"/>
    <w:rPr>
      <w:rFonts w:asciiTheme="majorHAnsi" w:eastAsiaTheme="majorEastAsia" w:hAnsiTheme="majorHAnsi" w:cstheme="majorBidi"/>
      <w:color w:val="2F5496" w:themeColor="accent1" w:themeShade="BF"/>
      <w:sz w:val="32"/>
      <w:szCs w:val="32"/>
    </w:rPr>
  </w:style>
  <w:style w:type="character" w:customStyle="1" w:styleId="hljs-keyword">
    <w:name w:val="hljs-keyword"/>
    <w:basedOn w:val="a0"/>
    <w:rsid w:val="009F2459"/>
  </w:style>
  <w:style w:type="character" w:customStyle="1" w:styleId="hljs-string">
    <w:name w:val="hljs-string"/>
    <w:basedOn w:val="a0"/>
    <w:rsid w:val="009F2459"/>
  </w:style>
  <w:style w:type="character" w:customStyle="1" w:styleId="40">
    <w:name w:val="Заголовок 4 Знак"/>
    <w:basedOn w:val="a0"/>
    <w:link w:val="4"/>
    <w:uiPriority w:val="9"/>
    <w:rsid w:val="00634F0D"/>
    <w:rPr>
      <w:rFonts w:asciiTheme="majorHAnsi" w:eastAsiaTheme="majorEastAsia" w:hAnsiTheme="majorHAnsi" w:cstheme="majorBidi"/>
      <w:i/>
      <w:iCs/>
      <w:color w:val="2F5496" w:themeColor="accent1" w:themeShade="BF"/>
      <w:sz w:val="28"/>
    </w:rPr>
  </w:style>
  <w:style w:type="character" w:customStyle="1" w:styleId="30">
    <w:name w:val="Заголовок 3 Знак"/>
    <w:basedOn w:val="a0"/>
    <w:link w:val="3"/>
    <w:uiPriority w:val="9"/>
    <w:rsid w:val="00634F0D"/>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4B7805"/>
    <w:pPr>
      <w:tabs>
        <w:tab w:val="center" w:pos="4677"/>
        <w:tab w:val="right" w:pos="9355"/>
      </w:tabs>
    </w:pPr>
  </w:style>
  <w:style w:type="character" w:customStyle="1" w:styleId="a6">
    <w:name w:val="Верхний колонтитул Знак"/>
    <w:basedOn w:val="a0"/>
    <w:link w:val="a5"/>
    <w:uiPriority w:val="99"/>
    <w:rsid w:val="004B7805"/>
    <w:rPr>
      <w:rFonts w:ascii="Times New Roman" w:hAnsi="Times New Roman"/>
      <w:sz w:val="28"/>
    </w:rPr>
  </w:style>
  <w:style w:type="paragraph" w:styleId="a7">
    <w:name w:val="footer"/>
    <w:basedOn w:val="a"/>
    <w:link w:val="a8"/>
    <w:uiPriority w:val="99"/>
    <w:unhideWhenUsed/>
    <w:rsid w:val="004B7805"/>
    <w:pPr>
      <w:tabs>
        <w:tab w:val="center" w:pos="4677"/>
        <w:tab w:val="right" w:pos="9355"/>
      </w:tabs>
    </w:pPr>
  </w:style>
  <w:style w:type="character" w:customStyle="1" w:styleId="a8">
    <w:name w:val="Нижний колонтитул Знак"/>
    <w:basedOn w:val="a0"/>
    <w:link w:val="a7"/>
    <w:uiPriority w:val="99"/>
    <w:rsid w:val="004B780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7127">
      <w:bodyDiv w:val="1"/>
      <w:marLeft w:val="0"/>
      <w:marRight w:val="0"/>
      <w:marTop w:val="0"/>
      <w:marBottom w:val="0"/>
      <w:divBdr>
        <w:top w:val="none" w:sz="0" w:space="0" w:color="auto"/>
        <w:left w:val="none" w:sz="0" w:space="0" w:color="auto"/>
        <w:bottom w:val="none" w:sz="0" w:space="0" w:color="auto"/>
        <w:right w:val="none" w:sz="0" w:space="0" w:color="auto"/>
      </w:divBdr>
      <w:divsChild>
        <w:div w:id="1194727656">
          <w:marLeft w:val="0"/>
          <w:marRight w:val="0"/>
          <w:marTop w:val="0"/>
          <w:marBottom w:val="0"/>
          <w:divBdr>
            <w:top w:val="none" w:sz="0" w:space="0" w:color="auto"/>
            <w:left w:val="none" w:sz="0" w:space="0" w:color="auto"/>
            <w:bottom w:val="none" w:sz="0" w:space="0" w:color="auto"/>
            <w:right w:val="none" w:sz="0" w:space="0" w:color="auto"/>
          </w:divBdr>
        </w:div>
      </w:divsChild>
    </w:div>
    <w:div w:id="93771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8</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Sidorov</dc:creator>
  <cp:keywords/>
  <dc:description/>
  <cp:lastModifiedBy>Александр Кузьменко</cp:lastModifiedBy>
  <cp:revision>79</cp:revision>
  <dcterms:created xsi:type="dcterms:W3CDTF">2025-01-16T07:35:00Z</dcterms:created>
  <dcterms:modified xsi:type="dcterms:W3CDTF">2025-03-31T21:59:00Z</dcterms:modified>
</cp:coreProperties>
</file>