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A7C3E" w14:textId="1C12A710" w:rsidR="006943A0" w:rsidRPr="00033E11" w:rsidRDefault="006943A0" w:rsidP="006943A0">
      <w:pPr>
        <w:pStyle w:val="1"/>
      </w:pPr>
      <w:r w:rsidRPr="00033E11">
        <w:t>Комплект оценочных материалов по дисциплине</w:t>
      </w:r>
      <w:r w:rsidRPr="00033E11">
        <w:br/>
        <w:t>«</w:t>
      </w:r>
      <w:r w:rsidR="00D86633" w:rsidRPr="00033E11">
        <w:t>Математическая экономика</w:t>
      </w:r>
      <w:r w:rsidRPr="00033E11">
        <w:t>»</w:t>
      </w:r>
    </w:p>
    <w:p w14:paraId="574BCABF" w14:textId="77777777" w:rsidR="006943A0" w:rsidRPr="00033E11" w:rsidRDefault="006943A0" w:rsidP="006943A0">
      <w:pPr>
        <w:pStyle w:val="a0"/>
      </w:pPr>
    </w:p>
    <w:p w14:paraId="11ADF168" w14:textId="77777777" w:rsidR="00874B3E" w:rsidRPr="00033E11" w:rsidRDefault="00874B3E" w:rsidP="00840510">
      <w:pPr>
        <w:pStyle w:val="3"/>
      </w:pPr>
      <w:r w:rsidRPr="00033E11">
        <w:t>Задания закрытого типа</w:t>
      </w:r>
    </w:p>
    <w:p w14:paraId="5912EB76" w14:textId="77777777" w:rsidR="00874B3E" w:rsidRPr="00033E11" w:rsidRDefault="00874B3E" w:rsidP="00840510">
      <w:pPr>
        <w:pStyle w:val="4"/>
      </w:pPr>
      <w:r w:rsidRPr="00033E11">
        <w:t>Задания закрытого типа на выбор правильного ответа</w:t>
      </w:r>
    </w:p>
    <w:p w14:paraId="45DFEF0D" w14:textId="77777777" w:rsidR="0092015D" w:rsidRPr="00033E11" w:rsidRDefault="0092015D" w:rsidP="0092015D">
      <w:r w:rsidRPr="00033E11">
        <w:t>1. Выберите один правильный ответ</w:t>
      </w:r>
    </w:p>
    <w:p w14:paraId="3AE28FC1" w14:textId="56A1383D" w:rsidR="0092015D" w:rsidRPr="00033E11" w:rsidRDefault="00DA79F3" w:rsidP="00302181">
      <w:r w:rsidRPr="00033E11">
        <w:t>Какой принцип лежит в основе модели Марковица?</w:t>
      </w:r>
    </w:p>
    <w:p w14:paraId="20B1A446" w14:textId="77777777" w:rsidR="00542091" w:rsidRPr="00033E11" w:rsidRDefault="00542091" w:rsidP="0092015D">
      <w:pPr>
        <w:rPr>
          <w:rFonts w:eastAsiaTheme="minorEastAsia"/>
        </w:rPr>
      </w:pPr>
      <w:r w:rsidRPr="00033E11">
        <w:rPr>
          <w:rFonts w:eastAsiaTheme="minorEastAsia"/>
        </w:rPr>
        <w:t xml:space="preserve">А) </w:t>
      </w:r>
      <w:r w:rsidR="00A11FF8" w:rsidRPr="00033E11">
        <w:rPr>
          <w:rFonts w:eastAsiaTheme="minorEastAsia"/>
        </w:rPr>
        <w:t>Минимизация транзакционных издержек</w:t>
      </w:r>
    </w:p>
    <w:p w14:paraId="59F7DE01" w14:textId="77777777" w:rsidR="00542091" w:rsidRPr="00033E11" w:rsidRDefault="00542091" w:rsidP="0092015D">
      <w:pPr>
        <w:rPr>
          <w:rFonts w:eastAsiaTheme="minorEastAsia"/>
        </w:rPr>
      </w:pPr>
      <w:r w:rsidRPr="00033E11">
        <w:rPr>
          <w:rFonts w:eastAsiaTheme="minorEastAsia"/>
        </w:rPr>
        <w:t>Б)</w:t>
      </w:r>
      <w:r w:rsidR="00A11FF8" w:rsidRPr="00033E11">
        <w:rPr>
          <w:rFonts w:eastAsiaTheme="minorEastAsia"/>
        </w:rPr>
        <w:t xml:space="preserve"> Максимизация доходности без учета риска</w:t>
      </w:r>
    </w:p>
    <w:p w14:paraId="150CBEA2" w14:textId="77777777" w:rsidR="00542091" w:rsidRPr="00033E11" w:rsidRDefault="00542091" w:rsidP="0092015D">
      <w:pPr>
        <w:rPr>
          <w:rFonts w:eastAsiaTheme="minorEastAsia"/>
        </w:rPr>
      </w:pPr>
      <w:r w:rsidRPr="00033E11">
        <w:rPr>
          <w:rFonts w:eastAsiaTheme="minorEastAsia"/>
        </w:rPr>
        <w:t>В)</w:t>
      </w:r>
      <w:r w:rsidR="00A11FF8" w:rsidRPr="00033E11">
        <w:rPr>
          <w:rFonts w:eastAsiaTheme="minorEastAsia"/>
        </w:rPr>
        <w:t xml:space="preserve"> Минимизация риска при заданной доходности</w:t>
      </w:r>
    </w:p>
    <w:p w14:paraId="24FA0067" w14:textId="77777777" w:rsidR="00542091" w:rsidRPr="00033E11" w:rsidRDefault="00542091" w:rsidP="0092015D">
      <w:pPr>
        <w:rPr>
          <w:rFonts w:eastAsiaTheme="minorEastAsia"/>
        </w:rPr>
      </w:pPr>
      <w:r w:rsidRPr="00033E11">
        <w:rPr>
          <w:rFonts w:eastAsiaTheme="minorEastAsia"/>
        </w:rPr>
        <w:t>Г)</w:t>
      </w:r>
      <w:r w:rsidR="00A11FF8" w:rsidRPr="00033E11">
        <w:rPr>
          <w:rFonts w:eastAsiaTheme="minorEastAsia"/>
        </w:rPr>
        <w:t xml:space="preserve"> Максимизация ликвидности</w:t>
      </w:r>
    </w:p>
    <w:p w14:paraId="25EE480F" w14:textId="77777777" w:rsidR="0092015D" w:rsidRPr="00033E11" w:rsidRDefault="00A11FF8" w:rsidP="0092015D">
      <w:r w:rsidRPr="00033E11">
        <w:t>Правильный ответ: В</w:t>
      </w:r>
    </w:p>
    <w:p w14:paraId="414F3CB8" w14:textId="6C5ED121" w:rsidR="0092015D" w:rsidRPr="00033E11" w:rsidRDefault="0092015D" w:rsidP="0092015D">
      <w:r w:rsidRPr="00033E11">
        <w:t>Компетенции (индикаторы):</w:t>
      </w:r>
      <w:r w:rsidR="007128CB">
        <w:t xml:space="preserve"> УК-9</w:t>
      </w:r>
      <w:r w:rsidR="00873C91">
        <w:t>, О</w:t>
      </w:r>
      <w:r w:rsidR="007128CB">
        <w:t>ПК-6</w:t>
      </w:r>
      <w:r w:rsidR="00873C91">
        <w:t>.</w:t>
      </w:r>
    </w:p>
    <w:p w14:paraId="17D92D72" w14:textId="77777777" w:rsidR="0092015D" w:rsidRPr="00033E11" w:rsidRDefault="0092015D" w:rsidP="0092015D"/>
    <w:p w14:paraId="01B136A6" w14:textId="77777777" w:rsidR="00C70737" w:rsidRPr="00033E11" w:rsidRDefault="00C70737" w:rsidP="00C70737">
      <w:r w:rsidRPr="00033E11">
        <w:t>2. Выберите один правильный ответ</w:t>
      </w:r>
    </w:p>
    <w:p w14:paraId="068A35AE" w14:textId="77777777" w:rsidR="00C70737" w:rsidRPr="00033E11" w:rsidRDefault="00DA1E4E" w:rsidP="00C70737">
      <w:r w:rsidRPr="00033E11">
        <w:t>Что означает убывающая предельная полезность дохода?</w:t>
      </w:r>
    </w:p>
    <w:p w14:paraId="7F3A109A" w14:textId="77777777" w:rsidR="00C70737" w:rsidRPr="00033E11" w:rsidRDefault="00C70737" w:rsidP="00C70737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А) </w:t>
      </w:r>
      <w:r w:rsidR="00DA1E4E" w:rsidRPr="00033E11">
        <w:rPr>
          <w:rFonts w:eastAsiaTheme="minorEastAsia"/>
        </w:rPr>
        <w:t>С увеличением дохода полезность уменьшается</w:t>
      </w:r>
    </w:p>
    <w:p w14:paraId="719BE436" w14:textId="77777777" w:rsidR="00C70737" w:rsidRPr="00033E11" w:rsidRDefault="00C70737" w:rsidP="00C70737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Б) </w:t>
      </w:r>
      <w:r w:rsidR="00DA1E4E" w:rsidRPr="00033E11">
        <w:rPr>
          <w:rFonts w:eastAsiaTheme="minorEastAsia"/>
        </w:rPr>
        <w:t>Каждая дополнительная единица дохода приносит меньше полезности, чем предыдущая</w:t>
      </w:r>
    </w:p>
    <w:p w14:paraId="048EDB7D" w14:textId="77777777" w:rsidR="00C70737" w:rsidRPr="00033E11" w:rsidRDefault="00C70737" w:rsidP="00C70737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В) </w:t>
      </w:r>
      <w:r w:rsidR="00DA1E4E" w:rsidRPr="00033E11">
        <w:rPr>
          <w:rFonts w:eastAsiaTheme="minorEastAsia"/>
        </w:rPr>
        <w:t>Полезность дохода не зависит от его величины</w:t>
      </w:r>
    </w:p>
    <w:p w14:paraId="7787053A" w14:textId="77777777" w:rsidR="00C70737" w:rsidRPr="00033E11" w:rsidRDefault="00C70737" w:rsidP="00C70737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Г) </w:t>
      </w:r>
      <w:r w:rsidR="00DA1E4E" w:rsidRPr="00033E11">
        <w:rPr>
          <w:rFonts w:eastAsiaTheme="minorEastAsia"/>
        </w:rPr>
        <w:t>Полезность дохода увеличивается пропорционально его росту</w:t>
      </w:r>
    </w:p>
    <w:p w14:paraId="11E07277" w14:textId="77777777" w:rsidR="00C70737" w:rsidRPr="00033E11" w:rsidRDefault="00780D35" w:rsidP="00C70737">
      <w:r w:rsidRPr="00033E11">
        <w:t>Правильный ответ: Б</w:t>
      </w:r>
    </w:p>
    <w:p w14:paraId="4C4BF3FC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4B793CE8" w14:textId="77777777" w:rsidR="00C70737" w:rsidRPr="00033E11" w:rsidRDefault="00C70737" w:rsidP="00C70737"/>
    <w:p w14:paraId="05225C30" w14:textId="77777777" w:rsidR="00C70737" w:rsidRPr="00033E11" w:rsidRDefault="00F71F6A" w:rsidP="00C70737">
      <w:r w:rsidRPr="00033E11">
        <w:t>3</w:t>
      </w:r>
      <w:r w:rsidR="00C70737" w:rsidRPr="00033E11">
        <w:t>. Выберите один правильный ответ</w:t>
      </w:r>
    </w:p>
    <w:p w14:paraId="123750FE" w14:textId="77777777" w:rsidR="00C70737" w:rsidRPr="00033E11" w:rsidRDefault="00DA79F3" w:rsidP="00C70737">
      <w:r w:rsidRPr="00033E11">
        <w:t>Что такое наращение денежных сумм?</w:t>
      </w:r>
    </w:p>
    <w:p w14:paraId="6F2AD28C" w14:textId="77777777" w:rsidR="00C70737" w:rsidRPr="00033E11" w:rsidRDefault="00C70737" w:rsidP="00C70737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А) </w:t>
      </w:r>
      <w:r w:rsidR="00DA79F3" w:rsidRPr="00033E11">
        <w:rPr>
          <w:rFonts w:eastAsiaTheme="minorEastAsia"/>
        </w:rPr>
        <w:t>Увеличение стоимости денег с учетом процентов за определенный период</w:t>
      </w:r>
    </w:p>
    <w:p w14:paraId="58DC407D" w14:textId="77777777" w:rsidR="00C70737" w:rsidRPr="00033E11" w:rsidRDefault="00C70737" w:rsidP="00C70737">
      <w:pPr>
        <w:rPr>
          <w:rFonts w:eastAsiaTheme="minorEastAsia"/>
        </w:rPr>
      </w:pPr>
      <w:r w:rsidRPr="00033E11">
        <w:rPr>
          <w:rFonts w:eastAsiaTheme="minorEastAsia"/>
        </w:rPr>
        <w:t xml:space="preserve">Б) </w:t>
      </w:r>
      <w:r w:rsidR="00DA79F3" w:rsidRPr="00033E11">
        <w:rPr>
          <w:rFonts w:eastAsiaTheme="minorEastAsia"/>
        </w:rPr>
        <w:t>Уменьшение стоимости денег с учетом инфляции</w:t>
      </w:r>
    </w:p>
    <w:p w14:paraId="14A2F087" w14:textId="77777777" w:rsidR="00C70737" w:rsidRPr="00033E11" w:rsidRDefault="00C70737" w:rsidP="00C70737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В) </w:t>
      </w:r>
      <w:r w:rsidR="00DA79F3" w:rsidRPr="00033E11">
        <w:rPr>
          <w:rFonts w:eastAsiaTheme="minorEastAsia"/>
        </w:rPr>
        <w:t>Пересчет будущей стоимости денег в текущую</w:t>
      </w:r>
    </w:p>
    <w:p w14:paraId="49F21AD9" w14:textId="77777777" w:rsidR="00C70737" w:rsidRPr="00033E11" w:rsidRDefault="00C70737" w:rsidP="00C70737">
      <w:pPr>
        <w:rPr>
          <w:rFonts w:eastAsiaTheme="minorEastAsia"/>
        </w:rPr>
      </w:pPr>
      <w:r w:rsidRPr="00033E11">
        <w:rPr>
          <w:rFonts w:eastAsiaTheme="minorEastAsia"/>
        </w:rPr>
        <w:t xml:space="preserve">Г) </w:t>
      </w:r>
      <w:r w:rsidR="00DA79F3" w:rsidRPr="00033E11">
        <w:rPr>
          <w:rFonts w:eastAsiaTheme="minorEastAsia"/>
        </w:rPr>
        <w:t>Расчет стоимости денег без учета времени</w:t>
      </w:r>
    </w:p>
    <w:p w14:paraId="67FCCC53" w14:textId="77777777" w:rsidR="00C70737" w:rsidRPr="00033E11" w:rsidRDefault="00717523" w:rsidP="00C70737">
      <w:r w:rsidRPr="00033E11">
        <w:t>Правильный ответ: А</w:t>
      </w:r>
    </w:p>
    <w:p w14:paraId="726BAAA3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31C36243" w14:textId="77777777" w:rsidR="00C70737" w:rsidRPr="00033E11" w:rsidRDefault="00C70737" w:rsidP="00C70737"/>
    <w:p w14:paraId="2F9D8333" w14:textId="77777777" w:rsidR="00C70737" w:rsidRPr="00033E11" w:rsidRDefault="00C70737" w:rsidP="00C70737">
      <w:r w:rsidRPr="00033E11">
        <w:t>4. Выберите один правильный ответ</w:t>
      </w:r>
    </w:p>
    <w:p w14:paraId="48BF13B8" w14:textId="0A4592FF" w:rsidR="00C70737" w:rsidRPr="00033E11" w:rsidRDefault="00A11FF8" w:rsidP="00C70737">
      <w:r w:rsidRPr="00033E11">
        <w:t>Какой метод снижения риска предполагает распределение инвестиций между разными активами?</w:t>
      </w:r>
    </w:p>
    <w:p w14:paraId="65644BAA" w14:textId="77777777" w:rsidR="00C70737" w:rsidRPr="00033E11" w:rsidRDefault="00C70737" w:rsidP="00C70737">
      <w:pPr>
        <w:rPr>
          <w:rFonts w:eastAsiaTheme="minorEastAsia"/>
        </w:rPr>
      </w:pPr>
      <w:r w:rsidRPr="00033E11">
        <w:rPr>
          <w:rFonts w:eastAsiaTheme="minorEastAsia"/>
        </w:rPr>
        <w:t xml:space="preserve">А) </w:t>
      </w:r>
      <w:r w:rsidR="00A11FF8" w:rsidRPr="00033E11">
        <w:rPr>
          <w:rFonts w:eastAsiaTheme="minorEastAsia"/>
        </w:rPr>
        <w:t>Хеджирование</w:t>
      </w:r>
    </w:p>
    <w:p w14:paraId="53B7A015" w14:textId="77777777" w:rsidR="00C70737" w:rsidRPr="00033E11" w:rsidRDefault="00C70737" w:rsidP="00C70737">
      <w:pPr>
        <w:rPr>
          <w:rFonts w:eastAsiaTheme="minorEastAsia"/>
        </w:rPr>
      </w:pPr>
      <w:r w:rsidRPr="00033E11">
        <w:rPr>
          <w:rFonts w:eastAsiaTheme="minorEastAsia"/>
        </w:rPr>
        <w:t xml:space="preserve">Б) </w:t>
      </w:r>
      <w:r w:rsidR="00A11FF8" w:rsidRPr="00033E11">
        <w:rPr>
          <w:rFonts w:eastAsiaTheme="minorEastAsia"/>
        </w:rPr>
        <w:t>Диверсификация</w:t>
      </w:r>
    </w:p>
    <w:p w14:paraId="468531FA" w14:textId="77777777" w:rsidR="00C70737" w:rsidRPr="00033E11" w:rsidRDefault="00C70737" w:rsidP="00C70737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В) </w:t>
      </w:r>
      <w:r w:rsidR="00A11FF8" w:rsidRPr="00033E11">
        <w:rPr>
          <w:rFonts w:eastAsiaTheme="minorEastAsia"/>
        </w:rPr>
        <w:t>Страхование</w:t>
      </w:r>
    </w:p>
    <w:p w14:paraId="7EDB1052" w14:textId="77777777" w:rsidR="00C70737" w:rsidRPr="00033E11" w:rsidRDefault="00C70737" w:rsidP="00C70737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Г) </w:t>
      </w:r>
      <w:r w:rsidR="00A11FF8" w:rsidRPr="00033E11">
        <w:rPr>
          <w:rFonts w:eastAsiaTheme="minorEastAsia"/>
        </w:rPr>
        <w:t>Лимитирование</w:t>
      </w:r>
    </w:p>
    <w:p w14:paraId="350E0516" w14:textId="77777777" w:rsidR="00C70737" w:rsidRPr="00033E11" w:rsidRDefault="00C70737" w:rsidP="00C70737">
      <w:r w:rsidRPr="00033E11">
        <w:lastRenderedPageBreak/>
        <w:t xml:space="preserve">Правильный ответ: </w:t>
      </w:r>
      <w:r w:rsidR="00A11FF8" w:rsidRPr="00033E11">
        <w:t>Б</w:t>
      </w:r>
    </w:p>
    <w:p w14:paraId="68811ABD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12DC13D0" w14:textId="77777777" w:rsidR="0092015D" w:rsidRPr="00033E11" w:rsidRDefault="0092015D" w:rsidP="0092015D"/>
    <w:p w14:paraId="1FF0C524" w14:textId="77777777" w:rsidR="0030014C" w:rsidRPr="00033E11" w:rsidRDefault="0030014C" w:rsidP="0030014C">
      <w:r w:rsidRPr="00033E11">
        <w:t>5. Выберите один правильный ответ</w:t>
      </w:r>
    </w:p>
    <w:p w14:paraId="72C7C0DB" w14:textId="77777777" w:rsidR="0030014C" w:rsidRPr="00033E11" w:rsidRDefault="00935F2E" w:rsidP="00474DFA">
      <w:pPr>
        <w:rPr>
          <w:rFonts w:eastAsiaTheme="minorEastAsia"/>
          <w:i/>
        </w:rPr>
      </w:pPr>
      <w:r w:rsidRPr="00033E11">
        <w:t xml:space="preserve">Предельная полезность первой единицы блага равна </w:t>
      </w:r>
      <m:oMath>
        <m:r>
          <w:rPr>
            <w:rFonts w:ascii="Cambria Math" w:eastAsiaTheme="minorEastAsia" w:hAnsi="Cambria Math"/>
          </w:rPr>
          <m:t>300</m:t>
        </m:r>
      </m:oMath>
      <w:r w:rsidRPr="00033E11">
        <w:t>. При потреблении первых трех единиц блага предельная полезность каждой пос</w:t>
      </w:r>
      <w:r w:rsidR="00073134" w:rsidRPr="00033E11">
        <w:t xml:space="preserve">ледующей единицы уменьшается в </w:t>
      </w:r>
      <m:oMath>
        <m:r>
          <w:rPr>
            <w:rFonts w:ascii="Cambria Math" w:hAnsi="Cambria Math"/>
          </w:rPr>
          <m:t>2</m:t>
        </m:r>
      </m:oMath>
      <w:r w:rsidRPr="00033E11">
        <w:t xml:space="preserve"> раза. Предельная полезность каждой последующей единицы блага при дальнейшем пот</w:t>
      </w:r>
      <w:r w:rsidR="00073134" w:rsidRPr="00033E11">
        <w:t xml:space="preserve">реблении падает в </w:t>
      </w:r>
      <m:oMath>
        <m:r>
          <w:rPr>
            <w:rFonts w:ascii="Cambria Math" w:eastAsiaTheme="minorEastAsia" w:hAnsi="Cambria Math"/>
          </w:rPr>
          <m:t>5</m:t>
        </m:r>
      </m:oMath>
      <w:r w:rsidRPr="00033E11">
        <w:t xml:space="preserve"> раз.</w:t>
      </w:r>
      <w:r w:rsidR="00073134" w:rsidRPr="00033E11">
        <w:t xml:space="preserve"> Найти совокупную полезность </w:t>
      </w:r>
      <m:oMath>
        <m:r>
          <w:rPr>
            <w:rFonts w:ascii="Cambria Math" w:eastAsiaTheme="minorEastAsia" w:hAnsi="Cambria Math"/>
          </w:rPr>
          <m:t>5</m:t>
        </m:r>
      </m:oMath>
      <w:r w:rsidR="00073134" w:rsidRPr="00033E11">
        <w:t xml:space="preserve"> единиц блага.</w:t>
      </w:r>
    </w:p>
    <w:p w14:paraId="743E7609" w14:textId="77777777" w:rsidR="0030014C" w:rsidRPr="00033E11" w:rsidRDefault="0030014C" w:rsidP="0030014C">
      <w:pPr>
        <w:rPr>
          <w:rFonts w:eastAsiaTheme="minorEastAsia"/>
        </w:rPr>
      </w:pPr>
      <w:r w:rsidRPr="00033E11">
        <w:rPr>
          <w:rFonts w:eastAsiaTheme="minorEastAsia"/>
        </w:rPr>
        <w:t xml:space="preserve">А) </w:t>
      </w:r>
      <m:oMath>
        <m:r>
          <w:rPr>
            <w:rFonts w:ascii="Cambria Math" w:eastAsiaTheme="minorEastAsia" w:hAnsi="Cambria Math"/>
          </w:rPr>
          <m:t>500</m:t>
        </m:r>
      </m:oMath>
    </w:p>
    <w:p w14:paraId="1B432771" w14:textId="77777777" w:rsidR="0030014C" w:rsidRPr="00033E11" w:rsidRDefault="0030014C" w:rsidP="0030014C">
      <w:pPr>
        <w:rPr>
          <w:rFonts w:eastAsiaTheme="minorEastAsia"/>
        </w:rPr>
      </w:pPr>
      <w:r w:rsidRPr="00033E11">
        <w:rPr>
          <w:rFonts w:eastAsiaTheme="minorEastAsia"/>
        </w:rPr>
        <w:t xml:space="preserve">Б) </w:t>
      </w:r>
      <m:oMath>
        <m:r>
          <w:rPr>
            <w:rFonts w:ascii="Cambria Math" w:eastAsiaTheme="minorEastAsia" w:hAnsi="Cambria Math"/>
          </w:rPr>
          <m:t>445</m:t>
        </m:r>
      </m:oMath>
    </w:p>
    <w:p w14:paraId="7A4CCA60" w14:textId="77777777" w:rsidR="0030014C" w:rsidRPr="00033E11" w:rsidRDefault="0030014C" w:rsidP="0030014C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В) </w:t>
      </w:r>
      <m:oMath>
        <m:r>
          <w:rPr>
            <w:rFonts w:ascii="Cambria Math" w:eastAsiaTheme="minorEastAsia" w:hAnsi="Cambria Math"/>
          </w:rPr>
          <m:t>20</m:t>
        </m:r>
      </m:oMath>
    </w:p>
    <w:p w14:paraId="6EFCCB25" w14:textId="77777777" w:rsidR="0030014C" w:rsidRPr="00033E11" w:rsidRDefault="0030014C" w:rsidP="0030014C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Г) </w:t>
      </w:r>
      <m:oMath>
        <m:r>
          <w:rPr>
            <w:rFonts w:ascii="Cambria Math" w:eastAsiaTheme="minorEastAsia" w:hAnsi="Cambria Math"/>
          </w:rPr>
          <m:t>543</m:t>
        </m:r>
      </m:oMath>
    </w:p>
    <w:p w14:paraId="730A3776" w14:textId="77777777" w:rsidR="0030014C" w:rsidRPr="00033E11" w:rsidRDefault="00073134" w:rsidP="0030014C">
      <w:r w:rsidRPr="00033E11">
        <w:t>Правильный ответ: Г</w:t>
      </w:r>
    </w:p>
    <w:p w14:paraId="5B9AE980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65B8F55C" w14:textId="77777777" w:rsidR="0030014C" w:rsidRPr="00033E11" w:rsidRDefault="0030014C" w:rsidP="0030014C"/>
    <w:p w14:paraId="03A9AEAE" w14:textId="77777777" w:rsidR="00D05BBC" w:rsidRPr="00033E11" w:rsidRDefault="00D05BBC" w:rsidP="0092015D"/>
    <w:p w14:paraId="1F9EFE0A" w14:textId="77777777" w:rsidR="00874B3E" w:rsidRPr="00033E11" w:rsidRDefault="00874B3E" w:rsidP="00840510">
      <w:pPr>
        <w:pStyle w:val="4"/>
      </w:pPr>
      <w:r w:rsidRPr="00033E11">
        <w:t>Задания закрытого типа на установление соответствия</w:t>
      </w:r>
    </w:p>
    <w:p w14:paraId="31847B48" w14:textId="77777777" w:rsidR="00721A69" w:rsidRPr="00033E11" w:rsidRDefault="00721A69" w:rsidP="00721A69">
      <w:r w:rsidRPr="00033E11">
        <w:t>1. Установите правильное соответствие.</w:t>
      </w:r>
      <w:r w:rsidR="00AF4041" w:rsidRPr="00033E11">
        <w:t xml:space="preserve"> </w:t>
      </w:r>
      <w:r w:rsidR="008B5B45" w:rsidRPr="00033E11">
        <w:t>Ка</w:t>
      </w:r>
      <w:r w:rsidRPr="00033E11">
        <w:t>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721A69" w:rsidRPr="00033E11" w14:paraId="1E8E3837" w14:textId="77777777" w:rsidTr="0053620C">
        <w:tc>
          <w:tcPr>
            <w:tcW w:w="562" w:type="dxa"/>
          </w:tcPr>
          <w:p w14:paraId="427A5518" w14:textId="77777777" w:rsidR="00721A69" w:rsidRPr="00033E11" w:rsidRDefault="00721A69" w:rsidP="00721A69">
            <w:pPr>
              <w:ind w:firstLine="0"/>
            </w:pPr>
          </w:p>
        </w:tc>
        <w:tc>
          <w:tcPr>
            <w:tcW w:w="4251" w:type="dxa"/>
          </w:tcPr>
          <w:p w14:paraId="6A1F4EAF" w14:textId="77777777" w:rsidR="00721A69" w:rsidRPr="00033E11" w:rsidRDefault="00522BC2" w:rsidP="00EE5F03">
            <w:pPr>
              <w:ind w:firstLine="0"/>
              <w:jc w:val="center"/>
            </w:pPr>
            <w:r w:rsidRPr="00033E11">
              <w:t>П</w:t>
            </w:r>
            <w:r w:rsidR="000863E3" w:rsidRPr="00033E11">
              <w:t>онятие</w:t>
            </w:r>
            <w:r w:rsidRPr="00033E11">
              <w:t xml:space="preserve"> теории инфляции</w:t>
            </w:r>
          </w:p>
        </w:tc>
        <w:tc>
          <w:tcPr>
            <w:tcW w:w="711" w:type="dxa"/>
          </w:tcPr>
          <w:p w14:paraId="4E1A8F07" w14:textId="77777777" w:rsidR="00721A69" w:rsidRPr="00033E11" w:rsidRDefault="00721A69" w:rsidP="00EE5F03">
            <w:pPr>
              <w:ind w:firstLine="0"/>
              <w:jc w:val="center"/>
            </w:pPr>
          </w:p>
        </w:tc>
        <w:tc>
          <w:tcPr>
            <w:tcW w:w="4103" w:type="dxa"/>
          </w:tcPr>
          <w:p w14:paraId="6BEDD841" w14:textId="77777777" w:rsidR="00721A69" w:rsidRPr="00033E11" w:rsidRDefault="000863E3" w:rsidP="00EE5F03">
            <w:pPr>
              <w:ind w:firstLine="0"/>
              <w:jc w:val="center"/>
            </w:pPr>
            <w:r w:rsidRPr="00033E11">
              <w:t>Описание понятия</w:t>
            </w:r>
          </w:p>
        </w:tc>
      </w:tr>
      <w:tr w:rsidR="00721A69" w:rsidRPr="00033E11" w14:paraId="4F0077DE" w14:textId="77777777" w:rsidTr="0053620C">
        <w:tc>
          <w:tcPr>
            <w:tcW w:w="562" w:type="dxa"/>
          </w:tcPr>
          <w:p w14:paraId="510F6089" w14:textId="77777777" w:rsidR="00721A69" w:rsidRPr="00033E11" w:rsidRDefault="00721A69" w:rsidP="00721A69">
            <w:pPr>
              <w:ind w:firstLine="0"/>
            </w:pPr>
            <w:r w:rsidRPr="00033E11">
              <w:t>1)</w:t>
            </w:r>
          </w:p>
        </w:tc>
        <w:tc>
          <w:tcPr>
            <w:tcW w:w="4251" w:type="dxa"/>
          </w:tcPr>
          <w:p w14:paraId="55F73758" w14:textId="77777777" w:rsidR="00721A69" w:rsidRPr="00033E11" w:rsidRDefault="000863E3" w:rsidP="00AF4041">
            <w:pPr>
              <w:ind w:firstLine="0"/>
            </w:pPr>
            <w:r w:rsidRPr="00033E11">
              <w:t>Инфляция</w:t>
            </w:r>
          </w:p>
        </w:tc>
        <w:tc>
          <w:tcPr>
            <w:tcW w:w="711" w:type="dxa"/>
          </w:tcPr>
          <w:p w14:paraId="08130111" w14:textId="77777777" w:rsidR="00721A69" w:rsidRPr="00033E11" w:rsidRDefault="00721A69" w:rsidP="00CF40CD">
            <w:pPr>
              <w:ind w:firstLine="0"/>
              <w:jc w:val="center"/>
            </w:pPr>
            <w:r w:rsidRPr="00033E11">
              <w:t>А)</w:t>
            </w:r>
          </w:p>
        </w:tc>
        <w:tc>
          <w:tcPr>
            <w:tcW w:w="4103" w:type="dxa"/>
          </w:tcPr>
          <w:p w14:paraId="5C1C9156" w14:textId="77777777" w:rsidR="00721A69" w:rsidRPr="00033E11" w:rsidRDefault="000863E3" w:rsidP="00571676">
            <w:pPr>
              <w:ind w:firstLine="0"/>
              <w:rPr>
                <w:lang w:val="en-US"/>
              </w:rPr>
            </w:pPr>
            <w:r w:rsidRPr="00033E11">
              <w:rPr>
                <w:lang w:val="en-US"/>
              </w:rPr>
              <w:t>Снижение общего уровня цен</w:t>
            </w:r>
          </w:p>
        </w:tc>
      </w:tr>
      <w:tr w:rsidR="00721A69" w:rsidRPr="00033E11" w14:paraId="476BAD4E" w14:textId="77777777" w:rsidTr="0053620C">
        <w:tc>
          <w:tcPr>
            <w:tcW w:w="562" w:type="dxa"/>
          </w:tcPr>
          <w:p w14:paraId="60036181" w14:textId="77777777" w:rsidR="00721A69" w:rsidRPr="00033E11" w:rsidRDefault="00721A69" w:rsidP="00721A69">
            <w:pPr>
              <w:ind w:firstLine="0"/>
            </w:pPr>
            <w:r w:rsidRPr="00033E11">
              <w:t>2)</w:t>
            </w:r>
          </w:p>
        </w:tc>
        <w:tc>
          <w:tcPr>
            <w:tcW w:w="4251" w:type="dxa"/>
          </w:tcPr>
          <w:p w14:paraId="7CC0743E" w14:textId="77777777" w:rsidR="00721A69" w:rsidRPr="00033E11" w:rsidRDefault="000863E3" w:rsidP="00721A69">
            <w:pPr>
              <w:ind w:firstLine="0"/>
            </w:pPr>
            <w:r w:rsidRPr="00033E11">
              <w:t>Дефляция</w:t>
            </w:r>
          </w:p>
        </w:tc>
        <w:tc>
          <w:tcPr>
            <w:tcW w:w="711" w:type="dxa"/>
          </w:tcPr>
          <w:p w14:paraId="7E385B51" w14:textId="77777777" w:rsidR="00721A69" w:rsidRPr="00033E11" w:rsidRDefault="00721A69" w:rsidP="00CF40CD">
            <w:pPr>
              <w:ind w:firstLine="0"/>
              <w:jc w:val="center"/>
            </w:pPr>
            <w:r w:rsidRPr="00033E11">
              <w:t>Б)</w:t>
            </w:r>
          </w:p>
        </w:tc>
        <w:tc>
          <w:tcPr>
            <w:tcW w:w="4103" w:type="dxa"/>
          </w:tcPr>
          <w:p w14:paraId="531428BD" w14:textId="77777777" w:rsidR="00721A69" w:rsidRPr="00033E11" w:rsidRDefault="000863E3" w:rsidP="00AF4041">
            <w:pPr>
              <w:ind w:firstLine="0"/>
            </w:pPr>
            <w:r w:rsidRPr="00033E11">
              <w:t>Одновременный рост инфляции и безработицы</w:t>
            </w:r>
          </w:p>
        </w:tc>
      </w:tr>
      <w:tr w:rsidR="00721A69" w:rsidRPr="00033E11" w14:paraId="1D46F87D" w14:textId="77777777" w:rsidTr="0053620C">
        <w:tc>
          <w:tcPr>
            <w:tcW w:w="562" w:type="dxa"/>
          </w:tcPr>
          <w:p w14:paraId="08E47097" w14:textId="77777777" w:rsidR="00721A69" w:rsidRPr="00033E11" w:rsidRDefault="00721A69" w:rsidP="00721A69">
            <w:pPr>
              <w:ind w:firstLine="0"/>
            </w:pPr>
            <w:r w:rsidRPr="00033E11">
              <w:t>3)</w:t>
            </w:r>
          </w:p>
        </w:tc>
        <w:tc>
          <w:tcPr>
            <w:tcW w:w="4251" w:type="dxa"/>
          </w:tcPr>
          <w:p w14:paraId="3EC00FDF" w14:textId="77777777" w:rsidR="00721A69" w:rsidRPr="00033E11" w:rsidRDefault="000863E3" w:rsidP="00AF4041">
            <w:pPr>
              <w:ind w:firstLine="0"/>
            </w:pPr>
            <w:r w:rsidRPr="00033E11">
              <w:t>Стагфляция</w:t>
            </w:r>
          </w:p>
        </w:tc>
        <w:tc>
          <w:tcPr>
            <w:tcW w:w="711" w:type="dxa"/>
          </w:tcPr>
          <w:p w14:paraId="692DAEA2" w14:textId="77777777" w:rsidR="00721A69" w:rsidRPr="00033E11" w:rsidRDefault="00721A69" w:rsidP="00CF40CD">
            <w:pPr>
              <w:ind w:firstLine="0"/>
              <w:jc w:val="center"/>
            </w:pPr>
            <w:r w:rsidRPr="00033E11">
              <w:t>В)</w:t>
            </w:r>
          </w:p>
        </w:tc>
        <w:tc>
          <w:tcPr>
            <w:tcW w:w="4103" w:type="dxa"/>
          </w:tcPr>
          <w:p w14:paraId="189167C7" w14:textId="77777777" w:rsidR="00721A69" w:rsidRPr="00033E11" w:rsidRDefault="000863E3" w:rsidP="00571676">
            <w:pPr>
              <w:ind w:firstLine="0"/>
            </w:pPr>
            <w:r w:rsidRPr="00033E11">
              <w:t>Чрезвычайно высокий темп роста цен</w:t>
            </w:r>
          </w:p>
        </w:tc>
      </w:tr>
      <w:tr w:rsidR="00721A69" w:rsidRPr="00033E11" w14:paraId="5CE472BF" w14:textId="77777777" w:rsidTr="0053620C">
        <w:tc>
          <w:tcPr>
            <w:tcW w:w="562" w:type="dxa"/>
          </w:tcPr>
          <w:p w14:paraId="46B799EB" w14:textId="77777777" w:rsidR="00721A69" w:rsidRPr="00033E11" w:rsidRDefault="00721A69" w:rsidP="00721A69">
            <w:pPr>
              <w:ind w:firstLine="0"/>
            </w:pPr>
            <w:r w:rsidRPr="00033E11">
              <w:t>4)</w:t>
            </w:r>
          </w:p>
        </w:tc>
        <w:tc>
          <w:tcPr>
            <w:tcW w:w="4251" w:type="dxa"/>
          </w:tcPr>
          <w:p w14:paraId="0C98A34B" w14:textId="77777777" w:rsidR="00721A69" w:rsidRPr="00033E11" w:rsidRDefault="000863E3" w:rsidP="00571676">
            <w:pPr>
              <w:ind w:firstLine="0"/>
            </w:pPr>
            <w:r w:rsidRPr="00033E11">
              <w:t>Гиперинфляция</w:t>
            </w:r>
          </w:p>
        </w:tc>
        <w:tc>
          <w:tcPr>
            <w:tcW w:w="711" w:type="dxa"/>
          </w:tcPr>
          <w:p w14:paraId="56BD1C55" w14:textId="77777777" w:rsidR="00721A69" w:rsidRPr="00033E11" w:rsidRDefault="00721A69" w:rsidP="00CF40CD">
            <w:pPr>
              <w:ind w:firstLine="0"/>
              <w:jc w:val="center"/>
            </w:pPr>
            <w:r w:rsidRPr="00033E11">
              <w:t>Г)</w:t>
            </w:r>
          </w:p>
        </w:tc>
        <w:tc>
          <w:tcPr>
            <w:tcW w:w="4103" w:type="dxa"/>
          </w:tcPr>
          <w:p w14:paraId="2FF4C98A" w14:textId="77777777" w:rsidR="00721A69" w:rsidRPr="00033E11" w:rsidRDefault="000863E3" w:rsidP="00AF4041">
            <w:pPr>
              <w:ind w:firstLine="0"/>
            </w:pPr>
            <w:r w:rsidRPr="00033E11">
              <w:t>Устойчивый рост общего уровня цен</w:t>
            </w:r>
          </w:p>
        </w:tc>
      </w:tr>
    </w:tbl>
    <w:p w14:paraId="4312EB65" w14:textId="77777777" w:rsidR="00721A69" w:rsidRPr="00033E11" w:rsidRDefault="00721A69" w:rsidP="00721A69"/>
    <w:p w14:paraId="47DD4BA5" w14:textId="77777777" w:rsidR="00721A69" w:rsidRPr="00033E11" w:rsidRDefault="00721A69" w:rsidP="00721A69">
      <w:r w:rsidRPr="00033E1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DB7C34" w:rsidRPr="00033E11" w14:paraId="3E4229BF" w14:textId="77777777" w:rsidTr="00DB7C34">
        <w:tc>
          <w:tcPr>
            <w:tcW w:w="2406" w:type="dxa"/>
          </w:tcPr>
          <w:p w14:paraId="0FABDD80" w14:textId="77777777" w:rsidR="00DB7C34" w:rsidRPr="00033E1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4F5D21D5" w14:textId="77777777" w:rsidR="00DB7C34" w:rsidRPr="00033E1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42E7DA45" w14:textId="77777777" w:rsidR="00DB7C34" w:rsidRPr="00033E1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53AD6680" w14:textId="77777777" w:rsidR="00DB7C34" w:rsidRPr="00033E11" w:rsidRDefault="00DB7C34" w:rsidP="00DB7C34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4</w:t>
            </w:r>
          </w:p>
        </w:tc>
      </w:tr>
      <w:tr w:rsidR="00DB7C34" w:rsidRPr="00033E11" w14:paraId="0E8D1831" w14:textId="77777777" w:rsidTr="00DB7C34">
        <w:tc>
          <w:tcPr>
            <w:tcW w:w="2406" w:type="dxa"/>
          </w:tcPr>
          <w:p w14:paraId="0B4857C9" w14:textId="77777777" w:rsidR="00DB7C34" w:rsidRPr="00033E11" w:rsidRDefault="00AF4041" w:rsidP="00DB7C34">
            <w:pPr>
              <w:ind w:firstLine="0"/>
              <w:jc w:val="center"/>
            </w:pPr>
            <w:r w:rsidRPr="00033E11">
              <w:t>Г</w:t>
            </w:r>
          </w:p>
        </w:tc>
        <w:tc>
          <w:tcPr>
            <w:tcW w:w="2407" w:type="dxa"/>
          </w:tcPr>
          <w:p w14:paraId="715C73DD" w14:textId="77777777" w:rsidR="00DB7C34" w:rsidRPr="00033E11" w:rsidRDefault="000863E3" w:rsidP="00DB7C34">
            <w:pPr>
              <w:ind w:firstLine="0"/>
              <w:jc w:val="center"/>
            </w:pPr>
            <w:r w:rsidRPr="00033E11">
              <w:t>А</w:t>
            </w:r>
          </w:p>
        </w:tc>
        <w:tc>
          <w:tcPr>
            <w:tcW w:w="2407" w:type="dxa"/>
          </w:tcPr>
          <w:p w14:paraId="02D5C7D2" w14:textId="77777777" w:rsidR="00DB7C34" w:rsidRPr="00033E11" w:rsidRDefault="000863E3" w:rsidP="00DB7C34">
            <w:pPr>
              <w:ind w:firstLine="0"/>
              <w:jc w:val="center"/>
            </w:pPr>
            <w:r w:rsidRPr="00033E11">
              <w:t>Б</w:t>
            </w:r>
          </w:p>
        </w:tc>
        <w:tc>
          <w:tcPr>
            <w:tcW w:w="2407" w:type="dxa"/>
          </w:tcPr>
          <w:p w14:paraId="5E5F715E" w14:textId="77777777" w:rsidR="00DB7C34" w:rsidRPr="00033E11" w:rsidRDefault="00571676" w:rsidP="00DB7C34">
            <w:pPr>
              <w:ind w:firstLine="0"/>
              <w:jc w:val="center"/>
            </w:pPr>
            <w:r w:rsidRPr="00033E11">
              <w:t>В</w:t>
            </w:r>
          </w:p>
        </w:tc>
      </w:tr>
    </w:tbl>
    <w:p w14:paraId="68465447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6C5B9720" w14:textId="77777777" w:rsidR="00B5777E" w:rsidRPr="00033E11" w:rsidRDefault="00B5777E" w:rsidP="00721A69"/>
    <w:p w14:paraId="10C18A95" w14:textId="77777777" w:rsidR="00AD7916" w:rsidRPr="00033E11" w:rsidRDefault="00AD7916" w:rsidP="00AD7916">
      <w:r w:rsidRPr="00033E11">
        <w:t>2.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033E11" w14:paraId="1A751210" w14:textId="77777777" w:rsidTr="0053620C">
        <w:tc>
          <w:tcPr>
            <w:tcW w:w="562" w:type="dxa"/>
          </w:tcPr>
          <w:p w14:paraId="6BEE3597" w14:textId="77777777" w:rsidR="00AD7916" w:rsidRPr="00033E11" w:rsidRDefault="00AD7916" w:rsidP="00780D35">
            <w:pPr>
              <w:ind w:firstLine="0"/>
            </w:pPr>
          </w:p>
        </w:tc>
        <w:tc>
          <w:tcPr>
            <w:tcW w:w="4251" w:type="dxa"/>
          </w:tcPr>
          <w:p w14:paraId="2C8ADC4A" w14:textId="77777777" w:rsidR="00AD7916" w:rsidRPr="00033E11" w:rsidRDefault="004F40B4" w:rsidP="00780D35">
            <w:pPr>
              <w:ind w:firstLine="0"/>
              <w:jc w:val="center"/>
            </w:pPr>
            <w:r w:rsidRPr="00033E11">
              <w:t>Вид неопределенности</w:t>
            </w:r>
          </w:p>
        </w:tc>
        <w:tc>
          <w:tcPr>
            <w:tcW w:w="711" w:type="dxa"/>
          </w:tcPr>
          <w:p w14:paraId="6631D53A" w14:textId="77777777" w:rsidR="00AD7916" w:rsidRPr="00033E11" w:rsidRDefault="00AD7916" w:rsidP="00780D3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20CE03D0" w14:textId="77777777" w:rsidR="00AD7916" w:rsidRPr="00033E11" w:rsidRDefault="004F40B4" w:rsidP="004F40B4">
            <w:pPr>
              <w:ind w:firstLine="0"/>
              <w:jc w:val="center"/>
            </w:pPr>
            <w:r w:rsidRPr="00033E11">
              <w:t xml:space="preserve">Математическое выражение неопределенности, где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</m:sub>
              </m:sSub>
            </m:oMath>
            <w:r w:rsidRPr="00033E11">
              <w:rPr>
                <w:rFonts w:eastAsiaTheme="minorEastAsia"/>
              </w:rPr>
              <w:t xml:space="preserve"> – прогнозируемость наступления события, </w:t>
            </w:r>
            <m:oMath>
              <m:r>
                <w:rPr>
                  <w:rFonts w:ascii="Cambria Math" w:eastAsiaTheme="minorEastAsia" w:hAnsi="Cambria Math"/>
                </w:rPr>
                <m:t>t</m:t>
              </m:r>
            </m:oMath>
            <w:r w:rsidRPr="00033E11">
              <w:rPr>
                <w:rFonts w:eastAsiaTheme="minorEastAsia"/>
              </w:rPr>
              <w:t xml:space="preserve"> – время, </w:t>
            </w:r>
            <m:oMath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k</m:t>
                  </m:r>
                </m:sub>
              </m:sSub>
            </m:oMath>
            <w:r w:rsidRPr="00033E11">
              <w:rPr>
                <w:rFonts w:eastAsiaTheme="minorEastAsia"/>
              </w:rPr>
              <w:t xml:space="preserve"> – конечное время прогнозирования события</w:t>
            </w:r>
          </w:p>
        </w:tc>
      </w:tr>
      <w:tr w:rsidR="00AD7916" w:rsidRPr="00033E11" w14:paraId="4A84D345" w14:textId="77777777" w:rsidTr="0053620C">
        <w:tc>
          <w:tcPr>
            <w:tcW w:w="562" w:type="dxa"/>
          </w:tcPr>
          <w:p w14:paraId="1842BEF1" w14:textId="77777777" w:rsidR="00AD7916" w:rsidRPr="00033E11" w:rsidRDefault="00AD7916" w:rsidP="00780D35">
            <w:pPr>
              <w:ind w:firstLine="0"/>
            </w:pPr>
            <w:r w:rsidRPr="00033E11">
              <w:lastRenderedPageBreak/>
              <w:t>1)</w:t>
            </w:r>
          </w:p>
        </w:tc>
        <w:tc>
          <w:tcPr>
            <w:tcW w:w="4251" w:type="dxa"/>
          </w:tcPr>
          <w:p w14:paraId="53A3CFD5" w14:textId="77777777" w:rsidR="00AD7916" w:rsidRPr="00033E11" w:rsidRDefault="004F40B4" w:rsidP="008B5B45">
            <w:pPr>
              <w:ind w:firstLine="0"/>
            </w:pPr>
            <w:r w:rsidRPr="00033E11">
              <w:t>Полная неопределенность</w:t>
            </w:r>
          </w:p>
        </w:tc>
        <w:tc>
          <w:tcPr>
            <w:tcW w:w="711" w:type="dxa"/>
          </w:tcPr>
          <w:p w14:paraId="4E6905A1" w14:textId="77777777" w:rsidR="00AD7916" w:rsidRPr="00033E11" w:rsidRDefault="00AD7916" w:rsidP="00780D35">
            <w:pPr>
              <w:ind w:firstLine="0"/>
            </w:pPr>
            <w:r w:rsidRPr="00033E11">
              <w:t>А)</w:t>
            </w:r>
          </w:p>
        </w:tc>
        <w:tc>
          <w:tcPr>
            <w:tcW w:w="4103" w:type="dxa"/>
          </w:tcPr>
          <w:p w14:paraId="2E09D6DE" w14:textId="77777777" w:rsidR="00AD7916" w:rsidRPr="00033E11" w:rsidRDefault="00D40202" w:rsidP="00904F0D">
            <w:pPr>
              <w:tabs>
                <w:tab w:val="left" w:pos="1140"/>
              </w:tabs>
              <w:ind w:firstLine="0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lang w:val="en-US"/>
                          </w:rPr>
                          <m:t>t→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b>
                        </m:sSub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=1</m:t>
                </m:r>
              </m:oMath>
            </m:oMathPara>
          </w:p>
        </w:tc>
      </w:tr>
      <w:tr w:rsidR="00AD7916" w:rsidRPr="00033E11" w14:paraId="3D1BBB3C" w14:textId="77777777" w:rsidTr="0053620C">
        <w:tc>
          <w:tcPr>
            <w:tcW w:w="562" w:type="dxa"/>
          </w:tcPr>
          <w:p w14:paraId="64A9E8FD" w14:textId="77777777" w:rsidR="00AD7916" w:rsidRPr="00033E11" w:rsidRDefault="00AD7916" w:rsidP="00780D35">
            <w:pPr>
              <w:ind w:firstLine="0"/>
            </w:pPr>
            <w:r w:rsidRPr="00033E11">
              <w:t>2)</w:t>
            </w:r>
          </w:p>
        </w:tc>
        <w:tc>
          <w:tcPr>
            <w:tcW w:w="4251" w:type="dxa"/>
          </w:tcPr>
          <w:p w14:paraId="655C1377" w14:textId="77777777" w:rsidR="00AD7916" w:rsidRPr="00033E11" w:rsidRDefault="004F40B4" w:rsidP="008B5B45">
            <w:pPr>
              <w:ind w:firstLine="0"/>
            </w:pPr>
            <w:r w:rsidRPr="00033E11">
              <w:t>Полная определенность</w:t>
            </w:r>
          </w:p>
        </w:tc>
        <w:tc>
          <w:tcPr>
            <w:tcW w:w="711" w:type="dxa"/>
          </w:tcPr>
          <w:p w14:paraId="1863A91B" w14:textId="77777777" w:rsidR="00AD7916" w:rsidRPr="00033E11" w:rsidRDefault="00AD7916" w:rsidP="00780D35">
            <w:pPr>
              <w:ind w:firstLine="0"/>
            </w:pPr>
            <w:r w:rsidRPr="00033E11">
              <w:t>Б)</w:t>
            </w:r>
          </w:p>
        </w:tc>
        <w:tc>
          <w:tcPr>
            <w:tcW w:w="4103" w:type="dxa"/>
          </w:tcPr>
          <w:p w14:paraId="425B215D" w14:textId="77777777" w:rsidR="00AD7916" w:rsidRPr="00033E11" w:rsidRDefault="00D40202" w:rsidP="00904F0D">
            <w:pPr>
              <w:ind w:firstLine="0"/>
              <w:jc w:val="center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lang w:val="en-US"/>
                          </w:rPr>
                          <m:t>t→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b>
                        </m:sSub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=0</m:t>
                </m:r>
              </m:oMath>
            </m:oMathPara>
          </w:p>
        </w:tc>
      </w:tr>
      <w:tr w:rsidR="00AD7916" w:rsidRPr="00033E11" w14:paraId="683F073D" w14:textId="77777777" w:rsidTr="0053620C">
        <w:tc>
          <w:tcPr>
            <w:tcW w:w="562" w:type="dxa"/>
          </w:tcPr>
          <w:p w14:paraId="6BEACD74" w14:textId="77777777" w:rsidR="00AD7916" w:rsidRPr="00033E11" w:rsidRDefault="00AD7916" w:rsidP="00780D35">
            <w:pPr>
              <w:ind w:firstLine="0"/>
            </w:pPr>
            <w:r w:rsidRPr="00033E11">
              <w:t>3)</w:t>
            </w:r>
          </w:p>
        </w:tc>
        <w:tc>
          <w:tcPr>
            <w:tcW w:w="4251" w:type="dxa"/>
          </w:tcPr>
          <w:p w14:paraId="29D8C11F" w14:textId="77777777" w:rsidR="00AD7916" w:rsidRPr="00033E11" w:rsidRDefault="004F40B4" w:rsidP="00CF40CD">
            <w:pPr>
              <w:ind w:firstLine="0"/>
            </w:pPr>
            <w:r w:rsidRPr="00033E11">
              <w:t>Частичная неопределенность</w:t>
            </w:r>
          </w:p>
        </w:tc>
        <w:tc>
          <w:tcPr>
            <w:tcW w:w="711" w:type="dxa"/>
          </w:tcPr>
          <w:p w14:paraId="7B757DFA" w14:textId="77777777" w:rsidR="00AD7916" w:rsidRPr="00033E11" w:rsidRDefault="00AD7916" w:rsidP="00780D35">
            <w:pPr>
              <w:ind w:firstLine="0"/>
            </w:pPr>
            <w:r w:rsidRPr="00033E11">
              <w:t>В)</w:t>
            </w:r>
          </w:p>
        </w:tc>
        <w:tc>
          <w:tcPr>
            <w:tcW w:w="4103" w:type="dxa"/>
          </w:tcPr>
          <w:p w14:paraId="656ED71B" w14:textId="77777777" w:rsidR="00AD7916" w:rsidRPr="00033E11" w:rsidRDefault="00D40202" w:rsidP="00904F0D">
            <w:pPr>
              <w:ind w:firstLine="0"/>
              <w:jc w:val="center"/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0&lt;</m:t>
                    </m:r>
                    <m:limLow>
                      <m:limLow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limLow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lim</m:t>
                        </m:r>
                      </m:e>
                      <m:lim>
                        <m:r>
                          <w:rPr>
                            <w:rFonts w:ascii="Cambria Math" w:hAnsi="Cambria Math"/>
                            <w:lang w:val="en-US"/>
                          </w:rPr>
                          <m:t>t→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/>
                                <w:i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hAnsi="Cambria Math"/>
                              </w:rPr>
                              <m:t>t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hAnsi="Cambria Math"/>
                              </w:rPr>
                              <m:t>k</m:t>
                            </m:r>
                          </m:sub>
                        </m:sSub>
                      </m:lim>
                    </m:limLow>
                  </m:fName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t</m:t>
                        </m:r>
                      </m:sub>
                    </m:sSub>
                  </m:e>
                </m:func>
                <m:r>
                  <w:rPr>
                    <w:rFonts w:ascii="Cambria Math" w:hAnsi="Cambria Math"/>
                  </w:rPr>
                  <m:t>&lt;1</m:t>
                </m:r>
              </m:oMath>
            </m:oMathPara>
          </w:p>
        </w:tc>
      </w:tr>
    </w:tbl>
    <w:p w14:paraId="5505A698" w14:textId="77777777" w:rsidR="00AD7916" w:rsidRPr="00033E11" w:rsidRDefault="00AD7916" w:rsidP="00AD7916"/>
    <w:p w14:paraId="54D50396" w14:textId="77777777" w:rsidR="00AD7916" w:rsidRPr="00033E11" w:rsidRDefault="00AD7916" w:rsidP="00AD7916">
      <w:r w:rsidRPr="00033E1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</w:tblGrid>
      <w:tr w:rsidR="004F40B4" w:rsidRPr="00033E11" w14:paraId="77E1060C" w14:textId="77777777" w:rsidTr="00780D35">
        <w:tc>
          <w:tcPr>
            <w:tcW w:w="2406" w:type="dxa"/>
          </w:tcPr>
          <w:p w14:paraId="0AF780B0" w14:textId="77777777" w:rsidR="004F40B4" w:rsidRPr="00033E11" w:rsidRDefault="004F40B4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5410A8B1" w14:textId="77777777" w:rsidR="004F40B4" w:rsidRPr="00033E11" w:rsidRDefault="004F40B4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E247674" w14:textId="77777777" w:rsidR="004F40B4" w:rsidRPr="00033E11" w:rsidRDefault="004F40B4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3</w:t>
            </w:r>
          </w:p>
        </w:tc>
      </w:tr>
      <w:tr w:rsidR="004F40B4" w:rsidRPr="00033E11" w14:paraId="724EB976" w14:textId="77777777" w:rsidTr="00780D35">
        <w:tc>
          <w:tcPr>
            <w:tcW w:w="2406" w:type="dxa"/>
          </w:tcPr>
          <w:p w14:paraId="0EB1E642" w14:textId="77777777" w:rsidR="004F40B4" w:rsidRPr="00033E11" w:rsidRDefault="004F40B4" w:rsidP="00780D35">
            <w:pPr>
              <w:ind w:firstLine="0"/>
              <w:jc w:val="center"/>
            </w:pPr>
            <w:r w:rsidRPr="00033E11">
              <w:t>Б</w:t>
            </w:r>
          </w:p>
        </w:tc>
        <w:tc>
          <w:tcPr>
            <w:tcW w:w="2407" w:type="dxa"/>
          </w:tcPr>
          <w:p w14:paraId="59DB3B08" w14:textId="77777777" w:rsidR="004F40B4" w:rsidRPr="00033E11" w:rsidRDefault="004F40B4" w:rsidP="00780D35">
            <w:pPr>
              <w:ind w:firstLine="0"/>
              <w:jc w:val="center"/>
            </w:pPr>
            <w:r w:rsidRPr="00033E11">
              <w:t>А</w:t>
            </w:r>
          </w:p>
        </w:tc>
        <w:tc>
          <w:tcPr>
            <w:tcW w:w="2407" w:type="dxa"/>
          </w:tcPr>
          <w:p w14:paraId="4A747F91" w14:textId="77777777" w:rsidR="004F40B4" w:rsidRPr="00033E11" w:rsidRDefault="004F40B4" w:rsidP="00780D35">
            <w:pPr>
              <w:ind w:firstLine="0"/>
              <w:jc w:val="center"/>
            </w:pPr>
            <w:r w:rsidRPr="00033E11">
              <w:t>В</w:t>
            </w:r>
          </w:p>
        </w:tc>
      </w:tr>
    </w:tbl>
    <w:p w14:paraId="780604D3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65C1D8AB" w14:textId="77777777" w:rsidR="00AD7916" w:rsidRPr="00033E11" w:rsidRDefault="00AD7916" w:rsidP="00721A69"/>
    <w:p w14:paraId="58A21673" w14:textId="77777777" w:rsidR="00AD7916" w:rsidRPr="00033E11" w:rsidRDefault="00AD7916" w:rsidP="00AD7916">
      <w:r w:rsidRPr="00033E11">
        <w:t>3.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033E11" w14:paraId="7EB6E52E" w14:textId="77777777" w:rsidTr="0053620C">
        <w:tc>
          <w:tcPr>
            <w:tcW w:w="562" w:type="dxa"/>
          </w:tcPr>
          <w:p w14:paraId="5D441D0E" w14:textId="77777777" w:rsidR="00AD7916" w:rsidRPr="00033E11" w:rsidRDefault="00AD7916" w:rsidP="00780D35">
            <w:pPr>
              <w:ind w:firstLine="0"/>
            </w:pPr>
          </w:p>
        </w:tc>
        <w:tc>
          <w:tcPr>
            <w:tcW w:w="4251" w:type="dxa"/>
          </w:tcPr>
          <w:p w14:paraId="191B95C7" w14:textId="77777777" w:rsidR="00AD7916" w:rsidRPr="00033E11" w:rsidRDefault="00F97D58" w:rsidP="00F8183B">
            <w:pPr>
              <w:ind w:firstLine="0"/>
              <w:jc w:val="center"/>
            </w:pPr>
            <w:r w:rsidRPr="00033E11">
              <w:t xml:space="preserve">Стандартное отклонение доходности актива </w:t>
            </w:r>
            <w:r w:rsidR="00F8183B" w:rsidRPr="00033E11">
              <w:t>/</w:t>
            </w:r>
            <w:r w:rsidRPr="00033E11">
              <w:t xml:space="preserve"> ожидаемая доходность</w:t>
            </w:r>
          </w:p>
        </w:tc>
        <w:tc>
          <w:tcPr>
            <w:tcW w:w="711" w:type="dxa"/>
          </w:tcPr>
          <w:p w14:paraId="524DB827" w14:textId="77777777" w:rsidR="00AD7916" w:rsidRPr="00033E11" w:rsidRDefault="00AD7916" w:rsidP="00780D3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0A9E873D" w14:textId="77777777" w:rsidR="00AD7916" w:rsidRPr="00033E11" w:rsidRDefault="00F8183B" w:rsidP="0045444E">
            <w:pPr>
              <w:ind w:firstLine="0"/>
              <w:jc w:val="center"/>
            </w:pPr>
            <w:r w:rsidRPr="00033E11">
              <w:t>Коэффициент вариации</w:t>
            </w:r>
          </w:p>
        </w:tc>
      </w:tr>
      <w:tr w:rsidR="00AD7916" w:rsidRPr="00033E11" w14:paraId="067A5CBB" w14:textId="77777777" w:rsidTr="0053620C">
        <w:tc>
          <w:tcPr>
            <w:tcW w:w="562" w:type="dxa"/>
          </w:tcPr>
          <w:p w14:paraId="4983147D" w14:textId="77777777" w:rsidR="00AD7916" w:rsidRPr="00033E11" w:rsidRDefault="00AD7916" w:rsidP="00780D35">
            <w:pPr>
              <w:ind w:firstLine="0"/>
            </w:pPr>
            <w:r w:rsidRPr="00033E11">
              <w:t>1)</w:t>
            </w:r>
          </w:p>
        </w:tc>
        <w:tc>
          <w:tcPr>
            <w:tcW w:w="4251" w:type="dxa"/>
          </w:tcPr>
          <w:p w14:paraId="44B5E623" w14:textId="77777777" w:rsidR="00AD7916" w:rsidRPr="00033E11" w:rsidRDefault="00D40202" w:rsidP="00F8183B">
            <w:pPr>
              <w:ind w:firstLine="0"/>
              <w:rPr>
                <w:i/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15% /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10%</m:t>
                    </m:r>
                  </m:e>
                </m:func>
              </m:oMath>
            </m:oMathPara>
          </w:p>
        </w:tc>
        <w:tc>
          <w:tcPr>
            <w:tcW w:w="711" w:type="dxa"/>
          </w:tcPr>
          <w:p w14:paraId="114AA7AE" w14:textId="77777777" w:rsidR="00AD7916" w:rsidRPr="00033E11" w:rsidRDefault="00AD7916" w:rsidP="00780D35">
            <w:pPr>
              <w:ind w:firstLine="0"/>
            </w:pPr>
            <w:r w:rsidRPr="00033E11">
              <w:t>А)</w:t>
            </w:r>
          </w:p>
        </w:tc>
        <w:tc>
          <w:tcPr>
            <w:tcW w:w="4103" w:type="dxa"/>
          </w:tcPr>
          <w:p w14:paraId="780F8551" w14:textId="77777777" w:rsidR="00AD7916" w:rsidRPr="00033E11" w:rsidRDefault="00F8183B" w:rsidP="0045444E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1,6</m:t>
                </m:r>
              </m:oMath>
            </m:oMathPara>
          </w:p>
        </w:tc>
      </w:tr>
      <w:tr w:rsidR="00AD7916" w:rsidRPr="00033E11" w14:paraId="3960CAE7" w14:textId="77777777" w:rsidTr="0053620C">
        <w:tc>
          <w:tcPr>
            <w:tcW w:w="562" w:type="dxa"/>
          </w:tcPr>
          <w:p w14:paraId="1F441F6B" w14:textId="77777777" w:rsidR="00AD7916" w:rsidRPr="00033E11" w:rsidRDefault="00AD7916" w:rsidP="00780D35">
            <w:pPr>
              <w:ind w:firstLine="0"/>
            </w:pPr>
            <w:r w:rsidRPr="00033E11">
              <w:t>2)</w:t>
            </w:r>
          </w:p>
        </w:tc>
        <w:tc>
          <w:tcPr>
            <w:tcW w:w="4251" w:type="dxa"/>
          </w:tcPr>
          <w:p w14:paraId="1376092A" w14:textId="77777777" w:rsidR="00AD7916" w:rsidRPr="00033E11" w:rsidRDefault="00D40202" w:rsidP="00780D35">
            <w:pPr>
              <w:ind w:firstLine="0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30% /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15%</m:t>
                    </m:r>
                  </m:e>
                </m:func>
              </m:oMath>
            </m:oMathPara>
          </w:p>
        </w:tc>
        <w:tc>
          <w:tcPr>
            <w:tcW w:w="711" w:type="dxa"/>
          </w:tcPr>
          <w:p w14:paraId="324A5A10" w14:textId="77777777" w:rsidR="00AD7916" w:rsidRPr="00033E11" w:rsidRDefault="00AD7916" w:rsidP="00780D35">
            <w:pPr>
              <w:ind w:firstLine="0"/>
            </w:pPr>
            <w:r w:rsidRPr="00033E11">
              <w:t>Б)</w:t>
            </w:r>
          </w:p>
        </w:tc>
        <w:tc>
          <w:tcPr>
            <w:tcW w:w="4103" w:type="dxa"/>
          </w:tcPr>
          <w:p w14:paraId="696DEE6D" w14:textId="77777777" w:rsidR="00AD7916" w:rsidRPr="00033E11" w:rsidRDefault="00F8183B" w:rsidP="00F8183B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2</m:t>
                </m:r>
              </m:oMath>
            </m:oMathPara>
          </w:p>
        </w:tc>
      </w:tr>
      <w:tr w:rsidR="00AD7916" w:rsidRPr="00033E11" w14:paraId="3F2E0AEA" w14:textId="77777777" w:rsidTr="0053620C">
        <w:tc>
          <w:tcPr>
            <w:tcW w:w="562" w:type="dxa"/>
          </w:tcPr>
          <w:p w14:paraId="5154CAB2" w14:textId="77777777" w:rsidR="00AD7916" w:rsidRPr="00033E11" w:rsidRDefault="00AD7916" w:rsidP="00780D35">
            <w:pPr>
              <w:ind w:firstLine="0"/>
            </w:pPr>
            <w:r w:rsidRPr="00033E11">
              <w:t>3)</w:t>
            </w:r>
          </w:p>
        </w:tc>
        <w:tc>
          <w:tcPr>
            <w:tcW w:w="4251" w:type="dxa"/>
          </w:tcPr>
          <w:p w14:paraId="3CF0F325" w14:textId="77777777" w:rsidR="00AD7916" w:rsidRPr="00033E11" w:rsidRDefault="00D40202" w:rsidP="0045444E">
            <w:pPr>
              <w:ind w:firstLine="0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24% /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15%</m:t>
                    </m:r>
                  </m:e>
                </m:func>
              </m:oMath>
            </m:oMathPara>
          </w:p>
        </w:tc>
        <w:tc>
          <w:tcPr>
            <w:tcW w:w="711" w:type="dxa"/>
          </w:tcPr>
          <w:p w14:paraId="02AC9C2D" w14:textId="77777777" w:rsidR="00AD7916" w:rsidRPr="00033E11" w:rsidRDefault="00AD7916" w:rsidP="00780D35">
            <w:pPr>
              <w:ind w:firstLine="0"/>
            </w:pPr>
            <w:r w:rsidRPr="00033E11">
              <w:t>В)</w:t>
            </w:r>
          </w:p>
        </w:tc>
        <w:tc>
          <w:tcPr>
            <w:tcW w:w="4103" w:type="dxa"/>
          </w:tcPr>
          <w:p w14:paraId="32F013A2" w14:textId="77777777" w:rsidR="00AD7916" w:rsidRPr="00033E11" w:rsidRDefault="00F8183B" w:rsidP="0045444E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1,125</m:t>
                </m:r>
              </m:oMath>
            </m:oMathPara>
          </w:p>
        </w:tc>
      </w:tr>
      <w:tr w:rsidR="00AD7916" w:rsidRPr="00033E11" w14:paraId="6FFC9333" w14:textId="77777777" w:rsidTr="0053620C">
        <w:tc>
          <w:tcPr>
            <w:tcW w:w="562" w:type="dxa"/>
          </w:tcPr>
          <w:p w14:paraId="6465946A" w14:textId="77777777" w:rsidR="00AD7916" w:rsidRPr="00033E11" w:rsidRDefault="00AD7916" w:rsidP="00780D35">
            <w:pPr>
              <w:ind w:firstLine="0"/>
            </w:pPr>
            <w:r w:rsidRPr="00033E11">
              <w:t>4)</w:t>
            </w:r>
          </w:p>
        </w:tc>
        <w:tc>
          <w:tcPr>
            <w:tcW w:w="4251" w:type="dxa"/>
          </w:tcPr>
          <w:p w14:paraId="27FB8572" w14:textId="77777777" w:rsidR="00AD7916" w:rsidRPr="00033E11" w:rsidRDefault="00D40202" w:rsidP="0045444E">
            <w:pPr>
              <w:ind w:firstLine="0"/>
              <w:rPr>
                <w:lang w:val="en-US"/>
              </w:rPr>
            </w:pPr>
            <m:oMathPara>
              <m:oMath>
                <m:func>
                  <m:funcPr>
                    <m:ctrlPr>
                      <w:rPr>
                        <w:rFonts w:ascii="Cambria Math" w:hAnsi="Cambria Math"/>
                        <w:i/>
                      </w:rPr>
                    </m:ctrlPr>
                  </m:funcPr>
                  <m:fName>
                    <m:r>
                      <w:rPr>
                        <w:rFonts w:ascii="Cambria Math" w:hAnsi="Cambria Math"/>
                      </w:rPr>
                      <m:t>18% /</m:t>
                    </m:r>
                  </m:fName>
                  <m:e>
                    <m:r>
                      <w:rPr>
                        <w:rFonts w:ascii="Cambria Math" w:hAnsi="Cambria Math"/>
                      </w:rPr>
                      <m:t>16%</m:t>
                    </m:r>
                  </m:e>
                </m:func>
              </m:oMath>
            </m:oMathPara>
          </w:p>
        </w:tc>
        <w:tc>
          <w:tcPr>
            <w:tcW w:w="711" w:type="dxa"/>
          </w:tcPr>
          <w:p w14:paraId="773B1F35" w14:textId="77777777" w:rsidR="00AD7916" w:rsidRPr="00033E11" w:rsidRDefault="00AD7916" w:rsidP="00780D35">
            <w:pPr>
              <w:ind w:firstLine="0"/>
            </w:pPr>
            <w:r w:rsidRPr="00033E11">
              <w:t>Г)</w:t>
            </w:r>
          </w:p>
        </w:tc>
        <w:tc>
          <w:tcPr>
            <w:tcW w:w="4103" w:type="dxa"/>
          </w:tcPr>
          <w:p w14:paraId="32292852" w14:textId="77777777" w:rsidR="00AD7916" w:rsidRPr="00033E11" w:rsidRDefault="00F8183B" w:rsidP="00F8183B">
            <w:pPr>
              <w:ind w:firstLine="0"/>
            </w:pPr>
            <m:oMathPara>
              <m:oMath>
                <m:r>
                  <w:rPr>
                    <w:rFonts w:ascii="Cambria Math" w:hAnsi="Cambria Math"/>
                  </w:rPr>
                  <m:t>1,5</m:t>
                </m:r>
              </m:oMath>
            </m:oMathPara>
          </w:p>
        </w:tc>
      </w:tr>
    </w:tbl>
    <w:p w14:paraId="47A7FB52" w14:textId="77777777" w:rsidR="00AD7916" w:rsidRPr="00033E11" w:rsidRDefault="00AD7916" w:rsidP="00AD7916"/>
    <w:p w14:paraId="126152EE" w14:textId="77777777" w:rsidR="00AD7916" w:rsidRPr="00033E11" w:rsidRDefault="00AD7916" w:rsidP="00AD7916">
      <w:r w:rsidRPr="00033E1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033E11" w14:paraId="062ABBC3" w14:textId="77777777" w:rsidTr="00780D35">
        <w:tc>
          <w:tcPr>
            <w:tcW w:w="2406" w:type="dxa"/>
          </w:tcPr>
          <w:p w14:paraId="3AB73BA5" w14:textId="77777777" w:rsidR="00AD7916" w:rsidRPr="00033E11" w:rsidRDefault="00AD7916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2277F1D9" w14:textId="77777777" w:rsidR="00AD7916" w:rsidRPr="00033E11" w:rsidRDefault="00AD7916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6E85E18E" w14:textId="77777777" w:rsidR="00AD7916" w:rsidRPr="00033E11" w:rsidRDefault="00AD7916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212AE89E" w14:textId="77777777" w:rsidR="00AD7916" w:rsidRPr="00033E11" w:rsidRDefault="00AD7916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4</w:t>
            </w:r>
          </w:p>
        </w:tc>
      </w:tr>
      <w:tr w:rsidR="00AD7916" w:rsidRPr="00033E11" w14:paraId="53C8A8CD" w14:textId="77777777" w:rsidTr="00780D35">
        <w:tc>
          <w:tcPr>
            <w:tcW w:w="2406" w:type="dxa"/>
          </w:tcPr>
          <w:p w14:paraId="3071CA75" w14:textId="77777777" w:rsidR="00AD7916" w:rsidRPr="00033E11" w:rsidRDefault="00F8183B" w:rsidP="00780D35">
            <w:pPr>
              <w:ind w:firstLine="0"/>
              <w:jc w:val="center"/>
            </w:pPr>
            <w:r w:rsidRPr="00033E11">
              <w:t>Г</w:t>
            </w:r>
          </w:p>
        </w:tc>
        <w:tc>
          <w:tcPr>
            <w:tcW w:w="2407" w:type="dxa"/>
          </w:tcPr>
          <w:p w14:paraId="1870C133" w14:textId="77777777" w:rsidR="00AD7916" w:rsidRPr="00033E11" w:rsidRDefault="00F8183B" w:rsidP="00780D35">
            <w:pPr>
              <w:ind w:firstLine="0"/>
              <w:jc w:val="center"/>
            </w:pPr>
            <w:r w:rsidRPr="00033E11">
              <w:t>Б</w:t>
            </w:r>
          </w:p>
        </w:tc>
        <w:tc>
          <w:tcPr>
            <w:tcW w:w="2407" w:type="dxa"/>
          </w:tcPr>
          <w:p w14:paraId="38B07B13" w14:textId="77777777" w:rsidR="00AD7916" w:rsidRPr="00033E11" w:rsidRDefault="00F8183B" w:rsidP="00780D35">
            <w:pPr>
              <w:ind w:firstLine="0"/>
              <w:jc w:val="center"/>
            </w:pPr>
            <w:r w:rsidRPr="00033E11">
              <w:t>А</w:t>
            </w:r>
          </w:p>
        </w:tc>
        <w:tc>
          <w:tcPr>
            <w:tcW w:w="2407" w:type="dxa"/>
          </w:tcPr>
          <w:p w14:paraId="656E4E8F" w14:textId="77777777" w:rsidR="00AD7916" w:rsidRPr="00033E11" w:rsidRDefault="00F8183B" w:rsidP="00780D35">
            <w:pPr>
              <w:ind w:firstLine="0"/>
              <w:jc w:val="center"/>
            </w:pPr>
            <w:r w:rsidRPr="00033E11">
              <w:t>В</w:t>
            </w:r>
          </w:p>
        </w:tc>
      </w:tr>
    </w:tbl>
    <w:p w14:paraId="10B5DA1F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38FB6067" w14:textId="77777777" w:rsidR="00AD7916" w:rsidRPr="00033E11" w:rsidRDefault="00AD7916" w:rsidP="00721A69"/>
    <w:p w14:paraId="1EAE2E5B" w14:textId="77777777" w:rsidR="00AD7916" w:rsidRPr="00033E11" w:rsidRDefault="00AD7916" w:rsidP="00AD7916">
      <w:r w:rsidRPr="00033E11">
        <w:t>4.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AD7916" w:rsidRPr="00033E11" w14:paraId="32EA64D2" w14:textId="77777777" w:rsidTr="0053620C">
        <w:tc>
          <w:tcPr>
            <w:tcW w:w="562" w:type="dxa"/>
          </w:tcPr>
          <w:p w14:paraId="1B3511DB" w14:textId="77777777" w:rsidR="00AD7916" w:rsidRPr="00033E11" w:rsidRDefault="00AD7916" w:rsidP="00780D35">
            <w:pPr>
              <w:ind w:firstLine="0"/>
            </w:pPr>
          </w:p>
        </w:tc>
        <w:tc>
          <w:tcPr>
            <w:tcW w:w="4251" w:type="dxa"/>
          </w:tcPr>
          <w:p w14:paraId="5DFACC42" w14:textId="77777777" w:rsidR="004F4FB4" w:rsidRPr="00033E11" w:rsidRDefault="008B0DFD" w:rsidP="004F4FB4">
            <w:pPr>
              <w:ind w:firstLine="0"/>
              <w:jc w:val="center"/>
            </w:pPr>
            <w:r w:rsidRPr="00033E11">
              <w:t>Метод финансовых расчетов</w:t>
            </w:r>
          </w:p>
        </w:tc>
        <w:tc>
          <w:tcPr>
            <w:tcW w:w="711" w:type="dxa"/>
          </w:tcPr>
          <w:p w14:paraId="797AE7AD" w14:textId="77777777" w:rsidR="00AD7916" w:rsidRPr="00033E11" w:rsidRDefault="00AD7916" w:rsidP="00780D35">
            <w:pPr>
              <w:ind w:firstLine="0"/>
              <w:jc w:val="center"/>
            </w:pPr>
          </w:p>
        </w:tc>
        <w:tc>
          <w:tcPr>
            <w:tcW w:w="4103" w:type="dxa"/>
          </w:tcPr>
          <w:p w14:paraId="7B16C0AB" w14:textId="77777777" w:rsidR="00AD7916" w:rsidRPr="00033E11" w:rsidRDefault="00522BC2" w:rsidP="004F4FB4">
            <w:pPr>
              <w:ind w:firstLine="0"/>
              <w:jc w:val="center"/>
              <w:rPr>
                <w:i/>
              </w:rPr>
            </w:pPr>
            <w:r w:rsidRPr="00033E11">
              <w:rPr>
                <w:rFonts w:eastAsiaTheme="minorEastAsia"/>
              </w:rPr>
              <w:t>О</w:t>
            </w:r>
            <w:r w:rsidR="008B0DFD" w:rsidRPr="00033E11">
              <w:rPr>
                <w:rFonts w:eastAsiaTheme="minorEastAsia"/>
              </w:rPr>
              <w:t>писание</w:t>
            </w:r>
            <w:r w:rsidRPr="00033E11">
              <w:rPr>
                <w:rFonts w:eastAsiaTheme="minorEastAsia"/>
              </w:rPr>
              <w:t xml:space="preserve"> метода</w:t>
            </w:r>
          </w:p>
        </w:tc>
      </w:tr>
      <w:tr w:rsidR="00AD7916" w:rsidRPr="00033E11" w14:paraId="29169B9A" w14:textId="77777777" w:rsidTr="0053620C">
        <w:tc>
          <w:tcPr>
            <w:tcW w:w="562" w:type="dxa"/>
          </w:tcPr>
          <w:p w14:paraId="652A9A23" w14:textId="77777777" w:rsidR="00AD7916" w:rsidRPr="00033E11" w:rsidRDefault="00AD7916" w:rsidP="00780D35">
            <w:pPr>
              <w:ind w:firstLine="0"/>
            </w:pPr>
            <w:r w:rsidRPr="00033E11">
              <w:t>1)</w:t>
            </w:r>
          </w:p>
        </w:tc>
        <w:tc>
          <w:tcPr>
            <w:tcW w:w="4251" w:type="dxa"/>
          </w:tcPr>
          <w:p w14:paraId="2E68265B" w14:textId="77777777" w:rsidR="00AD7916" w:rsidRPr="00033E11" w:rsidRDefault="008B0DFD" w:rsidP="007B5520">
            <w:pPr>
              <w:ind w:firstLine="0"/>
              <w:rPr>
                <w:rFonts w:eastAsiaTheme="minorEastAsia"/>
              </w:rPr>
            </w:pPr>
            <w:r w:rsidRPr="00033E11">
              <w:rPr>
                <w:rFonts w:eastAsiaTheme="minorEastAsia"/>
              </w:rPr>
              <w:t>Анализ сценариев</w:t>
            </w:r>
          </w:p>
        </w:tc>
        <w:tc>
          <w:tcPr>
            <w:tcW w:w="711" w:type="dxa"/>
          </w:tcPr>
          <w:p w14:paraId="6C942B47" w14:textId="77777777" w:rsidR="00AD7916" w:rsidRPr="00033E11" w:rsidRDefault="00AD7916" w:rsidP="00780D35">
            <w:pPr>
              <w:ind w:firstLine="0"/>
            </w:pPr>
            <w:r w:rsidRPr="00033E11">
              <w:t>А)</w:t>
            </w:r>
          </w:p>
        </w:tc>
        <w:tc>
          <w:tcPr>
            <w:tcW w:w="4103" w:type="dxa"/>
          </w:tcPr>
          <w:p w14:paraId="0B4D21CE" w14:textId="77777777" w:rsidR="00AD7916" w:rsidRPr="00033E11" w:rsidRDefault="008B0DFD" w:rsidP="0013482C">
            <w:pPr>
              <w:ind w:firstLine="0"/>
            </w:pPr>
            <w:r w:rsidRPr="00033E11">
              <w:t>Моделирование множества случайных исходов для оценки рисков</w:t>
            </w:r>
          </w:p>
        </w:tc>
      </w:tr>
      <w:tr w:rsidR="00AD7916" w:rsidRPr="00033E11" w14:paraId="12603EBA" w14:textId="77777777" w:rsidTr="0053620C">
        <w:tc>
          <w:tcPr>
            <w:tcW w:w="562" w:type="dxa"/>
          </w:tcPr>
          <w:p w14:paraId="635C2C86" w14:textId="77777777" w:rsidR="00AD7916" w:rsidRPr="00033E11" w:rsidRDefault="00AD7916" w:rsidP="00780D35">
            <w:pPr>
              <w:ind w:firstLine="0"/>
            </w:pPr>
            <w:r w:rsidRPr="00033E11">
              <w:t>2)</w:t>
            </w:r>
          </w:p>
        </w:tc>
        <w:tc>
          <w:tcPr>
            <w:tcW w:w="4251" w:type="dxa"/>
          </w:tcPr>
          <w:p w14:paraId="6224F8C1" w14:textId="77777777" w:rsidR="00AD7916" w:rsidRPr="00033E11" w:rsidRDefault="008B0DFD" w:rsidP="007B5520">
            <w:pPr>
              <w:ind w:firstLine="0"/>
            </w:pPr>
            <w:r w:rsidRPr="00033E11">
              <w:t>Монте-Карло</w:t>
            </w:r>
          </w:p>
        </w:tc>
        <w:tc>
          <w:tcPr>
            <w:tcW w:w="711" w:type="dxa"/>
          </w:tcPr>
          <w:p w14:paraId="3F67E96B" w14:textId="77777777" w:rsidR="00AD7916" w:rsidRPr="00033E11" w:rsidRDefault="00AD7916" w:rsidP="00780D35">
            <w:pPr>
              <w:ind w:firstLine="0"/>
            </w:pPr>
            <w:r w:rsidRPr="00033E11">
              <w:t>Б)</w:t>
            </w:r>
          </w:p>
        </w:tc>
        <w:tc>
          <w:tcPr>
            <w:tcW w:w="4103" w:type="dxa"/>
          </w:tcPr>
          <w:p w14:paraId="10727787" w14:textId="77777777" w:rsidR="00AD7916" w:rsidRPr="00033E11" w:rsidRDefault="008B0DFD" w:rsidP="0013482C">
            <w:pPr>
              <w:ind w:firstLine="0"/>
            </w:pPr>
            <w:r w:rsidRPr="00033E11">
              <w:t>Построение графической модели возможных решений и их последствий</w:t>
            </w:r>
          </w:p>
        </w:tc>
      </w:tr>
      <w:tr w:rsidR="00AD7916" w:rsidRPr="00033E11" w14:paraId="055207CF" w14:textId="77777777" w:rsidTr="0053620C">
        <w:tc>
          <w:tcPr>
            <w:tcW w:w="562" w:type="dxa"/>
          </w:tcPr>
          <w:p w14:paraId="11532064" w14:textId="77777777" w:rsidR="00AD7916" w:rsidRPr="00033E11" w:rsidRDefault="00AD7916" w:rsidP="00780D35">
            <w:pPr>
              <w:ind w:firstLine="0"/>
            </w:pPr>
            <w:r w:rsidRPr="00033E11">
              <w:t>3)</w:t>
            </w:r>
          </w:p>
        </w:tc>
        <w:tc>
          <w:tcPr>
            <w:tcW w:w="4251" w:type="dxa"/>
          </w:tcPr>
          <w:p w14:paraId="3D0E665C" w14:textId="77777777" w:rsidR="00AD7916" w:rsidRPr="00033E11" w:rsidRDefault="008B0DFD" w:rsidP="007B5520">
            <w:pPr>
              <w:ind w:firstLine="0"/>
              <w:rPr>
                <w:rFonts w:eastAsiaTheme="minorEastAsia"/>
              </w:rPr>
            </w:pPr>
            <w:r w:rsidRPr="00033E11">
              <w:rPr>
                <w:rFonts w:eastAsiaTheme="minorEastAsia"/>
              </w:rPr>
              <w:t>Дерево решений</w:t>
            </w:r>
          </w:p>
        </w:tc>
        <w:tc>
          <w:tcPr>
            <w:tcW w:w="711" w:type="dxa"/>
          </w:tcPr>
          <w:p w14:paraId="6C799C94" w14:textId="77777777" w:rsidR="00AD7916" w:rsidRPr="00033E11" w:rsidRDefault="00AD7916" w:rsidP="00780D35">
            <w:pPr>
              <w:ind w:firstLine="0"/>
            </w:pPr>
            <w:r w:rsidRPr="00033E11">
              <w:t>В)</w:t>
            </w:r>
          </w:p>
        </w:tc>
        <w:tc>
          <w:tcPr>
            <w:tcW w:w="4103" w:type="dxa"/>
          </w:tcPr>
          <w:p w14:paraId="1078CCB5" w14:textId="77777777" w:rsidR="00AD7916" w:rsidRPr="00033E11" w:rsidRDefault="008B0DFD" w:rsidP="007E330B">
            <w:pPr>
              <w:ind w:firstLine="0"/>
            </w:pPr>
            <w:r w:rsidRPr="00033E11">
              <w:t>Приведение будущих денежных потоков к текущей стоимости</w:t>
            </w:r>
          </w:p>
        </w:tc>
      </w:tr>
      <w:tr w:rsidR="00AD7916" w:rsidRPr="00033E11" w14:paraId="4E057BF0" w14:textId="77777777" w:rsidTr="0053620C">
        <w:tc>
          <w:tcPr>
            <w:tcW w:w="562" w:type="dxa"/>
          </w:tcPr>
          <w:p w14:paraId="370251B0" w14:textId="77777777" w:rsidR="00AD7916" w:rsidRPr="00033E11" w:rsidRDefault="00AD7916" w:rsidP="00780D35">
            <w:pPr>
              <w:ind w:firstLine="0"/>
            </w:pPr>
            <w:r w:rsidRPr="00033E11">
              <w:t>4)</w:t>
            </w:r>
          </w:p>
        </w:tc>
        <w:tc>
          <w:tcPr>
            <w:tcW w:w="4251" w:type="dxa"/>
          </w:tcPr>
          <w:p w14:paraId="6F049D55" w14:textId="77777777" w:rsidR="00AD7916" w:rsidRPr="00033E11" w:rsidRDefault="008B0DFD" w:rsidP="007B5520">
            <w:pPr>
              <w:ind w:firstLine="0"/>
              <w:rPr>
                <w:rFonts w:eastAsiaTheme="minorEastAsia"/>
                <w:lang w:val="en-US"/>
              </w:rPr>
            </w:pPr>
            <w:r w:rsidRPr="00033E11">
              <w:rPr>
                <w:rFonts w:eastAsiaTheme="minorEastAsia"/>
                <w:lang w:val="en-US"/>
              </w:rPr>
              <w:t>Дисконтирование</w:t>
            </w:r>
          </w:p>
        </w:tc>
        <w:tc>
          <w:tcPr>
            <w:tcW w:w="711" w:type="dxa"/>
          </w:tcPr>
          <w:p w14:paraId="1F14C243" w14:textId="77777777" w:rsidR="00AD7916" w:rsidRPr="00033E11" w:rsidRDefault="00AD7916" w:rsidP="00780D35">
            <w:pPr>
              <w:ind w:firstLine="0"/>
            </w:pPr>
            <w:r w:rsidRPr="00033E11">
              <w:t>Г)</w:t>
            </w:r>
          </w:p>
        </w:tc>
        <w:tc>
          <w:tcPr>
            <w:tcW w:w="4103" w:type="dxa"/>
          </w:tcPr>
          <w:p w14:paraId="7A6D4BE5" w14:textId="77777777" w:rsidR="00AD7916" w:rsidRPr="00033E11" w:rsidRDefault="008B0DFD" w:rsidP="007B5520">
            <w:pPr>
              <w:ind w:firstLine="0"/>
            </w:pPr>
            <w:r w:rsidRPr="00033E11">
              <w:t>Оценка результатов при различных предположениях</w:t>
            </w:r>
          </w:p>
        </w:tc>
      </w:tr>
    </w:tbl>
    <w:p w14:paraId="437087D2" w14:textId="77777777" w:rsidR="00AD7916" w:rsidRPr="00033E11" w:rsidRDefault="00AD7916" w:rsidP="00AD7916"/>
    <w:p w14:paraId="4F1750C4" w14:textId="77777777" w:rsidR="00AD7916" w:rsidRPr="00033E11" w:rsidRDefault="00AD7916" w:rsidP="00AD7916">
      <w:r w:rsidRPr="00033E1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AD7916" w:rsidRPr="00033E11" w14:paraId="41E648FE" w14:textId="77777777" w:rsidTr="00780D35">
        <w:tc>
          <w:tcPr>
            <w:tcW w:w="2406" w:type="dxa"/>
          </w:tcPr>
          <w:p w14:paraId="4C824200" w14:textId="77777777" w:rsidR="00AD7916" w:rsidRPr="00033E11" w:rsidRDefault="00AD7916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C2AC8D3" w14:textId="77777777" w:rsidR="00AD7916" w:rsidRPr="00033E11" w:rsidRDefault="00AD7916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506723CA" w14:textId="77777777" w:rsidR="00AD7916" w:rsidRPr="00033E11" w:rsidRDefault="00AD7916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1FD4CDC2" w14:textId="77777777" w:rsidR="00AD7916" w:rsidRPr="00033E11" w:rsidRDefault="00AD7916" w:rsidP="00780D35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4</w:t>
            </w:r>
          </w:p>
        </w:tc>
      </w:tr>
      <w:tr w:rsidR="00AD7916" w:rsidRPr="00033E11" w14:paraId="191E725C" w14:textId="77777777" w:rsidTr="00780D35">
        <w:tc>
          <w:tcPr>
            <w:tcW w:w="2406" w:type="dxa"/>
          </w:tcPr>
          <w:p w14:paraId="3A8B16FC" w14:textId="77777777" w:rsidR="00AD7916" w:rsidRPr="00033E11" w:rsidRDefault="006224C5" w:rsidP="00780D35">
            <w:pPr>
              <w:ind w:firstLine="0"/>
              <w:jc w:val="center"/>
            </w:pPr>
            <w:r w:rsidRPr="00033E11">
              <w:t>Г</w:t>
            </w:r>
          </w:p>
        </w:tc>
        <w:tc>
          <w:tcPr>
            <w:tcW w:w="2407" w:type="dxa"/>
          </w:tcPr>
          <w:p w14:paraId="04FD8BCE" w14:textId="77777777" w:rsidR="00AD7916" w:rsidRPr="00033E11" w:rsidRDefault="008B0DFD" w:rsidP="00780D35">
            <w:pPr>
              <w:ind w:firstLine="0"/>
              <w:jc w:val="center"/>
            </w:pPr>
            <w:r w:rsidRPr="00033E11">
              <w:t>А</w:t>
            </w:r>
          </w:p>
        </w:tc>
        <w:tc>
          <w:tcPr>
            <w:tcW w:w="2407" w:type="dxa"/>
          </w:tcPr>
          <w:p w14:paraId="0DE9118A" w14:textId="77777777" w:rsidR="00AD7916" w:rsidRPr="00033E11" w:rsidRDefault="0013482C" w:rsidP="00780D35">
            <w:pPr>
              <w:ind w:firstLine="0"/>
              <w:jc w:val="center"/>
            </w:pPr>
            <w:r w:rsidRPr="00033E11">
              <w:t>Б</w:t>
            </w:r>
          </w:p>
        </w:tc>
        <w:tc>
          <w:tcPr>
            <w:tcW w:w="2407" w:type="dxa"/>
          </w:tcPr>
          <w:p w14:paraId="41529B59" w14:textId="77777777" w:rsidR="00AD7916" w:rsidRPr="00033E11" w:rsidRDefault="008B0DFD" w:rsidP="00780D35">
            <w:pPr>
              <w:ind w:firstLine="0"/>
              <w:jc w:val="center"/>
            </w:pPr>
            <w:r w:rsidRPr="00033E11">
              <w:t>В</w:t>
            </w:r>
          </w:p>
        </w:tc>
      </w:tr>
    </w:tbl>
    <w:p w14:paraId="7D3FF5C7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2775271E" w14:textId="77777777" w:rsidR="00AD7916" w:rsidRPr="00033E11" w:rsidRDefault="00AD7916" w:rsidP="00721A69"/>
    <w:p w14:paraId="546A84C9" w14:textId="77777777" w:rsidR="005615F4" w:rsidRPr="00033E11" w:rsidRDefault="007808C9" w:rsidP="005615F4">
      <w:r w:rsidRPr="00033E11">
        <w:lastRenderedPageBreak/>
        <w:t>5</w:t>
      </w:r>
      <w:r w:rsidR="005615F4" w:rsidRPr="00033E11">
        <w:t>. Установите правильное соответствие. Каждому элементу левого столбца соответствует только один элемент правого столбца.</w:t>
      </w: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4251"/>
        <w:gridCol w:w="711"/>
        <w:gridCol w:w="4103"/>
      </w:tblGrid>
      <w:tr w:rsidR="005615F4" w:rsidRPr="00AF5A28" w14:paraId="39C45FAB" w14:textId="77777777" w:rsidTr="0053620C">
        <w:tc>
          <w:tcPr>
            <w:tcW w:w="562" w:type="dxa"/>
          </w:tcPr>
          <w:p w14:paraId="1574F986" w14:textId="77777777" w:rsidR="005615F4" w:rsidRPr="00AF5A28" w:rsidRDefault="005615F4" w:rsidP="005615F4">
            <w:pPr>
              <w:ind w:firstLine="0"/>
            </w:pPr>
          </w:p>
        </w:tc>
        <w:tc>
          <w:tcPr>
            <w:tcW w:w="4251" w:type="dxa"/>
          </w:tcPr>
          <w:p w14:paraId="43954FBD" w14:textId="77777777" w:rsidR="005615F4" w:rsidRPr="00AF5A28" w:rsidRDefault="00522BC2" w:rsidP="005615F4">
            <w:pPr>
              <w:ind w:firstLine="0"/>
              <w:jc w:val="center"/>
            </w:pPr>
            <w:r w:rsidRPr="00AF5A28">
              <w:t>Экономическое понятие</w:t>
            </w:r>
          </w:p>
        </w:tc>
        <w:tc>
          <w:tcPr>
            <w:tcW w:w="711" w:type="dxa"/>
          </w:tcPr>
          <w:p w14:paraId="5220D921" w14:textId="77777777" w:rsidR="005615F4" w:rsidRPr="00AF5A28" w:rsidRDefault="005615F4" w:rsidP="005615F4">
            <w:pPr>
              <w:ind w:firstLine="0"/>
              <w:jc w:val="center"/>
            </w:pPr>
          </w:p>
        </w:tc>
        <w:tc>
          <w:tcPr>
            <w:tcW w:w="4103" w:type="dxa"/>
          </w:tcPr>
          <w:p w14:paraId="5136AE2A" w14:textId="77777777" w:rsidR="005615F4" w:rsidRPr="00AF5A28" w:rsidRDefault="00522BC2" w:rsidP="005615F4">
            <w:pPr>
              <w:ind w:firstLine="0"/>
              <w:jc w:val="center"/>
            </w:pPr>
            <w:r w:rsidRPr="00AF5A28">
              <w:t>Описание понятия</w:t>
            </w:r>
          </w:p>
        </w:tc>
      </w:tr>
      <w:tr w:rsidR="005615F4" w:rsidRPr="00AF5A28" w14:paraId="0F669872" w14:textId="77777777" w:rsidTr="0053620C">
        <w:tc>
          <w:tcPr>
            <w:tcW w:w="562" w:type="dxa"/>
          </w:tcPr>
          <w:p w14:paraId="3D96F7DE" w14:textId="77777777" w:rsidR="005615F4" w:rsidRPr="00AF5A28" w:rsidRDefault="005615F4" w:rsidP="005615F4">
            <w:pPr>
              <w:ind w:firstLine="0"/>
            </w:pPr>
            <w:r w:rsidRPr="00AF5A28">
              <w:t>1)</w:t>
            </w:r>
          </w:p>
        </w:tc>
        <w:tc>
          <w:tcPr>
            <w:tcW w:w="4251" w:type="dxa"/>
          </w:tcPr>
          <w:p w14:paraId="63AFC3D5" w14:textId="77777777" w:rsidR="005615F4" w:rsidRPr="00AF5A28" w:rsidRDefault="00522BC2" w:rsidP="005615F4">
            <w:pPr>
              <w:ind w:firstLine="0"/>
            </w:pPr>
            <w:r w:rsidRPr="00AF5A28">
              <w:t>Функция полезности</w:t>
            </w:r>
          </w:p>
        </w:tc>
        <w:tc>
          <w:tcPr>
            <w:tcW w:w="711" w:type="dxa"/>
          </w:tcPr>
          <w:p w14:paraId="68F8A774" w14:textId="77777777" w:rsidR="005615F4" w:rsidRPr="00AF5A28" w:rsidRDefault="005615F4" w:rsidP="005615F4">
            <w:pPr>
              <w:ind w:firstLine="0"/>
            </w:pPr>
            <w:r w:rsidRPr="00AF5A28">
              <w:t>А)</w:t>
            </w:r>
          </w:p>
        </w:tc>
        <w:tc>
          <w:tcPr>
            <w:tcW w:w="4103" w:type="dxa"/>
          </w:tcPr>
          <w:p w14:paraId="263D0E9E" w14:textId="77777777" w:rsidR="005615F4" w:rsidRPr="00AF5A28" w:rsidRDefault="00522BC2" w:rsidP="000D2EE0">
            <w:pPr>
              <w:ind w:firstLine="0"/>
            </w:pPr>
            <w:r w:rsidRPr="00AF5A28">
              <w:t>График, показывающий комбинации риска и доходности с одинаковой полезностью</w:t>
            </w:r>
          </w:p>
        </w:tc>
      </w:tr>
      <w:tr w:rsidR="005615F4" w:rsidRPr="00AF5A28" w14:paraId="2C00025B" w14:textId="77777777" w:rsidTr="0053620C">
        <w:tc>
          <w:tcPr>
            <w:tcW w:w="562" w:type="dxa"/>
          </w:tcPr>
          <w:p w14:paraId="6DF3071B" w14:textId="77777777" w:rsidR="005615F4" w:rsidRPr="00AF5A28" w:rsidRDefault="005615F4" w:rsidP="005615F4">
            <w:pPr>
              <w:ind w:firstLine="0"/>
            </w:pPr>
            <w:r w:rsidRPr="00AF5A28">
              <w:t>2)</w:t>
            </w:r>
          </w:p>
        </w:tc>
        <w:tc>
          <w:tcPr>
            <w:tcW w:w="4251" w:type="dxa"/>
          </w:tcPr>
          <w:p w14:paraId="1F6491C5" w14:textId="77777777" w:rsidR="005615F4" w:rsidRPr="00AF5A28" w:rsidRDefault="00522BC2" w:rsidP="001572F1">
            <w:pPr>
              <w:ind w:firstLine="0"/>
            </w:pPr>
            <w:r w:rsidRPr="00AF5A28">
              <w:t>Кривая безразличия</w:t>
            </w:r>
          </w:p>
        </w:tc>
        <w:tc>
          <w:tcPr>
            <w:tcW w:w="711" w:type="dxa"/>
          </w:tcPr>
          <w:p w14:paraId="7038E8E3" w14:textId="77777777" w:rsidR="005615F4" w:rsidRPr="00AF5A28" w:rsidRDefault="005615F4" w:rsidP="005615F4">
            <w:pPr>
              <w:ind w:firstLine="0"/>
            </w:pPr>
            <w:r w:rsidRPr="00AF5A28">
              <w:t>Б)</w:t>
            </w:r>
          </w:p>
        </w:tc>
        <w:tc>
          <w:tcPr>
            <w:tcW w:w="4103" w:type="dxa"/>
          </w:tcPr>
          <w:p w14:paraId="524B40C1" w14:textId="77777777" w:rsidR="005615F4" w:rsidRPr="00AF5A28" w:rsidRDefault="00522BC2" w:rsidP="005615F4">
            <w:pPr>
              <w:ind w:firstLine="0"/>
            </w:pPr>
            <w:r w:rsidRPr="00AF5A28">
              <w:t>Изменение полезности при увеличении дохода на одну единицу</w:t>
            </w:r>
          </w:p>
        </w:tc>
      </w:tr>
      <w:tr w:rsidR="005615F4" w:rsidRPr="00AF5A28" w14:paraId="0A6C1C77" w14:textId="77777777" w:rsidTr="0053620C">
        <w:tc>
          <w:tcPr>
            <w:tcW w:w="562" w:type="dxa"/>
          </w:tcPr>
          <w:p w14:paraId="17673986" w14:textId="77777777" w:rsidR="005615F4" w:rsidRPr="00AF5A28" w:rsidRDefault="005615F4" w:rsidP="005615F4">
            <w:pPr>
              <w:ind w:firstLine="0"/>
            </w:pPr>
            <w:r w:rsidRPr="00AF5A28">
              <w:t>3)</w:t>
            </w:r>
          </w:p>
        </w:tc>
        <w:tc>
          <w:tcPr>
            <w:tcW w:w="4251" w:type="dxa"/>
          </w:tcPr>
          <w:p w14:paraId="6E1682B3" w14:textId="77777777" w:rsidR="005615F4" w:rsidRPr="00AF5A28" w:rsidRDefault="00522BC2" w:rsidP="005615F4">
            <w:pPr>
              <w:ind w:firstLine="0"/>
            </w:pPr>
            <w:r w:rsidRPr="00AF5A28">
              <w:t>Ожидаемая полезность</w:t>
            </w:r>
          </w:p>
        </w:tc>
        <w:tc>
          <w:tcPr>
            <w:tcW w:w="711" w:type="dxa"/>
          </w:tcPr>
          <w:p w14:paraId="70A0EFA1" w14:textId="77777777" w:rsidR="005615F4" w:rsidRPr="00AF5A28" w:rsidRDefault="005615F4" w:rsidP="005615F4">
            <w:pPr>
              <w:ind w:firstLine="0"/>
            </w:pPr>
            <w:r w:rsidRPr="00AF5A28">
              <w:t>В)</w:t>
            </w:r>
          </w:p>
        </w:tc>
        <w:tc>
          <w:tcPr>
            <w:tcW w:w="4103" w:type="dxa"/>
          </w:tcPr>
          <w:p w14:paraId="6915F530" w14:textId="77777777" w:rsidR="005615F4" w:rsidRPr="00AF5A28" w:rsidRDefault="00522BC2" w:rsidP="005615F4">
            <w:pPr>
              <w:ind w:firstLine="0"/>
            </w:pPr>
            <w:r w:rsidRPr="00AF5A28">
              <w:t>Функция, отражающая предпочтения инвестора</w:t>
            </w:r>
          </w:p>
        </w:tc>
      </w:tr>
      <w:tr w:rsidR="005615F4" w:rsidRPr="00AF5A28" w14:paraId="4038546B" w14:textId="77777777" w:rsidTr="0053620C">
        <w:tc>
          <w:tcPr>
            <w:tcW w:w="562" w:type="dxa"/>
          </w:tcPr>
          <w:p w14:paraId="708CB587" w14:textId="77777777" w:rsidR="005615F4" w:rsidRPr="00AF5A28" w:rsidRDefault="005615F4" w:rsidP="005615F4">
            <w:pPr>
              <w:ind w:firstLine="0"/>
            </w:pPr>
            <w:r w:rsidRPr="00AF5A28">
              <w:t>4)</w:t>
            </w:r>
          </w:p>
        </w:tc>
        <w:tc>
          <w:tcPr>
            <w:tcW w:w="4251" w:type="dxa"/>
          </w:tcPr>
          <w:p w14:paraId="611CF400" w14:textId="77777777" w:rsidR="005615F4" w:rsidRPr="00AF5A28" w:rsidRDefault="00522BC2" w:rsidP="005615F4">
            <w:pPr>
              <w:ind w:firstLine="0"/>
            </w:pPr>
            <w:r w:rsidRPr="00AF5A28">
              <w:t>Предельная полезность</w:t>
            </w:r>
          </w:p>
        </w:tc>
        <w:tc>
          <w:tcPr>
            <w:tcW w:w="711" w:type="dxa"/>
          </w:tcPr>
          <w:p w14:paraId="2EC99CDC" w14:textId="77777777" w:rsidR="005615F4" w:rsidRPr="00AF5A28" w:rsidRDefault="005615F4" w:rsidP="005615F4">
            <w:pPr>
              <w:ind w:firstLine="0"/>
            </w:pPr>
            <w:r w:rsidRPr="00AF5A28">
              <w:t>Г)</w:t>
            </w:r>
          </w:p>
        </w:tc>
        <w:tc>
          <w:tcPr>
            <w:tcW w:w="4103" w:type="dxa"/>
          </w:tcPr>
          <w:p w14:paraId="07937D3D" w14:textId="77777777" w:rsidR="005615F4" w:rsidRPr="00AF5A28" w:rsidRDefault="00522BC2" w:rsidP="005615F4">
            <w:pPr>
              <w:ind w:firstLine="0"/>
            </w:pPr>
            <w:r w:rsidRPr="00AF5A28">
              <w:t>Средневзвешенная полезность всех возможных исходов</w:t>
            </w:r>
          </w:p>
        </w:tc>
      </w:tr>
    </w:tbl>
    <w:p w14:paraId="4C0B5CBF" w14:textId="77777777" w:rsidR="005615F4" w:rsidRPr="00033E11" w:rsidRDefault="005615F4" w:rsidP="005615F4"/>
    <w:p w14:paraId="6AF1D6FD" w14:textId="77777777" w:rsidR="005615F4" w:rsidRPr="00033E11" w:rsidRDefault="005615F4" w:rsidP="005615F4">
      <w:r w:rsidRPr="00033E11">
        <w:t xml:space="preserve">Правильный ответ: 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2406"/>
        <w:gridCol w:w="2407"/>
        <w:gridCol w:w="2407"/>
        <w:gridCol w:w="2407"/>
      </w:tblGrid>
      <w:tr w:rsidR="005615F4" w:rsidRPr="00033E11" w14:paraId="4F2A1B7A" w14:textId="77777777" w:rsidTr="005615F4">
        <w:tc>
          <w:tcPr>
            <w:tcW w:w="2406" w:type="dxa"/>
          </w:tcPr>
          <w:p w14:paraId="5AD18C50" w14:textId="77777777" w:rsidR="005615F4" w:rsidRPr="00033E11" w:rsidRDefault="005615F4" w:rsidP="005615F4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1</w:t>
            </w:r>
          </w:p>
        </w:tc>
        <w:tc>
          <w:tcPr>
            <w:tcW w:w="2407" w:type="dxa"/>
          </w:tcPr>
          <w:p w14:paraId="3400C230" w14:textId="77777777" w:rsidR="005615F4" w:rsidRPr="00033E11" w:rsidRDefault="005615F4" w:rsidP="005615F4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2</w:t>
            </w:r>
          </w:p>
        </w:tc>
        <w:tc>
          <w:tcPr>
            <w:tcW w:w="2407" w:type="dxa"/>
          </w:tcPr>
          <w:p w14:paraId="1C267F36" w14:textId="77777777" w:rsidR="005615F4" w:rsidRPr="00033E11" w:rsidRDefault="005615F4" w:rsidP="005615F4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3</w:t>
            </w:r>
          </w:p>
        </w:tc>
        <w:tc>
          <w:tcPr>
            <w:tcW w:w="2407" w:type="dxa"/>
          </w:tcPr>
          <w:p w14:paraId="0BEAF0F2" w14:textId="77777777" w:rsidR="005615F4" w:rsidRPr="00033E11" w:rsidRDefault="005615F4" w:rsidP="005615F4">
            <w:pPr>
              <w:ind w:firstLine="0"/>
              <w:jc w:val="center"/>
              <w:rPr>
                <w:lang w:val="en-US"/>
              </w:rPr>
            </w:pPr>
            <w:r w:rsidRPr="00033E11">
              <w:rPr>
                <w:lang w:val="en-US"/>
              </w:rPr>
              <w:t>4</w:t>
            </w:r>
          </w:p>
        </w:tc>
      </w:tr>
      <w:tr w:rsidR="005615F4" w:rsidRPr="00033E11" w14:paraId="4EC72E67" w14:textId="77777777" w:rsidTr="005615F4">
        <w:tc>
          <w:tcPr>
            <w:tcW w:w="2406" w:type="dxa"/>
          </w:tcPr>
          <w:p w14:paraId="1D6CED91" w14:textId="77777777" w:rsidR="005615F4" w:rsidRPr="00033E11" w:rsidRDefault="00CA29AE" w:rsidP="005615F4">
            <w:pPr>
              <w:ind w:firstLine="0"/>
              <w:jc w:val="center"/>
              <w:rPr>
                <w:lang w:val="en-US"/>
              </w:rPr>
            </w:pPr>
            <w:r w:rsidRPr="00033E11">
              <w:t>В</w:t>
            </w:r>
          </w:p>
        </w:tc>
        <w:tc>
          <w:tcPr>
            <w:tcW w:w="2407" w:type="dxa"/>
          </w:tcPr>
          <w:p w14:paraId="76E289C5" w14:textId="77777777" w:rsidR="005615F4" w:rsidRPr="00033E11" w:rsidRDefault="00CA29AE" w:rsidP="005615F4">
            <w:pPr>
              <w:ind w:firstLine="0"/>
              <w:jc w:val="center"/>
            </w:pPr>
            <w:r w:rsidRPr="00033E11">
              <w:t>А</w:t>
            </w:r>
          </w:p>
        </w:tc>
        <w:tc>
          <w:tcPr>
            <w:tcW w:w="2407" w:type="dxa"/>
          </w:tcPr>
          <w:p w14:paraId="6BCC5050" w14:textId="77777777" w:rsidR="005615F4" w:rsidRPr="00033E11" w:rsidRDefault="00CA29AE" w:rsidP="005615F4">
            <w:pPr>
              <w:ind w:firstLine="0"/>
              <w:jc w:val="center"/>
            </w:pPr>
            <w:r w:rsidRPr="00033E11">
              <w:t>Г</w:t>
            </w:r>
          </w:p>
        </w:tc>
        <w:tc>
          <w:tcPr>
            <w:tcW w:w="2407" w:type="dxa"/>
          </w:tcPr>
          <w:p w14:paraId="1831EFBF" w14:textId="77777777" w:rsidR="005615F4" w:rsidRPr="00033E11" w:rsidRDefault="00CA29AE" w:rsidP="005615F4">
            <w:pPr>
              <w:ind w:firstLine="0"/>
              <w:jc w:val="center"/>
            </w:pPr>
            <w:r w:rsidRPr="00033E11">
              <w:t>Б</w:t>
            </w:r>
          </w:p>
        </w:tc>
      </w:tr>
    </w:tbl>
    <w:p w14:paraId="4710E2BB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636397ED" w14:textId="77777777" w:rsidR="005615F4" w:rsidRPr="00033E11" w:rsidRDefault="005615F4" w:rsidP="005615F4"/>
    <w:p w14:paraId="7EC85807" w14:textId="77777777" w:rsidR="005615F4" w:rsidRPr="00033E11" w:rsidRDefault="005615F4" w:rsidP="00721A69"/>
    <w:p w14:paraId="66E60B30" w14:textId="77777777" w:rsidR="00874B3E" w:rsidRPr="00033E11" w:rsidRDefault="00874B3E" w:rsidP="00840510">
      <w:pPr>
        <w:pStyle w:val="4"/>
      </w:pPr>
      <w:r w:rsidRPr="00033E11">
        <w:t>Задания закрытого типа на установление правильной последовательности</w:t>
      </w:r>
    </w:p>
    <w:p w14:paraId="22481A03" w14:textId="77777777" w:rsidR="00211616" w:rsidRPr="00033E11" w:rsidRDefault="00BB2661" w:rsidP="00BB2661">
      <w:r w:rsidRPr="00033E11">
        <w:t xml:space="preserve">1. </w:t>
      </w:r>
      <w:r w:rsidR="00BE273A" w:rsidRPr="00033E11">
        <w:t>Установите последовательность построения функции полезности</w:t>
      </w:r>
      <w:r w:rsidR="004A22ED" w:rsidRPr="00033E11">
        <w:t>:</w:t>
      </w:r>
    </w:p>
    <w:p w14:paraId="431ABC4E" w14:textId="77777777" w:rsidR="00BB2661" w:rsidRPr="00033E11" w:rsidRDefault="00BB2661" w:rsidP="00BE273A">
      <w:pPr>
        <w:tabs>
          <w:tab w:val="left" w:pos="1728"/>
        </w:tabs>
        <w:rPr>
          <w:rFonts w:eastAsiaTheme="minorEastAsia"/>
          <w:i/>
        </w:rPr>
      </w:pPr>
      <w:r w:rsidRPr="00033E11">
        <w:rPr>
          <w:rFonts w:eastAsiaTheme="minorEastAsia"/>
        </w:rPr>
        <w:t xml:space="preserve">А) </w:t>
      </w:r>
      <w:r w:rsidR="00BE273A" w:rsidRPr="00033E11">
        <w:rPr>
          <w:rFonts w:eastAsiaTheme="minorEastAsia"/>
        </w:rPr>
        <w:t>Оценка полезности каждого уровня дохода</w:t>
      </w:r>
    </w:p>
    <w:p w14:paraId="73B6E6A8" w14:textId="77777777" w:rsidR="00BB2661" w:rsidRPr="00033E11" w:rsidRDefault="00BB2661" w:rsidP="004A22ED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Б) </w:t>
      </w:r>
      <w:r w:rsidR="00BE273A" w:rsidRPr="00033E11">
        <w:rPr>
          <w:rFonts w:eastAsiaTheme="minorEastAsia"/>
        </w:rPr>
        <w:t>Построение графика функции полезности</w:t>
      </w:r>
    </w:p>
    <w:p w14:paraId="4ABBB191" w14:textId="77777777" w:rsidR="00BB2661" w:rsidRPr="00033E11" w:rsidRDefault="00BB2661" w:rsidP="00BB2661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В) </w:t>
      </w:r>
      <w:r w:rsidR="00BE273A" w:rsidRPr="00033E11">
        <w:rPr>
          <w:rFonts w:eastAsiaTheme="minorEastAsia"/>
        </w:rPr>
        <w:t>Определение возможных уровней дохода</w:t>
      </w:r>
    </w:p>
    <w:p w14:paraId="1D97EF4E" w14:textId="77777777" w:rsidR="00BB2661" w:rsidRPr="00033E11" w:rsidRDefault="00BB2661" w:rsidP="00E9464D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Г) </w:t>
      </w:r>
      <w:r w:rsidR="00BE273A" w:rsidRPr="00033E11">
        <w:rPr>
          <w:rFonts w:eastAsiaTheme="minorEastAsia"/>
        </w:rPr>
        <w:t>Анализ отношения инвестора к риску</w:t>
      </w:r>
    </w:p>
    <w:p w14:paraId="68C43ED4" w14:textId="77777777" w:rsidR="00BB2661" w:rsidRPr="00033E11" w:rsidRDefault="00BB2661" w:rsidP="00BB2661">
      <w:r w:rsidRPr="00033E11">
        <w:t xml:space="preserve">Правильный ответ: </w:t>
      </w:r>
      <w:r w:rsidR="004A22ED" w:rsidRPr="00033E11">
        <w:t>В</w:t>
      </w:r>
      <w:r w:rsidR="00FD030C" w:rsidRPr="00033E11">
        <w:t xml:space="preserve">, </w:t>
      </w:r>
      <w:r w:rsidRPr="00033E11">
        <w:t>А</w:t>
      </w:r>
      <w:r w:rsidR="004A22ED" w:rsidRPr="00033E11">
        <w:t>, Б, Г</w:t>
      </w:r>
    </w:p>
    <w:p w14:paraId="174779FB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00F9687E" w14:textId="77777777" w:rsidR="00BB2661" w:rsidRPr="00033E11" w:rsidRDefault="00BB2661" w:rsidP="00BB2661"/>
    <w:p w14:paraId="7B2A535B" w14:textId="77777777" w:rsidR="00640F75" w:rsidRPr="00033E11" w:rsidRDefault="006E1668" w:rsidP="00640F75">
      <w:r w:rsidRPr="00033E11">
        <w:t xml:space="preserve">2. </w:t>
      </w:r>
      <w:r w:rsidR="00447CB0" w:rsidRPr="00033E11">
        <w:t>Установите последовательность построения модели Марковица:</w:t>
      </w:r>
    </w:p>
    <w:p w14:paraId="21CCC2FF" w14:textId="77777777" w:rsidR="00640F75" w:rsidRPr="00033E11" w:rsidRDefault="006E1668" w:rsidP="00640F75">
      <w:pPr>
        <w:rPr>
          <w:rFonts w:eastAsiaTheme="minorEastAsia"/>
          <w:i/>
        </w:rPr>
      </w:pPr>
      <w:r w:rsidRPr="00033E11">
        <w:rPr>
          <w:rFonts w:eastAsiaTheme="minorEastAsia"/>
        </w:rPr>
        <w:t>А</w:t>
      </w:r>
      <w:r w:rsidR="00640F75" w:rsidRPr="00033E11">
        <w:rPr>
          <w:rFonts w:eastAsiaTheme="minorEastAsia"/>
        </w:rPr>
        <w:t xml:space="preserve">) </w:t>
      </w:r>
      <w:r w:rsidR="00447CB0" w:rsidRPr="00033E11">
        <w:rPr>
          <w:rFonts w:eastAsiaTheme="minorEastAsia"/>
        </w:rPr>
        <w:t>Расчет ожидаемой доходности и риска портфеля</w:t>
      </w:r>
    </w:p>
    <w:p w14:paraId="47617618" w14:textId="77777777" w:rsidR="00640F75" w:rsidRPr="00033E11" w:rsidRDefault="006E1668" w:rsidP="00640F75">
      <w:pPr>
        <w:rPr>
          <w:rFonts w:eastAsiaTheme="minorEastAsia"/>
        </w:rPr>
      </w:pPr>
      <w:r w:rsidRPr="00033E11">
        <w:rPr>
          <w:rFonts w:eastAsiaTheme="minorEastAsia"/>
        </w:rPr>
        <w:t>Б</w:t>
      </w:r>
      <w:r w:rsidR="00640F75" w:rsidRPr="00033E11">
        <w:rPr>
          <w:rFonts w:eastAsiaTheme="minorEastAsia"/>
        </w:rPr>
        <w:t xml:space="preserve">) </w:t>
      </w:r>
      <w:r w:rsidR="00447CB0" w:rsidRPr="00033E11">
        <w:rPr>
          <w:rFonts w:eastAsiaTheme="minorEastAsia"/>
        </w:rPr>
        <w:t>Сбор данных о доходности активов</w:t>
      </w:r>
    </w:p>
    <w:p w14:paraId="00FC5F2C" w14:textId="77777777" w:rsidR="006E1668" w:rsidRPr="00033E11" w:rsidRDefault="006E1668" w:rsidP="006E1668">
      <w:pPr>
        <w:rPr>
          <w:rFonts w:eastAsiaTheme="minorEastAsia"/>
        </w:rPr>
      </w:pPr>
      <w:r w:rsidRPr="00033E11">
        <w:rPr>
          <w:rFonts w:eastAsiaTheme="minorEastAsia"/>
        </w:rPr>
        <w:t xml:space="preserve">В) </w:t>
      </w:r>
      <w:r w:rsidR="00447CB0" w:rsidRPr="00033E11">
        <w:rPr>
          <w:rFonts w:eastAsiaTheme="minorEastAsia"/>
        </w:rPr>
        <w:t>Построение границы эффективности</w:t>
      </w:r>
    </w:p>
    <w:p w14:paraId="6CDBD666" w14:textId="77777777" w:rsidR="00640F75" w:rsidRPr="00033E11" w:rsidRDefault="00640F75" w:rsidP="00640F75">
      <w:pPr>
        <w:rPr>
          <w:rFonts w:eastAsiaTheme="minorEastAsia"/>
        </w:rPr>
      </w:pPr>
      <w:r w:rsidRPr="00033E11">
        <w:rPr>
          <w:rFonts w:eastAsiaTheme="minorEastAsia"/>
        </w:rPr>
        <w:t xml:space="preserve">Г) </w:t>
      </w:r>
      <w:r w:rsidR="00447CB0" w:rsidRPr="00033E11">
        <w:rPr>
          <w:rFonts w:eastAsiaTheme="minorEastAsia"/>
        </w:rPr>
        <w:t>Выбор оптимального портфеля</w:t>
      </w:r>
    </w:p>
    <w:p w14:paraId="48BD08D5" w14:textId="77777777" w:rsidR="00640F75" w:rsidRPr="00033E11" w:rsidRDefault="00447CB0" w:rsidP="00640F75">
      <w:r w:rsidRPr="00033E11">
        <w:t>Правильный ответ: Б, А, В</w:t>
      </w:r>
      <w:r w:rsidR="006E1668" w:rsidRPr="00033E11">
        <w:t>, Г</w:t>
      </w:r>
    </w:p>
    <w:p w14:paraId="0D9792D8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425A557B" w14:textId="77777777" w:rsidR="00AD7916" w:rsidRPr="00033E11" w:rsidRDefault="00AD7916" w:rsidP="00AD7916"/>
    <w:p w14:paraId="1E8E3750" w14:textId="77777777" w:rsidR="00640F75" w:rsidRPr="00033E11" w:rsidRDefault="004A6607" w:rsidP="00640F75">
      <w:r w:rsidRPr="00033E11">
        <w:t>3</w:t>
      </w:r>
      <w:r w:rsidR="00640F75" w:rsidRPr="00033E11">
        <w:t xml:space="preserve">. </w:t>
      </w:r>
      <w:r w:rsidR="008046E0" w:rsidRPr="00033E11">
        <w:t xml:space="preserve">Установите последовательность применения метода Монте-Карло для оценки </w:t>
      </w:r>
      <w:r w:rsidR="00BE273A" w:rsidRPr="00033E11">
        <w:t xml:space="preserve">инвестиционного </w:t>
      </w:r>
      <w:r w:rsidR="008046E0" w:rsidRPr="00033E11">
        <w:t>проекта:</w:t>
      </w:r>
    </w:p>
    <w:p w14:paraId="50ECB38E" w14:textId="77777777" w:rsidR="008046E0" w:rsidRPr="00033E11" w:rsidRDefault="00640F75" w:rsidP="008046E0">
      <w:pPr>
        <w:rPr>
          <w:rFonts w:eastAsiaTheme="minorEastAsia"/>
        </w:rPr>
      </w:pPr>
      <w:r w:rsidRPr="00033E11">
        <w:rPr>
          <w:rFonts w:eastAsiaTheme="minorEastAsia"/>
        </w:rPr>
        <w:t xml:space="preserve">А) </w:t>
      </w:r>
      <w:r w:rsidR="008046E0" w:rsidRPr="00033E11">
        <w:rPr>
          <w:rFonts w:eastAsiaTheme="minorEastAsia"/>
        </w:rPr>
        <w:t>Многократный расчет NPV</w:t>
      </w:r>
    </w:p>
    <w:p w14:paraId="23B130F8" w14:textId="77777777" w:rsidR="00640F75" w:rsidRPr="00033E11" w:rsidRDefault="00640F75" w:rsidP="00640F75">
      <w:pPr>
        <w:rPr>
          <w:rFonts w:eastAsiaTheme="minorEastAsia"/>
        </w:rPr>
      </w:pPr>
      <w:r w:rsidRPr="00033E11">
        <w:rPr>
          <w:rFonts w:eastAsiaTheme="minorEastAsia"/>
        </w:rPr>
        <w:t xml:space="preserve">Б) </w:t>
      </w:r>
      <w:r w:rsidR="008046E0" w:rsidRPr="00033E11">
        <w:rPr>
          <w:rFonts w:eastAsiaTheme="minorEastAsia"/>
        </w:rPr>
        <w:t>Определение распределения вероятностей для ключевых переменных</w:t>
      </w:r>
    </w:p>
    <w:p w14:paraId="5FB06086" w14:textId="77777777" w:rsidR="008046E0" w:rsidRPr="00033E11" w:rsidRDefault="00640F75" w:rsidP="008046E0">
      <w:pPr>
        <w:rPr>
          <w:rFonts w:eastAsiaTheme="minorEastAsia"/>
        </w:rPr>
      </w:pPr>
      <w:r w:rsidRPr="00033E11">
        <w:rPr>
          <w:rFonts w:eastAsiaTheme="minorEastAsia"/>
        </w:rPr>
        <w:t xml:space="preserve">В) </w:t>
      </w:r>
      <w:r w:rsidR="008046E0" w:rsidRPr="00033E11">
        <w:rPr>
          <w:rFonts w:eastAsiaTheme="minorEastAsia"/>
        </w:rPr>
        <w:t>Генерация случайных значений переменных</w:t>
      </w:r>
    </w:p>
    <w:p w14:paraId="0C73EAFF" w14:textId="77777777" w:rsidR="00640F75" w:rsidRPr="00033E11" w:rsidRDefault="00640F75" w:rsidP="00640F75">
      <w:pPr>
        <w:rPr>
          <w:rFonts w:eastAsiaTheme="minorEastAsia"/>
        </w:rPr>
      </w:pPr>
      <w:r w:rsidRPr="00033E11">
        <w:rPr>
          <w:rFonts w:eastAsiaTheme="minorEastAsia"/>
        </w:rPr>
        <w:lastRenderedPageBreak/>
        <w:t xml:space="preserve">Г) </w:t>
      </w:r>
      <w:r w:rsidR="008046E0" w:rsidRPr="00033E11">
        <w:rPr>
          <w:rFonts w:eastAsiaTheme="minorEastAsia"/>
        </w:rPr>
        <w:t>Анализ результатов моделирования</w:t>
      </w:r>
    </w:p>
    <w:p w14:paraId="560AE4D8" w14:textId="77777777" w:rsidR="00640F75" w:rsidRPr="00033E11" w:rsidRDefault="00640F75" w:rsidP="00640F75">
      <w:r w:rsidRPr="00033E11">
        <w:t xml:space="preserve">Правильный ответ: </w:t>
      </w:r>
      <w:r w:rsidR="002F0E4A" w:rsidRPr="00033E11">
        <w:t>Б</w:t>
      </w:r>
      <w:r w:rsidRPr="00033E11">
        <w:t xml:space="preserve">, </w:t>
      </w:r>
      <w:r w:rsidR="00651072" w:rsidRPr="00033E11">
        <w:t>В</w:t>
      </w:r>
      <w:r w:rsidRPr="00033E11">
        <w:t xml:space="preserve">, </w:t>
      </w:r>
      <w:r w:rsidR="00651072" w:rsidRPr="00033E11">
        <w:t>А</w:t>
      </w:r>
      <w:r w:rsidRPr="00033E11">
        <w:t xml:space="preserve">, </w:t>
      </w:r>
      <w:r w:rsidR="002F0E4A" w:rsidRPr="00033E11">
        <w:t>Г</w:t>
      </w:r>
    </w:p>
    <w:p w14:paraId="18C0412E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66AE393F" w14:textId="77777777" w:rsidR="00640F75" w:rsidRPr="00033E11" w:rsidRDefault="00640F75" w:rsidP="00AD7916"/>
    <w:p w14:paraId="44D71C80" w14:textId="77777777" w:rsidR="00640F75" w:rsidRPr="00033E11" w:rsidRDefault="004A6607" w:rsidP="00640F75">
      <w:r w:rsidRPr="00033E11">
        <w:t>4</w:t>
      </w:r>
      <w:r w:rsidR="00640F75" w:rsidRPr="00033E11">
        <w:t xml:space="preserve">. </w:t>
      </w:r>
      <w:r w:rsidR="00EE289F" w:rsidRPr="00033E11">
        <w:t>Установите последовательность оценки рисков проекта</w:t>
      </w:r>
      <w:r w:rsidR="00640F75" w:rsidRPr="00033E11">
        <w:t>:</w:t>
      </w:r>
    </w:p>
    <w:p w14:paraId="0B6D2296" w14:textId="77777777" w:rsidR="00640F75" w:rsidRPr="00033E11" w:rsidRDefault="00640F75" w:rsidP="00640F75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А) </w:t>
      </w:r>
      <w:r w:rsidR="00EE289F" w:rsidRPr="00033E11">
        <w:rPr>
          <w:rFonts w:eastAsiaTheme="minorEastAsia"/>
        </w:rPr>
        <w:t>Разработка мер по снижению рисков</w:t>
      </w:r>
    </w:p>
    <w:p w14:paraId="74D47DED" w14:textId="77777777" w:rsidR="00640F75" w:rsidRPr="00033E11" w:rsidRDefault="00640F75" w:rsidP="00640F75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Б) </w:t>
      </w:r>
      <w:r w:rsidR="00EE289F" w:rsidRPr="00033E11">
        <w:rPr>
          <w:rFonts w:eastAsiaTheme="minorEastAsia"/>
        </w:rPr>
        <w:t>Количественная оценка вероятности и последствий</w:t>
      </w:r>
    </w:p>
    <w:p w14:paraId="16EFD819" w14:textId="77777777" w:rsidR="00640F75" w:rsidRPr="00033E11" w:rsidRDefault="00640F75" w:rsidP="00640F75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В) </w:t>
      </w:r>
      <w:r w:rsidR="00EE289F" w:rsidRPr="00033E11">
        <w:rPr>
          <w:rFonts w:eastAsiaTheme="minorEastAsia"/>
        </w:rPr>
        <w:t>Ранжирование рисков по значимости</w:t>
      </w:r>
    </w:p>
    <w:p w14:paraId="0A41F93F" w14:textId="77777777" w:rsidR="00640F75" w:rsidRPr="00033E11" w:rsidRDefault="00640F75" w:rsidP="00640F75">
      <w:pPr>
        <w:rPr>
          <w:rFonts w:eastAsiaTheme="minorEastAsia"/>
          <w:i/>
        </w:rPr>
      </w:pPr>
      <w:r w:rsidRPr="00033E11">
        <w:rPr>
          <w:rFonts w:eastAsiaTheme="minorEastAsia"/>
        </w:rPr>
        <w:t xml:space="preserve">Г) </w:t>
      </w:r>
      <w:r w:rsidR="00EE289F" w:rsidRPr="00033E11">
        <w:rPr>
          <w:rFonts w:eastAsiaTheme="minorEastAsia"/>
        </w:rPr>
        <w:t>Идентификация рисков</w:t>
      </w:r>
    </w:p>
    <w:p w14:paraId="2003A847" w14:textId="77777777" w:rsidR="00640F75" w:rsidRPr="00033E11" w:rsidRDefault="00640F75" w:rsidP="00640F75">
      <w:r w:rsidRPr="00033E11">
        <w:t xml:space="preserve">Правильный ответ: </w:t>
      </w:r>
      <w:r w:rsidR="00776854" w:rsidRPr="00033E11">
        <w:t>Г</w:t>
      </w:r>
      <w:r w:rsidR="00096B32" w:rsidRPr="00033E11">
        <w:t>, Б, В</w:t>
      </w:r>
      <w:r w:rsidRPr="00033E11">
        <w:t xml:space="preserve">, </w:t>
      </w:r>
      <w:r w:rsidR="00096B32" w:rsidRPr="00033E11">
        <w:t>А</w:t>
      </w:r>
    </w:p>
    <w:p w14:paraId="4276FABE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1700F023" w14:textId="77777777" w:rsidR="00640F75" w:rsidRPr="00033E11" w:rsidRDefault="00640F75" w:rsidP="00AD7916"/>
    <w:p w14:paraId="1A093AC5" w14:textId="77777777" w:rsidR="00874B3E" w:rsidRPr="00033E11" w:rsidRDefault="00874B3E" w:rsidP="00840510">
      <w:pPr>
        <w:pStyle w:val="3"/>
      </w:pPr>
      <w:r w:rsidRPr="00033E11">
        <w:t>Задания открытого типа</w:t>
      </w:r>
    </w:p>
    <w:p w14:paraId="6F20590D" w14:textId="77777777" w:rsidR="00874B3E" w:rsidRPr="00033E11" w:rsidRDefault="00874B3E" w:rsidP="00840510">
      <w:pPr>
        <w:pStyle w:val="4"/>
      </w:pPr>
      <w:r w:rsidRPr="00033E11">
        <w:t>Задания открытого типа на дополнение</w:t>
      </w:r>
    </w:p>
    <w:p w14:paraId="47053E7C" w14:textId="77777777" w:rsidR="00D874BB" w:rsidRPr="00033E11" w:rsidRDefault="00D874BB" w:rsidP="00D874BB">
      <w:bookmarkStart w:id="0" w:name="_Hlk189828122"/>
      <w:r w:rsidRPr="00033E11">
        <w:t>1. Напишите пропущенное слово (словосочетание).</w:t>
      </w:r>
    </w:p>
    <w:p w14:paraId="2F3AF124" w14:textId="77777777" w:rsidR="00D874BB" w:rsidRPr="00033E11" w:rsidRDefault="000A6240" w:rsidP="000A6240">
      <w:r w:rsidRPr="00033E11">
        <w:t>Экономический</w:t>
      </w:r>
      <w:r w:rsidR="00595F09" w:rsidRPr="00033E11">
        <w:t xml:space="preserve"> ________________ – </w:t>
      </w:r>
      <w:r w:rsidRPr="00033E11">
        <w:t>это вероятность получения хозяйствующими субъектами экономических потерь свыше прогнозных величин</w:t>
      </w:r>
      <w:r w:rsidR="0072465A" w:rsidRPr="00033E11">
        <w:t>.</w:t>
      </w:r>
    </w:p>
    <w:p w14:paraId="0341C09B" w14:textId="77777777" w:rsidR="00D874BB" w:rsidRPr="00033E11" w:rsidRDefault="00D874BB" w:rsidP="00D874BB">
      <w:r w:rsidRPr="00033E11">
        <w:t>Правильн</w:t>
      </w:r>
      <w:r w:rsidR="00102EBF" w:rsidRPr="00033E11">
        <w:t>ый о</w:t>
      </w:r>
      <w:r w:rsidR="00595F09" w:rsidRPr="00033E11">
        <w:t>твет: риск</w:t>
      </w:r>
      <w:r w:rsidRPr="00033E11">
        <w:t>.</w:t>
      </w:r>
    </w:p>
    <w:bookmarkEnd w:id="0"/>
    <w:p w14:paraId="461D0B90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27D6B1E6" w14:textId="77777777" w:rsidR="00D874BB" w:rsidRPr="00033E11" w:rsidRDefault="00D874BB" w:rsidP="00D874BB"/>
    <w:p w14:paraId="72739790" w14:textId="77777777" w:rsidR="00D169A3" w:rsidRPr="00033E11" w:rsidRDefault="00D169A3" w:rsidP="00D169A3">
      <w:r w:rsidRPr="00033E11">
        <w:t>2. Напишите пропущенное слово (словосочетание).</w:t>
      </w:r>
    </w:p>
    <w:p w14:paraId="578A6A28" w14:textId="77777777" w:rsidR="00E646C9" w:rsidRPr="00033E11" w:rsidRDefault="00EC54AF" w:rsidP="00E646C9">
      <w:r w:rsidRPr="00033E11">
        <w:t xml:space="preserve">Модель </w:t>
      </w:r>
      <w:r w:rsidR="00E646C9" w:rsidRPr="00033E11">
        <w:t>________________</w:t>
      </w:r>
      <w:r w:rsidR="009C2F70" w:rsidRPr="00033E11">
        <w:t xml:space="preserve"> </w:t>
      </w:r>
      <w:r w:rsidR="009814FC" w:rsidRPr="00033E11">
        <w:t xml:space="preserve">– </w:t>
      </w:r>
      <w:r w:rsidRPr="00033E11">
        <w:t>это модель, которая учитывает безрисковый актив при построении оптимального портфеля.</w:t>
      </w:r>
    </w:p>
    <w:p w14:paraId="741765E8" w14:textId="77777777" w:rsidR="00D169A3" w:rsidRPr="00033E11" w:rsidRDefault="009814FC" w:rsidP="00D169A3">
      <w:r w:rsidRPr="00033E11">
        <w:t xml:space="preserve">Правильный ответ: </w:t>
      </w:r>
      <w:r w:rsidR="00EC54AF" w:rsidRPr="00033E11">
        <w:t>Тобина</w:t>
      </w:r>
      <w:r w:rsidR="00D169A3" w:rsidRPr="00033E11">
        <w:t>.</w:t>
      </w:r>
    </w:p>
    <w:p w14:paraId="1F384DE3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581F57A0" w14:textId="77777777" w:rsidR="00D169A3" w:rsidRPr="00033E11" w:rsidRDefault="00D169A3" w:rsidP="00D874BB"/>
    <w:p w14:paraId="457176AE" w14:textId="77777777" w:rsidR="00D169A3" w:rsidRPr="00033E11" w:rsidRDefault="00470BF5" w:rsidP="00D169A3">
      <w:r w:rsidRPr="00033E11">
        <w:t>3</w:t>
      </w:r>
      <w:r w:rsidR="00D169A3" w:rsidRPr="00033E11">
        <w:t>. Напишите пропущенное слово (словосочетание).</w:t>
      </w:r>
    </w:p>
    <w:p w14:paraId="2CE2DE15" w14:textId="77777777" w:rsidR="00A616FE" w:rsidRPr="00033E11" w:rsidRDefault="00A616FE" w:rsidP="00470BF5">
      <w:r w:rsidRPr="00033E11">
        <w:t xml:space="preserve">________________ – </w:t>
      </w:r>
      <w:r w:rsidR="003C0275" w:rsidRPr="00033E11">
        <w:t>это точка, в которой инвестор достигает максимальной полезности при заданных ограничениях</w:t>
      </w:r>
      <w:r w:rsidRPr="00033E11">
        <w:t>.</w:t>
      </w:r>
    </w:p>
    <w:p w14:paraId="166EA28C" w14:textId="77777777" w:rsidR="00D169A3" w:rsidRPr="00033E11" w:rsidRDefault="00D169A3" w:rsidP="00D169A3">
      <w:r w:rsidRPr="00033E11">
        <w:t xml:space="preserve">Правильный ответ: </w:t>
      </w:r>
      <w:r w:rsidR="003C0275" w:rsidRPr="00033E11">
        <w:t>оптимум</w:t>
      </w:r>
      <w:r w:rsidRPr="00033E11">
        <w:t>.</w:t>
      </w:r>
    </w:p>
    <w:p w14:paraId="0E381E81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22ABEE5C" w14:textId="77777777" w:rsidR="00D169A3" w:rsidRPr="00033E11" w:rsidRDefault="00D169A3" w:rsidP="00D874BB"/>
    <w:p w14:paraId="38E3FF09" w14:textId="77777777" w:rsidR="00D169A3" w:rsidRPr="00033E11" w:rsidRDefault="00E37DC0" w:rsidP="00D169A3">
      <w:r w:rsidRPr="00033E11">
        <w:t>4</w:t>
      </w:r>
      <w:r w:rsidR="00D169A3" w:rsidRPr="00033E11">
        <w:t>. Напишите пропущенное слово (словосочетание).</w:t>
      </w:r>
    </w:p>
    <w:p w14:paraId="1DBBDE47" w14:textId="77777777" w:rsidR="00CA6C70" w:rsidRPr="00033E11" w:rsidRDefault="009D113A" w:rsidP="00D169A3">
      <w:r w:rsidRPr="00033E11">
        <w:t xml:space="preserve">Процентная </w:t>
      </w:r>
      <w:r w:rsidR="00D169A3" w:rsidRPr="00033E11">
        <w:t>_______________</w:t>
      </w:r>
      <w:r w:rsidR="00E37DC0" w:rsidRPr="00033E11">
        <w:t>__</w:t>
      </w:r>
      <w:r w:rsidRPr="00033E11">
        <w:t xml:space="preserve"> – это плата за пользование кредитом, выраженная в процентах от суммы кредита за определенный период (обычно год).</w:t>
      </w:r>
    </w:p>
    <w:p w14:paraId="4B4B13BF" w14:textId="77777777" w:rsidR="00D169A3" w:rsidRPr="00033E11" w:rsidRDefault="009D113A" w:rsidP="00D169A3">
      <w:r w:rsidRPr="00033E11">
        <w:t>Правильный ответ: ставка</w:t>
      </w:r>
      <w:r w:rsidR="00D169A3" w:rsidRPr="00033E11">
        <w:t>.</w:t>
      </w:r>
    </w:p>
    <w:p w14:paraId="6F7B0C61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5AB0703F" w14:textId="77777777" w:rsidR="00776893" w:rsidRPr="00033E11" w:rsidRDefault="00776893" w:rsidP="00D169A3"/>
    <w:p w14:paraId="4C26D564" w14:textId="77777777" w:rsidR="007128CB" w:rsidRDefault="007128CB">
      <w:pPr>
        <w:spacing w:after="160" w:line="278" w:lineRule="auto"/>
        <w:ind w:firstLine="0"/>
        <w:jc w:val="left"/>
        <w:rPr>
          <w:b/>
          <w:bCs/>
        </w:rPr>
      </w:pPr>
      <w:r>
        <w:br w:type="page"/>
      </w:r>
    </w:p>
    <w:p w14:paraId="3DCF12C7" w14:textId="11001B5F" w:rsidR="00874B3E" w:rsidRPr="00033E11" w:rsidRDefault="00874B3E" w:rsidP="00840510">
      <w:pPr>
        <w:pStyle w:val="4"/>
      </w:pPr>
      <w:r w:rsidRPr="00033E11">
        <w:lastRenderedPageBreak/>
        <w:t>Задания открытого типа с кратким свободным ответом</w:t>
      </w:r>
    </w:p>
    <w:p w14:paraId="4C1039BA" w14:textId="77777777" w:rsidR="0050337A" w:rsidRPr="00033E11" w:rsidRDefault="0050337A" w:rsidP="006047A2">
      <w:pPr>
        <w:rPr>
          <w:i/>
        </w:rPr>
      </w:pPr>
      <w:r w:rsidRPr="00033E11">
        <w:t>1.</w:t>
      </w:r>
      <w:r w:rsidR="000C3EEC" w:rsidRPr="00033E11">
        <w:t xml:space="preserve"> </w:t>
      </w:r>
      <w:r w:rsidR="009814FC" w:rsidRPr="00033E11">
        <w:t>Как называется экономическое состояние в деятельности предприятия, когда текущие затраты на дополнительный объем производства равны выручке, полученной от реализации этой продукции?</w:t>
      </w:r>
    </w:p>
    <w:p w14:paraId="258381D1" w14:textId="77777777" w:rsidR="0050337A" w:rsidRPr="00033E11" w:rsidRDefault="0050337A" w:rsidP="0050337A">
      <w:r w:rsidRPr="00033E11">
        <w:t xml:space="preserve">Правильный ответ: </w:t>
      </w:r>
      <w:r w:rsidR="009814FC" w:rsidRPr="00033E11">
        <w:t>точка безразличия</w:t>
      </w:r>
      <w:r w:rsidRPr="00033E11">
        <w:t>.</w:t>
      </w:r>
    </w:p>
    <w:p w14:paraId="20A7B235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511DE3FF" w14:textId="77777777" w:rsidR="0050337A" w:rsidRPr="00033E11" w:rsidRDefault="0050337A" w:rsidP="0050337A"/>
    <w:p w14:paraId="02C0902C" w14:textId="77777777" w:rsidR="00290DD6" w:rsidRPr="00033E11" w:rsidRDefault="006047A2" w:rsidP="006047A2">
      <w:r w:rsidRPr="00033E11">
        <w:t xml:space="preserve">2. </w:t>
      </w:r>
      <w:r w:rsidR="00CC3F57" w:rsidRPr="00033E11">
        <w:t>Как называется линия, которая показывает оптимальные комбинации риска и доходности для всех возможных портфелей</w:t>
      </w:r>
      <w:r w:rsidR="00D0592E" w:rsidRPr="00033E11">
        <w:t>?</w:t>
      </w:r>
    </w:p>
    <w:p w14:paraId="306795FE" w14:textId="77777777" w:rsidR="006047A2" w:rsidRPr="00033E11" w:rsidRDefault="006047A2" w:rsidP="00343D81">
      <w:pPr>
        <w:tabs>
          <w:tab w:val="left" w:pos="4702"/>
        </w:tabs>
      </w:pPr>
      <w:r w:rsidRPr="00033E11">
        <w:t xml:space="preserve">Правильный ответ: </w:t>
      </w:r>
      <w:r w:rsidR="00CC3F57" w:rsidRPr="00033E11">
        <w:t>эффективная граница</w:t>
      </w:r>
      <w:r w:rsidR="00343D81" w:rsidRPr="00033E11">
        <w:t>.</w:t>
      </w:r>
    </w:p>
    <w:p w14:paraId="4C5FF004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2DE99F82" w14:textId="77777777" w:rsidR="006047A2" w:rsidRPr="00033E11" w:rsidRDefault="006047A2" w:rsidP="0050337A"/>
    <w:p w14:paraId="76990E66" w14:textId="77777777" w:rsidR="00F11FDA" w:rsidRPr="00033E11" w:rsidRDefault="00F11FDA" w:rsidP="00F11FDA">
      <w:r w:rsidRPr="00033E11">
        <w:t xml:space="preserve">3. </w:t>
      </w:r>
      <w:r w:rsidR="00A96297" w:rsidRPr="00033E11">
        <w:t xml:space="preserve">Инвестор формирует рисковый портфель из двух активов. Доходность первого актива составляет </w:t>
      </w:r>
      <m:oMath>
        <m:r>
          <w:rPr>
            <w:rFonts w:ascii="Cambria Math" w:hAnsi="Cambria Math"/>
          </w:rPr>
          <m:t>10%</m:t>
        </m:r>
      </m:oMath>
      <w:r w:rsidR="00A96297" w:rsidRPr="00033E11">
        <w:t xml:space="preserve"> с риском (стандартн</w:t>
      </w:r>
      <w:r w:rsidR="009B59C3" w:rsidRPr="00033E11">
        <w:t>ым отклонением) 15%, а второго –</w:t>
      </w:r>
      <w:r w:rsidR="00A96297" w:rsidRPr="00033E11">
        <w:t xml:space="preserve"> </w:t>
      </w:r>
      <m:oMath>
        <m:r>
          <w:rPr>
            <w:rFonts w:ascii="Cambria Math" w:hAnsi="Cambria Math"/>
          </w:rPr>
          <m:t>20%</m:t>
        </m:r>
      </m:oMath>
      <w:r w:rsidR="00A96297" w:rsidRPr="00033E11">
        <w:t xml:space="preserve"> с риском </w:t>
      </w:r>
      <m:oMath>
        <m:r>
          <w:rPr>
            <w:rFonts w:ascii="Cambria Math" w:hAnsi="Cambria Math"/>
          </w:rPr>
          <m:t>25%</m:t>
        </m:r>
      </m:oMath>
      <w:r w:rsidR="00A96297" w:rsidRPr="00033E11">
        <w:t xml:space="preserve">. Коэффициент корреляции между доходностями активов равен </w:t>
      </w:r>
      <m:oMath>
        <m:r>
          <w:rPr>
            <w:rFonts w:ascii="Cambria Math" w:hAnsi="Cambria Math"/>
          </w:rPr>
          <m:t>0,5</m:t>
        </m:r>
      </m:oMath>
      <w:r w:rsidR="00A96297" w:rsidRPr="00033E11">
        <w:t>. Определите долю первого актива в портфеле, при которой риск портфеля будет минимальным.</w:t>
      </w:r>
      <w:r w:rsidR="009B59C3" w:rsidRPr="00033E11">
        <w:t xml:space="preserve"> </w:t>
      </w:r>
      <w:r w:rsidR="009B59C3" w:rsidRPr="00033E11">
        <w:rPr>
          <w:i/>
          <w:iCs/>
        </w:rPr>
        <w:t>(Ответ запишите в долях единицы</w:t>
      </w:r>
      <w:r w:rsidRPr="00033E11">
        <w:rPr>
          <w:i/>
          <w:iCs/>
        </w:rPr>
        <w:t>)</w:t>
      </w:r>
    </w:p>
    <w:p w14:paraId="68CA4687" w14:textId="77777777" w:rsidR="00F11FDA" w:rsidRPr="00033E11" w:rsidRDefault="00F11FDA" w:rsidP="00F11FDA">
      <w:r w:rsidRPr="00033E11">
        <w:t xml:space="preserve">Правильный ответ: </w:t>
      </w:r>
      <m:oMath>
        <m:r>
          <w:rPr>
            <w:rFonts w:ascii="Cambria Math" w:hAnsi="Cambria Math"/>
          </w:rPr>
          <m:t>0,64</m:t>
        </m:r>
      </m:oMath>
      <w:r w:rsidRPr="00033E11">
        <w:t>.</w:t>
      </w:r>
    </w:p>
    <w:p w14:paraId="66AE775E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3A8971A6" w14:textId="77777777" w:rsidR="00F11FDA" w:rsidRPr="00033E11" w:rsidRDefault="00F11FDA" w:rsidP="0050337A"/>
    <w:p w14:paraId="45D9AEDE" w14:textId="77777777" w:rsidR="001C3A9C" w:rsidRPr="00033E11" w:rsidRDefault="001C3A9C" w:rsidP="001C3A9C">
      <w:r w:rsidRPr="00033E11">
        <w:t xml:space="preserve">4. </w:t>
      </w:r>
      <w:r w:rsidR="00694002" w:rsidRPr="00033E11">
        <w:t xml:space="preserve">Предприниматель рассматривает два инвестиционных проекта. Первый проект с вероятностью </w:t>
      </w:r>
      <m:oMath>
        <m:r>
          <w:rPr>
            <w:rFonts w:ascii="Cambria Math" w:hAnsi="Cambria Math"/>
          </w:rPr>
          <m:t>60%</m:t>
        </m:r>
      </m:oMath>
      <w:r w:rsidR="00694002" w:rsidRPr="00033E11">
        <w:t xml:space="preserve"> принесет прибыль в размере </w:t>
      </w:r>
      <m:oMath>
        <m:r>
          <w:rPr>
            <w:rFonts w:ascii="Cambria Math" w:hAnsi="Cambria Math"/>
          </w:rPr>
          <m:t>200 000</m:t>
        </m:r>
      </m:oMath>
      <w:r w:rsidR="00694002" w:rsidRPr="00033E11">
        <w:rPr>
          <w:rFonts w:eastAsiaTheme="minorEastAsia"/>
        </w:rPr>
        <w:t xml:space="preserve"> </w:t>
      </w:r>
      <w:r w:rsidR="00694002" w:rsidRPr="00033E11">
        <w:t xml:space="preserve">рублей, а с вероятностью </w:t>
      </w:r>
      <m:oMath>
        <m:r>
          <w:rPr>
            <w:rFonts w:ascii="Cambria Math" w:hAnsi="Cambria Math"/>
          </w:rPr>
          <m:t>40%</m:t>
        </m:r>
      </m:oMath>
      <w:r w:rsidR="00694002" w:rsidRPr="00033E11">
        <w:t xml:space="preserve"> убыток в размере </w:t>
      </w:r>
      <m:oMath>
        <m:r>
          <w:rPr>
            <w:rFonts w:ascii="Cambria Math" w:hAnsi="Cambria Math"/>
          </w:rPr>
          <m:t>50 000</m:t>
        </m:r>
      </m:oMath>
      <w:r w:rsidR="00694002" w:rsidRPr="00033E11">
        <w:t xml:space="preserve"> рублей. Второй проект с вероятностью </w:t>
      </w:r>
      <m:oMath>
        <m:r>
          <w:rPr>
            <w:rFonts w:ascii="Cambria Math" w:hAnsi="Cambria Math"/>
          </w:rPr>
          <m:t>70%</m:t>
        </m:r>
      </m:oMath>
      <w:r w:rsidR="00694002" w:rsidRPr="00033E11">
        <w:t xml:space="preserve"> принесет прибыль в размере </w:t>
      </w:r>
      <m:oMath>
        <m:r>
          <w:rPr>
            <w:rFonts w:ascii="Cambria Math" w:hAnsi="Cambria Math"/>
          </w:rPr>
          <m:t>150 000</m:t>
        </m:r>
      </m:oMath>
      <w:r w:rsidR="00694002" w:rsidRPr="00033E11">
        <w:t xml:space="preserve"> рублей, а с вероятностью </w:t>
      </w:r>
      <m:oMath>
        <m:r>
          <w:rPr>
            <w:rFonts w:ascii="Cambria Math" w:hAnsi="Cambria Math"/>
          </w:rPr>
          <m:t>30%</m:t>
        </m:r>
      </m:oMath>
      <w:r w:rsidR="00694002" w:rsidRPr="00033E11">
        <w:t xml:space="preserve"> убыток в размере </w:t>
      </w:r>
      <m:oMath>
        <m:r>
          <w:rPr>
            <w:rFonts w:ascii="Cambria Math" w:hAnsi="Cambria Math"/>
          </w:rPr>
          <m:t>30 000</m:t>
        </m:r>
      </m:oMath>
      <w:r w:rsidR="00694002" w:rsidRPr="00033E11">
        <w:t xml:space="preserve"> рублей. На основе ожидаемой прибыли выбрать, какой проект выгоднее? </w:t>
      </w:r>
      <w:r w:rsidRPr="00033E11">
        <w:rPr>
          <w:i/>
          <w:iCs/>
        </w:rPr>
        <w:t>(Ответ запишите в виде</w:t>
      </w:r>
      <w:r w:rsidR="00694002" w:rsidRPr="00033E11">
        <w:rPr>
          <w:i/>
          <w:iCs/>
        </w:rPr>
        <w:t xml:space="preserve"> «1» или «2»</w:t>
      </w:r>
      <m:oMath>
        <m:r>
          <w:rPr>
            <w:rFonts w:ascii="Cambria Math" w:hAnsi="Cambria Math"/>
          </w:rPr>
          <m:t xml:space="preserve"> </m:t>
        </m:r>
      </m:oMath>
      <w:r w:rsidRPr="00033E11">
        <w:rPr>
          <w:i/>
          <w:iCs/>
        </w:rPr>
        <w:t>)</w:t>
      </w:r>
    </w:p>
    <w:p w14:paraId="4B165204" w14:textId="77777777" w:rsidR="001C3A9C" w:rsidRPr="00033E11" w:rsidRDefault="001C3A9C" w:rsidP="001C3A9C">
      <w:r w:rsidRPr="00033E11">
        <w:t>Правильный ответ:</w:t>
      </w:r>
      <w:r w:rsidR="00694002" w:rsidRPr="00033E11">
        <w:t xml:space="preserve"> 1</w:t>
      </w:r>
      <w:r w:rsidRPr="00033E11">
        <w:t>.</w:t>
      </w:r>
    </w:p>
    <w:p w14:paraId="7B404C8C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09EC85A1" w14:textId="77777777" w:rsidR="00F56671" w:rsidRPr="00033E11" w:rsidRDefault="00F56671" w:rsidP="001C3A9C"/>
    <w:p w14:paraId="51CF3359" w14:textId="77777777" w:rsidR="00F56671" w:rsidRPr="00033E11" w:rsidRDefault="00F56671" w:rsidP="001C3A9C"/>
    <w:p w14:paraId="14F1D093" w14:textId="77777777" w:rsidR="00A62DE5" w:rsidRPr="00033E11" w:rsidRDefault="00874B3E" w:rsidP="00840510">
      <w:pPr>
        <w:pStyle w:val="4"/>
      </w:pPr>
      <w:r w:rsidRPr="00033E11">
        <w:t>Задания открытого типа с развернутым ответом</w:t>
      </w:r>
    </w:p>
    <w:p w14:paraId="1BDB58D1" w14:textId="77777777" w:rsidR="00F51BB9" w:rsidRPr="00033E11" w:rsidRDefault="00F51BB9" w:rsidP="009873EE">
      <w:r w:rsidRPr="00033E11">
        <w:t>1</w:t>
      </w:r>
      <w:r w:rsidR="000F3163" w:rsidRPr="00033E11">
        <w:t xml:space="preserve">. </w:t>
      </w:r>
      <w:r w:rsidR="009873EE" w:rsidRPr="00033E11">
        <w:t xml:space="preserve">На предприятии осуществлены реконструкция и техническое перевооружение производства, на проведение которых было израсходовано </w:t>
      </w:r>
      <w:r w:rsidR="003A7C23" w:rsidRPr="00033E11">
        <w:t>5 млн. руб. В</w:t>
      </w:r>
      <w:r w:rsidR="009873EE" w:rsidRPr="00033E11">
        <w:t xml:space="preserve"> результате этого денежные поступления по годам за расчетный период с</w:t>
      </w:r>
      <w:r w:rsidR="003A7C23" w:rsidRPr="00033E11">
        <w:t>оставили: 1 год – 1,2 млн. руб.,</w:t>
      </w:r>
      <w:r w:rsidR="009873EE" w:rsidRPr="00033E11">
        <w:t xml:space="preserve"> 2 год – 1,8</w:t>
      </w:r>
      <w:r w:rsidR="003A7C23" w:rsidRPr="00033E11">
        <w:t> млн. руб.,</w:t>
      </w:r>
      <w:r w:rsidR="009873EE" w:rsidRPr="00033E11">
        <w:t xml:space="preserve"> 3 год – 2,0</w:t>
      </w:r>
      <w:r w:rsidR="003A7C23" w:rsidRPr="00033E11">
        <w:t> млн. руб., 4 год – 2,5 млн. руб., 5</w:t>
      </w:r>
      <w:r w:rsidR="009873EE" w:rsidRPr="00033E11">
        <w:t xml:space="preserve"> год – 1,5 млн. руб. Ставка дисконта составляет 20% годовых. Определите срок окупаемости с использованием дисконтированных поступлений и без учета дисконтированных поступлений.</w:t>
      </w:r>
    </w:p>
    <w:p w14:paraId="48EB135B" w14:textId="77777777" w:rsidR="00F51BB9" w:rsidRPr="00033E11" w:rsidRDefault="00F51BB9" w:rsidP="00F51BB9">
      <w:r w:rsidRPr="00033E11">
        <w:t>Привести расширенное решение.</w:t>
      </w:r>
    </w:p>
    <w:p w14:paraId="7D526432" w14:textId="77777777" w:rsidR="00F51BB9" w:rsidRPr="00033E11" w:rsidRDefault="007D371D" w:rsidP="00F51BB9">
      <w:r w:rsidRPr="00033E11">
        <w:t>Время выполнения – 4</w:t>
      </w:r>
      <w:r w:rsidR="00F51BB9" w:rsidRPr="00033E11">
        <w:t>0 мин.</w:t>
      </w:r>
    </w:p>
    <w:p w14:paraId="149192C8" w14:textId="77777777" w:rsidR="008A73FA" w:rsidRPr="00033E11" w:rsidRDefault="002B3406" w:rsidP="00FC4F32">
      <w:r w:rsidRPr="00033E11">
        <w:lastRenderedPageBreak/>
        <w:t xml:space="preserve">1. </w:t>
      </w:r>
      <w:r w:rsidR="008A2EBA" w:rsidRPr="00033E11">
        <w:t>Определим срок окупаемости инвестиций без учета дисконтирования денежных поступлений на основе среднегодовой величины денежных поступлений</w:t>
      </w:r>
      <w:r w:rsidR="00C22113" w:rsidRPr="00033E11">
        <w:t>.</w:t>
      </w:r>
    </w:p>
    <w:p w14:paraId="2FB8BF94" w14:textId="77777777" w:rsidR="008A2EBA" w:rsidRPr="00033E11" w:rsidRDefault="00C22113" w:rsidP="00C22113">
      <w:r w:rsidRPr="00033E11">
        <w:t xml:space="preserve">Годовые доходы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1,2+1,8+2,0+2,5+1,5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=1,8</m:t>
        </m:r>
      </m:oMath>
      <w:r w:rsidRPr="00033E11">
        <w:rPr>
          <w:rFonts w:eastAsiaTheme="minorEastAsia"/>
        </w:rPr>
        <w:t xml:space="preserve"> млн. руб.</w:t>
      </w:r>
    </w:p>
    <w:p w14:paraId="5D9A4EBB" w14:textId="77777777" w:rsidR="008A2EBA" w:rsidRPr="00033E11" w:rsidRDefault="00C22113" w:rsidP="00C22113">
      <w:pPr>
        <w:jc w:val="center"/>
      </w:pPr>
      <m:oMath>
        <m:r>
          <w:rPr>
            <w:rFonts w:ascii="Cambria Math" w:hAnsi="Cambria Math"/>
          </w:rPr>
          <m:t>PP=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1,8</m:t>
            </m:r>
          </m:den>
        </m:f>
        <m:r>
          <w:rPr>
            <w:rFonts w:ascii="Cambria Math" w:hAnsi="Cambria Math"/>
          </w:rPr>
          <m:t xml:space="preserve">=2,78 </m:t>
        </m:r>
      </m:oMath>
      <w:r w:rsidRPr="00033E11">
        <w:rPr>
          <w:rFonts w:eastAsiaTheme="minorEastAsia"/>
        </w:rPr>
        <w:t xml:space="preserve"> года</w:t>
      </w:r>
    </w:p>
    <w:p w14:paraId="03CB3E18" w14:textId="77777777" w:rsidR="00E94379" w:rsidRPr="00033E11" w:rsidRDefault="009873EE" w:rsidP="00E94379">
      <w:r w:rsidRPr="00033E11">
        <w:t xml:space="preserve">2. </w:t>
      </w:r>
      <w:r w:rsidR="00C22113" w:rsidRPr="00033E11">
        <w:t>Определим срок окупаемости инвестиций без учета дисконтирования денежных поступлений на основе нарастания денежных средств по годам до достижения величины капитальных вложений.</w:t>
      </w:r>
    </w:p>
    <w:p w14:paraId="2719D040" w14:textId="77777777" w:rsidR="00C22113" w:rsidRPr="00033E11" w:rsidRDefault="00C22113" w:rsidP="00C22113">
      <w:r w:rsidRPr="00033E11">
        <w:t>В этом случае срок окупаемости составит 3 года, так как за эти годы накапливается достаточная сумма денежных</w:t>
      </w:r>
      <w:r w:rsidR="00C82555" w:rsidRPr="00033E11">
        <w:t xml:space="preserve"> </w:t>
      </w:r>
      <w:r w:rsidRPr="00033E11">
        <w:t>средств для покрытия капи</w:t>
      </w:r>
      <w:r w:rsidR="00C82555" w:rsidRPr="00033E11">
        <w:t xml:space="preserve">тальных вложений: </w:t>
      </w:r>
      <m:oMath>
        <m:r>
          <w:rPr>
            <w:rFonts w:ascii="Cambria Math" w:hAnsi="Cambria Math"/>
          </w:rPr>
          <m:t>1,2+1,8+2,0=5</m:t>
        </m:r>
      </m:oMath>
      <w:r w:rsidR="00C82555" w:rsidRPr="00033E11">
        <w:t xml:space="preserve"> млн. руб.</w:t>
      </w:r>
    </w:p>
    <w:p w14:paraId="2456DD33" w14:textId="77777777" w:rsidR="00D7345A" w:rsidRPr="00033E11" w:rsidRDefault="00C2106D" w:rsidP="00E94379">
      <w:r w:rsidRPr="00033E11">
        <w:t>3</w:t>
      </w:r>
      <w:r w:rsidR="009873EE" w:rsidRPr="00033E11">
        <w:t xml:space="preserve">. </w:t>
      </w:r>
      <w:r w:rsidR="00515299" w:rsidRPr="00033E11">
        <w:t>Определим срок окупаемости инвестиций с учетом дисконтирования денежных поступлений на основе среднегодовой величины денежных поступлений.</w:t>
      </w:r>
    </w:p>
    <w:p w14:paraId="3370BEFA" w14:textId="77777777" w:rsidR="00515299" w:rsidRPr="00033E11" w:rsidRDefault="00515299" w:rsidP="00515299">
      <w:r w:rsidRPr="00033E11">
        <w:t>Дисконтированные суммы денежных поступлений по годам составят:</w:t>
      </w:r>
    </w:p>
    <w:p w14:paraId="075B414F" w14:textId="77777777" w:rsidR="00515299" w:rsidRPr="00033E11" w:rsidRDefault="00515299" w:rsidP="00E94379">
      <w:r w:rsidRPr="00033E11">
        <w:t xml:space="preserve">Первый год: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)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1</m:t>
                    </m:r>
                  </m:sub>
                </m:sSub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1,2</m:t>
            </m:r>
          </m:num>
          <m:den>
            <m:r>
              <w:rPr>
                <w:rFonts w:ascii="Cambria Math" w:hAnsi="Cambria Math"/>
              </w:rPr>
              <m:t>(1+0,2)</m:t>
            </m:r>
          </m:den>
        </m:f>
        <m:r>
          <w:rPr>
            <w:rFonts w:ascii="Cambria Math" w:hAnsi="Cambria Math"/>
          </w:rPr>
          <m:t>=1</m:t>
        </m:r>
      </m:oMath>
      <w:r w:rsidRPr="00033E11">
        <w:rPr>
          <w:rFonts w:eastAsiaTheme="minorEastAsia"/>
        </w:rPr>
        <w:t xml:space="preserve"> млн. руб.</w:t>
      </w:r>
    </w:p>
    <w:p w14:paraId="52E527EC" w14:textId="77777777" w:rsidR="00515299" w:rsidRPr="00033E11" w:rsidRDefault="00515299" w:rsidP="00E94379">
      <w:r w:rsidRPr="00033E11">
        <w:t xml:space="preserve">Второй год: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)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2</m:t>
                    </m:r>
                  </m:sub>
                </m:sSub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1,8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(1+0,2)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</m:den>
        </m:f>
        <m:r>
          <w:rPr>
            <w:rFonts w:ascii="Cambria Math" w:hAnsi="Cambria Math"/>
          </w:rPr>
          <m:t>=1,25</m:t>
        </m:r>
      </m:oMath>
      <w:r w:rsidRPr="00033E11">
        <w:rPr>
          <w:rFonts w:eastAsiaTheme="minorEastAsia"/>
        </w:rPr>
        <w:t xml:space="preserve"> млн. руб.</w:t>
      </w:r>
    </w:p>
    <w:p w14:paraId="3C3979BA" w14:textId="77777777" w:rsidR="00515299" w:rsidRPr="00033E11" w:rsidRDefault="00515299" w:rsidP="00515299">
      <w:r w:rsidRPr="00033E11">
        <w:t xml:space="preserve">Третий год: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)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3</m:t>
                    </m:r>
                  </m:sub>
                </m:sSub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(1+0,2)</m:t>
                </m:r>
              </m:e>
              <m:sup>
                <m:r>
                  <w:rPr>
                    <w:rFonts w:ascii="Cambria Math" w:hAnsi="Cambria Math"/>
                  </w:rPr>
                  <m:t>3</m:t>
                </m:r>
              </m:sup>
            </m:sSup>
          </m:den>
        </m:f>
        <m:r>
          <w:rPr>
            <w:rFonts w:ascii="Cambria Math" w:hAnsi="Cambria Math"/>
          </w:rPr>
          <m:t>=1,16</m:t>
        </m:r>
      </m:oMath>
      <w:r w:rsidRPr="00033E11">
        <w:rPr>
          <w:rFonts w:eastAsiaTheme="minorEastAsia"/>
        </w:rPr>
        <w:t xml:space="preserve"> млн. руб.</w:t>
      </w:r>
    </w:p>
    <w:p w14:paraId="03FFAB1E" w14:textId="77777777" w:rsidR="00515299" w:rsidRPr="00033E11" w:rsidRDefault="00FE1DC8" w:rsidP="00E94379">
      <w:r w:rsidRPr="00033E11">
        <w:t xml:space="preserve">Четвертый год: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)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4</m:t>
                    </m:r>
                  </m:sub>
                </m:sSub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2,5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(1+0,2)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</m:den>
        </m:f>
        <m:r>
          <w:rPr>
            <w:rFonts w:ascii="Cambria Math" w:hAnsi="Cambria Math"/>
          </w:rPr>
          <m:t>=1,2</m:t>
        </m:r>
      </m:oMath>
      <w:r w:rsidRPr="00033E11">
        <w:rPr>
          <w:rFonts w:eastAsiaTheme="minorEastAsia"/>
        </w:rPr>
        <w:t xml:space="preserve"> млн. руб.</w:t>
      </w:r>
    </w:p>
    <w:p w14:paraId="02544983" w14:textId="77777777" w:rsidR="00A90E11" w:rsidRPr="00033E11" w:rsidRDefault="00A90E11" w:rsidP="00A90E11">
      <w:r w:rsidRPr="00033E11">
        <w:t xml:space="preserve">Пятый год: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P</m:t>
                </m:r>
              </m:e>
              <m:sub>
                <m:r>
                  <w:rPr>
                    <w:rFonts w:ascii="Cambria Math" w:hAnsi="Cambria Math"/>
                  </w:rPr>
                  <m:t>k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</m:t>
                </m:r>
                <m:r>
                  <w:rPr>
                    <w:rFonts w:ascii="Cambria Math" w:hAnsi="Cambria Math"/>
                    <w:lang w:val="en-US"/>
                  </w:rPr>
                  <m:t>i</m:t>
                </m:r>
                <m:r>
                  <w:rPr>
                    <w:rFonts w:ascii="Cambria Math" w:hAnsi="Cambria Math"/>
                  </w:rPr>
                  <m:t>)</m:t>
                </m:r>
              </m:e>
              <m:sup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5</m:t>
                    </m:r>
                  </m:sub>
                </m:sSub>
              </m:sup>
            </m:sSup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1,5</m:t>
            </m:r>
          </m:num>
          <m:den>
            <m:sSup>
              <m:sSupPr>
                <m:ctrlPr>
                  <w:rPr>
                    <w:rFonts w:ascii="Cambria Math" w:hAnsi="Cambria Math"/>
                    <w:i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(1+0,2)</m:t>
                </m:r>
              </m:e>
              <m:sup>
                <m:r>
                  <w:rPr>
                    <w:rFonts w:ascii="Cambria Math" w:hAnsi="Cambria Math"/>
                  </w:rPr>
                  <m:t>5</m:t>
                </m:r>
              </m:sup>
            </m:sSup>
          </m:den>
        </m:f>
        <m:r>
          <w:rPr>
            <w:rFonts w:ascii="Cambria Math" w:hAnsi="Cambria Math"/>
          </w:rPr>
          <m:t>=0,6</m:t>
        </m:r>
      </m:oMath>
      <w:r w:rsidRPr="00033E11">
        <w:rPr>
          <w:rFonts w:eastAsiaTheme="minorEastAsia"/>
        </w:rPr>
        <w:t xml:space="preserve"> млн. руб.</w:t>
      </w:r>
    </w:p>
    <w:p w14:paraId="7694CF20" w14:textId="77777777" w:rsidR="00515299" w:rsidRPr="00033E11" w:rsidRDefault="00881406" w:rsidP="00881406">
      <w:r w:rsidRPr="00033E11">
        <w:t>Среднегодовая величина дисконтированных денежных поступлений составит:</w:t>
      </w:r>
    </w:p>
    <w:p w14:paraId="45DAE2BB" w14:textId="77777777" w:rsidR="00881406" w:rsidRPr="00033E11" w:rsidRDefault="00D40202" w:rsidP="00881406">
      <w:pPr>
        <w:jc w:val="center"/>
      </w:pP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k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1+1,25+1,16+1,2+0,6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w:rPr>
            <w:rFonts w:ascii="Cambria Math" w:hAnsi="Cambria Math"/>
          </w:rPr>
          <m:t>=1,042</m:t>
        </m:r>
      </m:oMath>
      <w:r w:rsidR="00881406" w:rsidRPr="00033E11">
        <w:rPr>
          <w:rFonts w:eastAsiaTheme="minorEastAsia"/>
        </w:rPr>
        <w:t xml:space="preserve"> млн. руб.</w:t>
      </w:r>
    </w:p>
    <w:p w14:paraId="79390442" w14:textId="77777777" w:rsidR="00881406" w:rsidRPr="00033E11" w:rsidRDefault="00881406" w:rsidP="00881406">
      <w:pPr>
        <w:jc w:val="center"/>
      </w:pPr>
      <m:oMath>
        <m:r>
          <w:rPr>
            <w:rFonts w:ascii="Cambria Math" w:hAnsi="Cambria Math"/>
          </w:rPr>
          <m:t>PP=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1,042</m:t>
            </m:r>
          </m:den>
        </m:f>
        <m:r>
          <w:rPr>
            <w:rFonts w:ascii="Cambria Math" w:hAnsi="Cambria Math"/>
          </w:rPr>
          <m:t>=4,79</m:t>
        </m:r>
      </m:oMath>
      <w:r w:rsidRPr="00033E11">
        <w:rPr>
          <w:rFonts w:eastAsiaTheme="minorEastAsia"/>
        </w:rPr>
        <w:t xml:space="preserve"> года</w:t>
      </w:r>
    </w:p>
    <w:p w14:paraId="1B656080" w14:textId="77777777" w:rsidR="00C2106D" w:rsidRPr="00033E11" w:rsidRDefault="00012985" w:rsidP="00E94379">
      <w:r w:rsidRPr="00033E11">
        <w:t xml:space="preserve">4. </w:t>
      </w:r>
      <w:r w:rsidR="00881406" w:rsidRPr="00033E11">
        <w:t>Определим срок окупаемости инвестиций с учетом дисконтирования денежных поступлений на основе нарастания дисконтированных денежных поступлений до момента покрытия капитальных вложений.</w:t>
      </w:r>
    </w:p>
    <w:p w14:paraId="1B33C02E" w14:textId="77777777" w:rsidR="00950995" w:rsidRPr="00033E11" w:rsidRDefault="00A80A15" w:rsidP="00950995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PP=4+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0,39</m:t>
            </m:r>
          </m:num>
          <m:den>
            <m:r>
              <w:rPr>
                <w:rFonts w:ascii="Cambria Math" w:hAnsi="Cambria Math"/>
              </w:rPr>
              <m:t>0,6</m:t>
            </m:r>
          </m:den>
        </m:f>
        <m:r>
          <w:rPr>
            <w:rFonts w:ascii="Cambria Math" w:hAnsi="Cambria Math"/>
          </w:rPr>
          <m:t>=4,65</m:t>
        </m:r>
      </m:oMath>
      <w:r w:rsidR="00950995" w:rsidRPr="00033E11">
        <w:rPr>
          <w:rFonts w:eastAsiaTheme="minorEastAsia"/>
        </w:rPr>
        <w:t xml:space="preserve"> года</w:t>
      </w:r>
    </w:p>
    <w:p w14:paraId="2B606899" w14:textId="77777777" w:rsidR="00781855" w:rsidRPr="00033E11" w:rsidRDefault="00A440DB" w:rsidP="00A440DB">
      <w:pPr>
        <w:rPr>
          <w:rFonts w:eastAsiaTheme="minorEastAsia"/>
        </w:rPr>
      </w:pPr>
      <w:r w:rsidRPr="00033E11">
        <w:rPr>
          <w:rFonts w:eastAsiaTheme="minorEastAsia"/>
        </w:rPr>
        <w:t>Таким образом, можно сделать следующие выводы. Сроки окупаемости капитальных вложений, вычисленные на основе различных методов, существенно разнятся. Самым объективным сроком окупаемости является 4,65 года.</w:t>
      </w:r>
    </w:p>
    <w:p w14:paraId="2C997ECA" w14:textId="77777777" w:rsidR="006077E3" w:rsidRDefault="006077E3" w:rsidP="00FC4F32">
      <w:pPr>
        <w:rPr>
          <w:rFonts w:eastAsiaTheme="minorEastAsia"/>
        </w:rPr>
      </w:pPr>
      <w:r w:rsidRPr="00033E11">
        <w:rPr>
          <w:rFonts w:eastAsiaTheme="minorEastAsia"/>
          <w:iCs/>
        </w:rPr>
        <w:t>Ответ:</w:t>
      </w:r>
      <w:r w:rsidR="00012985" w:rsidRPr="00033E11">
        <w:rPr>
          <w:rFonts w:eastAsiaTheme="minorEastAsia"/>
          <w:iCs/>
        </w:rPr>
        <w:t xml:space="preserve"> </w:t>
      </w:r>
      <w:r w:rsidR="002E70E2">
        <w:t>С</w:t>
      </w:r>
      <w:r w:rsidR="002E70E2" w:rsidRPr="00033E11">
        <w:t xml:space="preserve">рок окупаемости с использованием дисконтированных поступлений </w:t>
      </w:r>
      <w:r w:rsidR="002E70E2">
        <w:t xml:space="preserve">составляет </w:t>
      </w:r>
      <w:r w:rsidR="002E70E2" w:rsidRPr="00033E11">
        <w:rPr>
          <w:rFonts w:eastAsiaTheme="minorEastAsia"/>
        </w:rPr>
        <w:t>4,65 года</w:t>
      </w:r>
      <w:r w:rsidR="002E70E2" w:rsidRPr="00033E11">
        <w:t xml:space="preserve"> и без учета дисконтированных поступлений</w:t>
      </w:r>
      <w:r w:rsidR="002E70E2">
        <w:t xml:space="preserve"> составляет </w:t>
      </w:r>
      <w:r w:rsidR="00EE5F1C">
        <w:t>2,78 года</w:t>
      </w:r>
      <w:r w:rsidRPr="00033E11">
        <w:rPr>
          <w:rFonts w:eastAsiaTheme="minorEastAsia"/>
        </w:rPr>
        <w:t>.</w:t>
      </w:r>
    </w:p>
    <w:p w14:paraId="1CCE1D7C" w14:textId="77777777" w:rsidR="00AF5A28" w:rsidRPr="00033E11" w:rsidRDefault="00AF5A28" w:rsidP="00AF5A28">
      <w:r w:rsidRPr="00033E11">
        <w:t>Критерии оценивания:</w:t>
      </w:r>
    </w:p>
    <w:p w14:paraId="2A4DDFE9" w14:textId="77777777" w:rsidR="00AF5A28" w:rsidRPr="00033E11" w:rsidRDefault="00AF5A28" w:rsidP="00AF5A28">
      <w:r w:rsidRPr="00033E11">
        <w:t>– определение срока окупаемости инвестиций без учета дисконтирования денежных поступлений на основе среднегодовой величины денежных поступлений;</w:t>
      </w:r>
    </w:p>
    <w:p w14:paraId="0893BA86" w14:textId="77777777" w:rsidR="00AF5A28" w:rsidRPr="00033E11" w:rsidRDefault="00AF5A28" w:rsidP="00AF5A28">
      <w:r w:rsidRPr="00033E11">
        <w:lastRenderedPageBreak/>
        <w:t>– определение срока окупаемости инвестиций без учета дисконтирования денежных поступлений на основе нарастания денежных средств по годам до достижения величины капитальных вложений;</w:t>
      </w:r>
    </w:p>
    <w:p w14:paraId="26676818" w14:textId="77777777" w:rsidR="00AF5A28" w:rsidRPr="00033E11" w:rsidRDefault="00AF5A28" w:rsidP="00AF5A28">
      <w:r w:rsidRPr="00033E11">
        <w:t>– определение срока окупаемости инвестиций с учетом дисконтирования денежных поступлений на основе среднегодовой величины денежных поступлений;</w:t>
      </w:r>
    </w:p>
    <w:p w14:paraId="68112A25" w14:textId="77777777" w:rsidR="00AF5A28" w:rsidRPr="00033E11" w:rsidRDefault="00AF5A28" w:rsidP="00AF5A28">
      <w:pPr>
        <w:rPr>
          <w:rFonts w:eastAsiaTheme="minorEastAsia"/>
          <w:i/>
        </w:rPr>
      </w:pPr>
      <w:r w:rsidRPr="00033E11">
        <w:t>– определение срока окупаемости инвестиций с учетом дисконтирования денежных поступлений на основе нарастания дисконтированных денежных поступлений до момента покрытия капитальных вложений.</w:t>
      </w:r>
    </w:p>
    <w:p w14:paraId="758ACDF1" w14:textId="77777777" w:rsidR="00AF5A28" w:rsidRPr="00033E11" w:rsidRDefault="00AF5A28" w:rsidP="00AF5A28">
      <w:r w:rsidRPr="00033E11">
        <w:t>Ожидаемый результат:</w:t>
      </w:r>
    </w:p>
    <w:p w14:paraId="3B095C3B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p w14:paraId="35CD10F2" w14:textId="77777777" w:rsidR="00F51BB9" w:rsidRPr="00033E11" w:rsidRDefault="00F51BB9" w:rsidP="00F51BB9"/>
    <w:p w14:paraId="170FDBB3" w14:textId="77777777" w:rsidR="00946E0D" w:rsidRDefault="00A80A15" w:rsidP="00CF300E">
      <w:pPr>
        <w:rPr>
          <w:rFonts w:eastAsiaTheme="minorEastAsia"/>
        </w:rPr>
      </w:pPr>
      <w:r w:rsidRPr="00033E11">
        <w:t xml:space="preserve">2. </w:t>
      </w:r>
      <w:r w:rsidR="00511827">
        <w:t xml:space="preserve">Потребитель покупает три товара </w:t>
      </w:r>
      <m:oMath>
        <m:r>
          <w:rPr>
            <w:rFonts w:ascii="Cambria Math" w:hAnsi="Cambria Math"/>
          </w:rPr>
          <m:t>X, Y, Z</m:t>
        </m:r>
      </m:oMath>
      <w:r w:rsidR="00511827" w:rsidRPr="00511827">
        <w:rPr>
          <w:rFonts w:eastAsiaTheme="minorEastAsia"/>
        </w:rPr>
        <w:t xml:space="preserve">, </w:t>
      </w:r>
      <w:r w:rsidR="00511827">
        <w:rPr>
          <w:rFonts w:eastAsiaTheme="minorEastAsia"/>
        </w:rPr>
        <w:t xml:space="preserve">цены которых соответственно равны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=100</m:t>
        </m:r>
      </m:oMath>
      <w:r w:rsidR="00511827" w:rsidRPr="00511827">
        <w:rPr>
          <w:rFonts w:eastAsiaTheme="minorEastAsia"/>
        </w:rPr>
        <w:t xml:space="preserve"> </w:t>
      </w:r>
      <w:r w:rsidR="00511827">
        <w:rPr>
          <w:rFonts w:eastAsiaTheme="minorEastAsia"/>
        </w:rPr>
        <w:t xml:space="preserve">руб.,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=70</m:t>
        </m:r>
      </m:oMath>
      <w:r w:rsidR="00511827" w:rsidRPr="00511827">
        <w:rPr>
          <w:rFonts w:eastAsiaTheme="minorEastAsia"/>
        </w:rPr>
        <w:t xml:space="preserve"> </w:t>
      </w:r>
      <w:r w:rsidR="00511827">
        <w:rPr>
          <w:rFonts w:eastAsiaTheme="minorEastAsia"/>
        </w:rPr>
        <w:t>руб.,</w:t>
      </w:r>
      <w:r w:rsidR="00511827" w:rsidRPr="00511827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=50</m:t>
        </m:r>
      </m:oMath>
      <w:r w:rsidR="00511827" w:rsidRPr="00511827">
        <w:rPr>
          <w:rFonts w:eastAsiaTheme="minorEastAsia"/>
        </w:rPr>
        <w:t xml:space="preserve"> </w:t>
      </w:r>
      <w:r w:rsidR="00511827">
        <w:rPr>
          <w:rFonts w:eastAsiaTheme="minorEastAsia"/>
        </w:rPr>
        <w:t>руб.</w:t>
      </w:r>
      <w:r w:rsidR="004C6E39" w:rsidRPr="004C6E39">
        <w:rPr>
          <w:rFonts w:eastAsiaTheme="minorEastAsia"/>
        </w:rPr>
        <w:t xml:space="preserve"> </w:t>
      </w:r>
      <w:r w:rsidR="004C6E39">
        <w:rPr>
          <w:rFonts w:eastAsiaTheme="minorEastAsia"/>
        </w:rPr>
        <w:t xml:space="preserve">Функции общей полезности разных благ: </w:t>
      </w:r>
      <m:oMath>
        <m:r>
          <w:rPr>
            <w:rFonts w:ascii="Cambria Math" w:hAnsi="Cambria Math"/>
          </w:rPr>
          <m:t>F(TU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x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)=3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Qx</m:t>
            </m:r>
          </m:e>
        </m:rad>
      </m:oMath>
      <w:r w:rsidR="004C6E39">
        <w:rPr>
          <w:rFonts w:eastAsiaTheme="minorEastAsia"/>
        </w:rPr>
        <w:t>,</w:t>
      </w:r>
      <w:r w:rsidR="004C6E39" w:rsidRPr="004C6E39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F(TU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y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)=5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Qy</m:t>
            </m:r>
          </m:e>
        </m:rad>
      </m:oMath>
      <w:r w:rsidR="004C6E39" w:rsidRPr="004C6E39">
        <w:rPr>
          <w:rFonts w:eastAsiaTheme="minorEastAsia"/>
        </w:rPr>
        <w:t xml:space="preserve">, </w:t>
      </w:r>
      <m:oMath>
        <m:r>
          <w:rPr>
            <w:rFonts w:ascii="Cambria Math" w:hAnsi="Cambria Math"/>
          </w:rPr>
          <m:t>F(TU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z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</m:d>
        <m:r>
          <w:rPr>
            <w:rFonts w:ascii="Cambria Math" w:hAnsi="Cambria Math"/>
          </w:rPr>
          <m:t>)=5</m:t>
        </m:r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Qz</m:t>
            </m:r>
          </m:e>
        </m:rad>
      </m:oMath>
      <w:r w:rsidR="004C6E39" w:rsidRPr="004C6E39">
        <w:rPr>
          <w:rFonts w:eastAsiaTheme="minorEastAsia"/>
        </w:rPr>
        <w:t>.</w:t>
      </w:r>
    </w:p>
    <w:p w14:paraId="566C15F4" w14:textId="77777777" w:rsidR="00CF300E" w:rsidRDefault="004C6E39" w:rsidP="00CF300E">
      <w:pPr>
        <w:rPr>
          <w:rFonts w:eastAsiaTheme="minorEastAsia"/>
        </w:rPr>
      </w:pPr>
      <w:r>
        <w:rPr>
          <w:rFonts w:eastAsiaTheme="minorEastAsia"/>
        </w:rPr>
        <w:t xml:space="preserve">Определить: </w:t>
      </w:r>
    </w:p>
    <w:p w14:paraId="0B9306C3" w14:textId="77777777" w:rsidR="00946E0D" w:rsidRDefault="00946E0D" w:rsidP="00CF300E">
      <w:pPr>
        <w:rPr>
          <w:rFonts w:eastAsiaTheme="minorEastAsia"/>
        </w:rPr>
      </w:pPr>
      <w:r>
        <w:rPr>
          <w:rFonts w:eastAsiaTheme="minorEastAsia"/>
        </w:rPr>
        <w:t>1) каким образом потребитель может использовать денежный запас 500 руб. для достижения максимальной полезности при потреблении и рассчитать ее количественно;</w:t>
      </w:r>
    </w:p>
    <w:p w14:paraId="22772781" w14:textId="77777777" w:rsidR="00946E0D" w:rsidRPr="00946E0D" w:rsidRDefault="00946E0D" w:rsidP="00CF300E">
      <w:r w:rsidRPr="00946E0D">
        <w:t xml:space="preserve">2) </w:t>
      </w:r>
      <w:r>
        <w:t xml:space="preserve">то же, если при покупке более, чем двух товаров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x</m:t>
        </m:r>
      </m:oMath>
      <w:r>
        <w:rPr>
          <w:rFonts w:eastAsiaTheme="minorEastAsia"/>
        </w:rPr>
        <w:t xml:space="preserve"> снижается на </w:t>
      </w:r>
      <m:oMath>
        <m:r>
          <w:rPr>
            <w:rFonts w:ascii="Cambria Math" w:eastAsiaTheme="minorEastAsia" w:hAnsi="Cambria Math"/>
          </w:rPr>
          <m:t>25%</m:t>
        </m:r>
      </m:oMath>
      <w:r>
        <w:rPr>
          <w:rFonts w:eastAsiaTheme="minorEastAsia"/>
        </w:rPr>
        <w:t xml:space="preserve">, а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y</m:t>
        </m:r>
      </m:oMath>
      <w:r>
        <w:rPr>
          <w:rFonts w:eastAsiaTheme="minorEastAsia"/>
        </w:rPr>
        <w:t xml:space="preserve"> – на </w:t>
      </w:r>
      <m:oMath>
        <m:r>
          <w:rPr>
            <w:rFonts w:ascii="Cambria Math" w:eastAsiaTheme="minorEastAsia" w:hAnsi="Cambria Math"/>
          </w:rPr>
          <m:t>50%</m:t>
        </m:r>
      </m:oMath>
      <w:r>
        <w:rPr>
          <w:rFonts w:eastAsiaTheme="minorEastAsia"/>
        </w:rPr>
        <w:t>.</w:t>
      </w:r>
    </w:p>
    <w:p w14:paraId="50335056" w14:textId="77777777" w:rsidR="00CF300E" w:rsidRPr="00033E11" w:rsidRDefault="00CF300E" w:rsidP="00CF300E">
      <w:r w:rsidRPr="00033E11">
        <w:t>Привести расширенное решение.</w:t>
      </w:r>
    </w:p>
    <w:p w14:paraId="5B9DD03A" w14:textId="77777777" w:rsidR="00CF300E" w:rsidRPr="00033E11" w:rsidRDefault="00012985" w:rsidP="00CF300E">
      <w:r w:rsidRPr="00033E11">
        <w:t>Время выполнения – 4</w:t>
      </w:r>
      <w:r w:rsidR="00CF300E" w:rsidRPr="00033E11">
        <w:t>0 мин.</w:t>
      </w:r>
    </w:p>
    <w:p w14:paraId="2B1B3798" w14:textId="77777777" w:rsidR="00CF300E" w:rsidRPr="00033E11" w:rsidRDefault="00CF300E" w:rsidP="00CF300E">
      <w:r w:rsidRPr="00033E11">
        <w:t>Ожидаемый результат:</w:t>
      </w:r>
    </w:p>
    <w:p w14:paraId="4E3085A7" w14:textId="77777777" w:rsidR="00FF4028" w:rsidRDefault="00CF300E" w:rsidP="00FF4028">
      <w:r w:rsidRPr="00033E11">
        <w:t xml:space="preserve">1. </w:t>
      </w:r>
      <w:r w:rsidR="00946E0D">
        <w:t>Найдем предельн</w:t>
      </w:r>
      <w:r w:rsidR="00147C37">
        <w:t>ую</w:t>
      </w:r>
      <w:r w:rsidR="00946E0D">
        <w:t xml:space="preserve"> полезност</w:t>
      </w:r>
      <w:r w:rsidR="00147C37">
        <w:t>ь</w:t>
      </w:r>
      <w:r w:rsidR="00946E0D">
        <w:t xml:space="preserve"> каждого б</w:t>
      </w:r>
      <w:r w:rsidR="00147C37">
        <w:t>лага, учитывая, что функция предельной полезности это производная от функции общей полезности блага.</w:t>
      </w:r>
    </w:p>
    <w:p w14:paraId="368443CA" w14:textId="77777777" w:rsidR="00147C37" w:rsidRDefault="00147C37" w:rsidP="00FF4028">
      <m:oMathPara>
        <m:oMath>
          <m:r>
            <w:rPr>
              <w:rFonts w:ascii="Cambria Math" w:hAnsi="Cambria Math"/>
            </w:rPr>
            <m:t>MU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x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x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3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Qx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3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Qx</m:t>
                  </m:r>
                </m:e>
              </m:rad>
            </m:den>
          </m:f>
        </m:oMath>
      </m:oMathPara>
    </w:p>
    <w:p w14:paraId="0B297A59" w14:textId="77777777" w:rsidR="00147C37" w:rsidRDefault="00147C37" w:rsidP="00147C37">
      <m:oMathPara>
        <m:oMath>
          <m:r>
            <w:rPr>
              <w:rFonts w:ascii="Cambria Math" w:hAnsi="Cambria Math"/>
            </w:rPr>
            <m:t>MU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y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y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Qy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Qy</m:t>
                  </m:r>
                </m:e>
              </m:rad>
            </m:den>
          </m:f>
        </m:oMath>
      </m:oMathPara>
    </w:p>
    <w:p w14:paraId="51475344" w14:textId="77777777" w:rsidR="00F95DDB" w:rsidRDefault="00F95DDB" w:rsidP="00F95DDB">
      <m:oMathPara>
        <m:oMath>
          <m:r>
            <w:rPr>
              <w:rFonts w:ascii="Cambria Math" w:hAnsi="Cambria Math"/>
            </w:rPr>
            <m:t>MU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  <w:lang w:val="en-US"/>
                </w:rPr>
                <m:t>z</m:t>
              </m:r>
              <m:ctrlPr>
                <w:rPr>
                  <w:rFonts w:ascii="Cambria Math" w:hAnsi="Cambria Math"/>
                  <w:i/>
                  <w:lang w:val="en-US"/>
                </w:rPr>
              </m:ctrlPr>
            </m:e>
          </m:d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TU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lang w:val="en-US"/>
                        </w:rPr>
                        <m:t>z</m:t>
                      </m: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e>
                  </m:d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</m:t>
                  </m:r>
                  <m:rad>
                    <m:radPr>
                      <m:degHide m:val="1"/>
                      <m:ctrlPr>
                        <w:rPr>
                          <w:rFonts w:ascii="Cambria Math" w:hAnsi="Cambria Math"/>
                          <w:i/>
                        </w:rPr>
                      </m:ctrlPr>
                    </m:radPr>
                    <m:deg/>
                    <m:e>
                      <m:r>
                        <w:rPr>
                          <w:rFonts w:ascii="Cambria Math" w:hAnsi="Cambria Math"/>
                        </w:rPr>
                        <m:t>Qz</m:t>
                      </m:r>
                    </m:e>
                  </m:rad>
                </m:e>
              </m:d>
            </m:e>
            <m:sup>
              <m:r>
                <w:rPr>
                  <w:rFonts w:ascii="Cambria Math" w:hAnsi="Cambria Math"/>
                </w:rPr>
                <m:t>'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2</m:t>
              </m:r>
              <m:rad>
                <m:radPr>
                  <m:degHide m:val="1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Qz</m:t>
                  </m:r>
                </m:e>
              </m:rad>
            </m:den>
          </m:f>
        </m:oMath>
      </m:oMathPara>
    </w:p>
    <w:p w14:paraId="3852349D" w14:textId="77777777" w:rsidR="00881406" w:rsidRDefault="00A57AC5" w:rsidP="00881406">
      <w:r w:rsidRPr="00033E11">
        <w:rPr>
          <w:rFonts w:eastAsiaTheme="minorEastAsia"/>
        </w:rPr>
        <w:t xml:space="preserve">2. </w:t>
      </w:r>
      <w:r w:rsidR="00BE2C51">
        <w:t xml:space="preserve">Найдем количества товара </w:t>
      </w:r>
      <m:oMath>
        <m:r>
          <w:rPr>
            <w:rFonts w:ascii="Cambria Math" w:hAnsi="Cambria Math"/>
          </w:rPr>
          <m:t>X</m:t>
        </m:r>
      </m:oMath>
      <w:r w:rsidR="00BE2C51">
        <w:rPr>
          <w:rFonts w:eastAsiaTheme="minorEastAsia"/>
        </w:rPr>
        <w:t xml:space="preserve"> и </w:t>
      </w:r>
      <m:oMath>
        <m:r>
          <w:rPr>
            <w:rFonts w:ascii="Cambria Math" w:hAnsi="Cambria Math"/>
          </w:rPr>
          <m:t>Y</m:t>
        </m:r>
      </m:oMath>
      <w:r w:rsidR="00BE2C51">
        <w:t>, приносящие потребителю максимум полезности при заданных ограничениях по ценам и доходу.</w:t>
      </w:r>
    </w:p>
    <w:p w14:paraId="44B94DDE" w14:textId="77777777" w:rsidR="00BE2C51" w:rsidRPr="00BE2C51" w:rsidRDefault="00D40202" w:rsidP="00881406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MU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MU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13ED0788" w14:textId="77777777" w:rsidR="00D378A5" w:rsidRDefault="00D40202" w:rsidP="00BE2C51">
      <w:pPr>
        <w:jc w:val="center"/>
        <w:rPr>
          <w:rFonts w:eastAsiaTheme="minorEastAsia"/>
        </w:rPr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Qx</m:t>
                    </m:r>
                  </m:e>
                </m:rad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Qy</m:t>
                    </m:r>
                  </m:e>
                </m:rad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</m:t>
            </m:r>
          </m:num>
          <m:den>
            <m:r>
              <w:rPr>
                <w:rFonts w:ascii="Cambria Math" w:hAnsi="Cambria Math"/>
              </w:rPr>
              <m:t>70</m:t>
            </m:r>
          </m:den>
        </m:f>
      </m:oMath>
      <w:r w:rsidR="00BE2C51" w:rsidRPr="00BE2C51">
        <w:rPr>
          <w:rFonts w:eastAsiaTheme="minorEastAsia"/>
        </w:rPr>
        <w:t xml:space="preserve">,  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r>
              <w:rPr>
                <w:rFonts w:ascii="Cambria Math" w:hAnsi="Cambria Math"/>
                <w:lang w:val="en-US"/>
              </w:rPr>
              <m:t>Qy</m:t>
            </m:r>
          </m:num>
          <m:den>
            <m:r>
              <w:rPr>
                <w:rFonts w:ascii="Cambria Math" w:hAnsi="Cambria Math"/>
              </w:rPr>
              <m:t>25</m:t>
            </m:r>
            <m:r>
              <w:rPr>
                <w:rFonts w:ascii="Cambria Math" w:hAnsi="Cambria Math"/>
                <w:lang w:val="en-US"/>
              </w:rPr>
              <m:t>Qx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BE2C51" w:rsidRPr="00BE2C51">
        <w:rPr>
          <w:rFonts w:eastAsiaTheme="minorEastAsia"/>
        </w:rPr>
        <w:t xml:space="preserve">,    </w:t>
      </w:r>
    </w:p>
    <w:p w14:paraId="0746A3A2" w14:textId="77777777" w:rsidR="00BE2C51" w:rsidRPr="00BE2C51" w:rsidRDefault="00BE2C51" w:rsidP="00BE2C51">
      <w:pPr>
        <w:jc w:val="center"/>
      </w:pPr>
      <m:oMathPara>
        <m:oMath>
          <m:r>
            <w:rPr>
              <w:rFonts w:ascii="Cambria Math" w:hAnsi="Cambria Math"/>
            </w:rPr>
            <m:t>63</m:t>
          </m:r>
          <m:r>
            <w:rPr>
              <w:rFonts w:ascii="Cambria Math" w:hAnsi="Cambria Math"/>
              <w:lang w:val="en-US"/>
            </w:rPr>
            <m:t>Qy</m:t>
          </m:r>
          <m:r>
            <w:rPr>
              <w:rFonts w:ascii="Cambria Math" w:hAnsi="Cambria Math"/>
            </w:rPr>
            <m:t>=250</m:t>
          </m:r>
          <m:r>
            <w:rPr>
              <w:rFonts w:ascii="Cambria Math" w:hAnsi="Cambria Math"/>
              <w:lang w:val="en-US"/>
            </w:rPr>
            <m:t>Qx</m:t>
          </m:r>
        </m:oMath>
      </m:oMathPara>
    </w:p>
    <w:p w14:paraId="3C002C4F" w14:textId="77777777" w:rsidR="00BE2C51" w:rsidRPr="00AF5A28" w:rsidRDefault="00BE2C51" w:rsidP="00BE2C51">
      <w:pPr>
        <w:jc w:val="center"/>
        <w:rPr>
          <w:rFonts w:eastAsiaTheme="minorEastAsia"/>
        </w:rPr>
      </w:pPr>
      <m:oMath>
        <m:r>
          <w:rPr>
            <w:rFonts w:ascii="Cambria Math" w:hAnsi="Cambria Math"/>
          </w:rPr>
          <m:t>500=100</m:t>
        </m:r>
        <m:r>
          <w:rPr>
            <w:rFonts w:ascii="Cambria Math" w:hAnsi="Cambria Math"/>
            <w:lang w:val="en-US"/>
          </w:rPr>
          <m:t>Qx</m:t>
        </m:r>
        <m:r>
          <w:rPr>
            <w:rFonts w:ascii="Cambria Math" w:hAnsi="Cambria Math"/>
          </w:rPr>
          <m:t>+70</m:t>
        </m:r>
        <m:r>
          <w:rPr>
            <w:rFonts w:ascii="Cambria Math" w:hAnsi="Cambria Math"/>
            <w:lang w:val="en-US"/>
          </w:rPr>
          <m:t>Qy</m:t>
        </m:r>
      </m:oMath>
      <w:r w:rsidRPr="00AF5A28">
        <w:rPr>
          <w:rFonts w:eastAsiaTheme="minorEastAsia"/>
        </w:rPr>
        <w:t xml:space="preserve">,     </w:t>
      </w:r>
      <m:oMath>
        <m:r>
          <w:rPr>
            <w:rFonts w:ascii="Cambria Math" w:hAnsi="Cambria Math"/>
          </w:rPr>
          <m:t>500=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100∙63</m:t>
            </m:r>
            <m:r>
              <w:rPr>
                <w:rFonts w:ascii="Cambria Math" w:hAnsi="Cambria Math"/>
                <w:lang w:val="en-US"/>
              </w:rPr>
              <m:t>Qy</m:t>
            </m:r>
          </m:num>
          <m:den>
            <m:r>
              <w:rPr>
                <w:rFonts w:ascii="Cambria Math" w:hAnsi="Cambria Math"/>
              </w:rPr>
              <m:t>250</m:t>
            </m:r>
          </m:den>
        </m:f>
        <m:r>
          <w:rPr>
            <w:rFonts w:ascii="Cambria Math" w:hAnsi="Cambria Math"/>
          </w:rPr>
          <m:t>+70</m:t>
        </m:r>
        <m:r>
          <w:rPr>
            <w:rFonts w:ascii="Cambria Math" w:hAnsi="Cambria Math"/>
            <w:lang w:val="en-US"/>
          </w:rPr>
          <m:t>Qy</m:t>
        </m:r>
      </m:oMath>
    </w:p>
    <w:p w14:paraId="6DB09DDA" w14:textId="77777777" w:rsidR="00BE2C51" w:rsidRPr="00AF5A28" w:rsidRDefault="00DD2EC9" w:rsidP="00DD2EC9">
      <w:pPr>
        <w:jc w:val="center"/>
      </w:pPr>
      <m:oMath>
        <m:r>
          <w:rPr>
            <w:rFonts w:ascii="Cambria Math" w:hAnsi="Cambria Math"/>
            <w:lang w:val="en-US"/>
          </w:rPr>
          <m:t>Qy</m:t>
        </m:r>
        <m:r>
          <w:rPr>
            <w:rFonts w:ascii="Cambria Math" w:hAnsi="Cambria Math"/>
          </w:rPr>
          <m:t>=5,25</m:t>
        </m:r>
      </m:oMath>
      <w:r w:rsidRPr="00AF5A28">
        <w:rPr>
          <w:rFonts w:eastAsiaTheme="minorEastAsia"/>
        </w:rPr>
        <w:t xml:space="preserve">,     </w:t>
      </w:r>
      <m:oMath>
        <m:r>
          <w:rPr>
            <w:rFonts w:ascii="Cambria Math" w:hAnsi="Cambria Math"/>
            <w:lang w:val="en-US"/>
          </w:rPr>
          <m:t>Qx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63∙5,25</m:t>
            </m:r>
          </m:num>
          <m:den>
            <m:r>
              <w:rPr>
                <w:rFonts w:ascii="Cambria Math" w:hAnsi="Cambria Math"/>
              </w:rPr>
              <m:t>250</m:t>
            </m:r>
          </m:den>
        </m:f>
        <m:r>
          <w:rPr>
            <w:rFonts w:ascii="Cambria Math" w:eastAsiaTheme="minorEastAsia" w:hAnsi="Cambria Math"/>
          </w:rPr>
          <m:t>=1,323</m:t>
        </m:r>
      </m:oMath>
    </w:p>
    <w:p w14:paraId="2BA49527" w14:textId="77777777" w:rsidR="00BE2C51" w:rsidRPr="00C93EC0" w:rsidRDefault="00A83916" w:rsidP="00881406">
      <w:pPr>
        <w:rPr>
          <w:rFonts w:eastAsiaTheme="minorEastAsia"/>
        </w:rPr>
      </w:pPr>
      <w:r>
        <w:rPr>
          <w:rFonts w:eastAsiaTheme="minorEastAsia"/>
        </w:rPr>
        <w:lastRenderedPageBreak/>
        <w:t xml:space="preserve">Таким образом, потребитель получит максимум полезности, если будет потреблять количество товара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=1,323</m:t>
        </m:r>
      </m:oMath>
      <w:r w:rsidR="00C93EC0">
        <w:rPr>
          <w:rFonts w:eastAsiaTheme="minorEastAsia"/>
        </w:rPr>
        <w:t xml:space="preserve"> ед. и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=5,25</m:t>
        </m:r>
      </m:oMath>
      <w:r w:rsidR="00C93EC0">
        <w:rPr>
          <w:rFonts w:eastAsiaTheme="minorEastAsia"/>
        </w:rPr>
        <w:t xml:space="preserve"> ед.</w:t>
      </w:r>
    </w:p>
    <w:p w14:paraId="63FAD4CE" w14:textId="77777777" w:rsidR="00F152C1" w:rsidRDefault="0010182E" w:rsidP="00881406">
      <w:pPr>
        <w:rPr>
          <w:rFonts w:eastAsiaTheme="minorEastAsia"/>
        </w:rPr>
      </w:pPr>
      <w:r w:rsidRPr="00033E11">
        <w:rPr>
          <w:rFonts w:eastAsiaTheme="minorEastAsia"/>
        </w:rPr>
        <w:t xml:space="preserve">3. </w:t>
      </w:r>
      <w:r w:rsidR="00BF3D82">
        <w:t xml:space="preserve">Найдем количества товара </w:t>
      </w:r>
      <m:oMath>
        <m:r>
          <w:rPr>
            <w:rFonts w:ascii="Cambria Math" w:hAnsi="Cambria Math"/>
          </w:rPr>
          <m:t>X, Y, Z</m:t>
        </m:r>
      </m:oMath>
      <w:r w:rsidR="00BF3D82">
        <w:rPr>
          <w:rFonts w:eastAsiaTheme="minorEastAsia"/>
        </w:rPr>
        <w:t xml:space="preserve">, </w:t>
      </w:r>
      <w:r w:rsidR="00BF3D82">
        <w:t xml:space="preserve">приносящие потребителю максимум полезности, если при покупке более, чем двух товаров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x</m:t>
        </m:r>
      </m:oMath>
      <w:r w:rsidR="00BF3D82">
        <w:rPr>
          <w:rFonts w:eastAsiaTheme="minorEastAsia"/>
        </w:rPr>
        <w:t xml:space="preserve"> снижается на </w:t>
      </w:r>
      <m:oMath>
        <m:r>
          <w:rPr>
            <w:rFonts w:ascii="Cambria Math" w:eastAsiaTheme="minorEastAsia" w:hAnsi="Cambria Math"/>
          </w:rPr>
          <m:t>25%</m:t>
        </m:r>
      </m:oMath>
      <w:r w:rsidR="00BF3D82">
        <w:rPr>
          <w:rFonts w:eastAsiaTheme="minorEastAsia"/>
        </w:rPr>
        <w:t xml:space="preserve">, а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y</m:t>
        </m:r>
      </m:oMath>
      <w:r w:rsidR="00BF3D82">
        <w:rPr>
          <w:rFonts w:eastAsiaTheme="minorEastAsia"/>
        </w:rPr>
        <w:t xml:space="preserve"> – на </w:t>
      </w:r>
      <m:oMath>
        <m:r>
          <w:rPr>
            <w:rFonts w:ascii="Cambria Math" w:eastAsiaTheme="minorEastAsia" w:hAnsi="Cambria Math"/>
          </w:rPr>
          <m:t>50%</m:t>
        </m:r>
      </m:oMath>
      <w:r w:rsidR="00BF3D82">
        <w:rPr>
          <w:rFonts w:eastAsiaTheme="minorEastAsia"/>
        </w:rPr>
        <w:t>.</w:t>
      </w:r>
    </w:p>
    <w:p w14:paraId="28C2C24C" w14:textId="77777777" w:rsidR="00D378A5" w:rsidRDefault="008B1418" w:rsidP="00881406">
      <w:pPr>
        <w:rPr>
          <w:rFonts w:eastAsiaTheme="minorEastAsia"/>
        </w:rPr>
      </w:pPr>
      <w:r>
        <w:rPr>
          <w:rFonts w:eastAsiaTheme="minorEastAsia"/>
        </w:rPr>
        <w:t xml:space="preserve">Потребитель потребляет три товара </w:t>
      </w:r>
      <m:oMath>
        <m:r>
          <w:rPr>
            <w:rFonts w:ascii="Cambria Math" w:hAnsi="Cambria Math"/>
          </w:rPr>
          <m:t>X, Y, Z</m:t>
        </m:r>
      </m:oMath>
      <w:r>
        <w:rPr>
          <w:rFonts w:eastAsiaTheme="minorEastAsia"/>
        </w:rPr>
        <w:t xml:space="preserve">. </w:t>
      </w:r>
    </w:p>
    <w:p w14:paraId="52A4A0D2" w14:textId="77777777" w:rsidR="008B1418" w:rsidRDefault="008B1418" w:rsidP="00881406">
      <w:pPr>
        <w:rPr>
          <w:rFonts w:eastAsiaTheme="minorEastAsia"/>
        </w:rPr>
      </w:pPr>
      <w:r>
        <w:rPr>
          <w:rFonts w:eastAsiaTheme="minorEastAsia"/>
        </w:rPr>
        <w:t xml:space="preserve">Новые цены товаров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=75</m:t>
        </m:r>
      </m:oMath>
      <w:r w:rsidRPr="00511827">
        <w:rPr>
          <w:rFonts w:eastAsiaTheme="minorEastAsia"/>
        </w:rPr>
        <w:t xml:space="preserve"> </w:t>
      </w:r>
      <w:r>
        <w:rPr>
          <w:rFonts w:eastAsiaTheme="minorEastAsia"/>
        </w:rPr>
        <w:t xml:space="preserve">руб.,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=35</m:t>
        </m:r>
      </m:oMath>
      <w:r w:rsidRPr="00511827">
        <w:rPr>
          <w:rFonts w:eastAsiaTheme="minorEastAsia"/>
        </w:rPr>
        <w:t xml:space="preserve"> </w:t>
      </w:r>
      <w:r>
        <w:rPr>
          <w:rFonts w:eastAsiaTheme="minorEastAsia"/>
        </w:rPr>
        <w:t>руб.,</w:t>
      </w:r>
      <w:r w:rsidRPr="00511827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=50</m:t>
        </m:r>
      </m:oMath>
      <w:r w:rsidRPr="00511827">
        <w:rPr>
          <w:rFonts w:eastAsiaTheme="minorEastAsia"/>
        </w:rPr>
        <w:t xml:space="preserve"> </w:t>
      </w:r>
      <w:r>
        <w:rPr>
          <w:rFonts w:eastAsiaTheme="minorEastAsia"/>
        </w:rPr>
        <w:t>руб.</w:t>
      </w:r>
    </w:p>
    <w:p w14:paraId="10BA6F82" w14:textId="77777777" w:rsidR="00DD3AA9" w:rsidRPr="00BE2C51" w:rsidRDefault="00D40202" w:rsidP="00DD3AA9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MU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MU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X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5B54922F" w14:textId="77777777" w:rsidR="00DD3AA9" w:rsidRPr="00BE2C51" w:rsidRDefault="00D40202" w:rsidP="00DD3AA9">
      <w:pPr>
        <w:jc w:val="center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3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Qx</m:t>
                    </m:r>
                  </m:e>
                </m:rad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Qy</m:t>
                    </m:r>
                  </m:e>
                </m:rad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75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 w:rsidR="00DD3AA9" w:rsidRPr="00BE2C51">
        <w:rPr>
          <w:rFonts w:eastAsiaTheme="minorEastAsia"/>
        </w:rPr>
        <w:t xml:space="preserve">,     </w:t>
      </w:r>
      <m:oMath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9</m:t>
            </m:r>
            <m:r>
              <w:rPr>
                <w:rFonts w:ascii="Cambria Math" w:hAnsi="Cambria Math"/>
                <w:lang w:val="en-US"/>
              </w:rPr>
              <m:t>Qy</m:t>
            </m:r>
          </m:num>
          <m:den>
            <m:r>
              <w:rPr>
                <w:rFonts w:ascii="Cambria Math" w:hAnsi="Cambria Math"/>
              </w:rPr>
              <m:t>25</m:t>
            </m:r>
            <m:r>
              <w:rPr>
                <w:rFonts w:ascii="Cambria Math" w:hAnsi="Cambria Math"/>
                <w:lang w:val="en-US"/>
              </w:rPr>
              <m:t>Qx</m:t>
            </m: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  <w:lang w:val="en-US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  <w:r w:rsidR="00DD3AA9" w:rsidRPr="00BE2C51">
        <w:rPr>
          <w:rFonts w:eastAsiaTheme="minorEastAsia"/>
        </w:rPr>
        <w:t xml:space="preserve">,  </w:t>
      </w:r>
      <w:r w:rsidR="00DD3AA9">
        <w:rPr>
          <w:rFonts w:eastAsiaTheme="minorEastAsia"/>
        </w:rPr>
        <w:t xml:space="preserve"> </w:t>
      </w:r>
      <w:r w:rsidR="00DD3AA9" w:rsidRPr="00BE2C51">
        <w:rPr>
          <w:rFonts w:eastAsiaTheme="minorEastAsia"/>
        </w:rPr>
        <w:t xml:space="preserve">  </w:t>
      </w:r>
      <m:oMath>
        <m:r>
          <w:rPr>
            <w:rFonts w:ascii="Cambria Math" w:hAnsi="Cambria Math"/>
          </w:rPr>
          <m:t>63</m:t>
        </m:r>
        <m:r>
          <w:rPr>
            <w:rFonts w:ascii="Cambria Math" w:hAnsi="Cambria Math"/>
            <w:lang w:val="en-US"/>
          </w:rPr>
          <m:t>Qy</m:t>
        </m:r>
        <m:r>
          <w:rPr>
            <w:rFonts w:ascii="Cambria Math" w:hAnsi="Cambria Math"/>
          </w:rPr>
          <m:t>=375</m:t>
        </m:r>
        <m:r>
          <w:rPr>
            <w:rFonts w:ascii="Cambria Math" w:hAnsi="Cambria Math"/>
            <w:lang w:val="en-US"/>
          </w:rPr>
          <m:t>Qx</m:t>
        </m:r>
      </m:oMath>
    </w:p>
    <w:p w14:paraId="56790B9C" w14:textId="77777777" w:rsidR="00DD3AA9" w:rsidRPr="00BE2C51" w:rsidRDefault="00D40202" w:rsidP="00DD3AA9">
      <w:pPr>
        <w:rPr>
          <w:rFonts w:eastAsiaTheme="minorEastAsia"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MU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MU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Y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num>
            <m:den>
              <m:r>
                <w:rPr>
                  <w:rFonts w:ascii="Cambria Math" w:hAnsi="Cambria Math"/>
                </w:rPr>
                <m:t>P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  <w:lang w:val="en-US"/>
                    </w:rPr>
                    <m:t>Z</m:t>
                  </m: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e>
              </m:d>
              <m:ctrlPr>
                <w:rPr>
                  <w:rFonts w:ascii="Cambria Math" w:hAnsi="Cambria Math"/>
                  <w:i/>
                </w:rPr>
              </m:ctrlPr>
            </m:den>
          </m:f>
        </m:oMath>
      </m:oMathPara>
    </w:p>
    <w:p w14:paraId="7CBF4725" w14:textId="77777777" w:rsidR="00DD3AA9" w:rsidRPr="00BE2C51" w:rsidRDefault="00D40202" w:rsidP="00DD3AA9">
      <w:pPr>
        <w:jc w:val="center"/>
      </w:pP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Qy</m:t>
                    </m:r>
                  </m:e>
                </m:rad>
              </m:den>
            </m:f>
          </m:num>
          <m:den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5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  <w:i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/>
                      </w:rPr>
                      <m:t>Qz</m:t>
                    </m:r>
                  </m:e>
                </m:rad>
              </m:den>
            </m:f>
            <m:ctrlPr>
              <w:rPr>
                <w:rFonts w:ascii="Cambria Math" w:hAnsi="Cambria Math"/>
                <w:i/>
                <w:lang w:val="en-US"/>
              </w:rPr>
            </m:ctrlPr>
          </m:den>
        </m:f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  <w:r w:rsidR="0084175A">
        <w:rPr>
          <w:rFonts w:eastAsiaTheme="minorEastAsia"/>
        </w:rPr>
        <w:t xml:space="preserve">, </w:t>
      </w:r>
      <w:r w:rsidR="00DD3AA9" w:rsidRPr="00BE2C51">
        <w:rPr>
          <w:rFonts w:eastAsiaTheme="minorEastAsia"/>
        </w:rPr>
        <w:t xml:space="preserve">   </w:t>
      </w:r>
      <w:r w:rsidR="00DD3AA9"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50</m:t>
        </m:r>
        <m:r>
          <w:rPr>
            <w:rFonts w:ascii="Cambria Math" w:hAnsi="Cambria Math"/>
            <w:lang w:val="en-US"/>
          </w:rPr>
          <m:t>Qz</m:t>
        </m:r>
        <m:r>
          <w:rPr>
            <w:rFonts w:ascii="Cambria Math" w:hAnsi="Cambria Math"/>
          </w:rPr>
          <m:t>=35</m:t>
        </m:r>
        <m:r>
          <w:rPr>
            <w:rFonts w:ascii="Cambria Math" w:hAnsi="Cambria Math"/>
            <w:lang w:val="en-US"/>
          </w:rPr>
          <m:t>Qy</m:t>
        </m:r>
      </m:oMath>
    </w:p>
    <w:p w14:paraId="511950B9" w14:textId="77777777" w:rsidR="00D378A5" w:rsidRPr="00A733AF" w:rsidRDefault="0084175A" w:rsidP="00881406">
      <w:pPr>
        <w:rPr>
          <w:rFonts w:eastAsiaTheme="minorEastAsia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</w:rPr>
            <m:t>500=75</m:t>
          </m:r>
          <m:r>
            <w:rPr>
              <w:rFonts w:ascii="Cambria Math" w:hAnsi="Cambria Math"/>
              <w:lang w:val="en-US"/>
            </w:rPr>
            <m:t>Qx+</m:t>
          </m:r>
          <m:r>
            <w:rPr>
              <w:rFonts w:ascii="Cambria Math" w:hAnsi="Cambria Math"/>
            </w:rPr>
            <m:t>35</m:t>
          </m:r>
          <m:r>
            <w:rPr>
              <w:rFonts w:ascii="Cambria Math" w:hAnsi="Cambria Math"/>
              <w:lang w:val="en-US"/>
            </w:rPr>
            <m:t>Qy+</m:t>
          </m:r>
          <m:r>
            <w:rPr>
              <w:rFonts w:ascii="Cambria Math" w:hAnsi="Cambria Math"/>
            </w:rPr>
            <m:t>50</m:t>
          </m:r>
          <m:r>
            <w:rPr>
              <w:rFonts w:ascii="Cambria Math" w:hAnsi="Cambria Math"/>
              <w:lang w:val="en-US"/>
            </w:rPr>
            <m:t>Qz</m:t>
          </m:r>
        </m:oMath>
      </m:oMathPara>
    </w:p>
    <w:p w14:paraId="533AB3D4" w14:textId="77777777" w:rsidR="008B1418" w:rsidRDefault="00DC3C76" w:rsidP="009153F3">
      <w:pPr>
        <w:jc w:val="center"/>
        <w:rPr>
          <w:rFonts w:eastAsiaTheme="minorEastAsia"/>
          <w:lang w:val="en-US"/>
        </w:rPr>
      </w:pPr>
      <m:oMath>
        <m:r>
          <w:rPr>
            <w:rFonts w:ascii="Cambria Math" w:hAnsi="Cambria Math"/>
            <w:lang w:val="en-US"/>
          </w:rPr>
          <m:t>Qx=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63</m:t>
            </m:r>
            <m:r>
              <w:rPr>
                <w:rFonts w:ascii="Cambria Math" w:hAnsi="Cambria Math"/>
                <w:lang w:val="en-US"/>
              </w:rPr>
              <m:t>Qy</m:t>
            </m:r>
          </m:num>
          <m:den>
            <m:r>
              <w:rPr>
                <w:rFonts w:ascii="Cambria Math" w:hAnsi="Cambria Math"/>
              </w:rPr>
              <m:t>375</m:t>
            </m:r>
          </m:den>
        </m:f>
      </m:oMath>
      <w:r w:rsidR="009153F3">
        <w:rPr>
          <w:rFonts w:eastAsiaTheme="minorEastAsia"/>
          <w:lang w:val="en-US"/>
        </w:rPr>
        <w:t xml:space="preserve">,     </w:t>
      </w:r>
      <m:oMath>
        <m:r>
          <w:rPr>
            <w:rFonts w:ascii="Cambria Math" w:hAnsi="Cambria Math"/>
            <w:lang w:val="en-US"/>
          </w:rPr>
          <m:t>Qz=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35</m:t>
            </m:r>
            <m:r>
              <w:rPr>
                <w:rFonts w:ascii="Cambria Math" w:hAnsi="Cambria Math"/>
                <w:lang w:val="en-US"/>
              </w:rPr>
              <m:t>Qy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</m:oMath>
    </w:p>
    <w:p w14:paraId="0E11B811" w14:textId="77777777" w:rsidR="0084175A" w:rsidRDefault="009153F3" w:rsidP="00881406">
      <w:pPr>
        <w:rPr>
          <w:rFonts w:eastAsiaTheme="minorEastAsia"/>
          <w:lang w:val="en-US"/>
        </w:rPr>
      </w:pPr>
      <m:oMathPara>
        <m:oMathParaPr>
          <m:jc m:val="center"/>
        </m:oMathParaPr>
        <m:oMath>
          <m:r>
            <w:rPr>
              <w:rFonts w:ascii="Cambria Math" w:hAnsi="Cambria Math"/>
              <w:lang w:val="en-US"/>
            </w:rPr>
            <m:t>500=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75∙63</m:t>
              </m:r>
              <m:r>
                <w:rPr>
                  <w:rFonts w:ascii="Cambria Math" w:hAnsi="Cambria Math"/>
                  <w:lang w:val="en-US"/>
                </w:rPr>
                <m:t>Qy</m:t>
              </m:r>
            </m:num>
            <m:den>
              <m:r>
                <w:rPr>
                  <w:rFonts w:ascii="Cambria Math" w:hAnsi="Cambria Math"/>
                </w:rPr>
                <m:t>375</m:t>
              </m:r>
            </m:den>
          </m:f>
          <m:r>
            <w:rPr>
              <w:rFonts w:ascii="Cambria Math" w:hAnsi="Cambria Math"/>
            </w:rPr>
            <m:t>+35</m:t>
          </m:r>
          <m:r>
            <w:rPr>
              <w:rFonts w:ascii="Cambria Math" w:hAnsi="Cambria Math"/>
              <w:lang w:val="en-US"/>
            </w:rPr>
            <m:t>Qy+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50∙35</m:t>
              </m:r>
              <m:r>
                <w:rPr>
                  <w:rFonts w:ascii="Cambria Math" w:hAnsi="Cambria Math"/>
                  <w:lang w:val="en-US"/>
                </w:rPr>
                <m:t>Qy</m:t>
              </m:r>
            </m:num>
            <m:den>
              <m:r>
                <w:rPr>
                  <w:rFonts w:ascii="Cambria Math" w:hAnsi="Cambria Math"/>
                </w:rPr>
                <m:t>50</m:t>
              </m:r>
            </m:den>
          </m:f>
        </m:oMath>
      </m:oMathPara>
    </w:p>
    <w:p w14:paraId="58CF14CE" w14:textId="77777777" w:rsidR="0084175A" w:rsidRPr="00AF5A28" w:rsidRDefault="009153F3" w:rsidP="009153F3">
      <w:pPr>
        <w:jc w:val="center"/>
        <w:rPr>
          <w:rFonts w:eastAsiaTheme="minorEastAsia"/>
        </w:rPr>
      </w:pPr>
      <m:oMath>
        <m:r>
          <w:rPr>
            <w:rFonts w:ascii="Cambria Math" w:hAnsi="Cambria Math"/>
            <w:lang w:val="en-US"/>
          </w:rPr>
          <m:t>Qy</m:t>
        </m:r>
        <m:r>
          <w:rPr>
            <w:rFonts w:ascii="Cambria Math" w:hAnsi="Cambria Math"/>
          </w:rPr>
          <m:t>=6,05</m:t>
        </m:r>
      </m:oMath>
      <w:r w:rsidRPr="00AF5A28">
        <w:rPr>
          <w:rFonts w:eastAsiaTheme="minorEastAsia"/>
        </w:rPr>
        <w:t xml:space="preserve">,     </w:t>
      </w:r>
      <m:oMath>
        <m:r>
          <w:rPr>
            <w:rFonts w:ascii="Cambria Math" w:hAnsi="Cambria Math"/>
            <w:lang w:val="en-US"/>
          </w:rPr>
          <m:t>Qx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63∙6,05</m:t>
            </m:r>
          </m:num>
          <m:den>
            <m:r>
              <w:rPr>
                <w:rFonts w:ascii="Cambria Math" w:hAnsi="Cambria Math"/>
              </w:rPr>
              <m:t>375</m:t>
            </m:r>
          </m:den>
        </m:f>
        <m:r>
          <w:rPr>
            <w:rFonts w:ascii="Cambria Math" w:hAnsi="Cambria Math"/>
          </w:rPr>
          <m:t>=1,017</m:t>
        </m:r>
      </m:oMath>
      <w:r w:rsidRPr="00AF5A28">
        <w:rPr>
          <w:rFonts w:eastAsiaTheme="minorEastAsia"/>
        </w:rPr>
        <w:t xml:space="preserve">,     </w:t>
      </w:r>
      <m:oMath>
        <m:r>
          <w:rPr>
            <w:rFonts w:ascii="Cambria Math" w:hAnsi="Cambria Math"/>
            <w:lang w:val="en-US"/>
          </w:rPr>
          <m:t>Qz</m:t>
        </m:r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35∙6,05</m:t>
            </m:r>
          </m:num>
          <m:den>
            <m:r>
              <w:rPr>
                <w:rFonts w:ascii="Cambria Math" w:hAnsi="Cambria Math"/>
              </w:rPr>
              <m:t>50</m:t>
            </m:r>
          </m:den>
        </m:f>
        <m:r>
          <w:rPr>
            <w:rFonts w:ascii="Cambria Math" w:hAnsi="Cambria Math"/>
          </w:rPr>
          <m:t>=4,24</m:t>
        </m:r>
      </m:oMath>
    </w:p>
    <w:p w14:paraId="1B5DF842" w14:textId="77777777" w:rsidR="0084175A" w:rsidRPr="009153F3" w:rsidRDefault="009153F3" w:rsidP="00881406">
      <w:pPr>
        <w:rPr>
          <w:rFonts w:eastAsiaTheme="minorEastAsia"/>
          <w:i/>
        </w:rPr>
      </w:pPr>
      <w:r>
        <w:rPr>
          <w:rFonts w:eastAsiaTheme="minorEastAsia"/>
        </w:rPr>
        <w:t xml:space="preserve">Потребитель получит максимум полезности, если будет потреблять количество товара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=1,017</m:t>
        </m:r>
      </m:oMath>
      <w:r>
        <w:rPr>
          <w:rFonts w:eastAsiaTheme="minorEastAsia"/>
        </w:rPr>
        <w:t xml:space="preserve"> ед.,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=6,05</m:t>
        </m:r>
      </m:oMath>
      <w:r>
        <w:rPr>
          <w:rFonts w:eastAsiaTheme="minorEastAsia"/>
        </w:rPr>
        <w:t xml:space="preserve"> ед</w:t>
      </w:r>
      <w:r w:rsidRPr="00033E11">
        <w:rPr>
          <w:rFonts w:eastAsiaTheme="minorEastAsia"/>
        </w:rPr>
        <w:t>.</w:t>
      </w:r>
      <w:r>
        <w:rPr>
          <w:rFonts w:eastAsiaTheme="minorEastAsia"/>
        </w:rPr>
        <w:t xml:space="preserve">, </w:t>
      </w:r>
      <m:oMath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=4,24</m:t>
        </m:r>
      </m:oMath>
      <w:r w:rsidRPr="009153F3">
        <w:rPr>
          <w:rFonts w:eastAsiaTheme="minorEastAsia"/>
        </w:rPr>
        <w:t xml:space="preserve"> </w:t>
      </w:r>
      <w:r>
        <w:rPr>
          <w:rFonts w:eastAsiaTheme="minorEastAsia"/>
        </w:rPr>
        <w:t>ед.</w:t>
      </w:r>
    </w:p>
    <w:p w14:paraId="7F09B225" w14:textId="77777777" w:rsidR="00CF300E" w:rsidRDefault="00CF300E" w:rsidP="00CF300E">
      <w:pPr>
        <w:rPr>
          <w:rFonts w:eastAsiaTheme="minorEastAsia"/>
        </w:rPr>
      </w:pPr>
      <w:r w:rsidRPr="00033E11">
        <w:rPr>
          <w:rFonts w:eastAsiaTheme="minorEastAsia"/>
          <w:iCs/>
        </w:rPr>
        <w:t xml:space="preserve">Ответ: </w:t>
      </w:r>
      <w:r w:rsidR="00BF3D82">
        <w:rPr>
          <w:rFonts w:eastAsiaTheme="minorEastAsia"/>
          <w:iCs/>
        </w:rPr>
        <w:t xml:space="preserve">1) </w:t>
      </w:r>
      <w:r w:rsidR="008B1418">
        <w:rPr>
          <w:rFonts w:eastAsiaTheme="minorEastAsia"/>
        </w:rPr>
        <w:t xml:space="preserve">потребитель получит максимум полезности, если будет потреблять количество товара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=1,323</m:t>
        </m:r>
      </m:oMath>
      <w:r w:rsidR="008B1418">
        <w:rPr>
          <w:rFonts w:eastAsiaTheme="minorEastAsia"/>
        </w:rPr>
        <w:t xml:space="preserve"> ед. и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=5,25</m:t>
        </m:r>
      </m:oMath>
      <w:r w:rsidR="008B1418">
        <w:rPr>
          <w:rFonts w:eastAsiaTheme="minorEastAsia"/>
        </w:rPr>
        <w:t xml:space="preserve"> ед</w:t>
      </w:r>
      <w:r w:rsidRPr="00033E11">
        <w:rPr>
          <w:rFonts w:eastAsiaTheme="minorEastAsia"/>
        </w:rPr>
        <w:t>.</w:t>
      </w:r>
      <w:r w:rsidR="008B1418">
        <w:rPr>
          <w:rFonts w:eastAsiaTheme="minorEastAsia"/>
        </w:rPr>
        <w:t xml:space="preserve">; 2) </w:t>
      </w:r>
      <w:r w:rsidR="009153F3">
        <w:rPr>
          <w:rFonts w:eastAsiaTheme="minorEastAsia"/>
        </w:rPr>
        <w:t xml:space="preserve">потребитель получит максимум полезности, если будет потреблять количество товара </w:t>
      </w:r>
      <m:oMath>
        <m:r>
          <w:rPr>
            <w:rFonts w:ascii="Cambria Math" w:hAnsi="Cambria Math"/>
            <w:lang w:val="en-US"/>
          </w:rPr>
          <m:t>X</m:t>
        </m:r>
        <m:r>
          <w:rPr>
            <w:rFonts w:ascii="Cambria Math" w:hAnsi="Cambria Math"/>
          </w:rPr>
          <m:t>=1,017</m:t>
        </m:r>
      </m:oMath>
      <w:r w:rsidR="009153F3">
        <w:rPr>
          <w:rFonts w:eastAsiaTheme="minorEastAsia"/>
        </w:rPr>
        <w:t xml:space="preserve"> ед., </w:t>
      </w:r>
      <m:oMath>
        <m:r>
          <w:rPr>
            <w:rFonts w:ascii="Cambria Math" w:hAnsi="Cambria Math"/>
            <w:lang w:val="en-US"/>
          </w:rPr>
          <m:t>Y</m:t>
        </m:r>
        <m:r>
          <w:rPr>
            <w:rFonts w:ascii="Cambria Math" w:hAnsi="Cambria Math"/>
          </w:rPr>
          <m:t>=6,05</m:t>
        </m:r>
      </m:oMath>
      <w:r w:rsidR="009153F3">
        <w:rPr>
          <w:rFonts w:eastAsiaTheme="minorEastAsia"/>
        </w:rPr>
        <w:t xml:space="preserve"> ед</w:t>
      </w:r>
      <w:r w:rsidR="009153F3" w:rsidRPr="00033E11">
        <w:rPr>
          <w:rFonts w:eastAsiaTheme="minorEastAsia"/>
        </w:rPr>
        <w:t>.</w:t>
      </w:r>
      <w:r w:rsidR="009153F3">
        <w:rPr>
          <w:rFonts w:eastAsiaTheme="minorEastAsia"/>
        </w:rPr>
        <w:t xml:space="preserve">, </w:t>
      </w:r>
      <m:oMath>
        <m:r>
          <w:rPr>
            <w:rFonts w:ascii="Cambria Math" w:hAnsi="Cambria Math"/>
            <w:lang w:val="en-US"/>
          </w:rPr>
          <m:t>Z</m:t>
        </m:r>
        <m:r>
          <w:rPr>
            <w:rFonts w:ascii="Cambria Math" w:hAnsi="Cambria Math"/>
          </w:rPr>
          <m:t>=4,24</m:t>
        </m:r>
      </m:oMath>
      <w:r w:rsidR="009153F3" w:rsidRPr="009153F3">
        <w:rPr>
          <w:rFonts w:eastAsiaTheme="minorEastAsia"/>
        </w:rPr>
        <w:t xml:space="preserve"> </w:t>
      </w:r>
      <w:r w:rsidR="009153F3">
        <w:rPr>
          <w:rFonts w:eastAsiaTheme="minorEastAsia"/>
        </w:rPr>
        <w:t>ед.</w:t>
      </w:r>
    </w:p>
    <w:p w14:paraId="58F886FB" w14:textId="77777777" w:rsidR="00AF5A28" w:rsidRPr="00033E11" w:rsidRDefault="00AF5A28" w:rsidP="00AF5A28">
      <w:r w:rsidRPr="00033E11">
        <w:t>Критерии оценивания:</w:t>
      </w:r>
    </w:p>
    <w:p w14:paraId="515F2566" w14:textId="77777777" w:rsidR="00AF5A28" w:rsidRPr="00033E11" w:rsidRDefault="00AF5A28" w:rsidP="00AF5A28">
      <w:r w:rsidRPr="00033E11">
        <w:t xml:space="preserve">– </w:t>
      </w:r>
      <w:r>
        <w:t>нахождение предельной полезности каждого блага</w:t>
      </w:r>
      <w:r w:rsidRPr="00033E11">
        <w:t>;</w:t>
      </w:r>
    </w:p>
    <w:p w14:paraId="4A2A8834" w14:textId="77777777" w:rsidR="00AF5A28" w:rsidRPr="00033E11" w:rsidRDefault="00AF5A28" w:rsidP="00AF5A28">
      <w:r w:rsidRPr="00033E11">
        <w:t xml:space="preserve">– </w:t>
      </w:r>
      <w:r>
        <w:t xml:space="preserve">нахождение количества товара </w:t>
      </w:r>
      <m:oMath>
        <m:r>
          <w:rPr>
            <w:rFonts w:ascii="Cambria Math" w:hAnsi="Cambria Math"/>
          </w:rPr>
          <m:t>X</m:t>
        </m:r>
      </m:oMath>
      <w:r>
        <w:rPr>
          <w:rFonts w:eastAsiaTheme="minorEastAsia"/>
        </w:rPr>
        <w:t xml:space="preserve"> и </w:t>
      </w:r>
      <m:oMath>
        <m:r>
          <w:rPr>
            <w:rFonts w:ascii="Cambria Math" w:hAnsi="Cambria Math"/>
          </w:rPr>
          <m:t>Y</m:t>
        </m:r>
      </m:oMath>
      <w:r>
        <w:t>, приносящие потребителю максимум полезности при заданных ограничениях по ценам и доходу;</w:t>
      </w:r>
    </w:p>
    <w:p w14:paraId="5CB81E09" w14:textId="77777777" w:rsidR="00AF5A28" w:rsidRPr="00033E11" w:rsidRDefault="00AF5A28" w:rsidP="00AF5A28">
      <w:pPr>
        <w:rPr>
          <w:rFonts w:eastAsiaTheme="minorEastAsia"/>
        </w:rPr>
      </w:pPr>
      <w:r w:rsidRPr="00033E11">
        <w:t xml:space="preserve">– </w:t>
      </w:r>
      <w:r>
        <w:t xml:space="preserve">нахождение количества товара </w:t>
      </w:r>
      <m:oMath>
        <m:r>
          <w:rPr>
            <w:rFonts w:ascii="Cambria Math" w:hAnsi="Cambria Math"/>
          </w:rPr>
          <m:t>X, Y, Z</m:t>
        </m:r>
      </m:oMath>
      <w:r>
        <w:rPr>
          <w:rFonts w:eastAsiaTheme="minorEastAsia"/>
        </w:rPr>
        <w:t xml:space="preserve">, </w:t>
      </w:r>
      <w:r>
        <w:t xml:space="preserve">приносящие потребителю максимум полезности, если при покупке более, чем двух товаров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x</m:t>
        </m:r>
      </m:oMath>
      <w:r>
        <w:rPr>
          <w:rFonts w:eastAsiaTheme="minorEastAsia"/>
        </w:rPr>
        <w:t xml:space="preserve"> снижается на </w:t>
      </w:r>
      <m:oMath>
        <m:r>
          <w:rPr>
            <w:rFonts w:ascii="Cambria Math" w:eastAsiaTheme="minorEastAsia" w:hAnsi="Cambria Math"/>
          </w:rPr>
          <m:t>25%</m:t>
        </m:r>
      </m:oMath>
      <w:r>
        <w:rPr>
          <w:rFonts w:eastAsiaTheme="minorEastAsia"/>
        </w:rPr>
        <w:t xml:space="preserve">, а </w:t>
      </w:r>
      <m:oMath>
        <m:r>
          <w:rPr>
            <w:rFonts w:ascii="Cambria Math" w:hAnsi="Cambria Math"/>
          </w:rPr>
          <m:t>P</m:t>
        </m:r>
        <m:r>
          <w:rPr>
            <w:rFonts w:ascii="Cambria Math" w:hAnsi="Cambria Math"/>
            <w:lang w:val="en-US"/>
          </w:rPr>
          <m:t>y</m:t>
        </m:r>
      </m:oMath>
      <w:r>
        <w:rPr>
          <w:rFonts w:eastAsiaTheme="minorEastAsia"/>
        </w:rPr>
        <w:t xml:space="preserve"> – на </w:t>
      </w:r>
      <m:oMath>
        <m:r>
          <w:rPr>
            <w:rFonts w:ascii="Cambria Math" w:eastAsiaTheme="minorEastAsia" w:hAnsi="Cambria Math"/>
          </w:rPr>
          <m:t>50%</m:t>
        </m:r>
      </m:oMath>
      <w:r>
        <w:rPr>
          <w:rFonts w:eastAsiaTheme="minorEastAsia"/>
        </w:rPr>
        <w:t>.</w:t>
      </w:r>
    </w:p>
    <w:p w14:paraId="448E9302" w14:textId="77777777" w:rsidR="007128CB" w:rsidRPr="00033E11" w:rsidRDefault="007128CB" w:rsidP="007128CB">
      <w:r w:rsidRPr="00033E11">
        <w:t>Компетенции (индикаторы):</w:t>
      </w:r>
      <w:r>
        <w:t xml:space="preserve"> УК-9, ОПК-6.</w:t>
      </w:r>
    </w:p>
    <w:sectPr w:rsidR="007128CB" w:rsidRPr="00033E11" w:rsidSect="006943A0">
      <w:footerReference w:type="default" r:id="rId7"/>
      <w:footerReference w:type="firs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9EE71F" w14:textId="77777777" w:rsidR="00D40202" w:rsidRDefault="00D40202" w:rsidP="006943A0">
      <w:r>
        <w:separator/>
      </w:r>
    </w:p>
  </w:endnote>
  <w:endnote w:type="continuationSeparator" w:id="0">
    <w:p w14:paraId="242EC42C" w14:textId="77777777" w:rsidR="00D40202" w:rsidRDefault="00D40202" w:rsidP="00694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14:paraId="61662BC9" w14:textId="03D3D122" w:rsidR="00DD2EC9" w:rsidRPr="006943A0" w:rsidRDefault="00DD2EC9" w:rsidP="005866D4">
        <w:pPr>
          <w:pStyle w:val="af"/>
          <w:ind w:firstLine="0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7128CB">
          <w:rPr>
            <w:noProof/>
            <w:sz w:val="24"/>
          </w:rPr>
          <w:t>9</w:t>
        </w:r>
        <w:r w:rsidRPr="006943A0">
          <w:rPr>
            <w:sz w:val="24"/>
          </w:rPr>
          <w:fldChar w:fldCharType="end"/>
        </w:r>
      </w:p>
    </w:sdtContent>
  </w:sdt>
  <w:p w14:paraId="27AAA293" w14:textId="77777777" w:rsidR="00DD2EC9" w:rsidRPr="006943A0" w:rsidRDefault="00DD2EC9">
    <w:pPr>
      <w:pStyle w:val="af"/>
      <w:rPr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02173065"/>
      <w:docPartObj>
        <w:docPartGallery w:val="Page Numbers (Bottom of Page)"/>
        <w:docPartUnique/>
      </w:docPartObj>
    </w:sdtPr>
    <w:sdtEndPr/>
    <w:sdtContent>
      <w:p w14:paraId="029DFC34" w14:textId="2F5500F9" w:rsidR="005866D4" w:rsidRDefault="005866D4" w:rsidP="005866D4">
        <w:pPr>
          <w:pStyle w:val="af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F7867B" w14:textId="77777777" w:rsidR="005866D4" w:rsidRDefault="005866D4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26C4F0" w14:textId="77777777" w:rsidR="00D40202" w:rsidRDefault="00D40202" w:rsidP="006943A0">
      <w:r>
        <w:separator/>
      </w:r>
    </w:p>
  </w:footnote>
  <w:footnote w:type="continuationSeparator" w:id="0">
    <w:p w14:paraId="2BF3F1BB" w14:textId="77777777" w:rsidR="00D40202" w:rsidRDefault="00D40202" w:rsidP="006943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D7F"/>
    <w:rsid w:val="00012985"/>
    <w:rsid w:val="00033E11"/>
    <w:rsid w:val="00034853"/>
    <w:rsid w:val="0006311A"/>
    <w:rsid w:val="00073134"/>
    <w:rsid w:val="00080CA9"/>
    <w:rsid w:val="000863E3"/>
    <w:rsid w:val="00095C56"/>
    <w:rsid w:val="00096B32"/>
    <w:rsid w:val="000A6240"/>
    <w:rsid w:val="000A7ADF"/>
    <w:rsid w:val="000C3EEC"/>
    <w:rsid w:val="000D01B5"/>
    <w:rsid w:val="000D2EE0"/>
    <w:rsid w:val="000F3163"/>
    <w:rsid w:val="0010182E"/>
    <w:rsid w:val="00102EBF"/>
    <w:rsid w:val="00116600"/>
    <w:rsid w:val="001304B0"/>
    <w:rsid w:val="0013482C"/>
    <w:rsid w:val="001361DF"/>
    <w:rsid w:val="00147692"/>
    <w:rsid w:val="00147C37"/>
    <w:rsid w:val="00157256"/>
    <w:rsid w:val="001572F1"/>
    <w:rsid w:val="00163EAD"/>
    <w:rsid w:val="00172F27"/>
    <w:rsid w:val="001824D3"/>
    <w:rsid w:val="00191CF7"/>
    <w:rsid w:val="001A77FB"/>
    <w:rsid w:val="001B6C2A"/>
    <w:rsid w:val="001C3A9C"/>
    <w:rsid w:val="002103A3"/>
    <w:rsid w:val="00211616"/>
    <w:rsid w:val="0023607F"/>
    <w:rsid w:val="00260B02"/>
    <w:rsid w:val="00271063"/>
    <w:rsid w:val="00290DD6"/>
    <w:rsid w:val="002A0645"/>
    <w:rsid w:val="002A35C6"/>
    <w:rsid w:val="002B3406"/>
    <w:rsid w:val="002C0A65"/>
    <w:rsid w:val="002C4C2C"/>
    <w:rsid w:val="002D532D"/>
    <w:rsid w:val="002E70E2"/>
    <w:rsid w:val="002E7960"/>
    <w:rsid w:val="002F0E4A"/>
    <w:rsid w:val="002F20EB"/>
    <w:rsid w:val="002F47FF"/>
    <w:rsid w:val="002F575A"/>
    <w:rsid w:val="0030014C"/>
    <w:rsid w:val="00302181"/>
    <w:rsid w:val="0030270D"/>
    <w:rsid w:val="00310ABF"/>
    <w:rsid w:val="00343D81"/>
    <w:rsid w:val="003448D1"/>
    <w:rsid w:val="00347C37"/>
    <w:rsid w:val="003A7C23"/>
    <w:rsid w:val="003C0275"/>
    <w:rsid w:val="003D63FB"/>
    <w:rsid w:val="003E3ABD"/>
    <w:rsid w:val="00404AF3"/>
    <w:rsid w:val="00410596"/>
    <w:rsid w:val="00412B83"/>
    <w:rsid w:val="00432D00"/>
    <w:rsid w:val="00447CB0"/>
    <w:rsid w:val="0045444E"/>
    <w:rsid w:val="00461D7F"/>
    <w:rsid w:val="0046213D"/>
    <w:rsid w:val="00465823"/>
    <w:rsid w:val="00470BF5"/>
    <w:rsid w:val="00474DFA"/>
    <w:rsid w:val="004820BA"/>
    <w:rsid w:val="00495EDC"/>
    <w:rsid w:val="00496B26"/>
    <w:rsid w:val="004A22ED"/>
    <w:rsid w:val="004A6607"/>
    <w:rsid w:val="004C6E39"/>
    <w:rsid w:val="004E67D7"/>
    <w:rsid w:val="004F40B4"/>
    <w:rsid w:val="004F4FB4"/>
    <w:rsid w:val="0050337A"/>
    <w:rsid w:val="00511827"/>
    <w:rsid w:val="00512100"/>
    <w:rsid w:val="00515299"/>
    <w:rsid w:val="00517AEF"/>
    <w:rsid w:val="00522BC2"/>
    <w:rsid w:val="0052738E"/>
    <w:rsid w:val="00531429"/>
    <w:rsid w:val="00535EFA"/>
    <w:rsid w:val="0053620C"/>
    <w:rsid w:val="00542091"/>
    <w:rsid w:val="00550EF7"/>
    <w:rsid w:val="005615F4"/>
    <w:rsid w:val="00571676"/>
    <w:rsid w:val="0057321B"/>
    <w:rsid w:val="00573536"/>
    <w:rsid w:val="005866D4"/>
    <w:rsid w:val="00595F09"/>
    <w:rsid w:val="005D0D60"/>
    <w:rsid w:val="005D53BF"/>
    <w:rsid w:val="005E321A"/>
    <w:rsid w:val="005E7F90"/>
    <w:rsid w:val="006047A2"/>
    <w:rsid w:val="006052C4"/>
    <w:rsid w:val="006077E3"/>
    <w:rsid w:val="00617CF3"/>
    <w:rsid w:val="006224C5"/>
    <w:rsid w:val="00637EA6"/>
    <w:rsid w:val="00640F75"/>
    <w:rsid w:val="0064404D"/>
    <w:rsid w:val="00651072"/>
    <w:rsid w:val="00652F46"/>
    <w:rsid w:val="0066178B"/>
    <w:rsid w:val="00661F32"/>
    <w:rsid w:val="006658AE"/>
    <w:rsid w:val="00694002"/>
    <w:rsid w:val="006943A0"/>
    <w:rsid w:val="006D1CDE"/>
    <w:rsid w:val="006E1668"/>
    <w:rsid w:val="007128CB"/>
    <w:rsid w:val="00717523"/>
    <w:rsid w:val="00721A69"/>
    <w:rsid w:val="0072465A"/>
    <w:rsid w:val="00725ECD"/>
    <w:rsid w:val="0073016A"/>
    <w:rsid w:val="00733E0A"/>
    <w:rsid w:val="00736951"/>
    <w:rsid w:val="007710A5"/>
    <w:rsid w:val="00773F52"/>
    <w:rsid w:val="00776854"/>
    <w:rsid w:val="00776893"/>
    <w:rsid w:val="00777DB5"/>
    <w:rsid w:val="007808C9"/>
    <w:rsid w:val="00780D35"/>
    <w:rsid w:val="00781855"/>
    <w:rsid w:val="007843FF"/>
    <w:rsid w:val="007A4520"/>
    <w:rsid w:val="007B5520"/>
    <w:rsid w:val="007C590F"/>
    <w:rsid w:val="007D371D"/>
    <w:rsid w:val="007E330B"/>
    <w:rsid w:val="008046E0"/>
    <w:rsid w:val="008159DB"/>
    <w:rsid w:val="00840510"/>
    <w:rsid w:val="0084175A"/>
    <w:rsid w:val="00851238"/>
    <w:rsid w:val="00873C91"/>
    <w:rsid w:val="00874B3E"/>
    <w:rsid w:val="00881406"/>
    <w:rsid w:val="00882A22"/>
    <w:rsid w:val="008A2EBA"/>
    <w:rsid w:val="008A44B9"/>
    <w:rsid w:val="008A73FA"/>
    <w:rsid w:val="008B0DFD"/>
    <w:rsid w:val="008B1418"/>
    <w:rsid w:val="008B5B45"/>
    <w:rsid w:val="008C1727"/>
    <w:rsid w:val="008C74E9"/>
    <w:rsid w:val="008C7711"/>
    <w:rsid w:val="008D3992"/>
    <w:rsid w:val="008D77C8"/>
    <w:rsid w:val="008E2DDD"/>
    <w:rsid w:val="00904F0D"/>
    <w:rsid w:val="0091443C"/>
    <w:rsid w:val="009153F3"/>
    <w:rsid w:val="0092015D"/>
    <w:rsid w:val="00921B83"/>
    <w:rsid w:val="00935F2E"/>
    <w:rsid w:val="00946E0D"/>
    <w:rsid w:val="00950995"/>
    <w:rsid w:val="0095688A"/>
    <w:rsid w:val="009814FC"/>
    <w:rsid w:val="009873EE"/>
    <w:rsid w:val="009B165E"/>
    <w:rsid w:val="009B59C3"/>
    <w:rsid w:val="009B6C90"/>
    <w:rsid w:val="009C2F70"/>
    <w:rsid w:val="009D113A"/>
    <w:rsid w:val="009F744D"/>
    <w:rsid w:val="00A00792"/>
    <w:rsid w:val="00A07227"/>
    <w:rsid w:val="00A11FF8"/>
    <w:rsid w:val="00A37866"/>
    <w:rsid w:val="00A440DB"/>
    <w:rsid w:val="00A528C0"/>
    <w:rsid w:val="00A57AC5"/>
    <w:rsid w:val="00A616FE"/>
    <w:rsid w:val="00A62DE5"/>
    <w:rsid w:val="00A733AF"/>
    <w:rsid w:val="00A80A15"/>
    <w:rsid w:val="00A83916"/>
    <w:rsid w:val="00A8753A"/>
    <w:rsid w:val="00A90E11"/>
    <w:rsid w:val="00A93D69"/>
    <w:rsid w:val="00A96297"/>
    <w:rsid w:val="00AA49A5"/>
    <w:rsid w:val="00AA6323"/>
    <w:rsid w:val="00AB7EC9"/>
    <w:rsid w:val="00AD2DFE"/>
    <w:rsid w:val="00AD4B9F"/>
    <w:rsid w:val="00AD6979"/>
    <w:rsid w:val="00AD7916"/>
    <w:rsid w:val="00AF23CD"/>
    <w:rsid w:val="00AF2AD9"/>
    <w:rsid w:val="00AF4041"/>
    <w:rsid w:val="00AF5A28"/>
    <w:rsid w:val="00B248FE"/>
    <w:rsid w:val="00B5777E"/>
    <w:rsid w:val="00B60BB6"/>
    <w:rsid w:val="00B65645"/>
    <w:rsid w:val="00B7022D"/>
    <w:rsid w:val="00B7649F"/>
    <w:rsid w:val="00BA44CC"/>
    <w:rsid w:val="00BB2661"/>
    <w:rsid w:val="00BB4E23"/>
    <w:rsid w:val="00BD0D49"/>
    <w:rsid w:val="00BD5CF0"/>
    <w:rsid w:val="00BE273A"/>
    <w:rsid w:val="00BE2C51"/>
    <w:rsid w:val="00BF3D82"/>
    <w:rsid w:val="00C2106D"/>
    <w:rsid w:val="00C22113"/>
    <w:rsid w:val="00C426D2"/>
    <w:rsid w:val="00C446EB"/>
    <w:rsid w:val="00C51598"/>
    <w:rsid w:val="00C70737"/>
    <w:rsid w:val="00C73AEF"/>
    <w:rsid w:val="00C74995"/>
    <w:rsid w:val="00C81903"/>
    <w:rsid w:val="00C82555"/>
    <w:rsid w:val="00C872D2"/>
    <w:rsid w:val="00C87CED"/>
    <w:rsid w:val="00C93EC0"/>
    <w:rsid w:val="00CA29AE"/>
    <w:rsid w:val="00CA6C70"/>
    <w:rsid w:val="00CB63DC"/>
    <w:rsid w:val="00CC3F57"/>
    <w:rsid w:val="00CC5958"/>
    <w:rsid w:val="00CD7A20"/>
    <w:rsid w:val="00CF300E"/>
    <w:rsid w:val="00CF40CD"/>
    <w:rsid w:val="00D00680"/>
    <w:rsid w:val="00D0592E"/>
    <w:rsid w:val="00D05BBC"/>
    <w:rsid w:val="00D169A3"/>
    <w:rsid w:val="00D3108A"/>
    <w:rsid w:val="00D34CAB"/>
    <w:rsid w:val="00D378A5"/>
    <w:rsid w:val="00D40202"/>
    <w:rsid w:val="00D653B4"/>
    <w:rsid w:val="00D7345A"/>
    <w:rsid w:val="00D86633"/>
    <w:rsid w:val="00D874BB"/>
    <w:rsid w:val="00DA1E4E"/>
    <w:rsid w:val="00DA79F3"/>
    <w:rsid w:val="00DB7C34"/>
    <w:rsid w:val="00DC3C76"/>
    <w:rsid w:val="00DC5BF9"/>
    <w:rsid w:val="00DD2EC9"/>
    <w:rsid w:val="00DD3AA9"/>
    <w:rsid w:val="00DE1E8E"/>
    <w:rsid w:val="00DE3366"/>
    <w:rsid w:val="00E20755"/>
    <w:rsid w:val="00E27B86"/>
    <w:rsid w:val="00E37DC0"/>
    <w:rsid w:val="00E52E37"/>
    <w:rsid w:val="00E646C9"/>
    <w:rsid w:val="00E65761"/>
    <w:rsid w:val="00E94379"/>
    <w:rsid w:val="00E9464D"/>
    <w:rsid w:val="00EC54AF"/>
    <w:rsid w:val="00ED02A2"/>
    <w:rsid w:val="00ED460B"/>
    <w:rsid w:val="00EE289F"/>
    <w:rsid w:val="00EE5F03"/>
    <w:rsid w:val="00EE5F1C"/>
    <w:rsid w:val="00EF75B7"/>
    <w:rsid w:val="00F11FDA"/>
    <w:rsid w:val="00F12E82"/>
    <w:rsid w:val="00F152C1"/>
    <w:rsid w:val="00F27B2F"/>
    <w:rsid w:val="00F3589D"/>
    <w:rsid w:val="00F41C91"/>
    <w:rsid w:val="00F51BB9"/>
    <w:rsid w:val="00F56671"/>
    <w:rsid w:val="00F60621"/>
    <w:rsid w:val="00F71F6A"/>
    <w:rsid w:val="00F8183B"/>
    <w:rsid w:val="00F82B31"/>
    <w:rsid w:val="00F95DDB"/>
    <w:rsid w:val="00F97D58"/>
    <w:rsid w:val="00FA5BC1"/>
    <w:rsid w:val="00FC4F32"/>
    <w:rsid w:val="00FD030C"/>
    <w:rsid w:val="00FE1DC8"/>
    <w:rsid w:val="00FE65B1"/>
    <w:rsid w:val="00FF4028"/>
    <w:rsid w:val="00FF7E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C1B12"/>
  <w15:docId w15:val="{C2E8B840-B6C3-4793-97E3-8BABB6E21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0621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paragraph" w:styleId="1">
    <w:name w:val="heading 1"/>
    <w:basedOn w:val="a0"/>
    <w:next w:val="a"/>
    <w:link w:val="10"/>
    <w:uiPriority w:val="9"/>
    <w:qFormat/>
    <w:rsid w:val="008159DB"/>
    <w:pPr>
      <w:pageBreakBefore/>
      <w:jc w:val="center"/>
      <w:outlineLvl w:val="0"/>
    </w:pPr>
    <w:rPr>
      <w:b/>
      <w:bCs/>
    </w:rPr>
  </w:style>
  <w:style w:type="paragraph" w:styleId="2">
    <w:name w:val="heading 2"/>
    <w:basedOn w:val="a0"/>
    <w:next w:val="a"/>
    <w:link w:val="20"/>
    <w:uiPriority w:val="9"/>
    <w:unhideWhenUsed/>
    <w:qFormat/>
    <w:rsid w:val="00840510"/>
    <w:pPr>
      <w:spacing w:after="480"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840510"/>
    <w:pPr>
      <w:spacing w:after="480"/>
      <w:ind w:firstLine="0"/>
      <w:outlineLvl w:val="2"/>
    </w:pPr>
    <w:rPr>
      <w:b/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840510"/>
    <w:pPr>
      <w:spacing w:after="3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1D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1D7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1D7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1D7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1D7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159DB"/>
    <w:rPr>
      <w:rFonts w:ascii="Times New Roman" w:hAnsi="Times New Roman"/>
      <w:b/>
      <w:bCs/>
      <w:sz w:val="28"/>
    </w:rPr>
  </w:style>
  <w:style w:type="character" w:customStyle="1" w:styleId="20">
    <w:name w:val="Заголовок 2 Знак"/>
    <w:basedOn w:val="a1"/>
    <w:link w:val="2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30">
    <w:name w:val="Заголовок 3 Знак"/>
    <w:basedOn w:val="a1"/>
    <w:link w:val="3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40">
    <w:name w:val="Заголовок 4 Знак"/>
    <w:basedOn w:val="a1"/>
    <w:link w:val="4"/>
    <w:uiPriority w:val="9"/>
    <w:rsid w:val="00840510"/>
    <w:rPr>
      <w:rFonts w:ascii="Times New Roman" w:hAnsi="Times New Roman"/>
      <w:b/>
      <w:bCs/>
      <w:sz w:val="28"/>
    </w:rPr>
  </w:style>
  <w:style w:type="character" w:customStyle="1" w:styleId="50">
    <w:name w:val="Заголовок 5 Знак"/>
    <w:basedOn w:val="a1"/>
    <w:link w:val="5"/>
    <w:uiPriority w:val="9"/>
    <w:semiHidden/>
    <w:rsid w:val="00461D7F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461D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1"/>
    <w:link w:val="7"/>
    <w:uiPriority w:val="9"/>
    <w:semiHidden/>
    <w:rsid w:val="00461D7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1"/>
    <w:link w:val="8"/>
    <w:uiPriority w:val="9"/>
    <w:semiHidden/>
    <w:rsid w:val="00461D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1"/>
    <w:link w:val="9"/>
    <w:uiPriority w:val="9"/>
    <w:semiHidden/>
    <w:rsid w:val="00461D7F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rsid w:val="00461D7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1"/>
    <w:link w:val="a4"/>
    <w:uiPriority w:val="10"/>
    <w:rsid w:val="00461D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461D7F"/>
    <w:pPr>
      <w:numPr>
        <w:ilvl w:val="1"/>
      </w:numPr>
      <w:ind w:firstLine="709"/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7">
    <w:name w:val="Подзаголовок Знак"/>
    <w:basedOn w:val="a1"/>
    <w:link w:val="a6"/>
    <w:uiPriority w:val="11"/>
    <w:rsid w:val="00461D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1D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1"/>
    <w:link w:val="21"/>
    <w:uiPriority w:val="29"/>
    <w:rsid w:val="00461D7F"/>
    <w:rPr>
      <w:i/>
      <w:iCs/>
      <w:color w:val="404040" w:themeColor="text1" w:themeTint="BF"/>
    </w:rPr>
  </w:style>
  <w:style w:type="paragraph" w:styleId="a8">
    <w:name w:val="List Paragraph"/>
    <w:basedOn w:val="a"/>
    <w:uiPriority w:val="34"/>
    <w:qFormat/>
    <w:rsid w:val="00461D7F"/>
    <w:pPr>
      <w:ind w:left="720"/>
      <w:contextualSpacing/>
    </w:pPr>
  </w:style>
  <w:style w:type="character" w:styleId="a9">
    <w:name w:val="Intense Emphasis"/>
    <w:basedOn w:val="a1"/>
    <w:uiPriority w:val="21"/>
    <w:qFormat/>
    <w:rsid w:val="00461D7F"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rsid w:val="00461D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Выделенная цитата Знак"/>
    <w:basedOn w:val="a1"/>
    <w:link w:val="aa"/>
    <w:uiPriority w:val="30"/>
    <w:rsid w:val="00461D7F"/>
    <w:rPr>
      <w:i/>
      <w:iCs/>
      <w:color w:val="0F4761" w:themeColor="accent1" w:themeShade="BF"/>
    </w:rPr>
  </w:style>
  <w:style w:type="character" w:styleId="ac">
    <w:name w:val="Intense Reference"/>
    <w:basedOn w:val="a1"/>
    <w:uiPriority w:val="32"/>
    <w:qFormat/>
    <w:rsid w:val="00461D7F"/>
    <w:rPr>
      <w:b/>
      <w:bCs/>
      <w:smallCaps/>
      <w:color w:val="0F4761" w:themeColor="accent1" w:themeShade="BF"/>
      <w:spacing w:val="5"/>
    </w:rPr>
  </w:style>
  <w:style w:type="paragraph" w:styleId="a0">
    <w:name w:val="No Spacing"/>
    <w:uiPriority w:val="1"/>
    <w:qFormat/>
    <w:rsid w:val="00AA6323"/>
    <w:pPr>
      <w:spacing w:after="0" w:line="240" w:lineRule="auto"/>
    </w:pPr>
    <w:rPr>
      <w:rFonts w:ascii="Times New Roman" w:hAnsi="Times New Roman"/>
      <w:sz w:val="28"/>
    </w:rPr>
  </w:style>
  <w:style w:type="paragraph" w:customStyle="1" w:styleId="Style6">
    <w:name w:val="Style6"/>
    <w:basedOn w:val="a"/>
    <w:uiPriority w:val="99"/>
    <w:rsid w:val="008159DB"/>
    <w:pPr>
      <w:widowControl w:val="0"/>
      <w:autoSpaceDE w:val="0"/>
      <w:autoSpaceDN w:val="0"/>
      <w:adjustRightInd w:val="0"/>
      <w:ind w:firstLine="0"/>
      <w:jc w:val="left"/>
    </w:pPr>
    <w:rPr>
      <w:rFonts w:eastAsia="Times New Roman" w:cs="Times New Roman"/>
      <w:kern w:val="0"/>
      <w:sz w:val="24"/>
      <w:lang w:eastAsia="ru-RU"/>
    </w:rPr>
  </w:style>
  <w:style w:type="character" w:customStyle="1" w:styleId="FontStyle24">
    <w:name w:val="Font Style24"/>
    <w:uiPriority w:val="99"/>
    <w:rsid w:val="008159DB"/>
    <w:rPr>
      <w:rFonts w:ascii="Times New Roman" w:hAnsi="Times New Roman"/>
      <w:color w:val="000000"/>
      <w:sz w:val="26"/>
    </w:rPr>
  </w:style>
  <w:style w:type="paragraph" w:styleId="ad">
    <w:name w:val="header"/>
    <w:basedOn w:val="a"/>
    <w:link w:val="ae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1"/>
    <w:link w:val="ad"/>
    <w:uiPriority w:val="99"/>
    <w:rsid w:val="006943A0"/>
    <w:rPr>
      <w:rFonts w:ascii="Times New Roman" w:hAnsi="Times New Roman"/>
      <w:sz w:val="28"/>
    </w:rPr>
  </w:style>
  <w:style w:type="paragraph" w:styleId="af">
    <w:name w:val="footer"/>
    <w:basedOn w:val="a"/>
    <w:link w:val="af0"/>
    <w:uiPriority w:val="99"/>
    <w:unhideWhenUsed/>
    <w:rsid w:val="006943A0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1"/>
    <w:link w:val="af"/>
    <w:uiPriority w:val="99"/>
    <w:rsid w:val="006943A0"/>
    <w:rPr>
      <w:rFonts w:ascii="Times New Roman" w:hAnsi="Times New Roman"/>
      <w:sz w:val="28"/>
    </w:rPr>
  </w:style>
  <w:style w:type="character" w:styleId="af1">
    <w:name w:val="Placeholder Text"/>
    <w:basedOn w:val="a1"/>
    <w:uiPriority w:val="99"/>
    <w:semiHidden/>
    <w:rsid w:val="00542091"/>
    <w:rPr>
      <w:color w:val="808080"/>
    </w:rPr>
  </w:style>
  <w:style w:type="table" w:styleId="af2">
    <w:name w:val="Table Grid"/>
    <w:basedOn w:val="a2"/>
    <w:uiPriority w:val="39"/>
    <w:rsid w:val="00721A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 светлая1"/>
    <w:basedOn w:val="a2"/>
    <w:uiPriority w:val="40"/>
    <w:rsid w:val="00721A6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3">
    <w:name w:val="Balloon Text"/>
    <w:basedOn w:val="a"/>
    <w:link w:val="af4"/>
    <w:uiPriority w:val="99"/>
    <w:semiHidden/>
    <w:unhideWhenUsed/>
    <w:rsid w:val="0030218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1"/>
    <w:link w:val="af3"/>
    <w:uiPriority w:val="99"/>
    <w:semiHidden/>
    <w:rsid w:val="003021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33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8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3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3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0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6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4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DDF24-E233-4FE8-AB28-9BC8B6F360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1391</TotalTime>
  <Pages>9</Pages>
  <Words>2097</Words>
  <Characters>11956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 В. Малый</dc:creator>
  <cp:keywords/>
  <dc:description/>
  <cp:lastModifiedBy>Alex</cp:lastModifiedBy>
  <cp:revision>119</cp:revision>
  <dcterms:created xsi:type="dcterms:W3CDTF">2024-11-25T08:12:00Z</dcterms:created>
  <dcterms:modified xsi:type="dcterms:W3CDTF">2025-03-29T10:18:00Z</dcterms:modified>
</cp:coreProperties>
</file>