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0DFA2718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E25A4" w:rsidRPr="00BE25A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Методология и технология автоматизированного проектирования информационных систем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0F2054" w:rsidRDefault="000F2054" w:rsidP="000F2054">
      <w:pPr>
        <w:spacing w:after="0" w:line="240" w:lineRule="auto"/>
        <w:contextualSpacing/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339D3D0" w14:textId="081BBDCF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Какой стандарт описывает архитектурные решения в корпоративных информационных системах?</w:t>
      </w:r>
    </w:p>
    <w:p w14:paraId="2C7F90D4" w14:textId="1768A0A1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). ISO/IEC 9126</w:t>
      </w:r>
    </w:p>
    <w:p w14:paraId="34E3ECAF" w14:textId="2F0978AF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). TOGAF (The Open Group Architecture Framework)</w:t>
      </w:r>
    </w:p>
    <w:p w14:paraId="26FBBCFC" w14:textId="1892CABB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). CMMI (Capability Maturity Model Integration)</w:t>
      </w:r>
    </w:p>
    <w:p w14:paraId="228DC6FF" w14:textId="717FD5FD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>. ISO 27001</w:t>
      </w:r>
    </w:p>
    <w:p w14:paraId="64FC0E67" w14:textId="0711C39B" w:rsidR="00887138" w:rsidRPr="00BE25A4" w:rsidRDefault="00887138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Правильный ответ:</w:t>
      </w:r>
      <w:r w:rsidR="00DF58E4"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>Б</w:t>
      </w:r>
    </w:p>
    <w:p w14:paraId="1D58161C" w14:textId="6B69B0CA" w:rsidR="00DF58E4" w:rsidRPr="00BE25A4" w:rsidRDefault="000D1874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64E2F">
        <w:rPr>
          <w:rFonts w:ascii="Times New Roman" w:hAnsi="Times New Roman" w:cs="Times New Roman"/>
          <w:sz w:val="28"/>
          <w:szCs w:val="28"/>
          <w:lang w:eastAsia="ru-RU"/>
        </w:rPr>
        <w:t>УК-2, ОПК-5, ОПК-8</w:t>
      </w:r>
    </w:p>
    <w:p w14:paraId="7E85BA26" w14:textId="77777777" w:rsidR="009E4FE9" w:rsidRDefault="009E4FE9" w:rsidP="000F2054">
      <w:pPr>
        <w:tabs>
          <w:tab w:val="left" w:pos="2846"/>
        </w:tabs>
        <w:spacing w:after="0" w:line="240" w:lineRule="auto"/>
        <w:ind w:left="113"/>
        <w:contextualSpacing/>
        <w:rPr>
          <w:rFonts w:ascii="Times New Roman" w:hAnsi="Times New Roman" w:cs="Times New Roman"/>
          <w:sz w:val="28"/>
          <w:szCs w:val="28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ABE34CB" w14:textId="2F5CD156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Как называется методология проектирования, основанная на разбиении системы на функциональные блоки?</w:t>
      </w:r>
    </w:p>
    <w:p w14:paraId="3DFC15CE" w14:textId="732B7344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A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Объектно-ориентированное проектирование (Object-Oriented Design – OOD)</w:t>
      </w:r>
    </w:p>
    <w:p w14:paraId="0ADD534F" w14:textId="32CBBC01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Функциональное моделирование (Functional Modeling)</w:t>
      </w:r>
    </w:p>
    <w:p w14:paraId="67D1BE83" w14:textId="6C3CDC4F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Структурное проектирование (Structured Design)</w:t>
      </w:r>
    </w:p>
    <w:p w14:paraId="748685FF" w14:textId="31C642BD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BE25A4">
        <w:rPr>
          <w:rFonts w:ascii="Times New Roman" w:hAnsi="Times New Roman" w:cs="Times New Roman"/>
          <w:sz w:val="28"/>
          <w:szCs w:val="28"/>
          <w:lang w:eastAsia="ru-RU"/>
        </w:rPr>
        <w:t>. Экстремальное программирование (Extreme Programming – XP)</w:t>
      </w:r>
    </w:p>
    <w:p w14:paraId="7BF4E6C4" w14:textId="77777777" w:rsid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</w:p>
    <w:p w14:paraId="2CBF1421" w14:textId="4E535967" w:rsidR="00DF58E4" w:rsidRDefault="00364E2F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УК-2, ОПК-5, ОПК-8</w:t>
      </w:r>
    </w:p>
    <w:p w14:paraId="7D1DE1F8" w14:textId="77777777" w:rsidR="009E4FE9" w:rsidRDefault="009E4FE9" w:rsidP="000F2054">
      <w:pPr>
        <w:tabs>
          <w:tab w:val="left" w:pos="2660"/>
        </w:tabs>
        <w:spacing w:after="0" w:line="240" w:lineRule="auto"/>
        <w:ind w:left="113" w:right="-1101"/>
        <w:contextualSpacing/>
        <w:rPr>
          <w:rFonts w:ascii="Times New Roman" w:hAnsi="Times New Roman" w:cs="Times New Roman"/>
          <w:sz w:val="28"/>
          <w:szCs w:val="28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7ABCEFAF" w14:textId="1484B265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Какой из инструментов относится к CASE-средствам проектирования информационных систем?</w:t>
      </w:r>
    </w:p>
    <w:p w14:paraId="3D4416E4" w14:textId="7B6D76AC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A) Jira</w:t>
      </w:r>
    </w:p>
    <w:p w14:paraId="782F0EA7" w14:textId="1D952F78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) Enterprise Architect</w:t>
      </w:r>
    </w:p>
    <w:p w14:paraId="4052171A" w14:textId="3F0010AE" w:rsidR="00BE25A4" w:rsidRPr="00364E2F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64E2F">
        <w:rPr>
          <w:rFonts w:ascii="Times New Roman" w:hAnsi="Times New Roman" w:cs="Times New Roman"/>
          <w:sz w:val="28"/>
          <w:szCs w:val="28"/>
          <w:lang w:val="en-US" w:eastAsia="ru-RU"/>
        </w:rPr>
        <w:t>) Jenkins</w:t>
      </w:r>
    </w:p>
    <w:p w14:paraId="284D12CB" w14:textId="33594FDE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>Г) GitHub</w:t>
      </w:r>
    </w:p>
    <w:p w14:paraId="7AAF1D29" w14:textId="77777777" w:rsidR="00BE25A4" w:rsidRPr="00BE25A4" w:rsidRDefault="00BE25A4" w:rsidP="00BE2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ответ: Б</w:t>
      </w:r>
    </w:p>
    <w:p w14:paraId="360D04A4" w14:textId="175EAFE2" w:rsidR="00DF58E4" w:rsidRPr="00BE25A4" w:rsidRDefault="00364E2F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 УК-2, ОПК-5, ОПК-8</w:t>
      </w:r>
    </w:p>
    <w:p w14:paraId="66101DA4" w14:textId="77777777" w:rsidR="009E4FE9" w:rsidRPr="00BE25A4" w:rsidRDefault="009E4FE9" w:rsidP="00366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294B448" w14:textId="4A8B7E20" w:rsidR="00A54878" w:rsidRPr="00A54878" w:rsidRDefault="00A54878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54878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инструмент предназначен для визуального моделирования бизнес-процессов в BPMN?</w:t>
      </w:r>
    </w:p>
    <w:p w14:paraId="5DD4FC88" w14:textId="19BEEE69" w:rsidR="00A54878" w:rsidRPr="00364E2F" w:rsidRDefault="00A54878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Microsoft Visio</w:t>
      </w:r>
    </w:p>
    <w:p w14:paraId="4EE8C718" w14:textId="42A5F245" w:rsidR="00A54878" w:rsidRPr="00364E2F" w:rsidRDefault="00A54878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ARIS</w:t>
      </w:r>
    </w:p>
    <w:p w14:paraId="532ACDD1" w14:textId="3537BB15" w:rsidR="00A54878" w:rsidRPr="00364E2F" w:rsidRDefault="00A54878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В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GitLab</w:t>
      </w:r>
    </w:p>
    <w:p w14:paraId="2C26AC8F" w14:textId="639945EF" w:rsidR="00A54878" w:rsidRPr="00A54878" w:rsidRDefault="00A54878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A54878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Jira</w:t>
      </w:r>
    </w:p>
    <w:p w14:paraId="0530B718" w14:textId="38342884" w:rsidR="000C4085" w:rsidRPr="003666FF" w:rsidRDefault="000C4085" w:rsidP="00A5487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49AB452E" w14:textId="375A4536" w:rsidR="00DF58E4" w:rsidRPr="003666FF" w:rsidRDefault="00364E2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0C4085" w14:paraId="3D7ECDA2" w14:textId="77777777" w:rsidTr="00D32DA1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68D5ACE6" w:rsidR="00CD0BF2" w:rsidRPr="00F10BED" w:rsidRDefault="00A54878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Архитектурные стили ИС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3398893A" w:rsidR="00CD0BF2" w:rsidRPr="000C4085" w:rsidRDefault="00F10BED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54878" w:rsidRPr="000C4085" w14:paraId="63507D87" w14:textId="77777777" w:rsidTr="00D32DA1">
        <w:tc>
          <w:tcPr>
            <w:tcW w:w="297" w:type="pct"/>
            <w:vAlign w:val="center"/>
          </w:tcPr>
          <w:p w14:paraId="1C4CC1F6" w14:textId="65E2BB0D" w:rsidR="00A54878" w:rsidRPr="00FC17CD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</w:tcPr>
          <w:p w14:paraId="47B9AF91" w14:textId="056DF084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Client-Server Architecture (Клиент-серверная архитектура)</w:t>
            </w:r>
          </w:p>
        </w:tc>
        <w:tc>
          <w:tcPr>
            <w:tcW w:w="274" w:type="pct"/>
            <w:vAlign w:val="center"/>
          </w:tcPr>
          <w:p w14:paraId="107206F5" w14:textId="07E83395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0181957D" w14:textId="71DB2D16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Логика распределяется по нескольким уровням (презентация, бизнес-логика, база данных).</w:t>
            </w:r>
          </w:p>
        </w:tc>
      </w:tr>
      <w:tr w:rsidR="00A54878" w:rsidRPr="000C4085" w14:paraId="23CD5708" w14:textId="77777777" w:rsidTr="00D32DA1">
        <w:tc>
          <w:tcPr>
            <w:tcW w:w="297" w:type="pct"/>
            <w:vAlign w:val="center"/>
          </w:tcPr>
          <w:p w14:paraId="21EC88D3" w14:textId="4346DAB5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</w:tcPr>
          <w:p w14:paraId="0A49D15C" w14:textId="07962867" w:rsidR="00A54878" w:rsidRPr="00A54878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Microservices Architecture (Микросервисная архитектура)</w:t>
            </w:r>
          </w:p>
        </w:tc>
        <w:tc>
          <w:tcPr>
            <w:tcW w:w="274" w:type="pct"/>
            <w:vAlign w:val="center"/>
          </w:tcPr>
          <w:p w14:paraId="650547E3" w14:textId="720F9066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16A3C51B" w14:textId="20C8A13F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небольших независимых сервисов через API.</w:t>
            </w:r>
          </w:p>
        </w:tc>
      </w:tr>
      <w:tr w:rsidR="00A54878" w:rsidRPr="000C4085" w14:paraId="2353BD47" w14:textId="77777777" w:rsidTr="00D32DA1">
        <w:tc>
          <w:tcPr>
            <w:tcW w:w="297" w:type="pct"/>
            <w:vAlign w:val="center"/>
          </w:tcPr>
          <w:p w14:paraId="1790868E" w14:textId="104136B0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</w:tcPr>
          <w:p w14:paraId="1E86B55A" w14:textId="04F8A8C6" w:rsidR="00A54878" w:rsidRPr="00364E2F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64E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Service-Oriented Architecture (SOA, </w:t>
            </w: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Сервисно</w:t>
            </w:r>
            <w:r w:rsidRPr="00364E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ориентированная</w:t>
            </w:r>
            <w:r w:rsidRPr="00364E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архитектура</w:t>
            </w:r>
            <w:r w:rsidRPr="00364E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74" w:type="pct"/>
            <w:vAlign w:val="center"/>
          </w:tcPr>
          <w:p w14:paraId="506BF081" w14:textId="5A239EE0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57F66A2A" w14:textId="3706AB2A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Централизованный сервер обрабатывает запросы клиентов.</w:t>
            </w:r>
          </w:p>
        </w:tc>
      </w:tr>
      <w:tr w:rsidR="00A54878" w:rsidRPr="000C4085" w14:paraId="38634DD6" w14:textId="77777777" w:rsidTr="00D32DA1">
        <w:tc>
          <w:tcPr>
            <w:tcW w:w="297" w:type="pct"/>
            <w:vAlign w:val="center"/>
          </w:tcPr>
          <w:p w14:paraId="1C199044" w14:textId="754C3708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</w:tcPr>
          <w:p w14:paraId="1BC034B5" w14:textId="71BF4710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N-Tier Architecture (Многозвенная архитектура)</w:t>
            </w:r>
          </w:p>
        </w:tc>
        <w:tc>
          <w:tcPr>
            <w:tcW w:w="274" w:type="pct"/>
            <w:vAlign w:val="center"/>
          </w:tcPr>
          <w:p w14:paraId="5E826039" w14:textId="2392E11A" w:rsidR="00A54878" w:rsidRPr="000C4085" w:rsidRDefault="00A54878" w:rsidP="00A54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4AB261EB" w14:textId="7AED880E" w:rsidR="00A54878" w:rsidRPr="000C4085" w:rsidRDefault="00A54878" w:rsidP="00A5487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878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Ориентация на предоставление и потребление сервисов через стандартизированные интерфейсы.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14:paraId="75721B9C" w14:textId="77777777" w:rsidTr="003666FF">
        <w:tc>
          <w:tcPr>
            <w:tcW w:w="2336" w:type="dxa"/>
          </w:tcPr>
          <w:p w14:paraId="483D6D3C" w14:textId="16C5D0B6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794786D" w14:textId="3DE490D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5DCE171" w14:textId="0496315A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5C158A2" w14:textId="10EFEC9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14:paraId="264D4E80" w14:textId="77777777" w:rsidTr="003666FF">
        <w:tc>
          <w:tcPr>
            <w:tcW w:w="2336" w:type="dxa"/>
          </w:tcPr>
          <w:p w14:paraId="359A2AEE" w14:textId="2B39F266" w:rsidR="003666FF" w:rsidRDefault="00A54878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66DBEA7" w14:textId="628C1930" w:rsidR="003666FF" w:rsidRDefault="00A54878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6B3816D5" w14:textId="62F718A0" w:rsidR="003666FF" w:rsidRDefault="00A54878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61D0E77B" w14:textId="77CF3233" w:rsidR="003666FF" w:rsidRDefault="00A54878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881B969" w14:textId="244E08CC" w:rsidR="00DF58E4" w:rsidRDefault="00364E2F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ОПК-5, ОПК-8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3666FF" w:rsidRPr="000C4085" w14:paraId="0F2EDAFC" w14:textId="77777777" w:rsidTr="00D32DA1">
        <w:tc>
          <w:tcPr>
            <w:tcW w:w="2238" w:type="pct"/>
            <w:gridSpan w:val="2"/>
          </w:tcPr>
          <w:p w14:paraId="1F371765" w14:textId="1BEF6A64" w:rsidR="003666FF" w:rsidRPr="008149D9" w:rsidRDefault="008149D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sz w:val="28"/>
                <w:szCs w:val="28"/>
              </w:rPr>
              <w:t>CASE-средства</w:t>
            </w:r>
          </w:p>
        </w:tc>
        <w:tc>
          <w:tcPr>
            <w:tcW w:w="2762" w:type="pct"/>
            <w:gridSpan w:val="2"/>
          </w:tcPr>
          <w:p w14:paraId="6DF9473D" w14:textId="0AD4DB43" w:rsidR="003666FF" w:rsidRPr="000C4085" w:rsidRDefault="008149D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характеристики</w:t>
            </w:r>
          </w:p>
        </w:tc>
      </w:tr>
      <w:tr w:rsidR="008149D9" w:rsidRPr="00CD0BF2" w14:paraId="438F1139" w14:textId="77777777" w:rsidTr="00D32DA1">
        <w:tc>
          <w:tcPr>
            <w:tcW w:w="532" w:type="pct"/>
            <w:vAlign w:val="center"/>
          </w:tcPr>
          <w:p w14:paraId="1393B7B6" w14:textId="5D5F5271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660B1EB2" w:rsidR="008149D9" w:rsidRPr="00A54878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Enterprise Architect</w:t>
            </w:r>
          </w:p>
        </w:tc>
        <w:tc>
          <w:tcPr>
            <w:tcW w:w="274" w:type="pct"/>
            <w:vAlign w:val="center"/>
          </w:tcPr>
          <w:p w14:paraId="327BA076" w14:textId="2BFC1D37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</w:tcPr>
          <w:p w14:paraId="4BC79AEB" w14:textId="39516DB3" w:rsidR="008149D9" w:rsidRPr="00CD0BF2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Средство моделирования баз данных и генерации SQL-кода.</w:t>
            </w:r>
          </w:p>
        </w:tc>
      </w:tr>
      <w:tr w:rsidR="008149D9" w:rsidRPr="00CD0BF2" w14:paraId="00E5DF2B" w14:textId="77777777" w:rsidTr="00D32DA1">
        <w:tc>
          <w:tcPr>
            <w:tcW w:w="532" w:type="pct"/>
            <w:vAlign w:val="center"/>
          </w:tcPr>
          <w:p w14:paraId="6294881A" w14:textId="4028AE72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1A1F5FC3" w:rsidR="008149D9" w:rsidRPr="00A54878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Rational Rose</w:t>
            </w:r>
          </w:p>
        </w:tc>
        <w:tc>
          <w:tcPr>
            <w:tcW w:w="274" w:type="pct"/>
            <w:vAlign w:val="center"/>
          </w:tcPr>
          <w:p w14:paraId="3B9DF9DD" w14:textId="5DB8AB32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</w:tcPr>
          <w:p w14:paraId="36875573" w14:textId="4A794A7F" w:rsidR="008149D9" w:rsidRPr="00CD0BF2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CASE-инструмент для построения UML-диаграмм и моделирования архитектуры ПО.</w:t>
            </w:r>
          </w:p>
        </w:tc>
      </w:tr>
      <w:tr w:rsidR="008149D9" w:rsidRPr="00CD0BF2" w14:paraId="60A1A47E" w14:textId="77777777" w:rsidTr="00D32DA1">
        <w:tc>
          <w:tcPr>
            <w:tcW w:w="532" w:type="pct"/>
            <w:vAlign w:val="center"/>
          </w:tcPr>
          <w:p w14:paraId="0DAF258D" w14:textId="20E27FC5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4F1B3B9C" w:rsidR="008149D9" w:rsidRPr="00A54878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ERwin Data Modeler</w:t>
            </w:r>
          </w:p>
        </w:tc>
        <w:tc>
          <w:tcPr>
            <w:tcW w:w="274" w:type="pct"/>
            <w:vAlign w:val="center"/>
          </w:tcPr>
          <w:p w14:paraId="3C1E2158" w14:textId="7B2B0297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</w:tcPr>
          <w:p w14:paraId="6AF1FDC7" w14:textId="6D3AD1C8" w:rsidR="008149D9" w:rsidRPr="00CD0BF2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 для моделирования бизнес-процессов с использованием методологии IDEF0.</w:t>
            </w:r>
          </w:p>
        </w:tc>
      </w:tr>
      <w:tr w:rsidR="008149D9" w:rsidRPr="00CD0BF2" w14:paraId="070E183C" w14:textId="77777777" w:rsidTr="00D32DA1">
        <w:tc>
          <w:tcPr>
            <w:tcW w:w="532" w:type="pct"/>
            <w:vAlign w:val="center"/>
          </w:tcPr>
          <w:p w14:paraId="34305083" w14:textId="0BAFBE6D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6" w:type="pct"/>
            <w:vAlign w:val="center"/>
          </w:tcPr>
          <w:p w14:paraId="3C8D8A28" w14:textId="25779572" w:rsidR="008149D9" w:rsidRPr="00A54878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BPwin</w:t>
            </w:r>
          </w:p>
        </w:tc>
        <w:tc>
          <w:tcPr>
            <w:tcW w:w="274" w:type="pct"/>
            <w:vAlign w:val="center"/>
          </w:tcPr>
          <w:p w14:paraId="3B4C341A" w14:textId="3413E0F9" w:rsidR="008149D9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</w:tcPr>
          <w:p w14:paraId="7577914C" w14:textId="76CA950C" w:rsidR="008149D9" w:rsidRPr="00CD0BF2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Средство объектно-ориентированного проектирования с поддержкой UML.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CD0BF2" w14:paraId="4BC69239" w14:textId="77777777" w:rsidTr="004C0E2B">
        <w:tc>
          <w:tcPr>
            <w:tcW w:w="2336" w:type="dxa"/>
          </w:tcPr>
          <w:p w14:paraId="242265F9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CD0BF2" w14:paraId="07DCE6FD" w14:textId="77777777" w:rsidTr="004C0E2B">
        <w:tc>
          <w:tcPr>
            <w:tcW w:w="2336" w:type="dxa"/>
          </w:tcPr>
          <w:p w14:paraId="1BE46D20" w14:textId="34708F08" w:rsidR="003666FF" w:rsidRP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36" w:type="dxa"/>
          </w:tcPr>
          <w:p w14:paraId="253B24FE" w14:textId="68855FD8" w:rsidR="003666FF" w:rsidRPr="00CD0BF2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6906D8DF" w14:textId="1CC713CF" w:rsidR="003666FF" w:rsidRP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6BAD07B" w14:textId="383FC3E8" w:rsidR="003666FF" w:rsidRP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0962564" w14:textId="7E5941BA" w:rsidR="003666FF" w:rsidRDefault="00364E2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ОПК-5, ОПК-8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0C4085" w14:paraId="44E1675A" w14:textId="77777777" w:rsidTr="00D32DA1">
        <w:tc>
          <w:tcPr>
            <w:tcW w:w="2247" w:type="pct"/>
            <w:gridSpan w:val="2"/>
            <w:shd w:val="clear" w:color="auto" w:fill="auto"/>
          </w:tcPr>
          <w:p w14:paraId="718E6BF9" w14:textId="23410EF7" w:rsidR="00CD0BF2" w:rsidRPr="00C7201C" w:rsidRDefault="008149D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Методологии проектирования ИС</w:t>
            </w:r>
          </w:p>
        </w:tc>
        <w:tc>
          <w:tcPr>
            <w:tcW w:w="2753" w:type="pct"/>
            <w:gridSpan w:val="2"/>
          </w:tcPr>
          <w:p w14:paraId="136C82C4" w14:textId="3219693A" w:rsidR="00CD0BF2" w:rsidRPr="000C4085" w:rsidRDefault="008149D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</w:t>
            </w:r>
          </w:p>
        </w:tc>
      </w:tr>
      <w:tr w:rsidR="008149D9" w:rsidRPr="000C4085" w14:paraId="1B621C60" w14:textId="77777777" w:rsidTr="00D32DA1">
        <w:tc>
          <w:tcPr>
            <w:tcW w:w="537" w:type="pct"/>
            <w:vAlign w:val="center"/>
          </w:tcPr>
          <w:p w14:paraId="1646D2D8" w14:textId="1E38539D" w:rsidR="008149D9" w:rsidRPr="000C4085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05271E11" w:rsidR="008149D9" w:rsidRPr="008149D9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RUP (Rational Unified Process)</w:t>
            </w:r>
          </w:p>
        </w:tc>
        <w:tc>
          <w:tcPr>
            <w:tcW w:w="282" w:type="pct"/>
            <w:vAlign w:val="center"/>
          </w:tcPr>
          <w:p w14:paraId="76896A1D" w14:textId="1F9B1A21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</w:tcPr>
          <w:p w14:paraId="10B8C4C9" w14:textId="1939B68C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Фокусируется на ускоренной разработке за счет активного взаимодействия с заказчиком.</w:t>
            </w:r>
          </w:p>
        </w:tc>
      </w:tr>
      <w:tr w:rsidR="008149D9" w:rsidRPr="000C4085" w14:paraId="755307E5" w14:textId="77777777" w:rsidTr="00D32DA1">
        <w:tc>
          <w:tcPr>
            <w:tcW w:w="537" w:type="pct"/>
            <w:vAlign w:val="center"/>
          </w:tcPr>
          <w:p w14:paraId="1DE7620C" w14:textId="14D8AB17" w:rsidR="008149D9" w:rsidRPr="000C4085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50A931A9" w14:textId="73474284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XP (Extreme Programming)</w:t>
            </w:r>
          </w:p>
        </w:tc>
        <w:tc>
          <w:tcPr>
            <w:tcW w:w="282" w:type="pct"/>
            <w:vAlign w:val="center"/>
          </w:tcPr>
          <w:p w14:paraId="72CE5D20" w14:textId="47808798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71D78D42" w14:textId="2D728767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Интерактивный подход к разработке, включающий быстрое тестирование и рефакторинг.</w:t>
            </w:r>
          </w:p>
        </w:tc>
      </w:tr>
      <w:tr w:rsidR="008149D9" w:rsidRPr="000C4085" w14:paraId="3D8E3026" w14:textId="77777777" w:rsidTr="00D32DA1">
        <w:tc>
          <w:tcPr>
            <w:tcW w:w="537" w:type="pct"/>
            <w:vAlign w:val="center"/>
          </w:tcPr>
          <w:p w14:paraId="0D62E431" w14:textId="42E4C303" w:rsidR="008149D9" w:rsidRPr="000C4085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25D8D2FD" w14:textId="50F1F40F" w:rsidR="008149D9" w:rsidRPr="008149D9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RAD (Rapid Application Development)</w:t>
            </w:r>
          </w:p>
        </w:tc>
        <w:tc>
          <w:tcPr>
            <w:tcW w:w="282" w:type="pct"/>
            <w:vAlign w:val="center"/>
          </w:tcPr>
          <w:p w14:paraId="7DD0708C" w14:textId="7FD7E000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407AAEBC" w14:textId="19F2FA5F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Используется для моделирования и анализа бизнес-процессов на разных уровнях.</w:t>
            </w:r>
          </w:p>
        </w:tc>
      </w:tr>
      <w:tr w:rsidR="008149D9" w:rsidRPr="000C4085" w14:paraId="74CA3EF3" w14:textId="77777777" w:rsidTr="00D32DA1">
        <w:tc>
          <w:tcPr>
            <w:tcW w:w="537" w:type="pct"/>
            <w:vAlign w:val="center"/>
          </w:tcPr>
          <w:p w14:paraId="12D9F115" w14:textId="4D6B83F2" w:rsidR="008149D9" w:rsidRPr="000C4085" w:rsidRDefault="008149D9" w:rsidP="008149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  <w:vAlign w:val="center"/>
          </w:tcPr>
          <w:p w14:paraId="4E026CD9" w14:textId="3F653253" w:rsidR="008149D9" w:rsidRPr="00364E2F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64E2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ARIS (Architecture of Integrated Information Systems)</w:t>
            </w:r>
          </w:p>
        </w:tc>
        <w:tc>
          <w:tcPr>
            <w:tcW w:w="282" w:type="pct"/>
            <w:vAlign w:val="center"/>
          </w:tcPr>
          <w:p w14:paraId="54FEE13B" w14:textId="3BC9925D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51138460" w14:textId="3CC22D97" w:rsidR="008149D9" w:rsidRPr="000C4085" w:rsidRDefault="008149D9" w:rsidP="008149D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9D9">
              <w:rPr>
                <w:rFonts w:ascii="Times New Roman" w:hAnsi="Times New Roman" w:cs="Times New Roman"/>
                <w:bCs/>
                <w:sz w:val="28"/>
                <w:szCs w:val="28"/>
              </w:rPr>
              <w:t>Гибкий процесс разработки, состоящий из итераций и фаз (инициация, построение, переход).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14:paraId="6E38E217" w14:textId="77777777" w:rsidTr="004C0E2B">
        <w:tc>
          <w:tcPr>
            <w:tcW w:w="2336" w:type="dxa"/>
          </w:tcPr>
          <w:p w14:paraId="54CFD20F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3BA59B3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F0FF01B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17B31FA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14:paraId="15854F46" w14:textId="77777777" w:rsidTr="004C0E2B">
        <w:tc>
          <w:tcPr>
            <w:tcW w:w="2336" w:type="dxa"/>
          </w:tcPr>
          <w:p w14:paraId="174674E2" w14:textId="72E679B2" w:rsidR="00CD0BF2" w:rsidRDefault="00CD0BF2" w:rsidP="00CD0B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336" w:type="dxa"/>
          </w:tcPr>
          <w:p w14:paraId="04FED01B" w14:textId="5D034EC6" w:rsid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3E8252A8" w14:textId="784E9DA8" w:rsid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8A9CF60" w14:textId="4677FFC8" w:rsidR="00CD0BF2" w:rsidRDefault="008149D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3EE927" w14:textId="1F9F272A" w:rsidR="00CD0BF2" w:rsidRDefault="00364E2F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ОПК-5, ОПК-8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14F201D5" w14:textId="048D7DB3" w:rsidR="002B52FC" w:rsidRPr="002B52FC" w:rsidRDefault="00CD0BF2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52FC"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этапы методологии RUP (Rational Unified Process) в правильном порядке:</w:t>
      </w:r>
    </w:p>
    <w:p w14:paraId="233CFEEE" w14:textId="6DB71C9A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A)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онструирование</w:t>
      </w: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(Construction)</w:t>
      </w:r>
    </w:p>
    <w:p w14:paraId="760CACED" w14:textId="0A6025F0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ереход</w:t>
      </w: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(Transition)</w:t>
      </w:r>
    </w:p>
    <w:p w14:paraId="5F52F057" w14:textId="7109387D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 и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нициация (</w:t>
      </w: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Inception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22F0ABD4" w14:textId="7E6D48F5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роработка (</w:t>
      </w:r>
      <w:r w:rsidRPr="002B52FC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Elaboration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1EAD4DE1" w14:textId="1238AD13" w:rsidR="00887138" w:rsidRPr="00CD0BF2" w:rsidRDefault="00887138" w:rsidP="002B52F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Б.</w:t>
      </w:r>
    </w:p>
    <w:p w14:paraId="6A5DA63A" w14:textId="49742135" w:rsidR="00DF58E4" w:rsidRPr="00CD0BF2" w:rsidRDefault="00364E2F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F2CB6CB" w14:textId="77777777" w:rsidR="002B52FC" w:rsidRPr="002B52FC" w:rsidRDefault="00CD0BF2" w:rsidP="002B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 xml:space="preserve">2. </w:t>
      </w:r>
      <w:r w:rsidR="002B52FC" w:rsidRPr="002B52FC">
        <w:rPr>
          <w:rFonts w:ascii="Times New Roman" w:hAnsi="Times New Roman" w:cs="Times New Roman"/>
          <w:sz w:val="28"/>
          <w:szCs w:val="28"/>
        </w:rPr>
        <w:t>Упорядочите этапы построения архитектуры ИС:</w:t>
      </w:r>
    </w:p>
    <w:p w14:paraId="316D70C6" w14:textId="2691F668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B52FC">
        <w:rPr>
          <w:rFonts w:ascii="Times New Roman" w:hAnsi="Times New Roman" w:cs="Times New Roman"/>
          <w:sz w:val="28"/>
          <w:szCs w:val="28"/>
        </w:rPr>
        <w:t>азбиение на модули (Modularization)</w:t>
      </w:r>
    </w:p>
    <w:p w14:paraId="4E8C2C67" w14:textId="09D0F215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B52FC">
        <w:rPr>
          <w:rFonts w:ascii="Times New Roman" w:hAnsi="Times New Roman" w:cs="Times New Roman"/>
          <w:sz w:val="28"/>
          <w:szCs w:val="28"/>
        </w:rPr>
        <w:t>пределение принципов архитектуры (Architectural Principles)</w:t>
      </w:r>
    </w:p>
    <w:p w14:paraId="72904867" w14:textId="099DB8E7" w:rsidR="002B52FC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B52FC">
        <w:rPr>
          <w:rFonts w:ascii="Times New Roman" w:hAnsi="Times New Roman" w:cs="Times New Roman"/>
          <w:sz w:val="28"/>
          <w:szCs w:val="28"/>
        </w:rPr>
        <w:t>пределение типов взаимодействия (Interaction Definition)</w:t>
      </w:r>
    </w:p>
    <w:p w14:paraId="33246C30" w14:textId="6E4D8943" w:rsidR="00DF58E4" w:rsidRPr="002B52FC" w:rsidRDefault="002B52FC" w:rsidP="002B5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B52FC">
        <w:rPr>
          <w:rFonts w:ascii="Times New Roman" w:hAnsi="Times New Roman" w:cs="Times New Roman"/>
          <w:sz w:val="28"/>
          <w:szCs w:val="28"/>
        </w:rPr>
        <w:t>ыбор технологий и инструментов (Technology Selection)</w:t>
      </w:r>
      <w:r w:rsidR="00FD741F" w:rsidRPr="002B52FC">
        <w:rPr>
          <w:rFonts w:ascii="Times New Roman" w:hAnsi="Times New Roman" w:cs="Times New Roman"/>
          <w:sz w:val="28"/>
          <w:szCs w:val="28"/>
        </w:rPr>
        <w:t>.</w:t>
      </w:r>
    </w:p>
    <w:p w14:paraId="020FD3E3" w14:textId="47CF1DAC" w:rsidR="00887138" w:rsidRPr="002B52FC" w:rsidRDefault="00887138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2F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 w:rsidRPr="002B52FC">
        <w:rPr>
          <w:rFonts w:ascii="Times New Roman" w:hAnsi="Times New Roman" w:cs="Times New Roman"/>
          <w:sz w:val="28"/>
          <w:szCs w:val="28"/>
        </w:rPr>
        <w:t xml:space="preserve"> </w:t>
      </w:r>
      <w:r w:rsidRPr="002B52FC">
        <w:rPr>
          <w:rFonts w:ascii="Times New Roman" w:hAnsi="Times New Roman" w:cs="Times New Roman"/>
          <w:sz w:val="28"/>
          <w:szCs w:val="28"/>
        </w:rPr>
        <w:t>Б</w:t>
      </w:r>
      <w:r w:rsidR="009E4FE9" w:rsidRPr="002B52FC">
        <w:rPr>
          <w:rFonts w:ascii="Times New Roman" w:hAnsi="Times New Roman" w:cs="Times New Roman"/>
          <w:sz w:val="28"/>
          <w:szCs w:val="28"/>
        </w:rPr>
        <w:t>,</w:t>
      </w:r>
      <w:r w:rsidRPr="002B52FC">
        <w:rPr>
          <w:rFonts w:ascii="Times New Roman" w:hAnsi="Times New Roman" w:cs="Times New Roman"/>
          <w:sz w:val="28"/>
          <w:szCs w:val="28"/>
        </w:rPr>
        <w:t xml:space="preserve"> В</w:t>
      </w:r>
      <w:r w:rsidR="009E4FE9" w:rsidRPr="002B52FC">
        <w:rPr>
          <w:rFonts w:ascii="Times New Roman" w:hAnsi="Times New Roman" w:cs="Times New Roman"/>
          <w:sz w:val="28"/>
          <w:szCs w:val="28"/>
        </w:rPr>
        <w:t>,</w:t>
      </w:r>
      <w:r w:rsidRPr="002B52FC">
        <w:rPr>
          <w:rFonts w:ascii="Times New Roman" w:hAnsi="Times New Roman" w:cs="Times New Roman"/>
          <w:sz w:val="28"/>
          <w:szCs w:val="28"/>
        </w:rPr>
        <w:t xml:space="preserve"> A</w:t>
      </w:r>
      <w:r w:rsidR="009E4FE9" w:rsidRPr="002B52FC">
        <w:rPr>
          <w:rFonts w:ascii="Times New Roman" w:hAnsi="Times New Roman" w:cs="Times New Roman"/>
          <w:sz w:val="28"/>
          <w:szCs w:val="28"/>
        </w:rPr>
        <w:t>,</w:t>
      </w:r>
      <w:r w:rsidRPr="002B52F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74640CA" w14:textId="0D28EAF7" w:rsidR="00DF58E4" w:rsidRPr="002B52FC" w:rsidRDefault="00364E2F" w:rsidP="00CD0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ОПК-5, ОПК-8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C750FCF" w14:textId="77777777" w:rsidR="002B52FC" w:rsidRPr="002B52FC" w:rsidRDefault="00CD0BF2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3. </w:t>
      </w:r>
      <w:r w:rsidR="002B52FC"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ключевые этапы внедрения CASE-средств в проектирование ИС:</w:t>
      </w:r>
    </w:p>
    <w:p w14:paraId="41EC5F3A" w14:textId="4CCE1486" w:rsidR="002B52FC" w:rsidRPr="002B52FC" w:rsidRDefault="002B52FC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ценка эффективности использования (Evaluation)</w:t>
      </w:r>
    </w:p>
    <w:p w14:paraId="240E048C" w14:textId="36423DE8" w:rsidR="002B52FC" w:rsidRPr="002B52FC" w:rsidRDefault="002B52FC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ыбор CASE-средства (Selection)</w:t>
      </w:r>
    </w:p>
    <w:p w14:paraId="48D1257B" w14:textId="1E058175" w:rsidR="002B52FC" w:rsidRPr="002B52FC" w:rsidRDefault="002B52FC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 и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нтеграция с существующими инструментами (Integration)</w:t>
      </w:r>
    </w:p>
    <w:p w14:paraId="081AFFAC" w14:textId="47CB5728" w:rsidR="002B52FC" w:rsidRDefault="002B52FC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 о</w:t>
      </w:r>
      <w:r w:rsidRP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бучение команды (Training)</w:t>
      </w:r>
    </w:p>
    <w:p w14:paraId="150B4AEA" w14:textId="72B03486" w:rsidR="000C4085" w:rsidRPr="00CD0BF2" w:rsidRDefault="000C4085" w:rsidP="002B52FC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B52FC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</w:p>
    <w:p w14:paraId="42055796" w14:textId="7F7A5D8A" w:rsidR="00DF58E4" w:rsidRPr="00CD0BF2" w:rsidRDefault="00364E2F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  <w:bookmarkEnd w:id="1"/>
    </w:p>
    <w:p w14:paraId="28CEAF2A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49493923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218655F" w14:textId="436FC4C8" w:rsidR="00B93D73" w:rsidRDefault="00AC172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</w:t>
      </w:r>
      <w:r w:rsidR="00914BBF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914BBF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="00B93D73"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это процесс создания предварительных версий продукта или системы с целью проверки и улучшения концепции перед её окончательной реализацией.</w:t>
      </w:r>
    </w:p>
    <w:p w14:paraId="6B731C04" w14:textId="295A8128" w:rsidR="00B93D73" w:rsidRPr="00CD0BF2" w:rsidRDefault="00B93D73" w:rsidP="00B93D73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Прототипирование</w:t>
      </w:r>
    </w:p>
    <w:p w14:paraId="3A06BDCA" w14:textId="1223E340" w:rsidR="00B93D73" w:rsidRPr="00CD0BF2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4BA2DCBB" w14:textId="77777777" w:rsidR="00B93D73" w:rsidRDefault="00B93D73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8494BB" w14:textId="6FE2B113" w:rsidR="00B93D73" w:rsidRPr="00CD0BF2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A4A910B" w14:textId="47FC10FE" w:rsidR="00B93D73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это процесс размещения и управления программными приложениями, данными и оборудованием в удалённых сторонних центрах обработки данных, также известных как облако.</w:t>
      </w:r>
    </w:p>
    <w:p w14:paraId="69AB14EE" w14:textId="5E18A0F3" w:rsidR="00B93D73" w:rsidRPr="00B93D73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93D73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Облачное развёртывание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> </w:t>
      </w:r>
    </w:p>
    <w:p w14:paraId="634EE8AB" w14:textId="5E772669" w:rsidR="00B93D73" w:rsidRPr="00CD0BF2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4C264B16" w14:textId="77777777" w:rsidR="00B93D73" w:rsidRDefault="00B93D73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1E3B" w14:textId="6221BF6A" w:rsidR="00B93D73" w:rsidRPr="00CD0BF2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E9C7AA6" w14:textId="5D005B28" w:rsidR="00B93D73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это подход, который помогает в управлении зависимостями между компонентами системы.</w:t>
      </w:r>
    </w:p>
    <w:p w14:paraId="041A1B82" w14:textId="77777777" w:rsidR="00B93D73" w:rsidRPr="00CD0BF2" w:rsidRDefault="00B93D73" w:rsidP="00B93D73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>Управление конфигур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ациями</w:t>
      </w:r>
    </w:p>
    <w:p w14:paraId="789DFE99" w14:textId="2EBDD2B0" w:rsidR="00B93D73" w:rsidRPr="00CD0BF2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603D3282" w14:textId="77777777" w:rsidR="00B93D73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4A101B6" w14:textId="649A7F48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FCB7431" w14:textId="5BF5544E" w:rsidR="00B93D73" w:rsidRPr="00AC1729" w:rsidRDefault="0082513E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CASE-инструмент используется для моделирования бизнес-процессов в ARIS?</w:t>
      </w:r>
    </w:p>
    <w:p w14:paraId="7B3543CE" w14:textId="1675C203" w:rsidR="00B93D73" w:rsidRPr="00364E2F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ответ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: </w:t>
      </w:r>
      <w:r w:rsidR="0082513E"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ARIS Business Architect</w:t>
      </w:r>
      <w:r w:rsidRPr="00364E2F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.</w:t>
      </w:r>
    </w:p>
    <w:p w14:paraId="45772508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 ПК-1, ПК-2</w:t>
      </w:r>
    </w:p>
    <w:p w14:paraId="06D46CAA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E59778C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94BFBC4" w14:textId="2282C70D" w:rsidR="00B93D73" w:rsidRPr="00AC1729" w:rsidRDefault="0082513E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Фреймворк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 </w:t>
      </w:r>
      <w:r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описывает структурированный подход к проектированию, планированию, реализации и управлению архитектурой предприятий (enterprise architecture), которая объединяет ИТ-архитектуру и бизнес-архитектуру.</w:t>
      </w:r>
    </w:p>
    <w:p w14:paraId="23067A1A" w14:textId="4032821D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82513E"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TOGAF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A870080" w14:textId="4C456562" w:rsidR="00B93D73" w:rsidRPr="00AC1729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382B0C29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7E5CAE" w14:textId="664643BF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B26CFE">
        <w:rPr>
          <w:rFonts w:ascii="Times New Roman" w:hAnsi="Times New Roman"/>
          <w:kern w:val="2"/>
          <w:sz w:val="28"/>
          <w:szCs w:val="24"/>
          <w14:ligatures w14:val="standardContextual"/>
        </w:rPr>
        <w:t>слово (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словосочетание</w:t>
      </w:r>
      <w:r w:rsidR="00B26CFE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8B66C9C" w14:textId="6BF01B60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82513E"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это методология, направленная на автоматизацию процессов сборки, настройки и развёртывани</w:t>
      </w:r>
      <w:r w:rsidR="0082513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я программного обеспечения, которая </w:t>
      </w:r>
      <w:r w:rsidR="0082513E"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объединяет разработчиков и специалистов по IT-обслуживанию, способствуя тесному взаимодействию и интеграции их процессов для достижения высокого качества программного продукта.</w:t>
      </w:r>
    </w:p>
    <w:p w14:paraId="297157A4" w14:textId="632470B3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C3C068A" w14:textId="04C983FC" w:rsidR="00B93D73" w:rsidRPr="00AC1729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25D3E5C7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D22D0B2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BAD087E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это п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формального представления требований в виде док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ументов, моделей и спецификаций.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482B9CB8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Спецификация требований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C281B9B" w14:textId="3D805EEC" w:rsidR="00B93D73" w:rsidRPr="00AC1729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39B7DE34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DD44303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8. 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</w:p>
    <w:p w14:paraId="331BA6ED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_________________________________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это п</w:t>
      </w: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внесения изменений в требования в ходе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жизненного цикла разработки ПО.</w:t>
      </w:r>
    </w:p>
    <w:p w14:paraId="46DFADF6" w14:textId="77777777" w:rsidR="00B93D73" w:rsidRPr="00AC1729" w:rsidRDefault="00B93D73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Управление изменениями требований</w:t>
      </w:r>
    </w:p>
    <w:p w14:paraId="0E21845F" w14:textId="55F7D6F3" w:rsidR="00B93D73" w:rsidRPr="00AC1729" w:rsidRDefault="00364E2F" w:rsidP="00B93D7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УК-2, ОПК-5, ОПК-8</w:t>
      </w:r>
    </w:p>
    <w:p w14:paraId="1F4D9EF0" w14:textId="41FAC361" w:rsidR="00DF58E4" w:rsidRDefault="00DF58E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bookmarkEnd w:id="3"/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758BAF35" w14:textId="09277774" w:rsidR="00EF19A2" w:rsidRPr="008029D3" w:rsidRDefault="00AC1729" w:rsidP="00EF19A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EF19A2"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73C337FF" w14:textId="1F6E58B4" w:rsidR="00DF58E4" w:rsidRPr="00AC1729" w:rsidRDefault="00F97AA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 - это </w:t>
      </w:r>
      <w:r w:rsidR="00B26CFE" w:rsidRPr="00B26C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процесс управления данными от их создания или приобретения до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удаления</w:t>
      </w:r>
      <w:r w:rsidR="00B26C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архивации, который</w:t>
      </w:r>
      <w:r w:rsidR="00B26CFE" w:rsidRPr="00B26C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включает в себя систематическую и эффективную организацию, хранение, обработку, анализ и удаление данных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?</w:t>
      </w:r>
    </w:p>
    <w:p w14:paraId="6EE9BC90" w14:textId="5085883E" w:rsidR="000C4085" w:rsidRPr="00F97AA8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9E4FE9"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26CFE"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>Управление жизненным циклом данных/</w:t>
      </w:r>
      <w:r w:rsidR="00B26CFE"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Data Lifecycle Management </w:t>
      </w:r>
      <w:r w:rsidR="00B26CFE"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B26CFE"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DLM</w:t>
      </w:r>
      <w:r w:rsidR="00B26CFE"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0349EE4" w14:textId="72F3E45F" w:rsidR="00DF58E4" w:rsidRPr="00AC1729" w:rsidRDefault="00364E2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УК-2, ОПК-5, ОПК-8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DE20EF6" w14:textId="77777777" w:rsidR="00F97AA8" w:rsidRDefault="00F97AA8" w:rsidP="00B26CFE">
      <w:pPr>
        <w:pStyle w:val="futurismarkdown-paragraph"/>
        <w:shd w:val="clear" w:color="auto" w:fill="FFFFFF"/>
        <w:spacing w:before="0" w:beforeAutospacing="0" w:after="0" w:afterAutospacing="0"/>
        <w:rPr>
          <w:rStyle w:val="a9"/>
          <w:rFonts w:ascii="Arial" w:hAnsi="Arial" w:cs="Arial"/>
          <w:color w:val="333333"/>
        </w:rPr>
      </w:pPr>
    </w:p>
    <w:p w14:paraId="36A810F8" w14:textId="449DC536" w:rsidR="00F97AA8" w:rsidRPr="003F08F3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EF19A2"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72B31EC" w14:textId="72F453A7" w:rsidR="00DF58E4" w:rsidRPr="003F08F3" w:rsidRDefault="00F97AA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 - это подход в разработке программного обеспечения, который фокусируется на использовании моделей в качестве основных артефактов на протяжении всего процесса, а также позволяет автоматизировать различные инженерные задачи, повышая продуктивность и уменьшая ошибки.</w:t>
      </w:r>
    </w:p>
    <w:p w14:paraId="4F2646B9" w14:textId="19D3F6DF" w:rsidR="000C4085" w:rsidRPr="003F08F3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:</w:t>
      </w:r>
      <w:r w:rsidR="009E4FE9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F97AA8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Model-Driven Engineering</w:t>
      </w:r>
      <w:r w:rsidR="003F08F3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 </w:t>
      </w:r>
      <w:r w:rsidR="00F97AA8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MDE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 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Подход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F97AA8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Model-Driven Engineering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/ 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Подход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</w:t>
      </w:r>
      <w:r w:rsidR="00F97AA8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MDE</w:t>
      </w:r>
      <w:r w:rsidR="00F97AA8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CE7A57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14:paraId="2CC0E9B2" w14:textId="69124D78" w:rsidR="00DF58E4" w:rsidRPr="00F97AA8" w:rsidRDefault="00364E2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Компетенции (индикаторы): УК-2, ОПК-5, ОПК-8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B641D" w14:textId="63F0073E" w:rsidR="00DF58E4" w:rsidRPr="003F08F3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 </w:t>
      </w:r>
      <w:r w:rsidR="00EF19A2"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2385854" w14:textId="75EEC208" w:rsidR="00EF19A2" w:rsidRPr="003F08F3" w:rsidRDefault="00EF19A2" w:rsidP="00EF19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 — это технология автоматизации тестирования и доставки новых модулей разрабатываемого проекта заинтересованным сторонам: разработчикам, аналитикам, инженерам качества, конечным пользователям и другим</w:t>
      </w:r>
    </w:p>
    <w:p w14:paraId="34DB35D7" w14:textId="091FBB69" w:rsidR="000C4085" w:rsidRPr="003F08F3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364E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C4085"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Правильный</w:t>
      </w:r>
      <w:r w:rsidR="000C4085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0C4085"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ответ</w:t>
      </w:r>
      <w:r w:rsidR="000C4085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: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EF19A2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CI/</w:t>
      </w:r>
      <w:r w:rsidR="00EF19A2" w:rsidRPr="003F08F3">
        <w:rPr>
          <w:iCs/>
          <w:color w:val="000000"/>
          <w:sz w:val="28"/>
          <w:szCs w:val="28"/>
          <w:lang w:val="en-US"/>
        </w:rPr>
        <w:t>CD</w:t>
      </w:r>
      <w:r w:rsidR="00EF19A2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EF19A2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/ CICD </w:t>
      </w:r>
      <w:r w:rsidR="00EF19A2"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/Continuous Integration, Continuous Delivery/</w:t>
      </w:r>
      <w:r w:rsidR="000C4085"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</w:p>
    <w:p w14:paraId="12E22F39" w14:textId="7F87DA16" w:rsidR="00DF58E4" w:rsidRPr="003F08F3" w:rsidRDefault="00364E2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Компетенции (индикаторы): УК-2, ОПК-5, ОПК-8</w:t>
      </w:r>
    </w:p>
    <w:p w14:paraId="22866D09" w14:textId="133C7F09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4EF93DA" w14:textId="75563FD0" w:rsidR="00EF19A2" w:rsidRPr="008029D3" w:rsidRDefault="00EF19A2" w:rsidP="00EF19A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4.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 (словосочетание).</w:t>
      </w:r>
    </w:p>
    <w:p w14:paraId="26080E21" w14:textId="77777777" w:rsidR="00EF19A2" w:rsidRPr="00E705AD" w:rsidRDefault="00EF19A2" w:rsidP="00EF19A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________________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66182F">
        <w:rPr>
          <w:rFonts w:ascii="Times New Roman" w:hAnsi="Times New Roman" w:cs="Times New Roman"/>
          <w:bCs/>
          <w:iCs/>
          <w:sz w:val="28"/>
          <w:szCs w:val="28"/>
        </w:rPr>
        <w:t>это методология для разработки программных систем, а также набор инструментов, которые позволяют моделировать предметную область в визуальной форме, анализировать эту модель на всех этапах разработки и поддерживать информационные системы, а также разр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абатывать приложения в соответствии с информационными потребностями пользователей.</w:t>
      </w:r>
    </w:p>
    <w:p w14:paraId="1E12CC40" w14:textId="77777777" w:rsidR="00EF19A2" w:rsidRPr="00E705AD" w:rsidRDefault="00EF19A2" w:rsidP="00EF19A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ответ</w:t>
      </w:r>
      <w:r w:rsidRPr="00E705A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 CASE-технология / CASE-технологии / Computer-Aided Software Engineering</w:t>
      </w:r>
    </w:p>
    <w:p w14:paraId="1D2D3F20" w14:textId="6D9C64A7" w:rsidR="00DF58E4" w:rsidRPr="00AC1729" w:rsidRDefault="00364E2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УК-2, ОПК-5, ОПК-8</w:t>
      </w:r>
    </w:p>
    <w:p w14:paraId="1FEE5C07" w14:textId="77777777" w:rsidR="003F08F3" w:rsidRDefault="003F08F3" w:rsidP="003F08F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</w:p>
    <w:p w14:paraId="54CE27FF" w14:textId="30E01765" w:rsidR="003F08F3" w:rsidRPr="008029D3" w:rsidRDefault="003F08F3" w:rsidP="003F08F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1.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Напишите пропущенное слово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сочетание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03E155B4" w14:textId="77777777" w:rsidR="003F08F3" w:rsidRPr="009178AB" w:rsidRDefault="003F08F3" w:rsidP="003F08F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________________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это процесс определения структуры и компонентов системы, их взаимосвязей и взаимодействия. Это обеспечивает решение функциональных и нефункциональных требований, таких как производительность, безопасность и масштабируемость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76A19BBA" w14:textId="77777777" w:rsidR="003F08F3" w:rsidRPr="009178AB" w:rsidRDefault="003F08F3" w:rsidP="003F08F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9178A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Правильный ответ: Проектирование архитектуры / Проектирование архитектуры информационной системы / Проектирование архитектуры ИС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DA50AB5" w14:textId="01AC00B8" w:rsidR="00DF58E4" w:rsidRPr="00AC1729" w:rsidRDefault="00CE7A57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</w:t>
      </w:r>
      <w:r w:rsidR="000C4085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Какой метод используется для моделирования взаимодействий пользователя с системой?</w:t>
      </w:r>
    </w:p>
    <w:p w14:paraId="35DD762F" w14:textId="379431CA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Диаграмма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Диаграммы </w:t>
      </w:r>
      <w:r w:rsidR="00CE7A57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Use Case /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Диаграмма вариантов использования / Варианты использования</w:t>
      </w:r>
      <w:r w:rsidR="00CE7A5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3B25755A" w:rsidR="00DF58E4" w:rsidRPr="00AC1729" w:rsidRDefault="00364E2F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УК-2, ОПК-5, ОПК-8</w:t>
      </w:r>
    </w:p>
    <w:p w14:paraId="05C21C96" w14:textId="57D2E901" w:rsidR="00D922CC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141B6CF" w14:textId="77777777" w:rsidR="001F40D7" w:rsidRPr="00AC1729" w:rsidRDefault="001F40D7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04D299E2" w14:textId="77777777" w:rsidR="00CC7619" w:rsidRPr="00A63BED" w:rsidRDefault="00CC7619" w:rsidP="00CC7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1. </w:t>
      </w:r>
      <w:r w:rsidRPr="00A63BED">
        <w:rPr>
          <w:rFonts w:ascii="Times New Roman" w:hAnsi="Times New Roman" w:cs="Times New Roman"/>
          <w:b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E662561" w14:textId="3FBC3481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Вопрос: Как использование CASE-средств упрощает процесс проектирования информационных систем?</w:t>
      </w:r>
      <w:r w:rsid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Приведите пример.</w:t>
      </w:r>
    </w:p>
    <w:p w14:paraId="4FB4CF82" w14:textId="252FFF7F" w:rsid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Время выполнения 30-35 минут.</w:t>
      </w:r>
    </w:p>
    <w:p w14:paraId="66897CD3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4386993F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CASE (Computer-Aided Software Engineering) – это инструменты, которые автоматизируют процессы анализа, проектирования, разработки и тестирования информационных систем.</w:t>
      </w:r>
    </w:p>
    <w:p w14:paraId="1DB1E3A0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Основные преимущества использования CASE-средств:</w:t>
      </w:r>
    </w:p>
    <w:p w14:paraId="4C762D84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1) </w:t>
      </w: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Автоматизация проектирования – снижение ручного труда при создании диаграмм, моделей, спецификаций.</w:t>
      </w:r>
    </w:p>
    <w:p w14:paraId="6CBD0A3A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2) </w:t>
      </w: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Повышение точности – контроль соответствия проекта стандартам и требованиям.</w:t>
      </w:r>
    </w:p>
    <w:p w14:paraId="2B3E34C7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3) </w:t>
      </w: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Сокращение времени разработки – ускорение работы за счет повторного использования моделей и шаблонов.</w:t>
      </w:r>
    </w:p>
    <w:p w14:paraId="0C7B8ABE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4) </w:t>
      </w: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Поддержка командной работы – возможность совместной работы над проектом в единой среде.</w:t>
      </w:r>
    </w:p>
    <w:p w14:paraId="7A864355" w14:textId="77777777" w:rsidR="00CC7619" w:rsidRPr="00521A28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5) </w:t>
      </w:r>
      <w:r w:rsidRPr="00521A2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Генерация кода – возможность автоматического создания кода на основе диаграмм.</w:t>
      </w:r>
    </w:p>
    <w:p w14:paraId="3B704787" w14:textId="37942BA9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Пример: использование CASE-средств при разработке корпоративной системы документооборота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691C62FE" w14:textId="77777777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Компания разрабатывает корпоративную систему документооборота, включающую модули:</w:t>
      </w:r>
    </w:p>
    <w:p w14:paraId="010EA5FC" w14:textId="2C5E60D9" w:rsidR="00CC7619" w:rsidRPr="00CC7619" w:rsidRDefault="00CC7619" w:rsidP="00CC7619">
      <w:pPr>
        <w:spacing w:after="0" w:line="240" w:lineRule="auto"/>
        <w:ind w:left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хранение документов (файловая система + база данных)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2A0263C1" w14:textId="741A2B93" w:rsidR="00CC7619" w:rsidRPr="00CC7619" w:rsidRDefault="00CC7619" w:rsidP="00CC7619">
      <w:pPr>
        <w:spacing w:after="0" w:line="240" w:lineRule="auto"/>
        <w:ind w:left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рабочие процессы согласования (workflow)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38B9A73A" w14:textId="5678F65F" w:rsidR="00CC7619" w:rsidRPr="00CC7619" w:rsidRDefault="00CC7619" w:rsidP="00CC7619">
      <w:pPr>
        <w:spacing w:after="0" w:line="240" w:lineRule="auto"/>
        <w:ind w:left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система аутентификации пользователей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45511F52" w14:textId="7C126924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Команда разработки 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может 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овать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следующие 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CASE-средства д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ля автоматизации проектирования.</w:t>
      </w:r>
    </w:p>
    <w:p w14:paraId="2468A713" w14:textId="058CB498" w:rsidR="00CC7619" w:rsidRPr="00B4398A" w:rsidRDefault="00B4398A" w:rsidP="00B4398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1)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BPwin – для моделирования бизнес-процессов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: в частности, 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IDEF0-диаграмм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ы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для описания п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роцесса согласования документов, что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позволяет выявить избыточные этапы и оптимизировать работу системы.</w:t>
      </w:r>
    </w:p>
    <w:p w14:paraId="01782BFB" w14:textId="06E9CF9B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2)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Enterprise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Architect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для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построения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UML</w:t>
      </w:r>
      <w:r w:rsidR="00CC7619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-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диаграмм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</w:t>
      </w:r>
      <w:r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оздаются диаграммы прецедентов, определяющие роли пользователей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их взаимодействие с системой, н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 основе диаграмм генерируется код интерфейсов для API.</w:t>
      </w:r>
    </w:p>
    <w:p w14:paraId="57FF46D3" w14:textId="318E3114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3)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ERwin – для моделирования базы данных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: р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азрабатывается ER-диаграмма структуры данных, показывающа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я таблицы, связи и атрибуты, а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втоматически создается SQL-код для развертывания базы данных.</w:t>
      </w:r>
    </w:p>
    <w:p w14:paraId="774CE4C4" w14:textId="77777777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использование CASE-средств упрощает разработку в этом примере?</w:t>
      </w:r>
    </w:p>
    <w:p w14:paraId="4D0F0865" w14:textId="3D8B0A86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1) 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Оптимизация бизнес-процессов: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а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нализ процессов в BPwin позволяет устранить неэффективные этапы согласования, сокращая время обработки документов.</w:t>
      </w:r>
    </w:p>
    <w:p w14:paraId="2B6C3DF8" w14:textId="5BF22E1B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Снижение ошибок на этапе проектирования: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UML-диаграммы помогают избежать противоречий между бизнес-требованиями и технической реализацией.</w:t>
      </w:r>
    </w:p>
    <w:p w14:paraId="6CD57E5D" w14:textId="5D96545C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 xml:space="preserve"> Экономия времени при создании БД: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а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втоматическая генерация SQL-кода сокращает время на проектирование базы данных и снижает вероятность ошибок в схемах.</w:t>
      </w:r>
    </w:p>
    <w:p w14:paraId="066F046C" w14:textId="5738E1AA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Упрощение командной работы: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се модели хранятся в единой среде, что облегчает взаимодействие между бизнес-аналитиками, архитекторами и разработчиками.</w:t>
      </w:r>
    </w:p>
    <w:p w14:paraId="0BD20972" w14:textId="1ECCA565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Использование CASE-инструментов особенно важно при разработке крупных корпоративных систем, где необходимо быстро вносить изменения, синхронизировать модели и поддерживать высокое качество проектной документации.</w:t>
      </w:r>
    </w:p>
    <w:p w14:paraId="2B009CF0" w14:textId="77777777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519175D5" w14:textId="5F912057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писаны ключевые преимущества использования CASE-средств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546253A1" w14:textId="5D929E1E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риведен пример применения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;</w:t>
      </w:r>
    </w:p>
    <w:p w14:paraId="5B2F2CDD" w14:textId="5CC8D00B" w:rsidR="00CC7619" w:rsidRPr="00CC7619" w:rsidRDefault="00B4398A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 w:rsidR="00CC7619"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твет логичен и терминологически корректен.</w:t>
      </w:r>
    </w:p>
    <w:p w14:paraId="3BD91146" w14:textId="365F9412" w:rsidR="00CC7619" w:rsidRPr="00CC7619" w:rsidRDefault="00CC7619" w:rsidP="00CC761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Если студент не упоминает автоматизацию процессов или не поясняет, как CASE-средства помогают разработке ИС, оценка снижается. Пример может быть другим, 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также могут быть </w:t>
      </w:r>
      <w:r w:rsid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предложены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иные </w:t>
      </w:r>
      <w:r w:rsidR="00B4398A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Case</w:t>
      </w:r>
      <w:r w:rsidR="00B4398A" w:rsidRP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-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средства, 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но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 целом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долж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но быть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продемонстрировано 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реальное использование CASE-инструментов</w:t>
      </w:r>
      <w:r w:rsidR="00B4398A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и </w:t>
      </w:r>
      <w:r w:rsidR="00FD2774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результаты их использования</w:t>
      </w:r>
      <w:r w:rsidRPr="00CC7619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51C7951C" w14:textId="77777777" w:rsidR="00D4333E" w:rsidRPr="00BE25A4" w:rsidRDefault="00D4333E" w:rsidP="00D43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  <w:lang w:eastAsia="ru-RU"/>
        </w:rPr>
        <w:t>УК-2, ОПК-5, ОПК-8</w:t>
      </w:r>
    </w:p>
    <w:p w14:paraId="0AC3B134" w14:textId="77777777" w:rsidR="00CC7619" w:rsidRDefault="00CC7619" w:rsidP="001F40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BC1084" w14:textId="77777777" w:rsidR="00CC7619" w:rsidRDefault="00CC7619" w:rsidP="001F40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F4BA977" w14:textId="1071C5C0" w:rsidR="001F40D7" w:rsidRPr="001F40D7" w:rsidRDefault="001F40D7" w:rsidP="001F40D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7C1B24CD" w14:textId="07CB4DB4" w:rsidR="00C43E45" w:rsidRPr="00C43E45" w:rsidRDefault="001F40D7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Вопрос: 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Как использование сервисно-ориентированной архитектуры (SOA) влияет на интеграцию информационных систем?</w:t>
      </w:r>
      <w:r w:rsidR="00C43E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Приведите пример.</w:t>
      </w:r>
    </w:p>
    <w:p w14:paraId="385FD285" w14:textId="6F6FE903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4F1C1082" w14:textId="334B0350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результат:</w:t>
      </w:r>
    </w:p>
    <w:p w14:paraId="0F027792" w14:textId="2D811F9F" w:rsidR="001760EB" w:rsidRPr="00C43E45" w:rsidRDefault="00C43E45" w:rsidP="001760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Сервисно-ориентированная архитектура (SOA) – это подход к разработке информационных систем, при котором функции системы представляются в виде независимых сервисов с открытыми интерфейсами. Эти сервисы могут взаимодействовать друг с другом через стандартные протоколы (например, SOAP, REST, gRPC), обеспечивая гибкость и повторное использование.</w:t>
      </w:r>
      <w:r w:rsidR="001760E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 w:rsidR="001760EB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Использование SOA делает интеграцию информационных систем более гибкой, масштабируемой и устойчивой к изменениям.</w:t>
      </w:r>
    </w:p>
    <w:p w14:paraId="06113CB0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Влияние SOA на интеграцию ИС:</w:t>
      </w:r>
    </w:p>
    <w:p w14:paraId="5E51F1EC" w14:textId="1A4EFF65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облегчает взаимодействие между системами – сервисы могут быть использованы разными приложениями независимо от платформы;</w:t>
      </w:r>
    </w:p>
    <w:p w14:paraId="08BACE3C" w14:textId="63A87784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снижает зависимость между модулями – каждая часть системы работает автономно, вызывая нужные сервисы;</w:t>
      </w:r>
    </w:p>
    <w:p w14:paraId="01868062" w14:textId="50FDFB23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обеспечивает повторное использование сервисов – один сервис может обслуживать несколько приложений;</w:t>
      </w:r>
    </w:p>
    <w:p w14:paraId="1FF7E600" w14:textId="3A98550B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гибкость в модернизации – можно заменить один сервис, не влияя на работу остальных.</w:t>
      </w:r>
    </w:p>
    <w:p w14:paraId="043F62E6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Пример: Интеграция CRM, ERP и складской системы с помощью SOA</w:t>
      </w:r>
    </w:p>
    <w:p w14:paraId="0EC1C8D1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Компания хочет объединить три системы – CRM (управление клиентами), ERP (планирование ресурсов) и складской учет – так, чтобы они автоматически обменивались данными о заказах, клиентах и остатках на складе.</w:t>
      </w:r>
    </w:p>
    <w:p w14:paraId="3B41BF0C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Решение с использованием SOA:</w:t>
      </w:r>
    </w:p>
    <w:p w14:paraId="644B0BA2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Создаются три независимых сервиса:</w:t>
      </w:r>
    </w:p>
    <w:p w14:paraId="2E0A26F6" w14:textId="215AD402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с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ервис управления заказами (принимает заказы из CRM и передает в ERP).</w:t>
      </w:r>
    </w:p>
    <w:p w14:paraId="56856E6D" w14:textId="25CF1753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с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ервис складского учета (получает данные о заказах и обновляет остатки).</w:t>
      </w:r>
    </w:p>
    <w:p w14:paraId="57EA3B3D" w14:textId="64E36B03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1760E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</w:t>
      </w: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ервис клиентов (обновляет информацию о клиенте и его заказах в CRM).</w:t>
      </w:r>
    </w:p>
    <w:p w14:paraId="4FEF85BA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Все сервисы взаимодействуют через REST API или SOAP:</w:t>
      </w:r>
    </w:p>
    <w:p w14:paraId="32E9FFFF" w14:textId="16D380E5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к</w:t>
      </w:r>
      <w:r w:rsidR="00C43E45"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огда пользователь оформляет заказ в CRM, сервис управления заказами отправляет запрос в ERP.</w:t>
      </w:r>
    </w:p>
    <w:p w14:paraId="560EA1CB" w14:textId="62A3BAC0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C43E45"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ERP передает данные в сервис складского учета, который списывает товар со склада.</w:t>
      </w:r>
    </w:p>
    <w:p w14:paraId="0A61BF84" w14:textId="0A35A3C4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C43E45"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CRM получает уведомление о статусе заказа, обновляя данные клиента.</w:t>
      </w:r>
    </w:p>
    <w:p w14:paraId="62FCEB77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Как SOA упрощает интеграцию в этом</w:t>
      </w: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примере?</w:t>
      </w:r>
    </w:p>
    <w:p w14:paraId="1BE21D22" w14:textId="505E77B5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Гибкость: Если компания хочет заменить CRM на новую систему, остальные сервисы продолжат работать без изменений.</w:t>
      </w:r>
    </w:p>
    <w:p w14:paraId="4C846037" w14:textId="7DA5183E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Повторное использование: Один сервис управления заказами может работать с разными клиентскими приложениями – веб-сайтом, мобильным приложением и POS-терминалами.</w:t>
      </w:r>
    </w:p>
    <w:p w14:paraId="0D6C0709" w14:textId="601B2ED5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Масштабируемость: Можно добавлять новые сервисы – например, платежный шлюз или сервис аналитики – без перестройки всей системы.</w:t>
      </w:r>
    </w:p>
    <w:p w14:paraId="04568AB6" w14:textId="5B495BB0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Независимость технологий: Складская система может быть на PostgreSQL, CRM – на MySQL, а ERP – на Oracle. Благодаря API они взаимодействуют независимо от баз данных.</w:t>
      </w:r>
    </w:p>
    <w:p w14:paraId="55B36F05" w14:textId="4DA6E73C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Этот подход широко применяется в корпоративных системах, интернет-магазинах, банковских сервисах и облачных решениях, обеспечивая эффективную интеграцию разнородных ИС. </w:t>
      </w:r>
    </w:p>
    <w:p w14:paraId="0BCC2ABA" w14:textId="77777777" w:rsidR="00C43E45" w:rsidRP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328FDA38" w14:textId="49486872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бъяснена концепция SOA;</w:t>
      </w:r>
    </w:p>
    <w:p w14:paraId="53B3561B" w14:textId="5640FDCD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оказано влияние SOA на интеграцию.</w:t>
      </w:r>
    </w:p>
    <w:p w14:paraId="21FB39C1" w14:textId="50613082" w:rsidR="00C43E45" w:rsidRPr="00C43E45" w:rsidRDefault="001760EB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 п</w:t>
      </w:r>
      <w:r w:rsidR="00C43E45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риведен пример использования сервисов в интеграции.</w:t>
      </w:r>
    </w:p>
    <w:p w14:paraId="3DE362D3" w14:textId="35D34A38" w:rsidR="00C43E45" w:rsidRDefault="00C43E45" w:rsidP="00C43E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Студент может привести примеры из разных областей, но важно, чтобы ответ включал разделение системы на сервисы и их взаимодействие через API.</w:t>
      </w:r>
      <w:bookmarkEnd w:id="5"/>
    </w:p>
    <w:p w14:paraId="2FB79976" w14:textId="77777777" w:rsidR="00D4333E" w:rsidRPr="00BE25A4" w:rsidRDefault="00D4333E" w:rsidP="00D43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25A4">
        <w:rPr>
          <w:rFonts w:ascii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  <w:lang w:eastAsia="ru-RU"/>
        </w:rPr>
        <w:t>УК-2, ОПК-5, ОПК-8</w:t>
      </w:r>
    </w:p>
    <w:sectPr w:rsidR="00D4333E" w:rsidRPr="00BE25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A5DB0" w14:textId="77777777" w:rsidR="006151B9" w:rsidRDefault="006151B9" w:rsidP="00CD0BF2">
      <w:pPr>
        <w:spacing w:after="0" w:line="240" w:lineRule="auto"/>
      </w:pPr>
      <w:r>
        <w:separator/>
      </w:r>
    </w:p>
  </w:endnote>
  <w:endnote w:type="continuationSeparator" w:id="0">
    <w:p w14:paraId="78698258" w14:textId="77777777" w:rsidR="006151B9" w:rsidRDefault="006151B9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3470612"/>
      <w:docPartObj>
        <w:docPartGallery w:val="Page Numbers (Bottom of Page)"/>
        <w:docPartUnique/>
      </w:docPartObj>
    </w:sdtPr>
    <w:sdtEndPr/>
    <w:sdtContent>
      <w:p w14:paraId="10C1F448" w14:textId="2B31DDED" w:rsidR="00D4333E" w:rsidRDefault="00D433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0A4DD53" w14:textId="77777777" w:rsidR="00D4333E" w:rsidRDefault="00D433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138FF" w14:textId="77777777" w:rsidR="006151B9" w:rsidRDefault="006151B9" w:rsidP="00CD0BF2">
      <w:pPr>
        <w:spacing w:after="0" w:line="240" w:lineRule="auto"/>
      </w:pPr>
      <w:r>
        <w:separator/>
      </w:r>
    </w:p>
  </w:footnote>
  <w:footnote w:type="continuationSeparator" w:id="0">
    <w:p w14:paraId="062BD6D2" w14:textId="77777777" w:rsidR="006151B9" w:rsidRDefault="006151B9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5E3E"/>
    <w:multiLevelType w:val="hybridMultilevel"/>
    <w:tmpl w:val="6352C8F2"/>
    <w:lvl w:ilvl="0" w:tplc="40323A3E">
      <w:start w:val="7"/>
      <w:numFmt w:val="bullet"/>
      <w:lvlText w:val="•"/>
      <w:lvlJc w:val="left"/>
      <w:pPr>
        <w:ind w:left="2126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2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7566"/>
    <w:multiLevelType w:val="hybridMultilevel"/>
    <w:tmpl w:val="1B5E6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5B3C92"/>
    <w:multiLevelType w:val="hybridMultilevel"/>
    <w:tmpl w:val="E320F4C8"/>
    <w:lvl w:ilvl="0" w:tplc="3E581F4A">
      <w:start w:val="7"/>
      <w:numFmt w:val="bullet"/>
      <w:lvlText w:val="•"/>
      <w:lvlJc w:val="left"/>
      <w:pPr>
        <w:ind w:left="1417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34E"/>
    <w:multiLevelType w:val="multilevel"/>
    <w:tmpl w:val="4AE0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87E2F"/>
    <w:multiLevelType w:val="hybridMultilevel"/>
    <w:tmpl w:val="484A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7394B"/>
    <w:multiLevelType w:val="hybridMultilevel"/>
    <w:tmpl w:val="59404A5E"/>
    <w:lvl w:ilvl="0" w:tplc="4B403C1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101793"/>
    <w:multiLevelType w:val="hybridMultilevel"/>
    <w:tmpl w:val="2580F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8E52BBA"/>
    <w:multiLevelType w:val="hybridMultilevel"/>
    <w:tmpl w:val="894E0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B2CB574">
      <w:start w:val="10"/>
      <w:numFmt w:val="bullet"/>
      <w:lvlText w:val="•"/>
      <w:lvlJc w:val="left"/>
      <w:pPr>
        <w:ind w:left="2497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53007"/>
    <w:multiLevelType w:val="multilevel"/>
    <w:tmpl w:val="8E56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CF6ED8"/>
    <w:multiLevelType w:val="hybridMultilevel"/>
    <w:tmpl w:val="D36A05D4"/>
    <w:lvl w:ilvl="0" w:tplc="40323A3E">
      <w:start w:val="7"/>
      <w:numFmt w:val="bullet"/>
      <w:lvlText w:val="•"/>
      <w:lvlJc w:val="left"/>
      <w:pPr>
        <w:ind w:left="1417" w:hanging="708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2893"/>
    <w:multiLevelType w:val="hybridMultilevel"/>
    <w:tmpl w:val="774AD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A186EEF"/>
    <w:multiLevelType w:val="multilevel"/>
    <w:tmpl w:val="1232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D95379"/>
    <w:multiLevelType w:val="multilevel"/>
    <w:tmpl w:val="007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5754B"/>
    <w:multiLevelType w:val="multilevel"/>
    <w:tmpl w:val="3E90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6"/>
  </w:num>
  <w:num w:numId="5">
    <w:abstractNumId w:val="24"/>
  </w:num>
  <w:num w:numId="6">
    <w:abstractNumId w:val="7"/>
  </w:num>
  <w:num w:numId="7">
    <w:abstractNumId w:val="10"/>
  </w:num>
  <w:num w:numId="8">
    <w:abstractNumId w:val="18"/>
  </w:num>
  <w:num w:numId="9">
    <w:abstractNumId w:val="3"/>
  </w:num>
  <w:num w:numId="10">
    <w:abstractNumId w:val="20"/>
  </w:num>
  <w:num w:numId="11">
    <w:abstractNumId w:val="2"/>
  </w:num>
  <w:num w:numId="12">
    <w:abstractNumId w:val="19"/>
  </w:num>
  <w:num w:numId="13">
    <w:abstractNumId w:val="13"/>
  </w:num>
  <w:num w:numId="14">
    <w:abstractNumId w:val="16"/>
  </w:num>
  <w:num w:numId="15">
    <w:abstractNumId w:val="21"/>
  </w:num>
  <w:num w:numId="16">
    <w:abstractNumId w:val="8"/>
  </w:num>
  <w:num w:numId="17">
    <w:abstractNumId w:val="22"/>
  </w:num>
  <w:num w:numId="18">
    <w:abstractNumId w:val="9"/>
  </w:num>
  <w:num w:numId="19">
    <w:abstractNumId w:val="23"/>
  </w:num>
  <w:num w:numId="20">
    <w:abstractNumId w:val="4"/>
  </w:num>
  <w:num w:numId="21">
    <w:abstractNumId w:val="5"/>
  </w:num>
  <w:num w:numId="22">
    <w:abstractNumId w:val="12"/>
  </w:num>
  <w:num w:numId="23">
    <w:abstractNumId w:val="17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25689"/>
    <w:rsid w:val="0009106D"/>
    <w:rsid w:val="000A3E63"/>
    <w:rsid w:val="000C4085"/>
    <w:rsid w:val="000D1874"/>
    <w:rsid w:val="000F2054"/>
    <w:rsid w:val="001760EB"/>
    <w:rsid w:val="001829BA"/>
    <w:rsid w:val="001F186E"/>
    <w:rsid w:val="001F40D7"/>
    <w:rsid w:val="002214FE"/>
    <w:rsid w:val="00256315"/>
    <w:rsid w:val="00267178"/>
    <w:rsid w:val="002A48FC"/>
    <w:rsid w:val="002B52FC"/>
    <w:rsid w:val="002C69E1"/>
    <w:rsid w:val="00304E12"/>
    <w:rsid w:val="00346255"/>
    <w:rsid w:val="00355F8B"/>
    <w:rsid w:val="00364E2F"/>
    <w:rsid w:val="003666FF"/>
    <w:rsid w:val="003876B2"/>
    <w:rsid w:val="003A2727"/>
    <w:rsid w:val="003A504A"/>
    <w:rsid w:val="003B0FC4"/>
    <w:rsid w:val="003F08F3"/>
    <w:rsid w:val="004630D3"/>
    <w:rsid w:val="004652AD"/>
    <w:rsid w:val="004D408E"/>
    <w:rsid w:val="004E27E8"/>
    <w:rsid w:val="0050418D"/>
    <w:rsid w:val="00516597"/>
    <w:rsid w:val="005220E6"/>
    <w:rsid w:val="005308FF"/>
    <w:rsid w:val="005339C3"/>
    <w:rsid w:val="005569E0"/>
    <w:rsid w:val="00562CFB"/>
    <w:rsid w:val="005805E4"/>
    <w:rsid w:val="005A21DD"/>
    <w:rsid w:val="005D7B91"/>
    <w:rsid w:val="00600785"/>
    <w:rsid w:val="0060307C"/>
    <w:rsid w:val="006151B9"/>
    <w:rsid w:val="00621131"/>
    <w:rsid w:val="00636017"/>
    <w:rsid w:val="0068569E"/>
    <w:rsid w:val="006861D0"/>
    <w:rsid w:val="006B66FA"/>
    <w:rsid w:val="006C5BBD"/>
    <w:rsid w:val="006C7318"/>
    <w:rsid w:val="006E47D6"/>
    <w:rsid w:val="00701765"/>
    <w:rsid w:val="0072759F"/>
    <w:rsid w:val="0075514A"/>
    <w:rsid w:val="007867A6"/>
    <w:rsid w:val="007972A5"/>
    <w:rsid w:val="007A08BA"/>
    <w:rsid w:val="007A7F93"/>
    <w:rsid w:val="007B3C45"/>
    <w:rsid w:val="007B6A5D"/>
    <w:rsid w:val="008149D9"/>
    <w:rsid w:val="00822642"/>
    <w:rsid w:val="0082513E"/>
    <w:rsid w:val="00837091"/>
    <w:rsid w:val="00846203"/>
    <w:rsid w:val="008727DA"/>
    <w:rsid w:val="00887138"/>
    <w:rsid w:val="00895B68"/>
    <w:rsid w:val="008C10D5"/>
    <w:rsid w:val="008C1ACE"/>
    <w:rsid w:val="008C62CB"/>
    <w:rsid w:val="008E7F24"/>
    <w:rsid w:val="008F50F9"/>
    <w:rsid w:val="00914BBF"/>
    <w:rsid w:val="00950BD7"/>
    <w:rsid w:val="009558E7"/>
    <w:rsid w:val="00982A01"/>
    <w:rsid w:val="009B56F9"/>
    <w:rsid w:val="009E178E"/>
    <w:rsid w:val="009E4FE9"/>
    <w:rsid w:val="009F4C18"/>
    <w:rsid w:val="00A01EBA"/>
    <w:rsid w:val="00A260A9"/>
    <w:rsid w:val="00A53D45"/>
    <w:rsid w:val="00A54878"/>
    <w:rsid w:val="00AB1106"/>
    <w:rsid w:val="00AC1729"/>
    <w:rsid w:val="00B11372"/>
    <w:rsid w:val="00B26CFE"/>
    <w:rsid w:val="00B315B6"/>
    <w:rsid w:val="00B4398A"/>
    <w:rsid w:val="00B87EBE"/>
    <w:rsid w:val="00B93D73"/>
    <w:rsid w:val="00BA3115"/>
    <w:rsid w:val="00BB6CD4"/>
    <w:rsid w:val="00BC6E5E"/>
    <w:rsid w:val="00BE25A4"/>
    <w:rsid w:val="00BF1B89"/>
    <w:rsid w:val="00BF428C"/>
    <w:rsid w:val="00C1075E"/>
    <w:rsid w:val="00C26A22"/>
    <w:rsid w:val="00C30CAF"/>
    <w:rsid w:val="00C43E45"/>
    <w:rsid w:val="00C7201C"/>
    <w:rsid w:val="00CC0D59"/>
    <w:rsid w:val="00CC7619"/>
    <w:rsid w:val="00CD0BF2"/>
    <w:rsid w:val="00CD1603"/>
    <w:rsid w:val="00CE7A57"/>
    <w:rsid w:val="00D32DA1"/>
    <w:rsid w:val="00D4333E"/>
    <w:rsid w:val="00D922CC"/>
    <w:rsid w:val="00D97004"/>
    <w:rsid w:val="00DA7B4E"/>
    <w:rsid w:val="00DB38A3"/>
    <w:rsid w:val="00DC17A1"/>
    <w:rsid w:val="00DE7422"/>
    <w:rsid w:val="00DF58E4"/>
    <w:rsid w:val="00E07A72"/>
    <w:rsid w:val="00E10F3D"/>
    <w:rsid w:val="00E2740B"/>
    <w:rsid w:val="00E4075D"/>
    <w:rsid w:val="00E61341"/>
    <w:rsid w:val="00E921DA"/>
    <w:rsid w:val="00EA5C22"/>
    <w:rsid w:val="00EF1245"/>
    <w:rsid w:val="00EF19A2"/>
    <w:rsid w:val="00F01A2E"/>
    <w:rsid w:val="00F02198"/>
    <w:rsid w:val="00F10BED"/>
    <w:rsid w:val="00F573CD"/>
    <w:rsid w:val="00F74041"/>
    <w:rsid w:val="00F97AA8"/>
    <w:rsid w:val="00FC17CD"/>
    <w:rsid w:val="00FC6DF7"/>
    <w:rsid w:val="00FD2774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a">
    <w:name w:val="Grid Table Light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D0BF2"/>
  </w:style>
  <w:style w:type="paragraph" w:styleId="ad">
    <w:name w:val="footer"/>
    <w:basedOn w:val="a"/>
    <w:link w:val="ae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D0BF2"/>
  </w:style>
  <w:style w:type="paragraph" w:styleId="af">
    <w:name w:val="Normal (Web)"/>
    <w:basedOn w:val="a"/>
    <w:uiPriority w:val="99"/>
    <w:semiHidden/>
    <w:unhideWhenUsed/>
    <w:rsid w:val="00C1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1"/>
    <w:rsid w:val="00837091"/>
  </w:style>
  <w:style w:type="paragraph" w:customStyle="1" w:styleId="futurismarkdown-paragraph">
    <w:name w:val="futurismarkdown-paragraph"/>
    <w:basedOn w:val="a"/>
    <w:rsid w:val="00B2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88AB-448E-414B-B162-EFAB64A7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8</cp:revision>
  <dcterms:created xsi:type="dcterms:W3CDTF">2025-03-15T12:03:00Z</dcterms:created>
  <dcterms:modified xsi:type="dcterms:W3CDTF">2025-03-28T10:42:00Z</dcterms:modified>
</cp:coreProperties>
</file>