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8D661" w14:textId="77777777" w:rsidR="00CF05DB" w:rsidRDefault="006943A0" w:rsidP="00CF05DB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CF05DB">
        <w:rPr>
          <w:rFonts w:cs="Times New Roman"/>
        </w:rPr>
        <w:t>«Математическое описание физических процессов»</w:t>
      </w:r>
    </w:p>
    <w:p w14:paraId="40252AE5" w14:textId="77777777" w:rsidR="00CF05DB" w:rsidRDefault="00CF05DB" w:rsidP="00CF05DB">
      <w:pPr>
        <w:rPr>
          <w:rFonts w:cs="Times New Roman"/>
          <w:b/>
          <w:bCs/>
        </w:rPr>
      </w:pPr>
    </w:p>
    <w:p w14:paraId="6CEB5CFE" w14:textId="77777777" w:rsidR="00CF05DB" w:rsidRDefault="00CF05DB" w:rsidP="00CF05DB">
      <w:pPr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закрытого типа</w:t>
      </w:r>
    </w:p>
    <w:p w14:paraId="1C5B7942" w14:textId="77777777" w:rsidR="003B6D75" w:rsidRPr="001132A7" w:rsidRDefault="003B6D75" w:rsidP="00CF05DB">
      <w:pPr>
        <w:ind w:firstLine="0"/>
      </w:pPr>
    </w:p>
    <w:p w14:paraId="7C478B8D" w14:textId="77777777" w:rsidR="00CF05DB" w:rsidRDefault="00CF05DB" w:rsidP="00CF05DB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закрытого типа на выбор правильного ответа</w:t>
      </w:r>
    </w:p>
    <w:p w14:paraId="5FC1915D" w14:textId="77777777" w:rsidR="003B6D75" w:rsidRDefault="003B6D75" w:rsidP="00CF05DB">
      <w:pPr>
        <w:rPr>
          <w:b/>
          <w:bCs/>
        </w:rPr>
      </w:pPr>
    </w:p>
    <w:p w14:paraId="1FF2816B" w14:textId="77777777" w:rsidR="003B6D75" w:rsidRDefault="00CF05DB" w:rsidP="00CF05DB">
      <w:pPr>
        <w:rPr>
          <w:rFonts w:cs="Times New Roman"/>
        </w:rPr>
      </w:pPr>
      <w:r>
        <w:rPr>
          <w:rFonts w:cs="Times New Roman"/>
        </w:rPr>
        <w:t>1.</w:t>
      </w:r>
      <w:r w:rsidR="003B6D75">
        <w:t>Выберите один правильный ответ</w:t>
      </w:r>
    </w:p>
    <w:p w14:paraId="355B972D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Центральная предельная теорема гласит:</w:t>
      </w:r>
    </w:p>
    <w:p w14:paraId="15C360C2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А) Плотность вероятности произведения большого числа случайных величин, имеющих произвольные законы распределения, стремится к нормальной.</w:t>
      </w:r>
    </w:p>
    <w:p w14:paraId="0363A9ED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Б) Плотность вероятности суммы большого числа случайных величин, имеющих произвольные законы распределения, стремится к гауссовской.</w:t>
      </w:r>
    </w:p>
    <w:p w14:paraId="217AAC76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В) Математическое ожидание большого числа случайных величин равно нулю.</w:t>
      </w:r>
    </w:p>
    <w:p w14:paraId="7A36E9A7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Г) Плотность вероятности суммы большого числа случайных величин, имеющих произвольные законы распределения, стремится к равномерной.</w:t>
      </w:r>
    </w:p>
    <w:p w14:paraId="27AEB41D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Правильный ответ: А</w:t>
      </w:r>
    </w:p>
    <w:p w14:paraId="74408D88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6B8281CE" w14:textId="77777777" w:rsidR="00CF05DB" w:rsidRDefault="00CF05DB" w:rsidP="00CF05DB">
      <w:pPr>
        <w:rPr>
          <w:rFonts w:cs="Times New Roman"/>
        </w:rPr>
      </w:pPr>
    </w:p>
    <w:p w14:paraId="08BAAF27" w14:textId="77777777" w:rsidR="003B6D75" w:rsidRDefault="00CF05DB" w:rsidP="00CF05DB">
      <w:pPr>
        <w:rPr>
          <w:rFonts w:cs="Times New Roman"/>
        </w:rPr>
      </w:pPr>
      <w:r>
        <w:rPr>
          <w:rFonts w:cs="Times New Roman"/>
        </w:rPr>
        <w:t xml:space="preserve">2. </w:t>
      </w:r>
      <w:r w:rsidR="003B6D75">
        <w:t>Выберите один правильный ответ</w:t>
      </w:r>
    </w:p>
    <w:p w14:paraId="7CDE339F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Для минимизации дисперсии ошибки воспроизведения применяют:</w:t>
      </w:r>
    </w:p>
    <w:p w14:paraId="736F4D66" w14:textId="1D05733E" w:rsidR="00CF05DB" w:rsidRDefault="001132A7" w:rsidP="00CF05DB">
      <w:pPr>
        <w:rPr>
          <w:rFonts w:cs="Times New Roman"/>
        </w:rPr>
      </w:pPr>
      <w:r>
        <w:rPr>
          <w:rFonts w:cs="Times New Roman"/>
        </w:rPr>
        <w:t>А) Вариационный</w:t>
      </w:r>
      <w:r w:rsidR="00CF05DB">
        <w:rPr>
          <w:rFonts w:cs="Times New Roman"/>
        </w:rPr>
        <w:t xml:space="preserve"> анализ.</w:t>
      </w:r>
    </w:p>
    <w:p w14:paraId="0FF93EF7" w14:textId="52064182" w:rsidR="00CF05DB" w:rsidRDefault="001132A7" w:rsidP="00CF05DB">
      <w:pPr>
        <w:rPr>
          <w:rFonts w:cs="Times New Roman"/>
        </w:rPr>
      </w:pPr>
      <w:r>
        <w:rPr>
          <w:rFonts w:cs="Times New Roman"/>
        </w:rPr>
        <w:t>Б) Статистические</w:t>
      </w:r>
      <w:r w:rsidR="00CF05DB">
        <w:rPr>
          <w:rFonts w:cs="Times New Roman"/>
        </w:rPr>
        <w:t xml:space="preserve"> методы.</w:t>
      </w:r>
    </w:p>
    <w:p w14:paraId="67F13569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В) Метод наименьших квадратов.</w:t>
      </w:r>
    </w:p>
    <w:p w14:paraId="2B9AF961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Г) Асимптотический анализ.</w:t>
      </w:r>
    </w:p>
    <w:p w14:paraId="735DB7DB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Правильный ответ: В</w:t>
      </w:r>
    </w:p>
    <w:p w14:paraId="6D63408C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13B01B98" w14:textId="77777777" w:rsidR="00CF05DB" w:rsidRDefault="00CF05DB" w:rsidP="00CF05DB">
      <w:pPr>
        <w:rPr>
          <w:rFonts w:cs="Times New Roman"/>
        </w:rPr>
      </w:pPr>
    </w:p>
    <w:p w14:paraId="661F5CE0" w14:textId="77777777" w:rsidR="003B6D75" w:rsidRDefault="00CF05DB" w:rsidP="00CF05DB">
      <w:pPr>
        <w:rPr>
          <w:rFonts w:cs="Times New Roman"/>
        </w:rPr>
      </w:pPr>
      <w:r>
        <w:rPr>
          <w:rFonts w:cs="Times New Roman"/>
        </w:rPr>
        <w:t xml:space="preserve">3. </w:t>
      </w:r>
      <w:r w:rsidR="003B6D75">
        <w:t>Выберите один правильный ответ</w:t>
      </w:r>
    </w:p>
    <w:p w14:paraId="5C3AE23A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Уравнение Шредингера для свободной частицы имеет потенциальную энергию U(x) равную:</w:t>
      </w:r>
    </w:p>
    <w:p w14:paraId="5A05B7A4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А) нулю</w:t>
      </w:r>
    </w:p>
    <w:p w14:paraId="2862EFFD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Б) единице</w:t>
      </w:r>
    </w:p>
    <w:p w14:paraId="769D757A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В) бесконечности</w:t>
      </w:r>
    </w:p>
    <w:p w14:paraId="11B0CED8" w14:textId="4674C64C" w:rsidR="00CF05DB" w:rsidRDefault="001132A7" w:rsidP="00CF05DB">
      <w:pPr>
        <w:rPr>
          <w:rFonts w:cs="Times New Roman"/>
        </w:rPr>
      </w:pPr>
      <w:r>
        <w:rPr>
          <w:rFonts w:cs="Times New Roman"/>
        </w:rPr>
        <w:t>Г) минус</w:t>
      </w:r>
      <w:r w:rsidR="00CF05DB">
        <w:rPr>
          <w:rFonts w:cs="Times New Roman"/>
        </w:rPr>
        <w:t xml:space="preserve"> единице</w:t>
      </w:r>
    </w:p>
    <w:p w14:paraId="46FC0252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Правильный ответ: А</w:t>
      </w:r>
    </w:p>
    <w:p w14:paraId="4CF1D310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743AED64" w14:textId="77777777" w:rsidR="00CF05DB" w:rsidRDefault="00CF05DB" w:rsidP="00CF05DB">
      <w:pPr>
        <w:rPr>
          <w:rFonts w:cs="Times New Roman"/>
        </w:rPr>
      </w:pPr>
    </w:p>
    <w:p w14:paraId="13B21AB4" w14:textId="77777777" w:rsidR="003B6D75" w:rsidRDefault="00CF05DB" w:rsidP="00CF05DB">
      <w:pPr>
        <w:rPr>
          <w:rFonts w:cs="Times New Roman"/>
        </w:rPr>
      </w:pPr>
      <w:r>
        <w:rPr>
          <w:rFonts w:cs="Times New Roman"/>
        </w:rPr>
        <w:t xml:space="preserve">4. </w:t>
      </w:r>
      <w:r w:rsidR="003B6D75">
        <w:t>Выберите один правильный ответ</w:t>
      </w:r>
    </w:p>
    <w:p w14:paraId="32B72B28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Количественной мерой наличия шума в полезном сигнале является:</w:t>
      </w:r>
    </w:p>
    <w:p w14:paraId="37FF671D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А) Дисперсия шума.</w:t>
      </w:r>
    </w:p>
    <w:p w14:paraId="5C23853F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Б) Отношение сигнал — шум.</w:t>
      </w:r>
    </w:p>
    <w:p w14:paraId="59BBA730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В) Передаточная функция фильтра.</w:t>
      </w:r>
    </w:p>
    <w:p w14:paraId="0F09CC75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lastRenderedPageBreak/>
        <w:t>Г) Плотность распределения суммарного сигнала.</w:t>
      </w:r>
    </w:p>
    <w:p w14:paraId="05F56D30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Правильный ответ: Б</w:t>
      </w:r>
    </w:p>
    <w:p w14:paraId="336A8542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1886FF02" w14:textId="77777777" w:rsidR="00CF05DB" w:rsidRDefault="00CF05DB" w:rsidP="00CF05DB">
      <w:pPr>
        <w:rPr>
          <w:rFonts w:cs="Times New Roman"/>
        </w:rPr>
      </w:pPr>
    </w:p>
    <w:p w14:paraId="0DF1B4E4" w14:textId="77777777" w:rsidR="00CF05DB" w:rsidRDefault="00CF05DB" w:rsidP="00CF05DB">
      <w:pPr>
        <w:rPr>
          <w:b/>
          <w:bCs/>
        </w:rPr>
      </w:pPr>
      <w:r>
        <w:rPr>
          <w:rFonts w:cs="Times New Roman"/>
          <w:b/>
          <w:bCs/>
        </w:rPr>
        <w:t>Задания закрытого типа на установление соответствия</w:t>
      </w:r>
    </w:p>
    <w:p w14:paraId="0CB5350C" w14:textId="77777777" w:rsidR="00CF05DB" w:rsidRDefault="00CF05DB" w:rsidP="00CF05DB">
      <w:pPr>
        <w:rPr>
          <w:rFonts w:cs="Times New Roman"/>
        </w:rPr>
      </w:pPr>
    </w:p>
    <w:p w14:paraId="1EC0B2E7" w14:textId="77777777" w:rsidR="00CF05DB" w:rsidRDefault="00CF05DB" w:rsidP="00CF05DB">
      <w:r>
        <w:rPr>
          <w:rFonts w:cs="Times New Roman"/>
        </w:rPr>
        <w:t xml:space="preserve">1. </w:t>
      </w:r>
      <w:r w:rsidR="003B6D75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4343"/>
        <w:gridCol w:w="549"/>
        <w:gridCol w:w="4190"/>
      </w:tblGrid>
      <w:tr w:rsidR="0015486B" w:rsidRPr="00C87F21" w14:paraId="30930686" w14:textId="77777777" w:rsidTr="001132A7">
        <w:tc>
          <w:tcPr>
            <w:tcW w:w="558" w:type="dxa"/>
            <w:vAlign w:val="center"/>
          </w:tcPr>
          <w:p w14:paraId="619BFB78" w14:textId="77777777" w:rsidR="0015486B" w:rsidRPr="00C87F21" w:rsidRDefault="0015486B" w:rsidP="00B01276">
            <w:pPr>
              <w:ind w:firstLine="0"/>
            </w:pPr>
          </w:p>
        </w:tc>
        <w:tc>
          <w:tcPr>
            <w:tcW w:w="4399" w:type="dxa"/>
            <w:vAlign w:val="center"/>
          </w:tcPr>
          <w:p w14:paraId="380B033C" w14:textId="77777777" w:rsidR="0015486B" w:rsidRPr="00C87F21" w:rsidRDefault="0015486B" w:rsidP="00B01276">
            <w:pPr>
              <w:ind w:firstLine="0"/>
              <w:jc w:val="center"/>
            </w:pPr>
            <w:r>
              <w:t>Вопрос</w:t>
            </w:r>
          </w:p>
        </w:tc>
        <w:tc>
          <w:tcPr>
            <w:tcW w:w="425" w:type="dxa"/>
            <w:vAlign w:val="center"/>
          </w:tcPr>
          <w:p w14:paraId="1987EA11" w14:textId="77777777" w:rsidR="0015486B" w:rsidRPr="00C87F21" w:rsidRDefault="0015486B" w:rsidP="00B01276">
            <w:pPr>
              <w:ind w:firstLine="0"/>
              <w:jc w:val="center"/>
            </w:pPr>
          </w:p>
        </w:tc>
        <w:tc>
          <w:tcPr>
            <w:tcW w:w="4245" w:type="dxa"/>
            <w:vAlign w:val="center"/>
          </w:tcPr>
          <w:p w14:paraId="0E2B5CC7" w14:textId="77777777" w:rsidR="0015486B" w:rsidRPr="00C87F21" w:rsidRDefault="0015486B" w:rsidP="00B01276">
            <w:pPr>
              <w:ind w:firstLine="0"/>
              <w:jc w:val="center"/>
            </w:pPr>
            <w:r>
              <w:t>Ответ</w:t>
            </w:r>
          </w:p>
        </w:tc>
      </w:tr>
      <w:tr w:rsidR="0015486B" w:rsidRPr="00C87F21" w14:paraId="1480E5C7" w14:textId="77777777" w:rsidTr="001132A7">
        <w:tc>
          <w:tcPr>
            <w:tcW w:w="558" w:type="dxa"/>
            <w:vAlign w:val="center"/>
          </w:tcPr>
          <w:p w14:paraId="136E206B" w14:textId="77777777" w:rsidR="0015486B" w:rsidRPr="00C87F21" w:rsidRDefault="0015486B" w:rsidP="00B01276">
            <w:pPr>
              <w:ind w:firstLine="0"/>
            </w:pPr>
            <w:r w:rsidRPr="00C87F21">
              <w:t>1)</w:t>
            </w:r>
          </w:p>
        </w:tc>
        <w:tc>
          <w:tcPr>
            <w:tcW w:w="4399" w:type="dxa"/>
            <w:vAlign w:val="center"/>
          </w:tcPr>
          <w:p w14:paraId="02DE6544" w14:textId="77777777" w:rsidR="0015486B" w:rsidRDefault="0015486B" w:rsidP="0015486B">
            <w:pPr>
              <w:widowControl w:val="0"/>
              <w:ind w:firstLine="37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Cs w:val="22"/>
              </w:rPr>
              <w:t>Какими статистическими характеристиками можно описать</w:t>
            </w:r>
          </w:p>
          <w:p w14:paraId="28DFA49E" w14:textId="77777777" w:rsidR="0015486B" w:rsidRPr="00271D85" w:rsidRDefault="0015486B" w:rsidP="0015486B">
            <w:pPr>
              <w:ind w:firstLine="37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непрерывную случайную величину?</w:t>
            </w:r>
          </w:p>
        </w:tc>
        <w:tc>
          <w:tcPr>
            <w:tcW w:w="425" w:type="dxa"/>
            <w:vAlign w:val="center"/>
          </w:tcPr>
          <w:p w14:paraId="26BAFCBF" w14:textId="77777777" w:rsidR="0015486B" w:rsidRPr="00C87F21" w:rsidRDefault="0015486B" w:rsidP="0015486B">
            <w:pPr>
              <w:ind w:firstLine="37"/>
            </w:pPr>
            <w:r w:rsidRPr="00C87F21">
              <w:t>А)</w:t>
            </w:r>
          </w:p>
        </w:tc>
        <w:tc>
          <w:tcPr>
            <w:tcW w:w="4245" w:type="dxa"/>
            <w:vAlign w:val="center"/>
          </w:tcPr>
          <w:p w14:paraId="6E7EF078" w14:textId="77777777" w:rsidR="0015486B" w:rsidRDefault="0015486B" w:rsidP="0015486B">
            <w:pPr>
              <w:widowControl w:val="0"/>
              <w:ind w:firstLine="37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Cs w:val="22"/>
              </w:rPr>
              <w:t>Вероятностью появления значения случайной величины, дисперсией,</w:t>
            </w:r>
          </w:p>
          <w:p w14:paraId="16DC1791" w14:textId="77777777" w:rsidR="0015486B" w:rsidRPr="00053C6E" w:rsidRDefault="0015486B" w:rsidP="0015486B">
            <w:pPr>
              <w:ind w:firstLine="37"/>
            </w:pPr>
            <w:r>
              <w:rPr>
                <w:rFonts w:eastAsia="Calibri" w:cs="Times New Roman"/>
                <w:kern w:val="0"/>
                <w:szCs w:val="22"/>
              </w:rPr>
              <w:t>математическим ожиданием</w:t>
            </w:r>
          </w:p>
        </w:tc>
      </w:tr>
      <w:tr w:rsidR="0015486B" w:rsidRPr="00C87F21" w14:paraId="0E10180F" w14:textId="77777777" w:rsidTr="001132A7">
        <w:tc>
          <w:tcPr>
            <w:tcW w:w="558" w:type="dxa"/>
            <w:vAlign w:val="center"/>
          </w:tcPr>
          <w:p w14:paraId="2FFBBD70" w14:textId="77777777" w:rsidR="0015486B" w:rsidRPr="00C87F21" w:rsidRDefault="0015486B" w:rsidP="00B01276">
            <w:pPr>
              <w:ind w:firstLine="0"/>
            </w:pPr>
            <w:r w:rsidRPr="00C87F21">
              <w:t>2)</w:t>
            </w:r>
          </w:p>
        </w:tc>
        <w:tc>
          <w:tcPr>
            <w:tcW w:w="4399" w:type="dxa"/>
            <w:vAlign w:val="center"/>
          </w:tcPr>
          <w:p w14:paraId="679F49BA" w14:textId="77777777" w:rsidR="0015486B" w:rsidRDefault="0015486B" w:rsidP="0015486B">
            <w:pPr>
              <w:widowControl w:val="0"/>
              <w:ind w:firstLine="37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Cs w:val="22"/>
              </w:rPr>
              <w:t>Какими статистическими характеристиками можно описать</w:t>
            </w:r>
          </w:p>
          <w:p w14:paraId="64DC4ED1" w14:textId="77777777" w:rsidR="0015486B" w:rsidRPr="00C87F21" w:rsidRDefault="0015486B" w:rsidP="0015486B">
            <w:pPr>
              <w:ind w:firstLine="37"/>
            </w:pPr>
            <w:r>
              <w:rPr>
                <w:rFonts w:eastAsia="Calibri" w:cs="Times New Roman"/>
                <w:kern w:val="0"/>
                <w:szCs w:val="22"/>
              </w:rPr>
              <w:t>дискретную случайную величину?</w:t>
            </w:r>
          </w:p>
        </w:tc>
        <w:tc>
          <w:tcPr>
            <w:tcW w:w="425" w:type="dxa"/>
            <w:vAlign w:val="center"/>
          </w:tcPr>
          <w:p w14:paraId="72C8977E" w14:textId="77777777" w:rsidR="0015486B" w:rsidRPr="00C87F21" w:rsidRDefault="0015486B" w:rsidP="0015486B">
            <w:pPr>
              <w:ind w:firstLine="37"/>
            </w:pPr>
            <w:r w:rsidRPr="00C87F21">
              <w:t>Б)</w:t>
            </w:r>
          </w:p>
        </w:tc>
        <w:tc>
          <w:tcPr>
            <w:tcW w:w="4245" w:type="dxa"/>
            <w:vAlign w:val="center"/>
          </w:tcPr>
          <w:p w14:paraId="1468A860" w14:textId="77777777" w:rsidR="0015486B" w:rsidRPr="00C87F21" w:rsidRDefault="0015486B" w:rsidP="0015486B">
            <w:pPr>
              <w:ind w:firstLine="37"/>
            </w:pPr>
            <w:r>
              <w:rPr>
                <w:rFonts w:eastAsia="Calibri" w:cs="Times New Roman"/>
                <w:kern w:val="0"/>
                <w:szCs w:val="22"/>
              </w:rPr>
              <w:t>Функцией распределения, плотностью вероятности</w:t>
            </w:r>
          </w:p>
        </w:tc>
      </w:tr>
      <w:tr w:rsidR="0015486B" w:rsidRPr="00C87F21" w14:paraId="7230322E" w14:textId="77777777" w:rsidTr="001132A7">
        <w:tc>
          <w:tcPr>
            <w:tcW w:w="558" w:type="dxa"/>
            <w:vAlign w:val="center"/>
          </w:tcPr>
          <w:p w14:paraId="1A77BF3C" w14:textId="77777777" w:rsidR="0015486B" w:rsidRPr="00C87F21" w:rsidRDefault="0015486B" w:rsidP="00B01276">
            <w:pPr>
              <w:ind w:firstLine="0"/>
            </w:pPr>
            <w:r w:rsidRPr="00C87F21">
              <w:t>3)</w:t>
            </w:r>
          </w:p>
        </w:tc>
        <w:tc>
          <w:tcPr>
            <w:tcW w:w="4399" w:type="dxa"/>
            <w:vAlign w:val="center"/>
          </w:tcPr>
          <w:p w14:paraId="7EF014B8" w14:textId="77777777" w:rsidR="0015486B" w:rsidRPr="00E760A2" w:rsidRDefault="0015486B" w:rsidP="0015486B">
            <w:pPr>
              <w:ind w:firstLine="37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Что показывает корреляционный момент двух случайных величин?</w:t>
            </w:r>
          </w:p>
        </w:tc>
        <w:tc>
          <w:tcPr>
            <w:tcW w:w="425" w:type="dxa"/>
            <w:vAlign w:val="center"/>
          </w:tcPr>
          <w:p w14:paraId="5B57D253" w14:textId="77777777" w:rsidR="0015486B" w:rsidRPr="00C87F21" w:rsidRDefault="0015486B" w:rsidP="0015486B">
            <w:pPr>
              <w:ind w:firstLine="37"/>
            </w:pPr>
            <w:r w:rsidRPr="00C87F21">
              <w:t>В)</w:t>
            </w:r>
          </w:p>
        </w:tc>
        <w:tc>
          <w:tcPr>
            <w:tcW w:w="4245" w:type="dxa"/>
            <w:vAlign w:val="center"/>
          </w:tcPr>
          <w:p w14:paraId="532CA12E" w14:textId="77777777" w:rsidR="0015486B" w:rsidRPr="00C87F21" w:rsidRDefault="0015486B" w:rsidP="0015486B">
            <w:pPr>
              <w:ind w:firstLine="37"/>
            </w:pPr>
            <w:r>
              <w:rPr>
                <w:rFonts w:eastAsia="Calibri" w:cs="Times New Roman"/>
                <w:kern w:val="0"/>
                <w:szCs w:val="22"/>
              </w:rPr>
              <w:t>Количественную меру статистической зависимости между двумя случайными величинами</w:t>
            </w:r>
          </w:p>
        </w:tc>
      </w:tr>
    </w:tbl>
    <w:p w14:paraId="3E021210" w14:textId="77777777" w:rsidR="0015486B" w:rsidRPr="00C87F21" w:rsidRDefault="0015486B" w:rsidP="0015486B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15486B" w:rsidRPr="00C87F21" w14:paraId="6FF2476F" w14:textId="77777777" w:rsidTr="001132A7">
        <w:tc>
          <w:tcPr>
            <w:tcW w:w="3256" w:type="dxa"/>
          </w:tcPr>
          <w:p w14:paraId="707BB352" w14:textId="77777777" w:rsidR="0015486B" w:rsidRPr="00C87F21" w:rsidRDefault="0015486B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549B43E1" w14:textId="77777777" w:rsidR="0015486B" w:rsidRPr="00C87F21" w:rsidRDefault="0015486B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387E893" w14:textId="77777777" w:rsidR="0015486B" w:rsidRPr="00C87F21" w:rsidRDefault="0015486B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15486B" w:rsidRPr="00C87F21" w14:paraId="67D95FE9" w14:textId="77777777" w:rsidTr="001132A7">
        <w:tc>
          <w:tcPr>
            <w:tcW w:w="3256" w:type="dxa"/>
          </w:tcPr>
          <w:p w14:paraId="3CAB6D14" w14:textId="77777777" w:rsidR="0015486B" w:rsidRPr="00C87F21" w:rsidRDefault="0015486B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17846692" w14:textId="77777777" w:rsidR="0015486B" w:rsidRPr="00C87F21" w:rsidRDefault="0015486B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4D5F9B65" w14:textId="77777777" w:rsidR="0015486B" w:rsidRPr="00C87F21" w:rsidRDefault="0015486B" w:rsidP="00B01276">
            <w:pPr>
              <w:ind w:firstLine="0"/>
              <w:jc w:val="center"/>
            </w:pPr>
            <w:r>
              <w:t>В</w:t>
            </w:r>
          </w:p>
        </w:tc>
      </w:tr>
    </w:tbl>
    <w:p w14:paraId="19414EE7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797CC4EA" w14:textId="77777777" w:rsidR="00CF05DB" w:rsidRDefault="00CF05DB" w:rsidP="00CF05DB">
      <w:pPr>
        <w:rPr>
          <w:rFonts w:cs="Times New Roman"/>
        </w:rPr>
      </w:pPr>
    </w:p>
    <w:p w14:paraId="429B2C69" w14:textId="77777777" w:rsidR="00CF05DB" w:rsidRDefault="00CF05DB" w:rsidP="00CF05DB">
      <w:r>
        <w:rPr>
          <w:rFonts w:cs="Times New Roman"/>
        </w:rPr>
        <w:t xml:space="preserve">2. </w:t>
      </w:r>
      <w:r w:rsidR="003B6D75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FC306F" w:rsidRPr="00C87F21" w14:paraId="326A2DF7" w14:textId="77777777" w:rsidTr="001132A7">
        <w:tc>
          <w:tcPr>
            <w:tcW w:w="562" w:type="dxa"/>
            <w:vAlign w:val="center"/>
          </w:tcPr>
          <w:p w14:paraId="56038518" w14:textId="77777777" w:rsidR="00FC306F" w:rsidRPr="00C87F21" w:rsidRDefault="00FC306F" w:rsidP="00B01276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015D876" w14:textId="77777777" w:rsidR="00FC306F" w:rsidRPr="00C87F21" w:rsidRDefault="00FC306F" w:rsidP="00B01276">
            <w:pPr>
              <w:ind w:firstLine="0"/>
              <w:jc w:val="center"/>
            </w:pPr>
            <w:r>
              <w:t>Граничные условия</w:t>
            </w:r>
          </w:p>
        </w:tc>
        <w:tc>
          <w:tcPr>
            <w:tcW w:w="567" w:type="dxa"/>
            <w:vAlign w:val="center"/>
          </w:tcPr>
          <w:p w14:paraId="411E128A" w14:textId="77777777" w:rsidR="00FC306F" w:rsidRPr="00C87F21" w:rsidRDefault="00FC306F" w:rsidP="00B01276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39BA12A6" w14:textId="77777777" w:rsidR="00FC306F" w:rsidRPr="00C87F21" w:rsidRDefault="00FC306F" w:rsidP="00B01276">
            <w:pPr>
              <w:ind w:firstLine="0"/>
              <w:jc w:val="center"/>
            </w:pPr>
            <w:r>
              <w:t>Содержание</w:t>
            </w:r>
          </w:p>
        </w:tc>
      </w:tr>
      <w:tr w:rsidR="00FC306F" w:rsidRPr="00C87F21" w14:paraId="13B0DB08" w14:textId="77777777" w:rsidTr="001132A7">
        <w:tc>
          <w:tcPr>
            <w:tcW w:w="562" w:type="dxa"/>
            <w:vAlign w:val="center"/>
          </w:tcPr>
          <w:p w14:paraId="2E723765" w14:textId="77777777" w:rsidR="00FC306F" w:rsidRPr="00C87F21" w:rsidRDefault="00FC306F" w:rsidP="00B01276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EC3EF49" w14:textId="77777777" w:rsidR="00FC306F" w:rsidRPr="00271D85" w:rsidRDefault="00FC306F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Граничные условия Дирихле</w:t>
            </w:r>
          </w:p>
        </w:tc>
        <w:tc>
          <w:tcPr>
            <w:tcW w:w="567" w:type="dxa"/>
            <w:vAlign w:val="center"/>
          </w:tcPr>
          <w:p w14:paraId="6DBFBC4D" w14:textId="77777777" w:rsidR="00FC306F" w:rsidRPr="00C87F21" w:rsidRDefault="00FC306F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6FA7CEAE" w14:textId="77777777" w:rsidR="00FC306F" w:rsidRPr="00053C6E" w:rsidRDefault="00FC306F" w:rsidP="00B01276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производная функции на границе равна нулю</w:t>
            </w:r>
          </w:p>
        </w:tc>
      </w:tr>
      <w:tr w:rsidR="00FC306F" w:rsidRPr="00C87F21" w14:paraId="50FB05C4" w14:textId="77777777" w:rsidTr="001132A7">
        <w:tc>
          <w:tcPr>
            <w:tcW w:w="562" w:type="dxa"/>
            <w:vAlign w:val="center"/>
          </w:tcPr>
          <w:p w14:paraId="02CF7217" w14:textId="77777777" w:rsidR="00FC306F" w:rsidRPr="00C87F21" w:rsidRDefault="00FC306F" w:rsidP="00B01276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6B5887F6" w14:textId="77777777" w:rsidR="00FC306F" w:rsidRPr="00C87F21" w:rsidRDefault="00FC306F" w:rsidP="00B01276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Граничные условия Неймана</w:t>
            </w:r>
          </w:p>
        </w:tc>
        <w:tc>
          <w:tcPr>
            <w:tcW w:w="567" w:type="dxa"/>
            <w:vAlign w:val="center"/>
          </w:tcPr>
          <w:p w14:paraId="3E64DDA2" w14:textId="77777777" w:rsidR="00FC306F" w:rsidRPr="00C87F21" w:rsidRDefault="00FC306F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3E976499" w14:textId="77777777" w:rsidR="00FC306F" w:rsidRPr="00C87F21" w:rsidRDefault="00FC306F" w:rsidP="00B01276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функция на границе равна нулю</w:t>
            </w:r>
          </w:p>
        </w:tc>
      </w:tr>
      <w:tr w:rsidR="00FC306F" w:rsidRPr="00C87F21" w14:paraId="11EE2008" w14:textId="77777777" w:rsidTr="001132A7">
        <w:tc>
          <w:tcPr>
            <w:tcW w:w="562" w:type="dxa"/>
            <w:vAlign w:val="center"/>
          </w:tcPr>
          <w:p w14:paraId="49191548" w14:textId="77777777" w:rsidR="00FC306F" w:rsidRPr="00C87F21" w:rsidRDefault="00FC306F" w:rsidP="00B01276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62524644" w14:textId="42797DC2" w:rsidR="00FC306F" w:rsidRPr="00E760A2" w:rsidRDefault="00FC306F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Граничные условия третьего</w:t>
            </w:r>
            <w:r w:rsidR="001132A7">
              <w:rPr>
                <w:rFonts w:eastAsia="Calibri" w:cs="Times New Roman"/>
                <w:kern w:val="0"/>
                <w:szCs w:val="22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</w:rPr>
              <w:t>рода</w:t>
            </w:r>
          </w:p>
        </w:tc>
        <w:tc>
          <w:tcPr>
            <w:tcW w:w="567" w:type="dxa"/>
            <w:vAlign w:val="center"/>
          </w:tcPr>
          <w:p w14:paraId="095E9A1D" w14:textId="77777777" w:rsidR="00FC306F" w:rsidRPr="00C87F21" w:rsidRDefault="00FC306F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0D4B043C" w14:textId="77777777" w:rsidR="00FC306F" w:rsidRPr="00C87F21" w:rsidRDefault="00FC306F" w:rsidP="00B01276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уравнение первого порядка на границе</w:t>
            </w:r>
          </w:p>
        </w:tc>
      </w:tr>
    </w:tbl>
    <w:p w14:paraId="774F8927" w14:textId="77777777" w:rsidR="00FC306F" w:rsidRPr="00C87F21" w:rsidRDefault="00FC306F" w:rsidP="00FC306F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FC306F" w:rsidRPr="00C87F21" w14:paraId="1817FD40" w14:textId="77777777" w:rsidTr="001132A7">
        <w:tc>
          <w:tcPr>
            <w:tcW w:w="3256" w:type="dxa"/>
          </w:tcPr>
          <w:p w14:paraId="414D8A7D" w14:textId="77777777" w:rsidR="00FC306F" w:rsidRPr="00C87F21" w:rsidRDefault="00FC306F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56C6B7D9" w14:textId="77777777" w:rsidR="00FC306F" w:rsidRPr="00C87F21" w:rsidRDefault="00FC306F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2087E2E4" w14:textId="77777777" w:rsidR="00FC306F" w:rsidRPr="00C87F21" w:rsidRDefault="00FC306F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FC306F" w:rsidRPr="00C87F21" w14:paraId="2707CE9B" w14:textId="77777777" w:rsidTr="001132A7">
        <w:tc>
          <w:tcPr>
            <w:tcW w:w="3256" w:type="dxa"/>
          </w:tcPr>
          <w:p w14:paraId="6B5B5178" w14:textId="77777777" w:rsidR="00FC306F" w:rsidRPr="00C87F21" w:rsidRDefault="00FC306F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295164E7" w14:textId="77777777" w:rsidR="00FC306F" w:rsidRPr="00C87F21" w:rsidRDefault="00FC306F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3298B295" w14:textId="77777777" w:rsidR="00FC306F" w:rsidRPr="00C87F21" w:rsidRDefault="00FC306F" w:rsidP="00B01276">
            <w:pPr>
              <w:ind w:firstLine="0"/>
              <w:jc w:val="center"/>
            </w:pPr>
            <w:r>
              <w:t>В</w:t>
            </w:r>
          </w:p>
        </w:tc>
      </w:tr>
    </w:tbl>
    <w:p w14:paraId="718DC6EE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67158242" w14:textId="77777777" w:rsidR="00CF05DB" w:rsidRDefault="00CF05DB" w:rsidP="00CF05DB">
      <w:pPr>
        <w:rPr>
          <w:rFonts w:cs="Times New Roman"/>
        </w:rPr>
      </w:pPr>
    </w:p>
    <w:p w14:paraId="3F330A19" w14:textId="77777777" w:rsidR="00CF05DB" w:rsidRDefault="00CF05DB" w:rsidP="00CF05DB">
      <w:r>
        <w:rPr>
          <w:rFonts w:cs="Times New Roman"/>
        </w:rPr>
        <w:t xml:space="preserve">3. </w:t>
      </w:r>
      <w:r w:rsidR="003B6D75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CE34EB" w:rsidRPr="00C87F21" w14:paraId="500EA2AA" w14:textId="77777777" w:rsidTr="001132A7">
        <w:tc>
          <w:tcPr>
            <w:tcW w:w="562" w:type="dxa"/>
            <w:vAlign w:val="center"/>
          </w:tcPr>
          <w:p w14:paraId="24173F0B" w14:textId="77777777" w:rsidR="00CE34EB" w:rsidRPr="00C87F21" w:rsidRDefault="00CE34EB" w:rsidP="00B01276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2ADA5A4B" w14:textId="77777777" w:rsidR="00CE34EB" w:rsidRPr="00C87F21" w:rsidRDefault="00CE34EB" w:rsidP="00B01276">
            <w:pPr>
              <w:ind w:firstLine="0"/>
              <w:jc w:val="center"/>
            </w:pPr>
            <w:r>
              <w:t>Параметр колебательной системы</w:t>
            </w:r>
          </w:p>
        </w:tc>
        <w:tc>
          <w:tcPr>
            <w:tcW w:w="567" w:type="dxa"/>
            <w:vAlign w:val="center"/>
          </w:tcPr>
          <w:p w14:paraId="15C6CC29" w14:textId="77777777" w:rsidR="00CE34EB" w:rsidRPr="00C87F21" w:rsidRDefault="00CE34EB" w:rsidP="00B01276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0692FD5E" w14:textId="77777777" w:rsidR="00CE34EB" w:rsidRPr="00C87F21" w:rsidRDefault="00CE34EB" w:rsidP="00B01276">
            <w:pPr>
              <w:ind w:firstLine="0"/>
              <w:jc w:val="center"/>
            </w:pPr>
            <w:r>
              <w:t>Соответствие другим параметрам</w:t>
            </w:r>
          </w:p>
        </w:tc>
      </w:tr>
      <w:tr w:rsidR="00CE34EB" w:rsidRPr="00C87F21" w14:paraId="11CF2810" w14:textId="77777777" w:rsidTr="001132A7">
        <w:tc>
          <w:tcPr>
            <w:tcW w:w="562" w:type="dxa"/>
            <w:vAlign w:val="center"/>
          </w:tcPr>
          <w:p w14:paraId="5C833158" w14:textId="77777777" w:rsidR="00CE34EB" w:rsidRPr="00C87F21" w:rsidRDefault="00CE34EB" w:rsidP="00B01276">
            <w:pPr>
              <w:ind w:firstLine="0"/>
            </w:pPr>
            <w:r w:rsidRPr="00C87F21">
              <w:lastRenderedPageBreak/>
              <w:t>1)</w:t>
            </w:r>
          </w:p>
        </w:tc>
        <w:tc>
          <w:tcPr>
            <w:tcW w:w="3402" w:type="dxa"/>
            <w:vAlign w:val="center"/>
          </w:tcPr>
          <w:p w14:paraId="3008D1CA" w14:textId="77777777" w:rsidR="00CE34EB" w:rsidRPr="00271D85" w:rsidRDefault="00CE34EB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период колебания струны</w:t>
            </w:r>
          </w:p>
        </w:tc>
        <w:tc>
          <w:tcPr>
            <w:tcW w:w="567" w:type="dxa"/>
            <w:vAlign w:val="center"/>
          </w:tcPr>
          <w:p w14:paraId="5D64FD89" w14:textId="77777777" w:rsidR="00CE34EB" w:rsidRPr="00C87F21" w:rsidRDefault="00CE34EB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065F51BB" w14:textId="77777777" w:rsidR="00CE34EB" w:rsidRPr="00053C6E" w:rsidRDefault="00CE34EB" w:rsidP="00B01276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пропорционален периоду колебаний</w:t>
            </w:r>
          </w:p>
        </w:tc>
      </w:tr>
      <w:tr w:rsidR="00CE34EB" w:rsidRPr="00C87F21" w14:paraId="77851FE4" w14:textId="77777777" w:rsidTr="001132A7">
        <w:tc>
          <w:tcPr>
            <w:tcW w:w="562" w:type="dxa"/>
            <w:vAlign w:val="center"/>
          </w:tcPr>
          <w:p w14:paraId="534098F8" w14:textId="77777777" w:rsidR="00CE34EB" w:rsidRPr="00C87F21" w:rsidRDefault="00CE34EB" w:rsidP="00B01276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703953E8" w14:textId="77777777" w:rsidR="00CE34EB" w:rsidRPr="00C87F21" w:rsidRDefault="00CE34EB" w:rsidP="00B01276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корень квадратный из натяжения струны</w:t>
            </w:r>
          </w:p>
        </w:tc>
        <w:tc>
          <w:tcPr>
            <w:tcW w:w="567" w:type="dxa"/>
            <w:vAlign w:val="center"/>
          </w:tcPr>
          <w:p w14:paraId="6254E81C" w14:textId="77777777" w:rsidR="00CE34EB" w:rsidRPr="00C87F21" w:rsidRDefault="00CE34EB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6E596BB0" w14:textId="77777777" w:rsidR="00CE34EB" w:rsidRPr="00C87F21" w:rsidRDefault="00CE34EB" w:rsidP="00B01276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пропорциональна периоду колебаний</w:t>
            </w:r>
          </w:p>
        </w:tc>
      </w:tr>
      <w:tr w:rsidR="00CE34EB" w:rsidRPr="00C87F21" w14:paraId="0E88DC5E" w14:textId="77777777" w:rsidTr="001132A7">
        <w:tc>
          <w:tcPr>
            <w:tcW w:w="562" w:type="dxa"/>
            <w:vAlign w:val="center"/>
          </w:tcPr>
          <w:p w14:paraId="49256FD4" w14:textId="77777777" w:rsidR="00CE34EB" w:rsidRPr="00C87F21" w:rsidRDefault="00CE34EB" w:rsidP="00B01276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C3FF78D" w14:textId="77777777" w:rsidR="00CE34EB" w:rsidRPr="00E760A2" w:rsidRDefault="00CE34EB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линейная плотность материала струны</w:t>
            </w:r>
          </w:p>
        </w:tc>
        <w:tc>
          <w:tcPr>
            <w:tcW w:w="567" w:type="dxa"/>
            <w:vAlign w:val="center"/>
          </w:tcPr>
          <w:p w14:paraId="7D08A666" w14:textId="77777777" w:rsidR="00CE34EB" w:rsidRPr="00C87F21" w:rsidRDefault="00CE34EB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4FE49083" w14:textId="77777777" w:rsidR="00CE34EB" w:rsidRPr="00C87F21" w:rsidRDefault="00CE34EB" w:rsidP="00B01276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пропорционален длине струны</w:t>
            </w:r>
          </w:p>
        </w:tc>
      </w:tr>
    </w:tbl>
    <w:p w14:paraId="337AAF68" w14:textId="77777777" w:rsidR="00CE34EB" w:rsidRPr="00C87F21" w:rsidRDefault="00CE34EB" w:rsidP="00CE34EB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CE34EB" w:rsidRPr="00C87F21" w14:paraId="647022B2" w14:textId="77777777" w:rsidTr="001132A7">
        <w:tc>
          <w:tcPr>
            <w:tcW w:w="3256" w:type="dxa"/>
          </w:tcPr>
          <w:p w14:paraId="04A7F789" w14:textId="77777777" w:rsidR="00CE34EB" w:rsidRPr="00C87F21" w:rsidRDefault="00CE34EB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3ACFF293" w14:textId="77777777" w:rsidR="00CE34EB" w:rsidRPr="00C87F21" w:rsidRDefault="00CE34EB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5699C6E5" w14:textId="77777777" w:rsidR="00CE34EB" w:rsidRPr="00C87F21" w:rsidRDefault="00CE34EB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CE34EB" w:rsidRPr="00C87F21" w14:paraId="75F77CD4" w14:textId="77777777" w:rsidTr="001132A7">
        <w:tc>
          <w:tcPr>
            <w:tcW w:w="3256" w:type="dxa"/>
          </w:tcPr>
          <w:p w14:paraId="3CEFE8E5" w14:textId="77777777" w:rsidR="00CE34EB" w:rsidRPr="00C87F21" w:rsidRDefault="00CE34EB" w:rsidP="00B01276">
            <w:pPr>
              <w:ind w:firstLine="0"/>
              <w:jc w:val="center"/>
            </w:pPr>
            <w:r>
              <w:t>В</w:t>
            </w:r>
          </w:p>
        </w:tc>
        <w:tc>
          <w:tcPr>
            <w:tcW w:w="3118" w:type="dxa"/>
          </w:tcPr>
          <w:p w14:paraId="5AC6780D" w14:textId="77777777" w:rsidR="00CE34EB" w:rsidRPr="00C87F21" w:rsidRDefault="00CE34EB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0AF862EB" w14:textId="77777777" w:rsidR="00CE34EB" w:rsidRPr="00C87F21" w:rsidRDefault="00CE34EB" w:rsidP="00B01276">
            <w:pPr>
              <w:ind w:firstLine="0"/>
              <w:jc w:val="center"/>
            </w:pPr>
            <w:r>
              <w:t>Б</w:t>
            </w:r>
          </w:p>
        </w:tc>
      </w:tr>
    </w:tbl>
    <w:p w14:paraId="327CB858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75B8CE06" w14:textId="77777777" w:rsidR="00CF05DB" w:rsidRDefault="00CF05DB" w:rsidP="00CF05DB">
      <w:pPr>
        <w:rPr>
          <w:rFonts w:cs="Times New Roman"/>
        </w:rPr>
      </w:pPr>
    </w:p>
    <w:p w14:paraId="4DC4B603" w14:textId="77777777" w:rsidR="00CF05DB" w:rsidRDefault="00CF05DB" w:rsidP="00CF05DB">
      <w:r>
        <w:rPr>
          <w:rFonts w:cs="Times New Roman"/>
        </w:rPr>
        <w:t xml:space="preserve">4. </w:t>
      </w:r>
      <w:r w:rsidR="003B6D75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5F0F5B" w:rsidRPr="00C87F21" w14:paraId="46C2AB4B" w14:textId="77777777" w:rsidTr="001132A7">
        <w:tc>
          <w:tcPr>
            <w:tcW w:w="562" w:type="dxa"/>
            <w:vAlign w:val="center"/>
          </w:tcPr>
          <w:p w14:paraId="0E87786B" w14:textId="77777777" w:rsidR="005F0F5B" w:rsidRPr="00C87F21" w:rsidRDefault="005F0F5B" w:rsidP="00B01276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7E2366DA" w14:textId="77777777" w:rsidR="005F0F5B" w:rsidRPr="00C87F21" w:rsidRDefault="005F0F5B" w:rsidP="00B01276">
            <w:pPr>
              <w:ind w:firstLine="0"/>
              <w:jc w:val="center"/>
            </w:pPr>
            <w:r>
              <w:t>Математическое описание физических процессов</w:t>
            </w:r>
          </w:p>
        </w:tc>
        <w:tc>
          <w:tcPr>
            <w:tcW w:w="567" w:type="dxa"/>
            <w:vAlign w:val="center"/>
          </w:tcPr>
          <w:p w14:paraId="2F2DAC10" w14:textId="77777777" w:rsidR="005F0F5B" w:rsidRPr="00C87F21" w:rsidRDefault="005F0F5B" w:rsidP="00B01276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062EA6D3" w14:textId="77777777" w:rsidR="005F0F5B" w:rsidRPr="00C87F21" w:rsidRDefault="005F0F5B" w:rsidP="00B01276">
            <w:pPr>
              <w:ind w:firstLine="0"/>
              <w:jc w:val="center"/>
            </w:pPr>
            <w:r>
              <w:t>Содержание</w:t>
            </w:r>
          </w:p>
        </w:tc>
      </w:tr>
      <w:tr w:rsidR="005F0F5B" w:rsidRPr="00C87F21" w14:paraId="2815609E" w14:textId="77777777" w:rsidTr="001132A7">
        <w:tc>
          <w:tcPr>
            <w:tcW w:w="562" w:type="dxa"/>
            <w:vAlign w:val="center"/>
          </w:tcPr>
          <w:p w14:paraId="35323064" w14:textId="77777777" w:rsidR="005F0F5B" w:rsidRPr="00C87F21" w:rsidRDefault="005F0F5B" w:rsidP="00B01276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177457E" w14:textId="77777777" w:rsidR="005F0F5B" w:rsidRPr="00271D85" w:rsidRDefault="005F0F5B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Закон Фурье</w:t>
            </w:r>
          </w:p>
        </w:tc>
        <w:tc>
          <w:tcPr>
            <w:tcW w:w="567" w:type="dxa"/>
            <w:vAlign w:val="center"/>
          </w:tcPr>
          <w:p w14:paraId="37B1D275" w14:textId="77777777" w:rsidR="005F0F5B" w:rsidRPr="00C87F21" w:rsidRDefault="005F0F5B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3BE3AA9F" w14:textId="77777777" w:rsidR="005F0F5B" w:rsidRPr="00053C6E" w:rsidRDefault="005F0F5B" w:rsidP="00B01276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Возникают потоки из мест с высокой концентрацией в места с низкой концентрацией</w:t>
            </w:r>
          </w:p>
        </w:tc>
      </w:tr>
      <w:tr w:rsidR="005F0F5B" w:rsidRPr="00C87F21" w14:paraId="1BF1195D" w14:textId="77777777" w:rsidTr="001132A7">
        <w:tc>
          <w:tcPr>
            <w:tcW w:w="562" w:type="dxa"/>
            <w:vAlign w:val="center"/>
          </w:tcPr>
          <w:p w14:paraId="5728527B" w14:textId="77777777" w:rsidR="005F0F5B" w:rsidRPr="00C87F21" w:rsidRDefault="005F0F5B" w:rsidP="00B01276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0F124A8" w14:textId="77777777" w:rsidR="005F0F5B" w:rsidRPr="00C87F21" w:rsidRDefault="005F0F5B" w:rsidP="00B01276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Уравнение диффузии</w:t>
            </w:r>
          </w:p>
        </w:tc>
        <w:tc>
          <w:tcPr>
            <w:tcW w:w="567" w:type="dxa"/>
            <w:vAlign w:val="center"/>
          </w:tcPr>
          <w:p w14:paraId="7E18110D" w14:textId="77777777" w:rsidR="005F0F5B" w:rsidRPr="00C87F21" w:rsidRDefault="005F0F5B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7C531F9F" w14:textId="77777777" w:rsidR="005F0F5B" w:rsidRPr="00C87F21" w:rsidRDefault="005F0F5B" w:rsidP="00B01276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 xml:space="preserve">Если температура тела неравномерна, то возникают тепловые потоки из </w:t>
            </w:r>
            <w:proofErr w:type="spellStart"/>
            <w:r>
              <w:rPr>
                <w:rFonts w:eastAsia="Calibri" w:cs="Times New Roman"/>
                <w:kern w:val="0"/>
                <w:szCs w:val="22"/>
              </w:rPr>
              <w:t>местс</w:t>
            </w:r>
            <w:proofErr w:type="spellEnd"/>
            <w:r>
              <w:rPr>
                <w:rFonts w:eastAsia="Calibri" w:cs="Times New Roman"/>
                <w:kern w:val="0"/>
                <w:szCs w:val="22"/>
              </w:rPr>
              <w:t xml:space="preserve"> более высокой температурой в сторону мест с низкой температурой</w:t>
            </w:r>
          </w:p>
        </w:tc>
      </w:tr>
      <w:tr w:rsidR="005F0F5B" w:rsidRPr="00C87F21" w14:paraId="2EB6E70D" w14:textId="77777777" w:rsidTr="001132A7">
        <w:tc>
          <w:tcPr>
            <w:tcW w:w="562" w:type="dxa"/>
            <w:vAlign w:val="center"/>
          </w:tcPr>
          <w:p w14:paraId="0B66CF58" w14:textId="77777777" w:rsidR="005F0F5B" w:rsidRPr="00C87F21" w:rsidRDefault="005F0F5B" w:rsidP="00B01276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022D0C2F" w14:textId="77777777" w:rsidR="005F0F5B" w:rsidRPr="00E760A2" w:rsidRDefault="005F0F5B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  <w:kern w:val="0"/>
                <w:szCs w:val="22"/>
              </w:rPr>
              <w:t>Формула Даламбера</w:t>
            </w:r>
          </w:p>
        </w:tc>
        <w:tc>
          <w:tcPr>
            <w:tcW w:w="567" w:type="dxa"/>
            <w:vAlign w:val="center"/>
          </w:tcPr>
          <w:p w14:paraId="153916CE" w14:textId="77777777" w:rsidR="005F0F5B" w:rsidRPr="00C87F21" w:rsidRDefault="005F0F5B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4A2CAB5D" w14:textId="77777777" w:rsidR="005F0F5B" w:rsidRPr="00C87F21" w:rsidRDefault="005F0F5B" w:rsidP="00B01276">
            <w:pPr>
              <w:ind w:firstLine="0"/>
            </w:pPr>
            <w:r>
              <w:rPr>
                <w:rFonts w:eastAsia="Calibri" w:cs="Times New Roman"/>
                <w:kern w:val="0"/>
                <w:szCs w:val="22"/>
              </w:rPr>
              <w:t>Описывает распространение колебаний на прямой</w:t>
            </w:r>
          </w:p>
        </w:tc>
      </w:tr>
    </w:tbl>
    <w:p w14:paraId="39CAB683" w14:textId="77777777" w:rsidR="005F0F5B" w:rsidRPr="00C87F21" w:rsidRDefault="005F0F5B" w:rsidP="005F0F5B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5F0F5B" w:rsidRPr="00C87F21" w14:paraId="3BE35418" w14:textId="77777777" w:rsidTr="001132A7">
        <w:tc>
          <w:tcPr>
            <w:tcW w:w="3256" w:type="dxa"/>
          </w:tcPr>
          <w:p w14:paraId="30C8A2CC" w14:textId="77777777" w:rsidR="005F0F5B" w:rsidRPr="00C87F21" w:rsidRDefault="005F0F5B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1C1A3278" w14:textId="77777777" w:rsidR="005F0F5B" w:rsidRPr="00C87F21" w:rsidRDefault="005F0F5B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340EEE93" w14:textId="77777777" w:rsidR="005F0F5B" w:rsidRPr="00C87F21" w:rsidRDefault="005F0F5B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5F0F5B" w:rsidRPr="00C87F21" w14:paraId="3D6524D1" w14:textId="77777777" w:rsidTr="001132A7">
        <w:tc>
          <w:tcPr>
            <w:tcW w:w="3256" w:type="dxa"/>
          </w:tcPr>
          <w:p w14:paraId="1B1DFCA1" w14:textId="77777777" w:rsidR="005F0F5B" w:rsidRPr="00C87F21" w:rsidRDefault="005F0F5B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68717325" w14:textId="77777777" w:rsidR="005F0F5B" w:rsidRPr="00C87F21" w:rsidRDefault="005F0F5B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635B374B" w14:textId="77777777" w:rsidR="005F0F5B" w:rsidRPr="00C87F21" w:rsidRDefault="005F0F5B" w:rsidP="00B01276">
            <w:pPr>
              <w:ind w:firstLine="0"/>
              <w:jc w:val="center"/>
            </w:pPr>
            <w:r>
              <w:t>В</w:t>
            </w:r>
          </w:p>
        </w:tc>
      </w:tr>
    </w:tbl>
    <w:p w14:paraId="6C424755" w14:textId="77777777" w:rsidR="00CF05DB" w:rsidRDefault="00CF05DB" w:rsidP="00CF05DB">
      <w:r>
        <w:rPr>
          <w:rFonts w:cs="Times New Roman"/>
        </w:rPr>
        <w:t xml:space="preserve">Компетенции (индикаторы): ПК-1 </w:t>
      </w:r>
    </w:p>
    <w:p w14:paraId="45B766D0" w14:textId="77777777" w:rsidR="00CF05DB" w:rsidRDefault="00CF05DB" w:rsidP="00CF05DB">
      <w:pPr>
        <w:rPr>
          <w:b/>
          <w:bCs/>
        </w:rPr>
      </w:pPr>
    </w:p>
    <w:p w14:paraId="27F018CC" w14:textId="77777777" w:rsidR="00CF05DB" w:rsidRDefault="00CF05DB" w:rsidP="00CF05DB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закрытого типа на установление правильной последовательности</w:t>
      </w:r>
    </w:p>
    <w:p w14:paraId="40F41EC7" w14:textId="77777777" w:rsidR="003B6D75" w:rsidRDefault="003B6D75" w:rsidP="00CF05DB">
      <w:pPr>
        <w:rPr>
          <w:b/>
          <w:bCs/>
        </w:rPr>
      </w:pPr>
    </w:p>
    <w:p w14:paraId="704D9BDF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1. </w:t>
      </w:r>
      <w:r w:rsidR="00A162AC">
        <w:rPr>
          <w:rFonts w:cs="Times New Roman"/>
        </w:rPr>
        <w:t>Установите в порядке увеличения сложности математического описания методы расчета переходных процессов</w:t>
      </w:r>
      <w:r>
        <w:rPr>
          <w:rFonts w:cs="Times New Roman"/>
        </w:rPr>
        <w:t>:</w:t>
      </w:r>
    </w:p>
    <w:p w14:paraId="6C61A335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А) </w:t>
      </w:r>
      <w:r w:rsidR="00A162AC">
        <w:rPr>
          <w:rFonts w:cs="Times New Roman"/>
        </w:rPr>
        <w:t>метод переменных состояний</w:t>
      </w:r>
    </w:p>
    <w:p w14:paraId="78BF295A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Б) </w:t>
      </w:r>
      <w:r w:rsidR="00A162AC">
        <w:rPr>
          <w:rFonts w:cs="Times New Roman"/>
        </w:rPr>
        <w:t>операторный</w:t>
      </w:r>
    </w:p>
    <w:p w14:paraId="58A260B3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В</w:t>
      </w:r>
      <w:r w:rsidR="00A162AC">
        <w:rPr>
          <w:rFonts w:cs="Times New Roman"/>
        </w:rPr>
        <w:t>) классический</w:t>
      </w:r>
    </w:p>
    <w:p w14:paraId="6864885E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="00A162AC">
        <w:rPr>
          <w:rFonts w:cs="Times New Roman"/>
        </w:rPr>
        <w:t>В, Б, А.</w:t>
      </w:r>
    </w:p>
    <w:p w14:paraId="73D07A14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1FE83BBE" w14:textId="77777777" w:rsidR="00CF05DB" w:rsidRDefault="00CF05DB" w:rsidP="00CF05DB">
      <w:pPr>
        <w:rPr>
          <w:rFonts w:cs="Times New Roman"/>
        </w:rPr>
      </w:pPr>
    </w:p>
    <w:p w14:paraId="2B489FD9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2. </w:t>
      </w:r>
      <w:r w:rsidR="00D17103">
        <w:rPr>
          <w:rFonts w:cs="Times New Roman"/>
        </w:rPr>
        <w:t xml:space="preserve">Расположите в порядке увеличения количества электронов на трех первых орбитах в атоме ситуации согласно </w:t>
      </w:r>
      <w:r>
        <w:rPr>
          <w:rFonts w:cs="Times New Roman"/>
        </w:rPr>
        <w:t>принципу Паули:</w:t>
      </w:r>
    </w:p>
    <w:p w14:paraId="1C2907AC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А) 0, 2, 10 электронов</w:t>
      </w:r>
    </w:p>
    <w:p w14:paraId="6D182208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Б) 2, 8, 18 электронов </w:t>
      </w:r>
    </w:p>
    <w:p w14:paraId="51DE70DC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В) 1, 8, 15 электронов </w:t>
      </w:r>
    </w:p>
    <w:p w14:paraId="5D9C8DBF" w14:textId="49DA62E1" w:rsidR="00CF05DB" w:rsidRDefault="00CF05DB" w:rsidP="00CF05DB">
      <w:pPr>
        <w:rPr>
          <w:rFonts w:cs="Times New Roman"/>
        </w:rPr>
      </w:pPr>
      <w:r>
        <w:rPr>
          <w:rFonts w:cs="Times New Roman"/>
        </w:rPr>
        <w:lastRenderedPageBreak/>
        <w:t>Г) 5, 7, 9 электронов</w:t>
      </w:r>
    </w:p>
    <w:p w14:paraId="59F6D2D1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="00D17103">
        <w:rPr>
          <w:rFonts w:cs="Times New Roman"/>
        </w:rPr>
        <w:t>А, Г, В, Б.</w:t>
      </w:r>
    </w:p>
    <w:p w14:paraId="6D02947C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17073CDB" w14:textId="77777777" w:rsidR="00CF05DB" w:rsidRDefault="00CF05DB" w:rsidP="00CF05DB">
      <w:pPr>
        <w:rPr>
          <w:rFonts w:cs="Times New Roman"/>
        </w:rPr>
      </w:pPr>
    </w:p>
    <w:p w14:paraId="0BB64EF1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3. </w:t>
      </w:r>
      <w:r w:rsidR="00A162AC">
        <w:rPr>
          <w:rFonts w:cs="Times New Roman"/>
        </w:rPr>
        <w:t>Расположите многочлены в порядке увеличения сложности алгоритма вычислений</w:t>
      </w:r>
      <w:r>
        <w:rPr>
          <w:rFonts w:cs="Times New Roman"/>
        </w:rPr>
        <w:t>:</w:t>
      </w:r>
    </w:p>
    <w:p w14:paraId="6BFF1B8F" w14:textId="5A101EB0" w:rsidR="00CF05DB" w:rsidRDefault="00CF05DB" w:rsidP="00CF05DB">
      <w:pPr>
        <w:rPr>
          <w:rFonts w:cs="Times New Roman"/>
        </w:rPr>
      </w:pPr>
      <w:r>
        <w:rPr>
          <w:rFonts w:cs="Times New Roman"/>
        </w:rPr>
        <w:t>А) многочлены Лебедева, Ландау, Чебышева</w:t>
      </w:r>
    </w:p>
    <w:p w14:paraId="34D13D01" w14:textId="377634AF" w:rsidR="00CF05DB" w:rsidRDefault="00CF05DB" w:rsidP="00CF05DB">
      <w:pPr>
        <w:rPr>
          <w:rFonts w:cs="Times New Roman"/>
        </w:rPr>
      </w:pPr>
      <w:r>
        <w:rPr>
          <w:rFonts w:cs="Times New Roman"/>
        </w:rPr>
        <w:t>Б) многочлены Лежандра, Лившица, Понтрягина</w:t>
      </w:r>
    </w:p>
    <w:p w14:paraId="5A1E132C" w14:textId="4CCFE2E2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В) многочлены Лежандра, Эрмита, </w:t>
      </w:r>
      <w:proofErr w:type="spellStart"/>
      <w:r>
        <w:rPr>
          <w:rFonts w:cs="Times New Roman"/>
        </w:rPr>
        <w:t>Лагерра</w:t>
      </w:r>
      <w:proofErr w:type="spellEnd"/>
    </w:p>
    <w:p w14:paraId="4ED26795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="00A162AC">
        <w:rPr>
          <w:rFonts w:cs="Times New Roman"/>
        </w:rPr>
        <w:t>А, Б, В.</w:t>
      </w:r>
    </w:p>
    <w:p w14:paraId="78DCAED8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452C8E01" w14:textId="77777777" w:rsidR="00CF05DB" w:rsidRDefault="00CF05DB" w:rsidP="00CF05DB">
      <w:pPr>
        <w:rPr>
          <w:rFonts w:cs="Times New Roman"/>
        </w:rPr>
      </w:pPr>
    </w:p>
    <w:p w14:paraId="595087D1" w14:textId="77777777" w:rsidR="00CF05DB" w:rsidRDefault="00CF05DB" w:rsidP="00CF05DB">
      <w:pPr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</w:t>
      </w:r>
    </w:p>
    <w:p w14:paraId="01773366" w14:textId="77777777" w:rsidR="003B6D75" w:rsidRDefault="003B6D75" w:rsidP="00CF05DB">
      <w:pPr>
        <w:ind w:firstLine="0"/>
        <w:rPr>
          <w:b/>
          <w:bCs/>
        </w:rPr>
      </w:pPr>
    </w:p>
    <w:p w14:paraId="54FB74B2" w14:textId="77777777" w:rsidR="00CF05DB" w:rsidRDefault="00CF05DB" w:rsidP="00CF05DB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 на дополнение</w:t>
      </w:r>
    </w:p>
    <w:p w14:paraId="4DB8A3AF" w14:textId="77777777" w:rsidR="003B6D75" w:rsidRDefault="003B6D75" w:rsidP="00CF05DB">
      <w:pPr>
        <w:rPr>
          <w:b/>
          <w:bCs/>
        </w:rPr>
      </w:pPr>
    </w:p>
    <w:p w14:paraId="3F6C5FC5" w14:textId="77777777" w:rsidR="003B6D75" w:rsidRDefault="00CF05DB" w:rsidP="003B6D75">
      <w:r>
        <w:rPr>
          <w:rFonts w:cs="Times New Roman"/>
        </w:rPr>
        <w:t>1.</w:t>
      </w:r>
      <w:r w:rsidR="003B6D75" w:rsidRPr="00D874BB">
        <w:t>Напишите пропущенное слово (словосочетание).</w:t>
      </w:r>
    </w:p>
    <w:p w14:paraId="3BA2D153" w14:textId="77777777" w:rsidR="00CF05DB" w:rsidRDefault="00CF05DB" w:rsidP="00CF05DB">
      <w:pPr>
        <w:rPr>
          <w:rFonts w:cs="Times New Roman"/>
        </w:rPr>
      </w:pPr>
      <w:r>
        <w:rPr>
          <w:rFonts w:cs="Times New Roman"/>
          <w:color w:val="000000"/>
          <w:szCs w:val="28"/>
        </w:rPr>
        <w:t xml:space="preserve">Перенос, определяемый взаимодействием микрочастиц соприкасающихся тел, называется </w:t>
      </w:r>
      <w:r>
        <w:rPr>
          <w:rFonts w:cs="Times New Roman"/>
        </w:rPr>
        <w:t xml:space="preserve">________  </w:t>
      </w:r>
    </w:p>
    <w:p w14:paraId="70451EF0" w14:textId="5E3FD29D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>
        <w:rPr>
          <w:rFonts w:cs="Times New Roman"/>
          <w:color w:val="000000"/>
          <w:szCs w:val="28"/>
        </w:rPr>
        <w:t>теплопроводностью</w:t>
      </w:r>
      <w:r>
        <w:rPr>
          <w:rFonts w:cs="Times New Roman"/>
        </w:rPr>
        <w:t>.</w:t>
      </w:r>
    </w:p>
    <w:p w14:paraId="26C0C976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4CFD797A" w14:textId="77777777" w:rsidR="00CF05DB" w:rsidRDefault="00CF05DB" w:rsidP="00CF05DB">
      <w:pPr>
        <w:rPr>
          <w:rFonts w:cs="Times New Roman"/>
        </w:rPr>
      </w:pPr>
    </w:p>
    <w:p w14:paraId="332A0D58" w14:textId="77777777" w:rsidR="003B6D75" w:rsidRDefault="00CF05DB" w:rsidP="003B6D75">
      <w:r>
        <w:rPr>
          <w:rFonts w:cs="Times New Roman"/>
        </w:rPr>
        <w:t xml:space="preserve">2. </w:t>
      </w:r>
      <w:r w:rsidR="003B6D75" w:rsidRPr="00D874BB">
        <w:t>Напишите пропущенное слово (словосочетание).</w:t>
      </w:r>
    </w:p>
    <w:p w14:paraId="6F4EC281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П</w:t>
      </w:r>
      <w:r>
        <w:rPr>
          <w:rFonts w:cs="Times New Roman"/>
          <w:color w:val="000000"/>
          <w:szCs w:val="28"/>
        </w:rPr>
        <w:t>еренос, обусловленный пространственным перемещением</w:t>
      </w:r>
      <w:r>
        <w:rPr>
          <w:rFonts w:cs="Times New Roman"/>
          <w:color w:val="000000"/>
          <w:spacing w:val="-1"/>
          <w:szCs w:val="28"/>
        </w:rPr>
        <w:t xml:space="preserve"> вещества. Наблюдается в движущихся средах (жидкости, газы). Называется </w:t>
      </w:r>
      <w:r>
        <w:rPr>
          <w:rFonts w:cs="Times New Roman"/>
        </w:rPr>
        <w:t xml:space="preserve">________  </w:t>
      </w:r>
    </w:p>
    <w:p w14:paraId="3B88D164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>
        <w:rPr>
          <w:rFonts w:cs="Times New Roman"/>
          <w:color w:val="000000"/>
          <w:szCs w:val="28"/>
        </w:rPr>
        <w:t>конвекцией</w:t>
      </w:r>
      <w:r>
        <w:rPr>
          <w:rFonts w:cs="Times New Roman"/>
        </w:rPr>
        <w:t>.</w:t>
      </w:r>
    </w:p>
    <w:p w14:paraId="0AD5ACFE" w14:textId="517FBB0F" w:rsidR="00CF05DB" w:rsidRDefault="00CF05DB" w:rsidP="00CF05DB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425A4093" w14:textId="77777777" w:rsidR="00CF05DB" w:rsidRDefault="00CF05DB" w:rsidP="00CF05DB">
      <w:pPr>
        <w:rPr>
          <w:rFonts w:cs="Times New Roman"/>
        </w:rPr>
      </w:pPr>
    </w:p>
    <w:p w14:paraId="1B6C1900" w14:textId="77777777" w:rsidR="003B6D75" w:rsidRDefault="00CF05DB" w:rsidP="003B6D75">
      <w:r>
        <w:rPr>
          <w:rFonts w:cs="Times New Roman"/>
        </w:rPr>
        <w:t xml:space="preserve">3. </w:t>
      </w:r>
      <w:r w:rsidR="003B6D75" w:rsidRPr="00D874BB">
        <w:t>Напишите пропущенное слово (словосочетание).</w:t>
      </w:r>
    </w:p>
    <w:p w14:paraId="1D07E76C" w14:textId="77777777" w:rsidR="00CF05DB" w:rsidRDefault="00CF05DB" w:rsidP="00CF05DB">
      <w:pPr>
        <w:rPr>
          <w:rFonts w:cs="Times New Roman"/>
        </w:rPr>
      </w:pPr>
      <w:r>
        <w:rPr>
          <w:rFonts w:cs="Times New Roman"/>
          <w:color w:val="000000"/>
          <w:szCs w:val="28"/>
        </w:rPr>
        <w:t xml:space="preserve">Перенос энергии в виде электромагнитных волн называется </w:t>
      </w:r>
      <w:r>
        <w:rPr>
          <w:rFonts w:cs="Times New Roman"/>
        </w:rPr>
        <w:t xml:space="preserve">________  </w:t>
      </w:r>
    </w:p>
    <w:p w14:paraId="5345EC94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>
        <w:rPr>
          <w:rFonts w:cs="Times New Roman"/>
          <w:color w:val="000000"/>
          <w:szCs w:val="28"/>
        </w:rPr>
        <w:t>излучением</w:t>
      </w:r>
      <w:r>
        <w:rPr>
          <w:rFonts w:cs="Times New Roman"/>
        </w:rPr>
        <w:t>.</w:t>
      </w:r>
    </w:p>
    <w:p w14:paraId="3C91DB82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429ED9BA" w14:textId="77777777" w:rsidR="00CF05DB" w:rsidRDefault="00CF05DB" w:rsidP="00CF05DB">
      <w:pPr>
        <w:rPr>
          <w:rFonts w:cs="Times New Roman"/>
        </w:rPr>
      </w:pPr>
    </w:p>
    <w:p w14:paraId="631383B1" w14:textId="77777777" w:rsidR="003B6D75" w:rsidRDefault="00CF05DB" w:rsidP="003B6D75">
      <w:r>
        <w:rPr>
          <w:rFonts w:cs="Times New Roman"/>
        </w:rPr>
        <w:t xml:space="preserve">4. </w:t>
      </w:r>
      <w:r w:rsidR="003B6D75" w:rsidRPr="00D874BB">
        <w:t>Напишите пропущенное слово (словосочетание).</w:t>
      </w:r>
    </w:p>
    <w:p w14:paraId="7EB0164E" w14:textId="2C38091D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Для вычисления суммы двух угловых моментов для </w:t>
      </w:r>
      <w:proofErr w:type="spellStart"/>
      <w:r>
        <w:rPr>
          <w:rFonts w:cs="Times New Roman"/>
        </w:rPr>
        <w:t>некоммутирующих</w:t>
      </w:r>
      <w:proofErr w:type="spellEnd"/>
      <w:r>
        <w:rPr>
          <w:rFonts w:cs="Times New Roman"/>
        </w:rPr>
        <w:t xml:space="preserve"> систем на компьютере вы воспользуетесь ________  </w:t>
      </w:r>
    </w:p>
    <w:p w14:paraId="4454BBF3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Правильный ответ: коэффициентами Клебша-</w:t>
      </w:r>
      <w:proofErr w:type="spellStart"/>
      <w:r>
        <w:rPr>
          <w:rFonts w:cs="Times New Roman"/>
        </w:rPr>
        <w:t>Гордана</w:t>
      </w:r>
      <w:proofErr w:type="spellEnd"/>
      <w:r>
        <w:rPr>
          <w:rFonts w:cs="Times New Roman"/>
        </w:rPr>
        <w:t>.</w:t>
      </w:r>
    </w:p>
    <w:p w14:paraId="01BB3ECF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07654366" w14:textId="77777777" w:rsidR="00CF05DB" w:rsidRDefault="00CF05DB" w:rsidP="00CF05DB">
      <w:pPr>
        <w:rPr>
          <w:rFonts w:cs="Times New Roman"/>
        </w:rPr>
      </w:pPr>
    </w:p>
    <w:p w14:paraId="52D75C60" w14:textId="77777777" w:rsidR="00CF05DB" w:rsidRDefault="00CF05DB" w:rsidP="00CF05DB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 с кратким свободным ответом</w:t>
      </w:r>
    </w:p>
    <w:p w14:paraId="2AFFA1D0" w14:textId="77777777" w:rsidR="003B6D75" w:rsidRDefault="003B6D75" w:rsidP="00CF05DB">
      <w:pPr>
        <w:rPr>
          <w:b/>
          <w:bCs/>
        </w:rPr>
      </w:pPr>
    </w:p>
    <w:p w14:paraId="2BEF760A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1. Момент силы равен   ___________</w:t>
      </w:r>
    </w:p>
    <w:p w14:paraId="1C90306E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Правильный ответ: произведению силы на плечо силы</w:t>
      </w:r>
    </w:p>
    <w:p w14:paraId="629EBAC9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7E708E27" w14:textId="77777777" w:rsidR="00CF05DB" w:rsidRDefault="00CF05DB" w:rsidP="00CF05DB">
      <w:pPr>
        <w:rPr>
          <w:rFonts w:cs="Times New Roman"/>
        </w:rPr>
      </w:pPr>
    </w:p>
    <w:p w14:paraId="3F0A65E7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2. Метод Томаса-Ферми позволяет ___________</w:t>
      </w:r>
    </w:p>
    <w:p w14:paraId="0CF432F3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Правильный ответ: рассчитать волновую функцию многоэлектронных атомов</w:t>
      </w:r>
    </w:p>
    <w:p w14:paraId="0F535A90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0BC60854" w14:textId="77777777" w:rsidR="00CF05DB" w:rsidRDefault="00CF05DB" w:rsidP="00CF05DB">
      <w:pPr>
        <w:rPr>
          <w:rFonts w:cs="Times New Roman"/>
        </w:rPr>
      </w:pPr>
    </w:p>
    <w:p w14:paraId="473A32F7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3. Квантовыми числами для атома водорода являются ___________</w:t>
      </w:r>
    </w:p>
    <w:p w14:paraId="1EC20D44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Правильный ответ: главное, орбитальное, магнитное и спиновое квантовые числа.</w:t>
      </w:r>
    </w:p>
    <w:p w14:paraId="1583B3E3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7898B832" w14:textId="77777777" w:rsidR="00CF05DB" w:rsidRDefault="00CF05DB" w:rsidP="00CF05DB">
      <w:pPr>
        <w:rPr>
          <w:rFonts w:cs="Times New Roman"/>
        </w:rPr>
      </w:pPr>
    </w:p>
    <w:p w14:paraId="15DF40DD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4. Эффект Зеемана состоит в ___________</w:t>
      </w:r>
    </w:p>
    <w:p w14:paraId="30C82AF0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>Правильный ответ: расщеплении уровней энергии в магнитном поле.</w:t>
      </w:r>
    </w:p>
    <w:p w14:paraId="0A240C10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23EF713F" w14:textId="77777777" w:rsidR="00CF05DB" w:rsidRDefault="00CF05DB" w:rsidP="00CF05DB">
      <w:pPr>
        <w:rPr>
          <w:rFonts w:cs="Times New Roman"/>
        </w:rPr>
      </w:pPr>
    </w:p>
    <w:p w14:paraId="33D8308A" w14:textId="77777777" w:rsidR="00CF05DB" w:rsidRDefault="00CF05DB" w:rsidP="00CF05DB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 с развернутым ответом</w:t>
      </w:r>
    </w:p>
    <w:p w14:paraId="07CAEFE2" w14:textId="77777777" w:rsidR="003B6D75" w:rsidRDefault="003B6D75" w:rsidP="00CF05DB">
      <w:pPr>
        <w:rPr>
          <w:b/>
          <w:bCs/>
        </w:rPr>
      </w:pPr>
    </w:p>
    <w:p w14:paraId="0F616B19" w14:textId="77777777" w:rsidR="00B45385" w:rsidRDefault="00CF05DB" w:rsidP="00B45385">
      <w:pPr>
        <w:rPr>
          <w:rFonts w:cs="Times New Roman"/>
          <w:iCs/>
        </w:rPr>
      </w:pPr>
      <w:r>
        <w:rPr>
          <w:rFonts w:cs="Times New Roman"/>
        </w:rPr>
        <w:t xml:space="preserve">1. </w:t>
      </w:r>
      <w:r w:rsidR="00B45385" w:rsidRPr="006773AF">
        <w:rPr>
          <w:rFonts w:cs="Times New Roman"/>
          <w:iCs/>
        </w:rPr>
        <w:t xml:space="preserve">Дайте </w:t>
      </w:r>
      <w:r w:rsidR="00B45385">
        <w:rPr>
          <w:rFonts w:cs="Times New Roman"/>
          <w:iCs/>
        </w:rPr>
        <w:t xml:space="preserve">развернутый </w:t>
      </w:r>
      <w:r w:rsidR="00B45385" w:rsidRPr="006773AF">
        <w:rPr>
          <w:rFonts w:cs="Times New Roman"/>
          <w:iCs/>
        </w:rPr>
        <w:t>ответ на вопрос.</w:t>
      </w:r>
    </w:p>
    <w:p w14:paraId="27566830" w14:textId="77777777" w:rsidR="00B45385" w:rsidRDefault="009C35F2" w:rsidP="00B45385">
      <w:pPr>
        <w:rPr>
          <w:rFonts w:cs="Times New Roman"/>
        </w:rPr>
      </w:pPr>
      <w:r>
        <w:rPr>
          <w:rFonts w:cs="Times New Roman"/>
        </w:rPr>
        <w:t>Опишите э</w:t>
      </w:r>
      <w:r w:rsidRPr="009C35F2">
        <w:rPr>
          <w:rFonts w:cs="Times New Roman"/>
        </w:rPr>
        <w:t>тапы расчета переходного процесса в цепи классическим методом</w:t>
      </w:r>
      <w:r>
        <w:rPr>
          <w:rFonts w:cs="Times New Roman"/>
        </w:rPr>
        <w:t>.</w:t>
      </w:r>
    </w:p>
    <w:p w14:paraId="38E7C591" w14:textId="77777777" w:rsidR="00B45385" w:rsidRDefault="00B45385" w:rsidP="00B45385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2E931422" w14:textId="77777777" w:rsidR="00B45385" w:rsidRPr="007E1D63" w:rsidRDefault="00B45385" w:rsidP="00B45385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5B7828A1" w14:textId="77777777" w:rsidR="009C35F2" w:rsidRPr="009C35F2" w:rsidRDefault="009C35F2" w:rsidP="009C35F2">
      <w:pPr>
        <w:rPr>
          <w:rFonts w:cs="Times New Roman"/>
        </w:rPr>
      </w:pPr>
      <w:r w:rsidRPr="009C35F2">
        <w:rPr>
          <w:rFonts w:cs="Times New Roman"/>
        </w:rPr>
        <w:t>Этапы расчета переходного процесса в цепи классическим методом:</w:t>
      </w:r>
    </w:p>
    <w:p w14:paraId="2BBB7EE2" w14:textId="77777777" w:rsidR="009C35F2" w:rsidRPr="009C35F2" w:rsidRDefault="009C35F2" w:rsidP="009C35F2">
      <w:pPr>
        <w:rPr>
          <w:rFonts w:cs="Times New Roman"/>
        </w:rPr>
      </w:pPr>
      <w:r>
        <w:rPr>
          <w:rFonts w:cs="Times New Roman"/>
        </w:rPr>
        <w:t xml:space="preserve">1. </w:t>
      </w:r>
      <w:r w:rsidRPr="009C35F2">
        <w:rPr>
          <w:rFonts w:cs="Times New Roman"/>
        </w:rPr>
        <w:t>Найти независимые начальные условия, то есть, напряжения на ёмкостях и токи на индуктивностях в момент начала переходного процесса.</w:t>
      </w:r>
    </w:p>
    <w:p w14:paraId="52FF6823" w14:textId="6B04A746" w:rsidR="009C35F2" w:rsidRPr="009C35F2" w:rsidRDefault="009C35F2" w:rsidP="009C35F2">
      <w:pPr>
        <w:rPr>
          <w:rFonts w:cs="Times New Roman"/>
        </w:rPr>
      </w:pPr>
      <w:r>
        <w:rPr>
          <w:rFonts w:cs="Times New Roman"/>
        </w:rPr>
        <w:t>2. С</w:t>
      </w:r>
      <w:r w:rsidRPr="009C35F2">
        <w:rPr>
          <w:rFonts w:cs="Times New Roman"/>
        </w:rPr>
        <w:t xml:space="preserve">оставить систему уравнений на основе законов Кирхгофа, Ома, электромагнитной индукции и </w:t>
      </w:r>
      <w:r w:rsidR="001132A7" w:rsidRPr="009C35F2">
        <w:rPr>
          <w:rFonts w:cs="Times New Roman"/>
        </w:rPr>
        <w:t>т. д.</w:t>
      </w:r>
      <w:r w:rsidRPr="009C35F2">
        <w:rPr>
          <w:rFonts w:cs="Times New Roman"/>
        </w:rPr>
        <w:t>, описывающих состояние цепи после коммутации, и исключением переменных получить одно дифференциальное уравнение, в общем случае неоднородное относительно искомого тока или напряжения</w:t>
      </w:r>
      <w:r>
        <w:rPr>
          <w:rFonts w:cs="Times New Roman"/>
        </w:rPr>
        <w:t>.</w:t>
      </w:r>
      <w:r w:rsidRPr="009C35F2">
        <w:rPr>
          <w:rFonts w:cs="Times New Roman"/>
        </w:rPr>
        <w:t xml:space="preserve"> </w:t>
      </w:r>
    </w:p>
    <w:p w14:paraId="2B4ADDDC" w14:textId="77777777" w:rsidR="009C35F2" w:rsidRPr="009C35F2" w:rsidRDefault="009C35F2" w:rsidP="009C35F2">
      <w:pPr>
        <w:rPr>
          <w:rFonts w:cs="Times New Roman"/>
        </w:rPr>
      </w:pPr>
      <w:r>
        <w:rPr>
          <w:rFonts w:cs="Times New Roman"/>
        </w:rPr>
        <w:t xml:space="preserve">3. </w:t>
      </w:r>
      <w:r w:rsidRPr="009C35F2">
        <w:rPr>
          <w:rFonts w:cs="Times New Roman"/>
        </w:rPr>
        <w:t>Для простых цепей получается дифференциальное уравнение первого или второго порядка, в котором в качестве искомой величины выбирают либо ток в индуктивном элементе, либо напряжение на емкостном элементе.</w:t>
      </w:r>
    </w:p>
    <w:p w14:paraId="722DFDE9" w14:textId="77777777" w:rsidR="009C35F2" w:rsidRPr="009C35F2" w:rsidRDefault="009C35F2" w:rsidP="009C35F2">
      <w:pPr>
        <w:rPr>
          <w:rFonts w:cs="Times New Roman"/>
        </w:rPr>
      </w:pPr>
      <w:r>
        <w:rPr>
          <w:rFonts w:cs="Times New Roman"/>
        </w:rPr>
        <w:t>4. С</w:t>
      </w:r>
      <w:r w:rsidRPr="009C35F2">
        <w:rPr>
          <w:rFonts w:cs="Times New Roman"/>
        </w:rPr>
        <w:t>оставить общее решение полученного неоднородного дифференциального уравнения цепи в виде суммы частного решения неоднородного дифференциального уравнения и общего решения соответствующего однородного дифференциального уравнения.</w:t>
      </w:r>
    </w:p>
    <w:p w14:paraId="6972CE4D" w14:textId="77777777" w:rsidR="00CF05DB" w:rsidRDefault="009C35F2" w:rsidP="009C35F2">
      <w:pPr>
        <w:rPr>
          <w:rFonts w:cs="Times New Roman"/>
        </w:rPr>
      </w:pPr>
      <w:r>
        <w:rPr>
          <w:rFonts w:cs="Times New Roman"/>
        </w:rPr>
        <w:t>5. В</w:t>
      </w:r>
      <w:r w:rsidRPr="009C35F2">
        <w:rPr>
          <w:rFonts w:cs="Times New Roman"/>
        </w:rPr>
        <w:t xml:space="preserve"> общем решении </w:t>
      </w:r>
      <w:r>
        <w:rPr>
          <w:rFonts w:cs="Times New Roman"/>
        </w:rPr>
        <w:t>находим</w:t>
      </w:r>
      <w:r w:rsidRPr="009C35F2">
        <w:rPr>
          <w:rFonts w:cs="Times New Roman"/>
        </w:rPr>
        <w:t xml:space="preserve"> постоянные интегрирования из начальных условий, т. е. условий в цепи в начальный момент времени после коммутации.</w:t>
      </w:r>
    </w:p>
    <w:p w14:paraId="74614725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52F35B37" w14:textId="77777777" w:rsidR="00CF05DB" w:rsidRDefault="00CF05DB" w:rsidP="00CF05DB">
      <w:pPr>
        <w:rPr>
          <w:rFonts w:cs="Times New Roman"/>
        </w:rPr>
      </w:pPr>
    </w:p>
    <w:p w14:paraId="5CFF21B9" w14:textId="77777777" w:rsidR="00B45385" w:rsidRDefault="00CF05DB" w:rsidP="00B45385">
      <w:pPr>
        <w:rPr>
          <w:rFonts w:cs="Times New Roman"/>
          <w:iCs/>
        </w:rPr>
      </w:pPr>
      <w:r>
        <w:rPr>
          <w:rFonts w:cs="Times New Roman"/>
        </w:rPr>
        <w:t xml:space="preserve">2. </w:t>
      </w:r>
      <w:r w:rsidR="00B45385" w:rsidRPr="006773AF">
        <w:rPr>
          <w:rFonts w:cs="Times New Roman"/>
          <w:iCs/>
        </w:rPr>
        <w:t xml:space="preserve">Дайте </w:t>
      </w:r>
      <w:r w:rsidR="00B45385">
        <w:rPr>
          <w:rFonts w:cs="Times New Roman"/>
          <w:iCs/>
        </w:rPr>
        <w:t xml:space="preserve">развернутый </w:t>
      </w:r>
      <w:r w:rsidR="00B45385" w:rsidRPr="006773AF">
        <w:rPr>
          <w:rFonts w:cs="Times New Roman"/>
          <w:iCs/>
        </w:rPr>
        <w:t>ответ на вопрос.</w:t>
      </w:r>
    </w:p>
    <w:p w14:paraId="42BDA0C1" w14:textId="77777777" w:rsidR="00886EE0" w:rsidRDefault="00886EE0" w:rsidP="00886EE0">
      <w:pPr>
        <w:rPr>
          <w:rFonts w:cs="Times New Roman"/>
        </w:rPr>
      </w:pPr>
      <w:r>
        <w:rPr>
          <w:rFonts w:cs="Times New Roman"/>
        </w:rPr>
        <w:lastRenderedPageBreak/>
        <w:t>Опишите э</w:t>
      </w:r>
      <w:r w:rsidRPr="009C35F2">
        <w:rPr>
          <w:rFonts w:cs="Times New Roman"/>
        </w:rPr>
        <w:t>тапы расче</w:t>
      </w:r>
      <w:r>
        <w:rPr>
          <w:rFonts w:cs="Times New Roman"/>
        </w:rPr>
        <w:t>та переходного процесса в цепи операторным</w:t>
      </w:r>
      <w:r w:rsidRPr="009C35F2">
        <w:rPr>
          <w:rFonts w:cs="Times New Roman"/>
        </w:rPr>
        <w:t xml:space="preserve"> методом</w:t>
      </w:r>
      <w:r>
        <w:rPr>
          <w:rFonts w:cs="Times New Roman"/>
        </w:rPr>
        <w:t>.</w:t>
      </w:r>
    </w:p>
    <w:p w14:paraId="7FCCF130" w14:textId="77777777" w:rsidR="00B45385" w:rsidRDefault="00B45385" w:rsidP="00B45385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744DBFE9" w14:textId="77777777" w:rsidR="00B45385" w:rsidRPr="007E1D63" w:rsidRDefault="00B45385" w:rsidP="00B45385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65C8490D" w14:textId="77777777" w:rsidR="00CF05DB" w:rsidRDefault="00886EE0" w:rsidP="00886EE0">
      <w:pPr>
        <w:rPr>
          <w:rFonts w:cs="Times New Roman"/>
        </w:rPr>
      </w:pPr>
      <w:r w:rsidRPr="00886EE0">
        <w:rPr>
          <w:rFonts w:cs="Times New Roman"/>
        </w:rPr>
        <w:t>Последовательность расч</w:t>
      </w:r>
      <w:r>
        <w:rPr>
          <w:rFonts w:cs="Times New Roman"/>
        </w:rPr>
        <w:t>е</w:t>
      </w:r>
      <w:r w:rsidRPr="00886EE0">
        <w:rPr>
          <w:rFonts w:cs="Times New Roman"/>
        </w:rPr>
        <w:t>та операторным методом:</w:t>
      </w:r>
      <w:r>
        <w:rPr>
          <w:rFonts w:cs="Times New Roman"/>
        </w:rPr>
        <w:t xml:space="preserve"> </w:t>
      </w:r>
      <w:r w:rsidRPr="00886EE0">
        <w:rPr>
          <w:rFonts w:cs="Times New Roman"/>
        </w:rPr>
        <w:t>определяются независимые начальные условия;</w:t>
      </w:r>
      <w:r>
        <w:rPr>
          <w:rFonts w:cs="Times New Roman"/>
        </w:rPr>
        <w:t xml:space="preserve"> </w:t>
      </w:r>
      <w:r w:rsidRPr="00886EE0">
        <w:rPr>
          <w:rFonts w:cs="Times New Roman"/>
        </w:rPr>
        <w:t>вычерчивается операторная схема замещения, при этом электрические сопротивления заменяются эквивалентными операторными сопротивлениями, источники тока и источники ЭДС заменяются соответствующими операторными ЭДС, при этом следует учесть, что на месте реактивных сопротивлений помимо операторных сопротивлений появляются дополнительные операторные ЭДС;</w:t>
      </w:r>
      <w:r>
        <w:rPr>
          <w:rFonts w:cs="Times New Roman"/>
        </w:rPr>
        <w:t xml:space="preserve"> </w:t>
      </w:r>
      <w:r w:rsidRPr="00886EE0">
        <w:rPr>
          <w:rFonts w:cs="Times New Roman"/>
        </w:rPr>
        <w:t>находятся операторные функции токов и напряжений в цепи одним из методов расчёта электрической цепи с помощью решения обыкновенных алгебраических уравнений и их систем;</w:t>
      </w:r>
      <w:r>
        <w:rPr>
          <w:rFonts w:cs="Times New Roman"/>
        </w:rPr>
        <w:t xml:space="preserve"> </w:t>
      </w:r>
      <w:r w:rsidRPr="00886EE0">
        <w:rPr>
          <w:rFonts w:cs="Times New Roman"/>
        </w:rPr>
        <w:t>производится преобразование найденных операторных функций токов и напряжений в функцию действительного переменного с помощью методов операционного исчисления.</w:t>
      </w:r>
    </w:p>
    <w:p w14:paraId="4FA757DB" w14:textId="77777777" w:rsidR="00CF05DB" w:rsidRDefault="00CF05DB" w:rsidP="00CF05DB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61E2481F" w14:textId="77777777" w:rsidR="00CF05DB" w:rsidRDefault="00CF05DB" w:rsidP="00CF05DB">
      <w:pPr>
        <w:rPr>
          <w:rFonts w:cs="Times New Roman"/>
        </w:rPr>
      </w:pPr>
    </w:p>
    <w:p w14:paraId="40F5A5C1" w14:textId="77777777" w:rsidR="00B45385" w:rsidRDefault="00CF05DB" w:rsidP="00B45385">
      <w:pPr>
        <w:rPr>
          <w:rFonts w:cs="Times New Roman"/>
          <w:iCs/>
        </w:rPr>
      </w:pPr>
      <w:r>
        <w:rPr>
          <w:rFonts w:cs="Times New Roman"/>
        </w:rPr>
        <w:t xml:space="preserve">3. </w:t>
      </w:r>
      <w:r w:rsidR="00B45385" w:rsidRPr="006773AF">
        <w:rPr>
          <w:rFonts w:cs="Times New Roman"/>
          <w:iCs/>
        </w:rPr>
        <w:t xml:space="preserve">Дайте </w:t>
      </w:r>
      <w:r w:rsidR="00B45385">
        <w:rPr>
          <w:rFonts w:cs="Times New Roman"/>
          <w:iCs/>
        </w:rPr>
        <w:t xml:space="preserve">развернутый </w:t>
      </w:r>
      <w:r w:rsidR="00B45385" w:rsidRPr="006773AF">
        <w:rPr>
          <w:rFonts w:cs="Times New Roman"/>
          <w:iCs/>
        </w:rPr>
        <w:t>ответ на вопрос.</w:t>
      </w:r>
    </w:p>
    <w:p w14:paraId="2AE4A472" w14:textId="77777777" w:rsidR="000A48C9" w:rsidRPr="000A48C9" w:rsidRDefault="000A48C9" w:rsidP="000A48C9">
      <w:pPr>
        <w:rPr>
          <w:rFonts w:cs="Times New Roman"/>
        </w:rPr>
      </w:pPr>
      <w:r>
        <w:rPr>
          <w:rFonts w:cs="Times New Roman"/>
        </w:rPr>
        <w:t>Опишите м</w:t>
      </w:r>
      <w:r w:rsidRPr="000A48C9">
        <w:rPr>
          <w:rFonts w:cs="Times New Roman"/>
        </w:rPr>
        <w:t>етод переменных состояни</w:t>
      </w:r>
      <w:r>
        <w:rPr>
          <w:rFonts w:cs="Times New Roman"/>
        </w:rPr>
        <w:t>й.</w:t>
      </w:r>
    </w:p>
    <w:p w14:paraId="20858042" w14:textId="77777777" w:rsidR="00B45385" w:rsidRDefault="00B45385" w:rsidP="00B45385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3C962B75" w14:textId="77777777" w:rsidR="00B45385" w:rsidRPr="007E1D63" w:rsidRDefault="00B45385" w:rsidP="00B45385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680E0C48" w14:textId="77777777" w:rsidR="000A48C9" w:rsidRDefault="000A48C9" w:rsidP="000A48C9">
      <w:pPr>
        <w:rPr>
          <w:rFonts w:cs="Times New Roman"/>
        </w:rPr>
      </w:pPr>
      <w:r w:rsidRPr="000A48C9">
        <w:rPr>
          <w:rFonts w:cs="Times New Roman"/>
        </w:rPr>
        <w:t>Уравнениями состояния можно назвать любую систему дифференциальных уравнений первого порядка, разрешенн</w:t>
      </w:r>
      <w:r>
        <w:rPr>
          <w:rFonts w:cs="Times New Roman"/>
        </w:rPr>
        <w:t>ую</w:t>
      </w:r>
      <w:r w:rsidRPr="000A48C9">
        <w:rPr>
          <w:rFonts w:cs="Times New Roman"/>
        </w:rPr>
        <w:t xml:space="preserve"> относительно производных.</w:t>
      </w:r>
      <w:r>
        <w:rPr>
          <w:rFonts w:cs="Times New Roman"/>
        </w:rPr>
        <w:t xml:space="preserve"> </w:t>
      </w:r>
      <w:r w:rsidRPr="000A48C9">
        <w:rPr>
          <w:rFonts w:cs="Times New Roman"/>
        </w:rPr>
        <w:t xml:space="preserve">Методом переменных состояния </w:t>
      </w:r>
      <w:r>
        <w:rPr>
          <w:rFonts w:cs="Times New Roman"/>
        </w:rPr>
        <w:t>это</w:t>
      </w:r>
      <w:r w:rsidRPr="000A48C9">
        <w:rPr>
          <w:rFonts w:cs="Times New Roman"/>
        </w:rPr>
        <w:t xml:space="preserve"> анализ цепи, основанный на решении уравнений состояния (первого порядка), записанных в форме Коши. Таким образом, метод переменных состояния — один из методов расчета, прежде всего переходных процессов. Далее предполагается, что цепь имеет только независимые источники и не содержит индуктивных сечений и емкостных контуров. В противном случае составление уравнений становится намного сложнее.</w:t>
      </w:r>
      <w:r>
        <w:rPr>
          <w:rFonts w:cs="Times New Roman"/>
        </w:rPr>
        <w:t xml:space="preserve"> </w:t>
      </w:r>
      <w:r w:rsidRPr="000A48C9">
        <w:rPr>
          <w:rFonts w:cs="Times New Roman"/>
        </w:rPr>
        <w:t>Для линейной цепи с постоянными сосредоточенными параметрами ток каждой ветви, напряжение между выбранными выводами, заряд на обкладках конденсатора и т. д. всегда можно найти как решение составленного для этого тока, напряжения, заряда и т. д. дифференциального уравнения (например, исключением других токов и напряжений из системы уравнений Кирхгофа)</w:t>
      </w:r>
      <w:r>
        <w:rPr>
          <w:rFonts w:cs="Times New Roman"/>
        </w:rPr>
        <w:t>.</w:t>
      </w:r>
    </w:p>
    <w:p w14:paraId="7CA1F700" w14:textId="7C02D9A1" w:rsidR="00840510" w:rsidRPr="001132A7" w:rsidRDefault="00CF05DB" w:rsidP="001132A7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sectPr w:rsidR="00840510" w:rsidRPr="001132A7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E5FCD" w14:textId="77777777" w:rsidR="00064C13" w:rsidRDefault="00064C13" w:rsidP="006943A0">
      <w:r>
        <w:separator/>
      </w:r>
    </w:p>
  </w:endnote>
  <w:endnote w:type="continuationSeparator" w:id="0">
    <w:p w14:paraId="08E7E0CB" w14:textId="77777777" w:rsidR="00064C13" w:rsidRDefault="00064C1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5304108"/>
      <w:docPartObj>
        <w:docPartGallery w:val="Page Numbers (Bottom of Page)"/>
        <w:docPartUnique/>
      </w:docPartObj>
    </w:sdtPr>
    <w:sdtContent>
      <w:p w14:paraId="47E1D41A" w14:textId="77777777" w:rsidR="002E2062" w:rsidRDefault="00FB7646">
        <w:pPr>
          <w:pStyle w:val="af"/>
          <w:jc w:val="center"/>
        </w:pPr>
        <w:r>
          <w:fldChar w:fldCharType="begin"/>
        </w:r>
        <w:r w:rsidR="002E2062">
          <w:instrText>PAGE   \* MERGEFORMAT</w:instrText>
        </w:r>
        <w:r>
          <w:fldChar w:fldCharType="separate"/>
        </w:r>
        <w:r w:rsidR="000A48C9">
          <w:rPr>
            <w:noProof/>
          </w:rPr>
          <w:t>6</w:t>
        </w:r>
        <w:r>
          <w:fldChar w:fldCharType="end"/>
        </w:r>
      </w:p>
    </w:sdtContent>
  </w:sdt>
  <w:p w14:paraId="3D92C203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A0CE0" w14:textId="77777777" w:rsidR="00064C13" w:rsidRDefault="00064C13" w:rsidP="006943A0">
      <w:r>
        <w:separator/>
      </w:r>
    </w:p>
  </w:footnote>
  <w:footnote w:type="continuationSeparator" w:id="0">
    <w:p w14:paraId="26196B44" w14:textId="77777777" w:rsidR="00064C13" w:rsidRDefault="00064C13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57A70"/>
    <w:rsid w:val="0006311A"/>
    <w:rsid w:val="00064C13"/>
    <w:rsid w:val="000A48C9"/>
    <w:rsid w:val="000C4889"/>
    <w:rsid w:val="000D01B5"/>
    <w:rsid w:val="001006C7"/>
    <w:rsid w:val="001132A7"/>
    <w:rsid w:val="00122938"/>
    <w:rsid w:val="0015477A"/>
    <w:rsid w:val="0015486B"/>
    <w:rsid w:val="00172F27"/>
    <w:rsid w:val="002A0645"/>
    <w:rsid w:val="002B3ECA"/>
    <w:rsid w:val="002E2062"/>
    <w:rsid w:val="002F20EB"/>
    <w:rsid w:val="003132B7"/>
    <w:rsid w:val="00347C37"/>
    <w:rsid w:val="003B6D75"/>
    <w:rsid w:val="00461D7F"/>
    <w:rsid w:val="005E00FD"/>
    <w:rsid w:val="005F0F5B"/>
    <w:rsid w:val="006678EA"/>
    <w:rsid w:val="006943A0"/>
    <w:rsid w:val="006A451A"/>
    <w:rsid w:val="00736951"/>
    <w:rsid w:val="007A4A9E"/>
    <w:rsid w:val="007C053F"/>
    <w:rsid w:val="008159DB"/>
    <w:rsid w:val="00840510"/>
    <w:rsid w:val="00844D95"/>
    <w:rsid w:val="00874B3E"/>
    <w:rsid w:val="00874E1B"/>
    <w:rsid w:val="00886EE0"/>
    <w:rsid w:val="008C1727"/>
    <w:rsid w:val="008D77C8"/>
    <w:rsid w:val="00900FD6"/>
    <w:rsid w:val="0090469E"/>
    <w:rsid w:val="00956AEB"/>
    <w:rsid w:val="009B6C90"/>
    <w:rsid w:val="009C35F2"/>
    <w:rsid w:val="009E5ED1"/>
    <w:rsid w:val="009F744D"/>
    <w:rsid w:val="00A07227"/>
    <w:rsid w:val="00A162AC"/>
    <w:rsid w:val="00A378C3"/>
    <w:rsid w:val="00A51CE2"/>
    <w:rsid w:val="00A528C0"/>
    <w:rsid w:val="00A62DE5"/>
    <w:rsid w:val="00A93D69"/>
    <w:rsid w:val="00AA6323"/>
    <w:rsid w:val="00AB3D21"/>
    <w:rsid w:val="00AD2DFE"/>
    <w:rsid w:val="00AD4B9F"/>
    <w:rsid w:val="00B2780A"/>
    <w:rsid w:val="00B45385"/>
    <w:rsid w:val="00B72A8F"/>
    <w:rsid w:val="00B7649F"/>
    <w:rsid w:val="00BB0685"/>
    <w:rsid w:val="00BB4E23"/>
    <w:rsid w:val="00C3791F"/>
    <w:rsid w:val="00C446EB"/>
    <w:rsid w:val="00C5221F"/>
    <w:rsid w:val="00C74995"/>
    <w:rsid w:val="00CC716F"/>
    <w:rsid w:val="00CC7BE6"/>
    <w:rsid w:val="00CE34EB"/>
    <w:rsid w:val="00CF05DB"/>
    <w:rsid w:val="00D17103"/>
    <w:rsid w:val="00E5341A"/>
    <w:rsid w:val="00E66DBA"/>
    <w:rsid w:val="00E82038"/>
    <w:rsid w:val="00EB0D2E"/>
    <w:rsid w:val="00F27B2F"/>
    <w:rsid w:val="00F3589D"/>
    <w:rsid w:val="00F41C91"/>
    <w:rsid w:val="00F7174A"/>
    <w:rsid w:val="00FB7646"/>
    <w:rsid w:val="00FC3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CF05"/>
  <w15:docId w15:val="{B6DBE3D0-3FE9-4717-9E9D-E3B66AD3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1548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9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6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10</cp:revision>
  <dcterms:created xsi:type="dcterms:W3CDTF">2025-03-21T18:52:00Z</dcterms:created>
  <dcterms:modified xsi:type="dcterms:W3CDTF">2025-03-24T19:00:00Z</dcterms:modified>
</cp:coreProperties>
</file>