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2B5F" w14:textId="356A1760" w:rsidR="00DF3023" w:rsidRPr="009667EB" w:rsidRDefault="006943A0" w:rsidP="00DF3023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DF3023" w:rsidRPr="009667EB">
        <w:rPr>
          <w:rFonts w:cs="Times New Roman"/>
          <w:szCs w:val="28"/>
        </w:rPr>
        <w:t>«Материалы и компоненты электроники»</w:t>
      </w:r>
    </w:p>
    <w:p w14:paraId="3343C610" w14:textId="77777777" w:rsidR="00DF3023" w:rsidRPr="00D408BB" w:rsidRDefault="00DF3023" w:rsidP="00D408BB">
      <w:pPr>
        <w:ind w:firstLine="0"/>
        <w:rPr>
          <w:rFonts w:cs="Times New Roman"/>
          <w:bCs/>
          <w:szCs w:val="28"/>
        </w:rPr>
      </w:pPr>
    </w:p>
    <w:p w14:paraId="4A1212AD" w14:textId="77777777" w:rsidR="00DF3023" w:rsidRDefault="00DF3023" w:rsidP="00DF3023">
      <w:pPr>
        <w:ind w:firstLine="0"/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закрытого типа</w:t>
      </w:r>
    </w:p>
    <w:p w14:paraId="75338495" w14:textId="77777777" w:rsidR="005A214B" w:rsidRPr="009667EB" w:rsidRDefault="005A214B" w:rsidP="00DF3023">
      <w:pPr>
        <w:ind w:firstLine="0"/>
        <w:rPr>
          <w:rFonts w:cs="Times New Roman"/>
          <w:b/>
          <w:szCs w:val="28"/>
        </w:rPr>
      </w:pPr>
    </w:p>
    <w:p w14:paraId="32635FE6" w14:textId="77777777" w:rsidR="00DF3023" w:rsidRDefault="00DF3023" w:rsidP="00DF3023">
      <w:pPr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3D314EF0" w14:textId="77777777" w:rsidR="005A214B" w:rsidRPr="009667EB" w:rsidRDefault="005A214B" w:rsidP="00DF3023">
      <w:pPr>
        <w:rPr>
          <w:rFonts w:cs="Times New Roman"/>
          <w:b/>
          <w:szCs w:val="28"/>
        </w:rPr>
      </w:pPr>
    </w:p>
    <w:p w14:paraId="27AE350A" w14:textId="77777777" w:rsidR="005A214B" w:rsidRDefault="00DF3023" w:rsidP="005A214B">
      <w:r w:rsidRPr="009667EB">
        <w:rPr>
          <w:rFonts w:cs="Times New Roman"/>
          <w:szCs w:val="28"/>
        </w:rPr>
        <w:t xml:space="preserve">1. </w:t>
      </w:r>
      <w:r w:rsidR="005A214B">
        <w:t>Выберите один правильный ответ</w:t>
      </w:r>
    </w:p>
    <w:p w14:paraId="4D86CEDE" w14:textId="6135910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Какой материал обладает спонтанной поляризацией, ориентацию которой можно изменить посредством внешнего электрического поля, но при этом наблюдается гистерезис?</w:t>
      </w:r>
    </w:p>
    <w:p w14:paraId="47BAE833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Сегнетоэлектрик</w:t>
      </w:r>
    </w:p>
    <w:p w14:paraId="686AC64A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Б) Параэлектрик</w:t>
      </w:r>
    </w:p>
    <w:p w14:paraId="6345F5F3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В) Пьезоэлектрик</w:t>
      </w:r>
    </w:p>
    <w:p w14:paraId="0DF948C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</w:t>
      </w:r>
    </w:p>
    <w:p w14:paraId="2F6A3B3C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(ПК-5.4)</w:t>
      </w:r>
    </w:p>
    <w:p w14:paraId="196F3C13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4E55E4E3" w14:textId="77777777" w:rsidR="005A214B" w:rsidRDefault="00DF3023" w:rsidP="005A214B">
      <w:r w:rsidRPr="009667EB">
        <w:rPr>
          <w:rFonts w:cs="Times New Roman"/>
          <w:szCs w:val="28"/>
        </w:rPr>
        <w:t xml:space="preserve">2. </w:t>
      </w:r>
      <w:r w:rsidR="005A214B">
        <w:t>Выберите один правильный ответ</w:t>
      </w:r>
    </w:p>
    <w:p w14:paraId="5B605F1F" w14:textId="503ABA78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Как меняется проводимость собственного полупроводника при понижении температуры до криогенной?</w:t>
      </w:r>
    </w:p>
    <w:p w14:paraId="1B2E0746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Сильно снижается</w:t>
      </w:r>
    </w:p>
    <w:p w14:paraId="4FD9C83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Б) Незначительно повышается</w:t>
      </w:r>
    </w:p>
    <w:p w14:paraId="70E1EFBE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В) Незначительно снижается</w:t>
      </w:r>
    </w:p>
    <w:p w14:paraId="26B7341A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В) Практически не меняется</w:t>
      </w:r>
    </w:p>
    <w:p w14:paraId="5D56887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</w:t>
      </w:r>
    </w:p>
    <w:p w14:paraId="5BBDE77D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1F669156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4867CD60" w14:textId="77777777" w:rsidR="005A214B" w:rsidRDefault="00DF3023" w:rsidP="005A214B">
      <w:r w:rsidRPr="009667EB">
        <w:rPr>
          <w:rFonts w:cs="Times New Roman"/>
          <w:szCs w:val="28"/>
        </w:rPr>
        <w:t xml:space="preserve">3. </w:t>
      </w:r>
      <w:r w:rsidR="005A214B">
        <w:t>Выберите один правильный ответ</w:t>
      </w:r>
    </w:p>
    <w:p w14:paraId="3CE24B70" w14:textId="513EB55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Как при низких температурах изменяется подвижность электронов в полупроводнике в сильных электрических полях по сравнению со слабыми?</w:t>
      </w:r>
    </w:p>
    <w:p w14:paraId="5074CE32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Возрастает</w:t>
      </w:r>
    </w:p>
    <w:p w14:paraId="2C172B1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Б) Снижается</w:t>
      </w:r>
    </w:p>
    <w:p w14:paraId="0FDC931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В) Остается постоянной</w:t>
      </w:r>
    </w:p>
    <w:p w14:paraId="1C0346ED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</w:t>
      </w:r>
    </w:p>
    <w:p w14:paraId="44C4B1B6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48E27520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33B52F29" w14:textId="77777777" w:rsidR="005A214B" w:rsidRDefault="00DF3023" w:rsidP="005A214B">
      <w:r w:rsidRPr="009667EB">
        <w:rPr>
          <w:rFonts w:cs="Times New Roman"/>
          <w:szCs w:val="28"/>
        </w:rPr>
        <w:t xml:space="preserve">4. </w:t>
      </w:r>
      <w:r w:rsidR="005A214B">
        <w:t>Выберите один правильный ответ</w:t>
      </w:r>
    </w:p>
    <w:p w14:paraId="32B41695" w14:textId="48DF1554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Как изменяется проводимость полупроводника при его механическом сжатии кристалла в заданном направлении?</w:t>
      </w:r>
    </w:p>
    <w:p w14:paraId="41D31052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Проводимость может как расти, так и падать в зависимости от полупроводникового материала, кристаллографического направления и типа проводимости</w:t>
      </w:r>
    </w:p>
    <w:p w14:paraId="5925EA7C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Б) Возрастает, если полупроводник </w:t>
      </w:r>
      <w:r w:rsidRPr="009667EB">
        <w:rPr>
          <w:rFonts w:cs="Times New Roman"/>
          <w:szCs w:val="28"/>
          <w:lang w:val="en-US"/>
        </w:rPr>
        <w:t>n</w:t>
      </w:r>
      <w:r w:rsidRPr="009667EB">
        <w:rPr>
          <w:rFonts w:cs="Times New Roman"/>
          <w:szCs w:val="28"/>
        </w:rPr>
        <w:t xml:space="preserve">-типа </w:t>
      </w:r>
    </w:p>
    <w:p w14:paraId="1EA188F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В) Снижается, если полупроводник </w:t>
      </w:r>
      <w:r w:rsidRPr="009667EB">
        <w:rPr>
          <w:rFonts w:cs="Times New Roman"/>
          <w:szCs w:val="28"/>
          <w:lang w:val="en-US"/>
        </w:rPr>
        <w:t>p</w:t>
      </w:r>
      <w:r w:rsidRPr="009667EB">
        <w:rPr>
          <w:rFonts w:cs="Times New Roman"/>
          <w:szCs w:val="28"/>
        </w:rPr>
        <w:t>-типа</w:t>
      </w:r>
    </w:p>
    <w:p w14:paraId="360F3CA0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Г) Не изменяется</w:t>
      </w:r>
    </w:p>
    <w:p w14:paraId="01958D03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lastRenderedPageBreak/>
        <w:t>Правильный ответ: А</w:t>
      </w:r>
    </w:p>
    <w:p w14:paraId="614F591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(ПК-6.2)</w:t>
      </w:r>
    </w:p>
    <w:p w14:paraId="3C1ADA79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6D3C1B96" w14:textId="77777777" w:rsidR="00DF3023" w:rsidRDefault="00DF3023" w:rsidP="00DF3023">
      <w:pPr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523CCEE5" w14:textId="77777777" w:rsidR="005A214B" w:rsidRPr="009667EB" w:rsidRDefault="005A214B" w:rsidP="00DF3023">
      <w:pPr>
        <w:rPr>
          <w:rFonts w:cs="Times New Roman"/>
          <w:b/>
          <w:szCs w:val="28"/>
        </w:rPr>
      </w:pPr>
    </w:p>
    <w:p w14:paraId="22948B05" w14:textId="4E4BBFC5" w:rsidR="005A214B" w:rsidRDefault="00DF3023" w:rsidP="005A214B">
      <w:r w:rsidRPr="009667EB">
        <w:rPr>
          <w:rFonts w:cs="Times New Roman"/>
          <w:szCs w:val="28"/>
        </w:rPr>
        <w:t>1.</w:t>
      </w:r>
      <w:r w:rsidR="00D408BB">
        <w:rPr>
          <w:rFonts w:cs="Times New Roman"/>
          <w:szCs w:val="28"/>
        </w:rPr>
        <w:t> </w:t>
      </w:r>
      <w:r w:rsidRPr="009667EB">
        <w:rPr>
          <w:rFonts w:cs="Times New Roman"/>
          <w:szCs w:val="28"/>
        </w:rPr>
        <w:t>Установите соответствие между типом материала согласно его проводимости и шириной запрещенной зоны</w:t>
      </w:r>
      <w:r w:rsidR="005A214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567"/>
        <w:gridCol w:w="3962"/>
      </w:tblGrid>
      <w:tr w:rsidR="003454FF" w:rsidRPr="00C87F21" w14:paraId="2079355C" w14:textId="77777777" w:rsidTr="00D408BB">
        <w:tc>
          <w:tcPr>
            <w:tcW w:w="562" w:type="dxa"/>
            <w:vAlign w:val="center"/>
          </w:tcPr>
          <w:p w14:paraId="7F3CA24D" w14:textId="77777777" w:rsidR="003454FF" w:rsidRPr="00C87F21" w:rsidRDefault="003454FF" w:rsidP="00857C4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542B538A" w14:textId="1ED08ABB" w:rsidR="003454FF" w:rsidRPr="00C87F21" w:rsidRDefault="003454FF" w:rsidP="00857C45">
            <w:pPr>
              <w:ind w:firstLine="0"/>
              <w:jc w:val="center"/>
            </w:pPr>
            <w:r>
              <w:t>Ширина запрещенной зоны</w:t>
            </w:r>
          </w:p>
        </w:tc>
        <w:tc>
          <w:tcPr>
            <w:tcW w:w="567" w:type="dxa"/>
            <w:vAlign w:val="center"/>
          </w:tcPr>
          <w:p w14:paraId="1D30C0CF" w14:textId="77777777" w:rsidR="003454FF" w:rsidRPr="00C87F21" w:rsidRDefault="003454FF" w:rsidP="00857C45">
            <w:pPr>
              <w:ind w:firstLine="0"/>
              <w:jc w:val="center"/>
            </w:pPr>
          </w:p>
        </w:tc>
        <w:tc>
          <w:tcPr>
            <w:tcW w:w="3962" w:type="dxa"/>
            <w:vAlign w:val="center"/>
          </w:tcPr>
          <w:p w14:paraId="72617959" w14:textId="15B4E671" w:rsidR="003454FF" w:rsidRPr="00C87F21" w:rsidRDefault="003454FF" w:rsidP="00857C45">
            <w:pPr>
              <w:ind w:firstLine="0"/>
              <w:jc w:val="center"/>
            </w:pPr>
            <w:r>
              <w:t>Тип материала</w:t>
            </w:r>
          </w:p>
        </w:tc>
      </w:tr>
      <w:tr w:rsidR="003454FF" w:rsidRPr="00C87F21" w14:paraId="71A0F9E6" w14:textId="77777777" w:rsidTr="00D408BB">
        <w:tc>
          <w:tcPr>
            <w:tcW w:w="562" w:type="dxa"/>
            <w:vAlign w:val="center"/>
          </w:tcPr>
          <w:p w14:paraId="6500BECB" w14:textId="77777777" w:rsidR="003454FF" w:rsidRPr="00C87F21" w:rsidRDefault="003454FF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536" w:type="dxa"/>
            <w:vAlign w:val="center"/>
          </w:tcPr>
          <w:p w14:paraId="68A470AC" w14:textId="6D2993ED" w:rsidR="003454FF" w:rsidRPr="00271D85" w:rsidRDefault="003454FF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>Менее 0,01 эВ</w:t>
            </w:r>
          </w:p>
        </w:tc>
        <w:tc>
          <w:tcPr>
            <w:tcW w:w="567" w:type="dxa"/>
            <w:vAlign w:val="center"/>
          </w:tcPr>
          <w:p w14:paraId="07836B27" w14:textId="77777777" w:rsidR="003454FF" w:rsidRPr="00C87F21" w:rsidRDefault="003454FF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3962" w:type="dxa"/>
            <w:vAlign w:val="center"/>
          </w:tcPr>
          <w:p w14:paraId="57B26386" w14:textId="40EE87D5" w:rsidR="003454FF" w:rsidRPr="00053C6E" w:rsidRDefault="003454FF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Проводник</w:t>
            </w:r>
          </w:p>
        </w:tc>
      </w:tr>
      <w:tr w:rsidR="003454FF" w:rsidRPr="00C87F21" w14:paraId="7083D417" w14:textId="77777777" w:rsidTr="00D408BB">
        <w:tc>
          <w:tcPr>
            <w:tcW w:w="562" w:type="dxa"/>
            <w:vAlign w:val="center"/>
          </w:tcPr>
          <w:p w14:paraId="479FCDD0" w14:textId="77777777" w:rsidR="003454FF" w:rsidRPr="00C87F21" w:rsidRDefault="003454FF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536" w:type="dxa"/>
            <w:vAlign w:val="center"/>
          </w:tcPr>
          <w:p w14:paraId="58A775B5" w14:textId="298DFCAC" w:rsidR="003454FF" w:rsidRPr="00C87F21" w:rsidRDefault="003454FF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От 0,1 до 3,5 эВ</w:t>
            </w:r>
          </w:p>
        </w:tc>
        <w:tc>
          <w:tcPr>
            <w:tcW w:w="567" w:type="dxa"/>
            <w:vAlign w:val="center"/>
          </w:tcPr>
          <w:p w14:paraId="2B5B9618" w14:textId="77777777" w:rsidR="003454FF" w:rsidRPr="00C87F21" w:rsidRDefault="003454FF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3962" w:type="dxa"/>
            <w:vAlign w:val="center"/>
          </w:tcPr>
          <w:p w14:paraId="7399DB6D" w14:textId="5DCC2AD9" w:rsidR="003454FF" w:rsidRPr="00C87F21" w:rsidRDefault="003454FF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Полупроводник</w:t>
            </w:r>
          </w:p>
        </w:tc>
      </w:tr>
      <w:tr w:rsidR="003454FF" w:rsidRPr="00C87F21" w14:paraId="660B5ADB" w14:textId="77777777" w:rsidTr="00D408BB">
        <w:tc>
          <w:tcPr>
            <w:tcW w:w="562" w:type="dxa"/>
            <w:vAlign w:val="center"/>
          </w:tcPr>
          <w:p w14:paraId="0C6C5AFD" w14:textId="77777777" w:rsidR="003454FF" w:rsidRPr="00C87F21" w:rsidRDefault="003454FF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536" w:type="dxa"/>
            <w:vAlign w:val="center"/>
          </w:tcPr>
          <w:p w14:paraId="33EB4D4A" w14:textId="1CAA7A2E" w:rsidR="003454FF" w:rsidRPr="00E760A2" w:rsidRDefault="003454FF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>Более 4 эВ</w:t>
            </w:r>
          </w:p>
        </w:tc>
        <w:tc>
          <w:tcPr>
            <w:tcW w:w="567" w:type="dxa"/>
            <w:vAlign w:val="center"/>
          </w:tcPr>
          <w:p w14:paraId="6500DE42" w14:textId="77777777" w:rsidR="003454FF" w:rsidRPr="00C87F21" w:rsidRDefault="003454FF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3962" w:type="dxa"/>
            <w:vAlign w:val="center"/>
          </w:tcPr>
          <w:p w14:paraId="6D5B63AA" w14:textId="669127DD" w:rsidR="003454FF" w:rsidRPr="00C87F21" w:rsidRDefault="003454FF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Диэлектрик</w:t>
            </w:r>
          </w:p>
        </w:tc>
      </w:tr>
    </w:tbl>
    <w:p w14:paraId="5CA96530" w14:textId="77777777" w:rsidR="003454FF" w:rsidRPr="00C87F21" w:rsidRDefault="003454FF" w:rsidP="003454FF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454FF" w:rsidRPr="00C87F21" w14:paraId="0C45175A" w14:textId="77777777" w:rsidTr="00D408BB">
        <w:tc>
          <w:tcPr>
            <w:tcW w:w="3256" w:type="dxa"/>
          </w:tcPr>
          <w:p w14:paraId="699BD646" w14:textId="77777777" w:rsidR="003454FF" w:rsidRPr="00C87F21" w:rsidRDefault="003454FF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A783497" w14:textId="77777777" w:rsidR="003454FF" w:rsidRPr="00C87F21" w:rsidRDefault="003454FF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08653AF" w14:textId="77777777" w:rsidR="003454FF" w:rsidRPr="00C87F21" w:rsidRDefault="003454FF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3454FF" w:rsidRPr="00C87F21" w14:paraId="538FEC8C" w14:textId="77777777" w:rsidTr="00D408BB">
        <w:tc>
          <w:tcPr>
            <w:tcW w:w="3256" w:type="dxa"/>
          </w:tcPr>
          <w:p w14:paraId="519D82B4" w14:textId="39B7D19C" w:rsidR="003454FF" w:rsidRPr="00C87F21" w:rsidRDefault="003454F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2AC1746" w14:textId="5BF119B9" w:rsidR="003454FF" w:rsidRPr="00C87F21" w:rsidRDefault="003454FF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F0590C7" w14:textId="4B74B60F" w:rsidR="003454FF" w:rsidRPr="00C87F21" w:rsidRDefault="003454FF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47A31B5E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575DC4FB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3FB7E4DF" w14:textId="52AC5AC1" w:rsidR="005A214B" w:rsidRDefault="00DF3023" w:rsidP="005A214B">
      <w:r w:rsidRPr="009667EB">
        <w:rPr>
          <w:rFonts w:cs="Times New Roman"/>
          <w:szCs w:val="28"/>
        </w:rPr>
        <w:t>2.</w:t>
      </w:r>
      <w:r w:rsidR="00D408BB">
        <w:rPr>
          <w:rFonts w:cs="Times New Roman"/>
          <w:szCs w:val="28"/>
        </w:rPr>
        <w:t> </w:t>
      </w:r>
      <w:r w:rsidRPr="009667EB">
        <w:rPr>
          <w:rFonts w:cs="Times New Roman"/>
          <w:szCs w:val="28"/>
        </w:rPr>
        <w:t>Установите соответствие между типом проводимости полупроводникового материала и положением уровня Ферми при Т=0 К</w:t>
      </w:r>
      <w:r w:rsidR="005A214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632F1" w:rsidRPr="00C87F21" w14:paraId="58CC538E" w14:textId="77777777" w:rsidTr="00D408BB">
        <w:tc>
          <w:tcPr>
            <w:tcW w:w="562" w:type="dxa"/>
            <w:vAlign w:val="center"/>
          </w:tcPr>
          <w:p w14:paraId="39F51CA5" w14:textId="77777777" w:rsidR="004632F1" w:rsidRPr="00C87F21" w:rsidRDefault="004632F1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B58AB7A" w14:textId="252AB7B7" w:rsidR="004632F1" w:rsidRPr="00C87F21" w:rsidRDefault="004632F1" w:rsidP="00857C45">
            <w:pPr>
              <w:ind w:firstLine="0"/>
              <w:jc w:val="center"/>
            </w:pPr>
            <w:r>
              <w:t>Полупроводники</w:t>
            </w:r>
          </w:p>
        </w:tc>
        <w:tc>
          <w:tcPr>
            <w:tcW w:w="567" w:type="dxa"/>
            <w:vAlign w:val="center"/>
          </w:tcPr>
          <w:p w14:paraId="63B73060" w14:textId="77777777" w:rsidR="004632F1" w:rsidRPr="00C87F21" w:rsidRDefault="004632F1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5C7B08A" w14:textId="66BE14A4" w:rsidR="004632F1" w:rsidRPr="00C87F21" w:rsidRDefault="004632F1" w:rsidP="00857C45">
            <w:pPr>
              <w:ind w:firstLine="0"/>
              <w:jc w:val="center"/>
            </w:pPr>
            <w:r>
              <w:t>Положение уровня Ферми</w:t>
            </w:r>
          </w:p>
        </w:tc>
      </w:tr>
      <w:tr w:rsidR="004632F1" w:rsidRPr="00C87F21" w14:paraId="0CDCDDFF" w14:textId="77777777" w:rsidTr="00D408BB">
        <w:tc>
          <w:tcPr>
            <w:tcW w:w="562" w:type="dxa"/>
            <w:vAlign w:val="center"/>
          </w:tcPr>
          <w:p w14:paraId="31AE5BFC" w14:textId="77777777" w:rsidR="004632F1" w:rsidRPr="00C87F21" w:rsidRDefault="004632F1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90B8D85" w14:textId="12B66F0E" w:rsidR="004632F1" w:rsidRPr="00271D85" w:rsidRDefault="004632F1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>Собственные полупроводники</w:t>
            </w:r>
          </w:p>
        </w:tc>
        <w:tc>
          <w:tcPr>
            <w:tcW w:w="567" w:type="dxa"/>
            <w:vAlign w:val="center"/>
          </w:tcPr>
          <w:p w14:paraId="1B40D8EC" w14:textId="77777777" w:rsidR="004632F1" w:rsidRPr="00C87F21" w:rsidRDefault="004632F1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1CE92A7" w14:textId="076A39CD" w:rsidR="004632F1" w:rsidRPr="00053C6E" w:rsidRDefault="004632F1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В центре запрещенной зоны</w:t>
            </w:r>
          </w:p>
        </w:tc>
      </w:tr>
      <w:tr w:rsidR="004632F1" w:rsidRPr="00C87F21" w14:paraId="2DBEE1FB" w14:textId="77777777" w:rsidTr="00D408BB">
        <w:tc>
          <w:tcPr>
            <w:tcW w:w="562" w:type="dxa"/>
            <w:vAlign w:val="center"/>
          </w:tcPr>
          <w:p w14:paraId="103D4480" w14:textId="77777777" w:rsidR="004632F1" w:rsidRPr="00C87F21" w:rsidRDefault="004632F1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9799335" w14:textId="0F9F8BE5" w:rsidR="004632F1" w:rsidRPr="00C87F21" w:rsidRDefault="004632F1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Полупроводники р-типа</w:t>
            </w:r>
          </w:p>
        </w:tc>
        <w:tc>
          <w:tcPr>
            <w:tcW w:w="567" w:type="dxa"/>
            <w:vAlign w:val="center"/>
          </w:tcPr>
          <w:p w14:paraId="68110E46" w14:textId="77777777" w:rsidR="004632F1" w:rsidRPr="00C87F21" w:rsidRDefault="004632F1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15D9235" w14:textId="633CA417" w:rsidR="004632F1" w:rsidRPr="00C87F21" w:rsidRDefault="004632F1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Между примесным уровнем и потолком валентной зоны</w:t>
            </w:r>
          </w:p>
        </w:tc>
      </w:tr>
      <w:tr w:rsidR="004632F1" w:rsidRPr="00C87F21" w14:paraId="752AA77F" w14:textId="77777777" w:rsidTr="00D408BB">
        <w:tc>
          <w:tcPr>
            <w:tcW w:w="562" w:type="dxa"/>
            <w:vAlign w:val="center"/>
          </w:tcPr>
          <w:p w14:paraId="0EF0353A" w14:textId="77777777" w:rsidR="004632F1" w:rsidRPr="00C87F21" w:rsidRDefault="004632F1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3699C9" w14:textId="4AAD1458" w:rsidR="004632F1" w:rsidRPr="00E760A2" w:rsidRDefault="004632F1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 xml:space="preserve">Полупроводники </w:t>
            </w:r>
            <w:r w:rsidRPr="009667EB">
              <w:rPr>
                <w:rFonts w:cs="Times New Roman"/>
                <w:szCs w:val="28"/>
                <w:lang w:val="en-US"/>
              </w:rPr>
              <w:t>n</w:t>
            </w:r>
            <w:r w:rsidRPr="009667EB">
              <w:rPr>
                <w:rFonts w:cs="Times New Roman"/>
                <w:szCs w:val="28"/>
              </w:rPr>
              <w:t>-типа</w:t>
            </w:r>
          </w:p>
        </w:tc>
        <w:tc>
          <w:tcPr>
            <w:tcW w:w="567" w:type="dxa"/>
            <w:vAlign w:val="center"/>
          </w:tcPr>
          <w:p w14:paraId="39B671D6" w14:textId="77777777" w:rsidR="004632F1" w:rsidRPr="00C87F21" w:rsidRDefault="004632F1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739F2F7" w14:textId="731B0CD1" w:rsidR="004632F1" w:rsidRPr="00C87F21" w:rsidRDefault="004632F1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Между примесным уровнем и дном зоны проводимости</w:t>
            </w:r>
          </w:p>
        </w:tc>
      </w:tr>
    </w:tbl>
    <w:p w14:paraId="0068B511" w14:textId="77777777" w:rsidR="004632F1" w:rsidRPr="00C87F21" w:rsidRDefault="004632F1" w:rsidP="004632F1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632F1" w:rsidRPr="00C87F21" w14:paraId="758A9AC9" w14:textId="77777777" w:rsidTr="00D408BB">
        <w:tc>
          <w:tcPr>
            <w:tcW w:w="3256" w:type="dxa"/>
          </w:tcPr>
          <w:p w14:paraId="4BF6FF74" w14:textId="77777777" w:rsidR="004632F1" w:rsidRPr="00C87F21" w:rsidRDefault="004632F1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DB2DA69" w14:textId="77777777" w:rsidR="004632F1" w:rsidRPr="00C87F21" w:rsidRDefault="004632F1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171CB22" w14:textId="77777777" w:rsidR="004632F1" w:rsidRPr="00C87F21" w:rsidRDefault="004632F1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4632F1" w:rsidRPr="00C87F21" w14:paraId="6AE48D43" w14:textId="77777777" w:rsidTr="00D408BB">
        <w:tc>
          <w:tcPr>
            <w:tcW w:w="3256" w:type="dxa"/>
          </w:tcPr>
          <w:p w14:paraId="6160FD24" w14:textId="6FC7A2A9" w:rsidR="004632F1" w:rsidRPr="00C87F21" w:rsidRDefault="004632F1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60DC2C1D" w14:textId="58B82D98" w:rsidR="004632F1" w:rsidRPr="00C87F21" w:rsidRDefault="004632F1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9952CCC" w14:textId="2CBA1855" w:rsidR="004632F1" w:rsidRPr="00C87F21" w:rsidRDefault="004632F1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3E2833E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(ПК-5.1)</w:t>
      </w:r>
    </w:p>
    <w:p w14:paraId="275B0326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6979E475" w14:textId="7BDEA90D" w:rsidR="005A214B" w:rsidRDefault="00DF3023" w:rsidP="005A214B">
      <w:r w:rsidRPr="009667EB">
        <w:rPr>
          <w:rFonts w:cs="Times New Roman"/>
          <w:szCs w:val="28"/>
        </w:rPr>
        <w:t xml:space="preserve">3. Установите соответствие между типом проводимости и </w:t>
      </w:r>
      <w:r w:rsidR="002142A0">
        <w:rPr>
          <w:rFonts w:cs="Times New Roman"/>
          <w:szCs w:val="28"/>
        </w:rPr>
        <w:t>химическим составом материала</w:t>
      </w:r>
      <w:r w:rsidR="005A214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142A0" w:rsidRPr="00C87F21" w14:paraId="2DDE3F4A" w14:textId="77777777" w:rsidTr="00D408BB">
        <w:tc>
          <w:tcPr>
            <w:tcW w:w="562" w:type="dxa"/>
            <w:vAlign w:val="center"/>
          </w:tcPr>
          <w:p w14:paraId="46887750" w14:textId="77777777" w:rsidR="002142A0" w:rsidRPr="00C87F21" w:rsidRDefault="002142A0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C5600F7" w14:textId="3AB5E724" w:rsidR="002142A0" w:rsidRPr="00C87F21" w:rsidRDefault="002142A0" w:rsidP="00857C45">
            <w:pPr>
              <w:ind w:firstLine="0"/>
              <w:jc w:val="center"/>
            </w:pPr>
            <w:r>
              <w:t>Тип материала</w:t>
            </w:r>
          </w:p>
        </w:tc>
        <w:tc>
          <w:tcPr>
            <w:tcW w:w="567" w:type="dxa"/>
            <w:vAlign w:val="center"/>
          </w:tcPr>
          <w:p w14:paraId="0A6FF9D2" w14:textId="77777777" w:rsidR="002142A0" w:rsidRPr="00C87F21" w:rsidRDefault="002142A0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4CFAAF6" w14:textId="734B6A22" w:rsidR="002142A0" w:rsidRPr="00C87F21" w:rsidRDefault="002142A0" w:rsidP="00857C45">
            <w:pPr>
              <w:ind w:firstLine="0"/>
              <w:jc w:val="center"/>
            </w:pPr>
            <w:r>
              <w:t>Химический состав</w:t>
            </w:r>
          </w:p>
        </w:tc>
      </w:tr>
      <w:tr w:rsidR="002142A0" w:rsidRPr="00C87F21" w14:paraId="6F93108A" w14:textId="77777777" w:rsidTr="00D408BB">
        <w:tc>
          <w:tcPr>
            <w:tcW w:w="562" w:type="dxa"/>
            <w:vAlign w:val="center"/>
          </w:tcPr>
          <w:p w14:paraId="422EBBE5" w14:textId="77777777" w:rsidR="002142A0" w:rsidRPr="00C87F21" w:rsidRDefault="002142A0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5EB1B02" w14:textId="343EF755" w:rsidR="002142A0" w:rsidRPr="00271D85" w:rsidRDefault="002142A0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>Диэлектрик</w:t>
            </w:r>
          </w:p>
        </w:tc>
        <w:tc>
          <w:tcPr>
            <w:tcW w:w="567" w:type="dxa"/>
            <w:vAlign w:val="center"/>
          </w:tcPr>
          <w:p w14:paraId="7777D4E5" w14:textId="77777777" w:rsidR="002142A0" w:rsidRPr="00C87F21" w:rsidRDefault="002142A0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B2F45BC" w14:textId="4A5986E2" w:rsidR="002142A0" w:rsidRPr="00053C6E" w:rsidRDefault="002142A0" w:rsidP="00857C45">
            <w:pPr>
              <w:ind w:firstLine="0"/>
            </w:pPr>
            <w:r w:rsidRPr="009667EB">
              <w:rPr>
                <w:rFonts w:cs="Times New Roman"/>
                <w:szCs w:val="28"/>
                <w:lang w:val="en-US"/>
              </w:rPr>
              <w:t>Si</w:t>
            </w:r>
            <w:r w:rsidRPr="009667EB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9667EB">
              <w:rPr>
                <w:rFonts w:cs="Times New Roman"/>
                <w:szCs w:val="28"/>
                <w:lang w:val="en-US"/>
              </w:rPr>
              <w:t>O</w:t>
            </w:r>
            <w:r w:rsidRPr="009667EB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9667EB">
              <w:rPr>
                <w:rFonts w:cs="Times New Roman"/>
                <w:szCs w:val="28"/>
              </w:rPr>
              <w:t xml:space="preserve">, </w:t>
            </w:r>
            <w:r w:rsidRPr="009667EB">
              <w:rPr>
                <w:rFonts w:cs="Times New Roman"/>
                <w:szCs w:val="28"/>
                <w:lang w:val="en-US"/>
              </w:rPr>
              <w:t>Si</w:t>
            </w:r>
            <w:r w:rsidRPr="009667EB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9667EB">
              <w:rPr>
                <w:rFonts w:cs="Times New Roman"/>
                <w:szCs w:val="28"/>
                <w:lang w:val="en-US"/>
              </w:rPr>
              <w:t>N</w:t>
            </w:r>
            <w:r w:rsidRPr="009667EB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</w:p>
        </w:tc>
      </w:tr>
      <w:tr w:rsidR="002142A0" w:rsidRPr="00C87F21" w14:paraId="5C081EF0" w14:textId="77777777" w:rsidTr="00D408BB">
        <w:tc>
          <w:tcPr>
            <w:tcW w:w="562" w:type="dxa"/>
            <w:vAlign w:val="center"/>
          </w:tcPr>
          <w:p w14:paraId="77EE76C4" w14:textId="77777777" w:rsidR="002142A0" w:rsidRPr="00C87F21" w:rsidRDefault="002142A0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124F2821" w14:textId="337D5107" w:rsidR="002142A0" w:rsidRPr="00C87F21" w:rsidRDefault="002142A0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Полупроводники р-типа</w:t>
            </w:r>
          </w:p>
        </w:tc>
        <w:tc>
          <w:tcPr>
            <w:tcW w:w="567" w:type="dxa"/>
            <w:vAlign w:val="center"/>
          </w:tcPr>
          <w:p w14:paraId="01C33543" w14:textId="77777777" w:rsidR="002142A0" w:rsidRPr="00C87F21" w:rsidRDefault="002142A0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8DEF274" w14:textId="1BEB6E5F" w:rsidR="002142A0" w:rsidRPr="00C87F21" w:rsidRDefault="002142A0" w:rsidP="00857C45">
            <w:pPr>
              <w:ind w:firstLine="0"/>
            </w:pPr>
            <w:r w:rsidRPr="009667EB">
              <w:rPr>
                <w:rFonts w:cs="Times New Roman"/>
                <w:szCs w:val="28"/>
                <w:lang w:val="en-US"/>
              </w:rPr>
              <w:t>Si</w:t>
            </w:r>
            <w:r w:rsidRPr="009667EB">
              <w:rPr>
                <w:rFonts w:cs="Times New Roman"/>
                <w:szCs w:val="28"/>
              </w:rPr>
              <w:t xml:space="preserve"> легированный B, Al, </w:t>
            </w:r>
            <w:proofErr w:type="spellStart"/>
            <w:r w:rsidRPr="009667EB">
              <w:rPr>
                <w:rFonts w:cs="Times New Roman"/>
                <w:szCs w:val="28"/>
              </w:rPr>
              <w:t>Ga</w:t>
            </w:r>
            <w:proofErr w:type="spellEnd"/>
            <w:r w:rsidRPr="009667EB">
              <w:rPr>
                <w:rFonts w:cs="Times New Roman"/>
                <w:szCs w:val="28"/>
              </w:rPr>
              <w:t>, In</w:t>
            </w:r>
          </w:p>
        </w:tc>
      </w:tr>
      <w:tr w:rsidR="002142A0" w:rsidRPr="00C87F21" w14:paraId="75BB2773" w14:textId="77777777" w:rsidTr="00D408BB">
        <w:tc>
          <w:tcPr>
            <w:tcW w:w="562" w:type="dxa"/>
            <w:vAlign w:val="center"/>
          </w:tcPr>
          <w:p w14:paraId="3E97C304" w14:textId="77777777" w:rsidR="002142A0" w:rsidRPr="00C87F21" w:rsidRDefault="002142A0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F214485" w14:textId="4E485511" w:rsidR="002142A0" w:rsidRPr="00E760A2" w:rsidRDefault="002142A0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 xml:space="preserve">Полупроводники </w:t>
            </w:r>
            <w:r w:rsidRPr="009667EB">
              <w:rPr>
                <w:rFonts w:cs="Times New Roman"/>
                <w:szCs w:val="28"/>
                <w:lang w:val="en-US"/>
              </w:rPr>
              <w:t>n</w:t>
            </w:r>
            <w:r w:rsidRPr="009667EB">
              <w:rPr>
                <w:rFonts w:cs="Times New Roman"/>
                <w:szCs w:val="28"/>
              </w:rPr>
              <w:t>-типа</w:t>
            </w:r>
          </w:p>
        </w:tc>
        <w:tc>
          <w:tcPr>
            <w:tcW w:w="567" w:type="dxa"/>
            <w:vAlign w:val="center"/>
          </w:tcPr>
          <w:p w14:paraId="1A4E9AE1" w14:textId="77777777" w:rsidR="002142A0" w:rsidRPr="00C87F21" w:rsidRDefault="002142A0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498672E" w14:textId="4026BA2B" w:rsidR="002142A0" w:rsidRPr="00C87F21" w:rsidRDefault="002142A0" w:rsidP="00857C45">
            <w:pPr>
              <w:ind w:firstLine="0"/>
            </w:pPr>
            <w:r w:rsidRPr="009667EB">
              <w:rPr>
                <w:rFonts w:cs="Times New Roman"/>
                <w:szCs w:val="28"/>
                <w:lang w:val="en-US"/>
              </w:rPr>
              <w:t>Si</w:t>
            </w:r>
            <w:r w:rsidRPr="009667EB">
              <w:rPr>
                <w:rFonts w:cs="Times New Roman"/>
                <w:szCs w:val="28"/>
              </w:rPr>
              <w:t xml:space="preserve"> легированный P, As, </w:t>
            </w:r>
            <w:proofErr w:type="spellStart"/>
            <w:r w:rsidRPr="009667EB">
              <w:rPr>
                <w:rFonts w:cs="Times New Roman"/>
                <w:szCs w:val="28"/>
              </w:rPr>
              <w:t>Sb</w:t>
            </w:r>
            <w:proofErr w:type="spellEnd"/>
            <w:r w:rsidRPr="009667E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667EB">
              <w:rPr>
                <w:rFonts w:cs="Times New Roman"/>
                <w:szCs w:val="28"/>
              </w:rPr>
              <w:t>Bi</w:t>
            </w:r>
            <w:proofErr w:type="spellEnd"/>
          </w:p>
        </w:tc>
      </w:tr>
    </w:tbl>
    <w:p w14:paraId="27E55B84" w14:textId="77777777" w:rsidR="002142A0" w:rsidRPr="00C87F21" w:rsidRDefault="002142A0" w:rsidP="002142A0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142A0" w:rsidRPr="00C87F21" w14:paraId="74644790" w14:textId="77777777" w:rsidTr="00D408BB">
        <w:tc>
          <w:tcPr>
            <w:tcW w:w="3256" w:type="dxa"/>
          </w:tcPr>
          <w:p w14:paraId="24F4B0CB" w14:textId="77777777" w:rsidR="002142A0" w:rsidRPr="00C87F21" w:rsidRDefault="002142A0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A2F2D6B" w14:textId="77777777" w:rsidR="002142A0" w:rsidRPr="00C87F21" w:rsidRDefault="002142A0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EEE3B42" w14:textId="77777777" w:rsidR="002142A0" w:rsidRPr="00C87F21" w:rsidRDefault="002142A0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2142A0" w:rsidRPr="00C87F21" w14:paraId="3B57BD19" w14:textId="77777777" w:rsidTr="00D408BB">
        <w:tc>
          <w:tcPr>
            <w:tcW w:w="3256" w:type="dxa"/>
          </w:tcPr>
          <w:p w14:paraId="461A516E" w14:textId="7403AD29" w:rsidR="002142A0" w:rsidRPr="00C87F21" w:rsidRDefault="00625C0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AB2B503" w14:textId="4C16FFBF" w:rsidR="002142A0" w:rsidRPr="00C87F21" w:rsidRDefault="00625C0F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4D71BF1" w14:textId="295E13FC" w:rsidR="002142A0" w:rsidRPr="00C87F21" w:rsidRDefault="00625C0F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38C226DE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Компетенции (индикаторы): ПК-5 (ПК-5.4) </w:t>
      </w:r>
    </w:p>
    <w:p w14:paraId="0B59D796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153D9E52" w14:textId="77777777" w:rsidR="005A214B" w:rsidRDefault="00DF3023" w:rsidP="005A214B">
      <w:r w:rsidRPr="009667EB">
        <w:rPr>
          <w:rFonts w:cs="Times New Roman"/>
          <w:szCs w:val="28"/>
        </w:rPr>
        <w:t xml:space="preserve">4. Установите соответствие между полупроводниковым прибором и характерным количеством </w:t>
      </w:r>
      <w:r w:rsidRPr="009667EB">
        <w:rPr>
          <w:rFonts w:cs="Times New Roman"/>
          <w:szCs w:val="28"/>
          <w:lang w:val="en-US"/>
        </w:rPr>
        <w:t>p</w:t>
      </w:r>
      <w:r w:rsidRPr="009667EB">
        <w:rPr>
          <w:rFonts w:cs="Times New Roman"/>
          <w:szCs w:val="28"/>
        </w:rPr>
        <w:t>-</w:t>
      </w:r>
      <w:r w:rsidRPr="009667EB">
        <w:rPr>
          <w:rFonts w:cs="Times New Roman"/>
          <w:szCs w:val="28"/>
          <w:lang w:val="en-US"/>
        </w:rPr>
        <w:t>n</w:t>
      </w:r>
      <w:r w:rsidRPr="009667EB">
        <w:rPr>
          <w:rFonts w:cs="Times New Roman"/>
          <w:szCs w:val="28"/>
        </w:rPr>
        <w:t>-переходов</w:t>
      </w:r>
      <w:r w:rsidR="005A214B">
        <w:t>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4245"/>
      </w:tblGrid>
      <w:tr w:rsidR="00871746" w:rsidRPr="00C87F21" w14:paraId="570CEB42" w14:textId="77777777" w:rsidTr="00D408BB">
        <w:tc>
          <w:tcPr>
            <w:tcW w:w="562" w:type="dxa"/>
            <w:vAlign w:val="center"/>
          </w:tcPr>
          <w:p w14:paraId="33D9327A" w14:textId="77777777" w:rsidR="00871746" w:rsidRPr="00C87F21" w:rsidRDefault="00871746" w:rsidP="00857C45">
            <w:pPr>
              <w:ind w:firstLine="0"/>
            </w:pPr>
          </w:p>
        </w:tc>
        <w:tc>
          <w:tcPr>
            <w:tcW w:w="4111" w:type="dxa"/>
            <w:vAlign w:val="center"/>
          </w:tcPr>
          <w:p w14:paraId="2E72329C" w14:textId="757620C6" w:rsidR="00871746" w:rsidRPr="00C87F21" w:rsidRDefault="00871746" w:rsidP="00857C45">
            <w:pPr>
              <w:ind w:firstLine="0"/>
              <w:jc w:val="center"/>
            </w:pPr>
            <w:r>
              <w:t>Полупроводниковый прибор</w:t>
            </w:r>
          </w:p>
        </w:tc>
        <w:tc>
          <w:tcPr>
            <w:tcW w:w="709" w:type="dxa"/>
            <w:vAlign w:val="center"/>
          </w:tcPr>
          <w:p w14:paraId="6E0C5EAA" w14:textId="77777777" w:rsidR="00871746" w:rsidRPr="00C87F21" w:rsidRDefault="00871746" w:rsidP="00857C45">
            <w:pPr>
              <w:ind w:firstLine="0"/>
              <w:jc w:val="center"/>
            </w:pPr>
          </w:p>
        </w:tc>
        <w:tc>
          <w:tcPr>
            <w:tcW w:w="4245" w:type="dxa"/>
            <w:vAlign w:val="center"/>
          </w:tcPr>
          <w:p w14:paraId="6B989159" w14:textId="584FFC3B" w:rsidR="00871746" w:rsidRPr="00C87F21" w:rsidRDefault="00871746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К</w:t>
            </w:r>
            <w:r w:rsidRPr="009667EB">
              <w:rPr>
                <w:rFonts w:cs="Times New Roman"/>
                <w:szCs w:val="28"/>
              </w:rPr>
              <w:t xml:space="preserve">оличество </w:t>
            </w:r>
            <w:r w:rsidRPr="009667EB">
              <w:rPr>
                <w:rFonts w:cs="Times New Roman"/>
                <w:szCs w:val="28"/>
                <w:lang w:val="en-US"/>
              </w:rPr>
              <w:t>p</w:t>
            </w:r>
            <w:r w:rsidRPr="009667EB">
              <w:rPr>
                <w:rFonts w:cs="Times New Roman"/>
                <w:szCs w:val="28"/>
              </w:rPr>
              <w:t>-</w:t>
            </w:r>
            <w:r w:rsidRPr="009667EB">
              <w:rPr>
                <w:rFonts w:cs="Times New Roman"/>
                <w:szCs w:val="28"/>
                <w:lang w:val="en-US"/>
              </w:rPr>
              <w:t>n</w:t>
            </w:r>
            <w:r w:rsidRPr="009667EB">
              <w:rPr>
                <w:rFonts w:cs="Times New Roman"/>
                <w:szCs w:val="28"/>
              </w:rPr>
              <w:t>-переходов</w:t>
            </w:r>
          </w:p>
        </w:tc>
      </w:tr>
      <w:tr w:rsidR="00871746" w:rsidRPr="00C87F21" w14:paraId="18530086" w14:textId="77777777" w:rsidTr="00D408BB">
        <w:tc>
          <w:tcPr>
            <w:tcW w:w="562" w:type="dxa"/>
            <w:vAlign w:val="center"/>
          </w:tcPr>
          <w:p w14:paraId="25AA1A6B" w14:textId="77777777" w:rsidR="00871746" w:rsidRPr="00C87F21" w:rsidRDefault="00871746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111" w:type="dxa"/>
            <w:vAlign w:val="center"/>
          </w:tcPr>
          <w:p w14:paraId="09C453BD" w14:textId="3D2EBF58" w:rsidR="00871746" w:rsidRPr="00271D85" w:rsidRDefault="00871746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>Диод</w:t>
            </w:r>
          </w:p>
        </w:tc>
        <w:tc>
          <w:tcPr>
            <w:tcW w:w="709" w:type="dxa"/>
            <w:vAlign w:val="center"/>
          </w:tcPr>
          <w:p w14:paraId="4BCD3D78" w14:textId="77777777" w:rsidR="00871746" w:rsidRPr="00C87F21" w:rsidRDefault="00871746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245" w:type="dxa"/>
            <w:vAlign w:val="center"/>
          </w:tcPr>
          <w:p w14:paraId="1BBC0D32" w14:textId="530AEFEB" w:rsidR="00871746" w:rsidRPr="00053C6E" w:rsidRDefault="00871746" w:rsidP="00871746">
            <w:pPr>
              <w:ind w:firstLine="0"/>
              <w:jc w:val="center"/>
            </w:pPr>
            <w:r w:rsidRPr="009667EB">
              <w:rPr>
                <w:rFonts w:cs="Times New Roman"/>
                <w:szCs w:val="28"/>
              </w:rPr>
              <w:t>1</w:t>
            </w:r>
          </w:p>
        </w:tc>
      </w:tr>
      <w:tr w:rsidR="00871746" w:rsidRPr="00C87F21" w14:paraId="7A8BEF96" w14:textId="77777777" w:rsidTr="00D408BB">
        <w:tc>
          <w:tcPr>
            <w:tcW w:w="562" w:type="dxa"/>
            <w:vAlign w:val="center"/>
          </w:tcPr>
          <w:p w14:paraId="4347C17D" w14:textId="77777777" w:rsidR="00871746" w:rsidRPr="00C87F21" w:rsidRDefault="00871746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111" w:type="dxa"/>
            <w:vAlign w:val="center"/>
          </w:tcPr>
          <w:p w14:paraId="32D6A3B7" w14:textId="68952CFF" w:rsidR="00871746" w:rsidRPr="00C87F21" w:rsidRDefault="00871746" w:rsidP="00857C45">
            <w:pPr>
              <w:ind w:firstLine="0"/>
            </w:pPr>
            <w:r w:rsidRPr="009667EB">
              <w:rPr>
                <w:rFonts w:cs="Times New Roman"/>
                <w:szCs w:val="28"/>
              </w:rPr>
              <w:t>Транзистор</w:t>
            </w:r>
          </w:p>
        </w:tc>
        <w:tc>
          <w:tcPr>
            <w:tcW w:w="709" w:type="dxa"/>
            <w:vAlign w:val="center"/>
          </w:tcPr>
          <w:p w14:paraId="6F536C02" w14:textId="77777777" w:rsidR="00871746" w:rsidRPr="00C87F21" w:rsidRDefault="00871746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245" w:type="dxa"/>
            <w:vAlign w:val="center"/>
          </w:tcPr>
          <w:p w14:paraId="6E638255" w14:textId="5E768C8F" w:rsidR="00871746" w:rsidRPr="00C87F21" w:rsidRDefault="00871746" w:rsidP="00871746">
            <w:pPr>
              <w:ind w:firstLine="0"/>
              <w:jc w:val="center"/>
            </w:pPr>
            <w:r w:rsidRPr="009667EB">
              <w:rPr>
                <w:rFonts w:cs="Times New Roman"/>
                <w:szCs w:val="28"/>
              </w:rPr>
              <w:t>2</w:t>
            </w:r>
          </w:p>
        </w:tc>
      </w:tr>
      <w:tr w:rsidR="00871746" w:rsidRPr="00C87F21" w14:paraId="21A42460" w14:textId="77777777" w:rsidTr="00D408BB">
        <w:tc>
          <w:tcPr>
            <w:tcW w:w="562" w:type="dxa"/>
            <w:vAlign w:val="center"/>
          </w:tcPr>
          <w:p w14:paraId="65733F4E" w14:textId="77777777" w:rsidR="00871746" w:rsidRPr="00C87F21" w:rsidRDefault="00871746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111" w:type="dxa"/>
            <w:vAlign w:val="center"/>
          </w:tcPr>
          <w:p w14:paraId="1150903F" w14:textId="7CD53AAA" w:rsidR="00871746" w:rsidRPr="00E760A2" w:rsidRDefault="00871746" w:rsidP="00857C45">
            <w:pPr>
              <w:ind w:firstLine="0"/>
              <w:rPr>
                <w:i/>
              </w:rPr>
            </w:pPr>
            <w:r w:rsidRPr="009667EB">
              <w:rPr>
                <w:rFonts w:cs="Times New Roman"/>
                <w:szCs w:val="28"/>
              </w:rPr>
              <w:t>Тиристор</w:t>
            </w:r>
          </w:p>
        </w:tc>
        <w:tc>
          <w:tcPr>
            <w:tcW w:w="709" w:type="dxa"/>
            <w:vAlign w:val="center"/>
          </w:tcPr>
          <w:p w14:paraId="5ABA6C7E" w14:textId="77777777" w:rsidR="00871746" w:rsidRPr="00C87F21" w:rsidRDefault="00871746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245" w:type="dxa"/>
            <w:vAlign w:val="center"/>
          </w:tcPr>
          <w:p w14:paraId="3CE11309" w14:textId="2D17B716" w:rsidR="00871746" w:rsidRPr="00C87F21" w:rsidRDefault="00871746" w:rsidP="00871746">
            <w:pPr>
              <w:ind w:firstLine="0"/>
              <w:jc w:val="center"/>
            </w:pPr>
            <w:r w:rsidRPr="009667EB">
              <w:rPr>
                <w:rFonts w:cs="Times New Roman"/>
                <w:szCs w:val="28"/>
              </w:rPr>
              <w:t>3</w:t>
            </w:r>
          </w:p>
        </w:tc>
      </w:tr>
    </w:tbl>
    <w:p w14:paraId="31144421" w14:textId="77777777" w:rsidR="00871746" w:rsidRPr="00C87F21" w:rsidRDefault="00871746" w:rsidP="00871746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71746" w:rsidRPr="00C87F21" w14:paraId="1F395EFB" w14:textId="77777777" w:rsidTr="00D408BB">
        <w:tc>
          <w:tcPr>
            <w:tcW w:w="3256" w:type="dxa"/>
          </w:tcPr>
          <w:p w14:paraId="718663E0" w14:textId="77777777" w:rsidR="00871746" w:rsidRPr="00C87F21" w:rsidRDefault="00871746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BB289ED" w14:textId="77777777" w:rsidR="00871746" w:rsidRPr="00C87F21" w:rsidRDefault="00871746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B622530" w14:textId="77777777" w:rsidR="00871746" w:rsidRPr="00C87F21" w:rsidRDefault="00871746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871746" w:rsidRPr="00C87F21" w14:paraId="74002433" w14:textId="77777777" w:rsidTr="00D408BB">
        <w:tc>
          <w:tcPr>
            <w:tcW w:w="3256" w:type="dxa"/>
          </w:tcPr>
          <w:p w14:paraId="76FD9407" w14:textId="3DBDB745" w:rsidR="00871746" w:rsidRPr="00C87F21" w:rsidRDefault="00E17779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924D05E" w14:textId="322CA29E" w:rsidR="00871746" w:rsidRPr="00C87F21" w:rsidRDefault="00E17779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145AA1DC" w14:textId="756744FD" w:rsidR="00871746" w:rsidRPr="00C87F21" w:rsidRDefault="00E17779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6E1D374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(ПК-6.2)</w:t>
      </w:r>
    </w:p>
    <w:p w14:paraId="71DD9B37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5D988EAE" w14:textId="77777777" w:rsidR="00DF3023" w:rsidRDefault="00DF3023" w:rsidP="00DF3023">
      <w:pPr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4398E775" w14:textId="77777777" w:rsidR="005A214B" w:rsidRPr="009667EB" w:rsidRDefault="005A214B" w:rsidP="00DF3023">
      <w:pPr>
        <w:rPr>
          <w:rFonts w:cs="Times New Roman"/>
          <w:b/>
          <w:szCs w:val="28"/>
        </w:rPr>
      </w:pPr>
    </w:p>
    <w:p w14:paraId="516B3F76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1. Расставьте указанные типы дефектов в кристаллической структуре в порядке возрастания пространственной мерности:</w:t>
      </w:r>
    </w:p>
    <w:p w14:paraId="1A6E637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дефекты по Френкелю</w:t>
      </w:r>
    </w:p>
    <w:p w14:paraId="17EA9EA8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Б) дислокации линейные, винтовые</w:t>
      </w:r>
    </w:p>
    <w:p w14:paraId="1ED53F04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В) пустоты, скопление смещений кристаллической решетки  </w:t>
      </w:r>
    </w:p>
    <w:p w14:paraId="75DF47D4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А, Б, В</w:t>
      </w:r>
    </w:p>
    <w:p w14:paraId="11D385E2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7AC3D7EF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463FEBCD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2. Расставьте типы диэлектриков, соответствующие их агрегатному состоянию, в порядке возрастания характерной для них диэлектрической проницаемости.</w:t>
      </w:r>
    </w:p>
    <w:p w14:paraId="1D45FA9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Газовые</w:t>
      </w:r>
    </w:p>
    <w:p w14:paraId="20ABCBB3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Б) Жидкостные</w:t>
      </w:r>
    </w:p>
    <w:p w14:paraId="79B25F20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В) Твердотельные</w:t>
      </w:r>
    </w:p>
    <w:p w14:paraId="4AF84B4E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А, Б, В</w:t>
      </w:r>
    </w:p>
    <w:p w14:paraId="326DD2C4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(ПК-6.3)</w:t>
      </w:r>
    </w:p>
    <w:p w14:paraId="1DF8955E" w14:textId="77777777" w:rsidR="00DF3023" w:rsidRDefault="00DF3023" w:rsidP="00DF3023">
      <w:pPr>
        <w:rPr>
          <w:rFonts w:cs="Times New Roman"/>
          <w:szCs w:val="28"/>
        </w:rPr>
      </w:pPr>
    </w:p>
    <w:p w14:paraId="3A3B8477" w14:textId="68BFB7BC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3. Расставьте названия кристаллических систем в порядке возрастания порядка наиболее характерной для них оси симметрии.</w:t>
      </w:r>
    </w:p>
    <w:p w14:paraId="1855AC3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А) Ромбическая</w:t>
      </w:r>
    </w:p>
    <w:p w14:paraId="29BC6B6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Б) Тригональная</w:t>
      </w:r>
    </w:p>
    <w:p w14:paraId="3C7256A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В) Тетрагональная</w:t>
      </w:r>
    </w:p>
    <w:p w14:paraId="0973B3B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Г) Гексагональная </w:t>
      </w:r>
    </w:p>
    <w:p w14:paraId="36C15169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А, Б, В, Г</w:t>
      </w:r>
    </w:p>
    <w:p w14:paraId="315D074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(ПК-5.1)</w:t>
      </w:r>
    </w:p>
    <w:p w14:paraId="58EC27D9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76C1847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4. Расставьте металлы в порядке возрастания их удельной проводимости.</w:t>
      </w:r>
    </w:p>
    <w:p w14:paraId="79050614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А) </w:t>
      </w:r>
      <w:r w:rsidRPr="009667EB">
        <w:rPr>
          <w:rFonts w:cs="Times New Roman"/>
          <w:szCs w:val="28"/>
          <w:lang w:val="en-US"/>
        </w:rPr>
        <w:t>Al</w:t>
      </w:r>
    </w:p>
    <w:p w14:paraId="50C7168A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lastRenderedPageBreak/>
        <w:t xml:space="preserve">Б) </w:t>
      </w:r>
      <w:r w:rsidRPr="009667EB">
        <w:rPr>
          <w:rFonts w:cs="Times New Roman"/>
          <w:szCs w:val="28"/>
          <w:lang w:val="en-US"/>
        </w:rPr>
        <w:t>Au</w:t>
      </w:r>
    </w:p>
    <w:p w14:paraId="00B88DE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В) </w:t>
      </w:r>
      <w:r w:rsidRPr="009667EB">
        <w:rPr>
          <w:rFonts w:cs="Times New Roman"/>
          <w:szCs w:val="28"/>
          <w:lang w:val="en-US"/>
        </w:rPr>
        <w:t>Cu</w:t>
      </w:r>
    </w:p>
    <w:p w14:paraId="4329256C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Г) </w:t>
      </w:r>
      <w:r w:rsidRPr="009667EB">
        <w:rPr>
          <w:rFonts w:cs="Times New Roman"/>
          <w:szCs w:val="28"/>
          <w:lang w:val="en-US"/>
        </w:rPr>
        <w:t>Ag</w:t>
      </w:r>
    </w:p>
    <w:p w14:paraId="1C8D6AC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А, Б, В, Г</w:t>
      </w:r>
    </w:p>
    <w:p w14:paraId="7846A26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(ПК-5.4)</w:t>
      </w:r>
    </w:p>
    <w:p w14:paraId="48D1D74F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353DD607" w14:textId="77777777" w:rsidR="00DF3023" w:rsidRDefault="00DF3023" w:rsidP="00DF3023">
      <w:pPr>
        <w:ind w:firstLine="0"/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открытого типа</w:t>
      </w:r>
    </w:p>
    <w:p w14:paraId="4730DBA1" w14:textId="77777777" w:rsidR="005A214B" w:rsidRPr="009667EB" w:rsidRDefault="005A214B" w:rsidP="00DF3023">
      <w:pPr>
        <w:ind w:firstLine="0"/>
        <w:rPr>
          <w:rFonts w:cs="Times New Roman"/>
          <w:b/>
          <w:szCs w:val="28"/>
        </w:rPr>
      </w:pPr>
    </w:p>
    <w:p w14:paraId="2048ACB4" w14:textId="77777777" w:rsidR="00DF3023" w:rsidRDefault="00DF3023" w:rsidP="00DF3023">
      <w:pPr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открытого типа на дополнение</w:t>
      </w:r>
    </w:p>
    <w:p w14:paraId="51222804" w14:textId="77777777" w:rsidR="005A214B" w:rsidRPr="009667EB" w:rsidRDefault="005A214B" w:rsidP="00DF3023">
      <w:pPr>
        <w:rPr>
          <w:rFonts w:cs="Times New Roman"/>
          <w:szCs w:val="28"/>
        </w:rPr>
      </w:pPr>
    </w:p>
    <w:p w14:paraId="033B9206" w14:textId="77777777" w:rsidR="005A214B" w:rsidRDefault="00DF3023" w:rsidP="005A214B">
      <w:r w:rsidRPr="009667EB">
        <w:rPr>
          <w:rFonts w:cs="Times New Roman"/>
          <w:szCs w:val="28"/>
        </w:rPr>
        <w:t xml:space="preserve">1. </w:t>
      </w:r>
      <w:r w:rsidR="005A214B" w:rsidRPr="00D874BB">
        <w:t>Напишите пропущенное слово (словосочетание).</w:t>
      </w:r>
    </w:p>
    <w:p w14:paraId="1F1626EC" w14:textId="3922727C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Электреты – это вещества с большой и длительно сохраняющейся остаточной _______________, т.</w:t>
      </w:r>
      <w:r w:rsidR="00D408BB">
        <w:rPr>
          <w:rFonts w:cs="Times New Roman"/>
          <w:szCs w:val="28"/>
        </w:rPr>
        <w:t xml:space="preserve"> </w:t>
      </w:r>
      <w:r w:rsidRPr="009667EB">
        <w:rPr>
          <w:rFonts w:cs="Times New Roman"/>
          <w:szCs w:val="28"/>
        </w:rPr>
        <w:t>е. электрет является формальным аналогом постоянного магнита.</w:t>
      </w:r>
    </w:p>
    <w:p w14:paraId="2FDFE1A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Правильный ответ: поляризацией </w:t>
      </w:r>
    </w:p>
    <w:p w14:paraId="3AE1C806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(ПК-5.4)</w:t>
      </w:r>
    </w:p>
    <w:p w14:paraId="02C352AB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0599992B" w14:textId="77777777" w:rsidR="005A214B" w:rsidRDefault="00DF3023" w:rsidP="005A214B">
      <w:r w:rsidRPr="009667EB">
        <w:rPr>
          <w:rFonts w:cs="Times New Roman"/>
          <w:szCs w:val="28"/>
        </w:rPr>
        <w:t xml:space="preserve">2. </w:t>
      </w:r>
      <w:r w:rsidR="005A214B" w:rsidRPr="00D874BB">
        <w:t>Напишите пропущенное слово (словосочетание).</w:t>
      </w:r>
    </w:p>
    <w:p w14:paraId="1A471E59" w14:textId="7095BB5E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В изотропном диэлектрике векторы электрической индукции и </w:t>
      </w:r>
      <w:proofErr w:type="spellStart"/>
      <w:r w:rsidRPr="009667EB">
        <w:rPr>
          <w:rFonts w:cs="Times New Roman"/>
          <w:szCs w:val="28"/>
        </w:rPr>
        <w:t>поляризованности</w:t>
      </w:r>
      <w:proofErr w:type="spellEnd"/>
      <w:r w:rsidRPr="009667EB">
        <w:rPr>
          <w:rFonts w:cs="Times New Roman"/>
          <w:szCs w:val="28"/>
        </w:rPr>
        <w:t xml:space="preserve"> ___________ по направлению.</w:t>
      </w:r>
    </w:p>
    <w:p w14:paraId="356406F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совпадают</w:t>
      </w:r>
    </w:p>
    <w:p w14:paraId="596BF8E9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1E38F1EA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492C9968" w14:textId="77777777" w:rsidR="005A214B" w:rsidRDefault="00DF3023" w:rsidP="005A214B">
      <w:r w:rsidRPr="009667EB">
        <w:rPr>
          <w:rFonts w:cs="Times New Roman"/>
          <w:szCs w:val="28"/>
        </w:rPr>
        <w:t xml:space="preserve">3. </w:t>
      </w:r>
      <w:r w:rsidR="005A214B" w:rsidRPr="00D874BB">
        <w:t>Напишите пропущенное слово (словосочетание).</w:t>
      </w:r>
    </w:p>
    <w:p w14:paraId="09A56DBC" w14:textId="4F06036C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Для твердых диэлектриков уравнение </w:t>
      </w:r>
      <w:proofErr w:type="spellStart"/>
      <w:r w:rsidRPr="009667EB">
        <w:rPr>
          <w:rFonts w:cs="Times New Roman"/>
          <w:szCs w:val="28"/>
        </w:rPr>
        <w:t>Клазиуса-Моссоти</w:t>
      </w:r>
      <w:proofErr w:type="spellEnd"/>
      <w:r w:rsidRPr="009667EB">
        <w:rPr>
          <w:rFonts w:cs="Times New Roman"/>
          <w:szCs w:val="28"/>
        </w:rPr>
        <w:t xml:space="preserve"> не справедливо из-за __________ расположения молекул.</w:t>
      </w:r>
    </w:p>
    <w:p w14:paraId="2A6F82F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Правильный ответ: близкого </w:t>
      </w:r>
    </w:p>
    <w:p w14:paraId="13000404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(ПК-6.3)</w:t>
      </w:r>
    </w:p>
    <w:p w14:paraId="02A6CF78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232F8777" w14:textId="77777777" w:rsidR="005A214B" w:rsidRDefault="00DF3023" w:rsidP="005A214B">
      <w:r w:rsidRPr="009667EB">
        <w:rPr>
          <w:rFonts w:cs="Times New Roman"/>
          <w:szCs w:val="28"/>
        </w:rPr>
        <w:t xml:space="preserve">4. </w:t>
      </w:r>
      <w:r w:rsidR="005A214B" w:rsidRPr="00D874BB">
        <w:t>Напишите пропущенное слово (словосочетание).</w:t>
      </w:r>
    </w:p>
    <w:p w14:paraId="5471E30B" w14:textId="716C979A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Тангенс угла потерь на сквозную проводимость в диэлектрике ___________ пропорционален</w:t>
      </w:r>
      <w:r w:rsidRPr="009667EB">
        <w:rPr>
          <w:szCs w:val="28"/>
        </w:rPr>
        <w:t xml:space="preserve"> </w:t>
      </w:r>
      <w:r w:rsidRPr="009667EB">
        <w:rPr>
          <w:rFonts w:cs="Times New Roman"/>
          <w:szCs w:val="28"/>
        </w:rPr>
        <w:t>частоте сигнала.</w:t>
      </w:r>
    </w:p>
    <w:p w14:paraId="301FFC89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Правильный ответ: обратно </w:t>
      </w:r>
    </w:p>
    <w:p w14:paraId="5627CE96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(ПК-6.2)</w:t>
      </w:r>
    </w:p>
    <w:p w14:paraId="502D40E2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731F099F" w14:textId="77777777" w:rsidR="00DF3023" w:rsidRDefault="00DF3023" w:rsidP="00DF3023">
      <w:pPr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67C22B4E" w14:textId="77777777" w:rsidR="005A214B" w:rsidRPr="009667EB" w:rsidRDefault="005A214B" w:rsidP="00DF3023">
      <w:pPr>
        <w:rPr>
          <w:rFonts w:cs="Times New Roman"/>
          <w:b/>
          <w:szCs w:val="28"/>
        </w:rPr>
      </w:pPr>
    </w:p>
    <w:p w14:paraId="08C10BB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1. </w:t>
      </w:r>
      <w:proofErr w:type="spellStart"/>
      <w:r w:rsidRPr="009667EB">
        <w:rPr>
          <w:rFonts w:cs="Times New Roman"/>
          <w:szCs w:val="28"/>
        </w:rPr>
        <w:t>Поляризованность</w:t>
      </w:r>
      <w:proofErr w:type="spellEnd"/>
      <w:r w:rsidRPr="009667EB">
        <w:rPr>
          <w:rFonts w:cs="Times New Roman"/>
          <w:szCs w:val="28"/>
        </w:rPr>
        <w:t xml:space="preserve"> с количественной стороны характеризует процесс поляризации диэлектрика в электрическом поле и равна _______________.</w:t>
      </w:r>
    </w:p>
    <w:p w14:paraId="70EAC47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суммарному электрическому моменту, отнесенному к единице объема / отношению суммы электрических моментов к единице объема</w:t>
      </w:r>
    </w:p>
    <w:p w14:paraId="797F0AE6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19D21078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2ACE8943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lastRenderedPageBreak/>
        <w:t xml:space="preserve">2. Диэлектрики делятся на нейтральные и полярные в зависимости от </w:t>
      </w:r>
      <w:proofErr w:type="gramStart"/>
      <w:r w:rsidRPr="009667EB">
        <w:rPr>
          <w:rFonts w:cs="Times New Roman"/>
          <w:szCs w:val="28"/>
        </w:rPr>
        <w:t>того</w:t>
      </w:r>
      <w:proofErr w:type="gramEnd"/>
      <w:r w:rsidRPr="009667EB">
        <w:rPr>
          <w:rFonts w:cs="Times New Roman"/>
          <w:szCs w:val="28"/>
        </w:rPr>
        <w:t xml:space="preserve"> как _______________________.</w:t>
      </w:r>
    </w:p>
    <w:p w14:paraId="5074959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Правильный ответ: расположены центры положительных и отрицательных зарядов в их молекулах </w:t>
      </w:r>
    </w:p>
    <w:p w14:paraId="239CDD24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(ПК-5.4)</w:t>
      </w:r>
    </w:p>
    <w:p w14:paraId="53DC6287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48BCB494" w14:textId="3EE95490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3. В собственном полупроводнике наблюдается как </w:t>
      </w:r>
      <w:r w:rsidR="00D408BB" w:rsidRPr="009667EB">
        <w:rPr>
          <w:rFonts w:cs="Times New Roman"/>
          <w:szCs w:val="28"/>
        </w:rPr>
        <w:t>электронная,</w:t>
      </w:r>
      <w:r w:rsidRPr="009667EB">
        <w:rPr>
          <w:rFonts w:cs="Times New Roman"/>
          <w:szCs w:val="28"/>
        </w:rPr>
        <w:t xml:space="preserve"> так и дырочная проводимость при Т=300 К за счет ___________________.</w:t>
      </w:r>
    </w:p>
    <w:p w14:paraId="0A685BF3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явления генерации электронно-дырочных пар / постоянно повторяющейся генерации и рекомбинации электронно-дырочных пар</w:t>
      </w:r>
    </w:p>
    <w:p w14:paraId="609C2602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616B056C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61BBF33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4. С повышением температуры от Т=0 К заполнение состояний с энергиями выше химического потенциала растёт в соответствии с _____________.</w:t>
      </w:r>
    </w:p>
    <w:p w14:paraId="026FB120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функцией Ферми-Дирака / статистикой Ферми-Дирака</w:t>
      </w:r>
    </w:p>
    <w:p w14:paraId="11EAC80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(ПК-5.1)</w:t>
      </w:r>
    </w:p>
    <w:p w14:paraId="77099A1A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4669C032" w14:textId="77777777" w:rsidR="00DF3023" w:rsidRDefault="00DF3023" w:rsidP="00DF3023">
      <w:pPr>
        <w:rPr>
          <w:rFonts w:cs="Times New Roman"/>
          <w:b/>
          <w:szCs w:val="28"/>
        </w:rPr>
      </w:pPr>
      <w:r w:rsidRPr="009667EB">
        <w:rPr>
          <w:rFonts w:cs="Times New Roman"/>
          <w:b/>
          <w:szCs w:val="28"/>
        </w:rPr>
        <w:t>Задания открытого типа с развернутым ответом</w:t>
      </w:r>
    </w:p>
    <w:p w14:paraId="013E8BE6" w14:textId="77777777" w:rsidR="005A214B" w:rsidRPr="009667EB" w:rsidRDefault="005A214B" w:rsidP="00DF3023">
      <w:pPr>
        <w:rPr>
          <w:rFonts w:cs="Times New Roman"/>
          <w:b/>
          <w:szCs w:val="28"/>
        </w:rPr>
      </w:pPr>
    </w:p>
    <w:p w14:paraId="61FF159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1. Рассчитать диэлектрическую проницаемость слоистого диэлектрика, состоящего из двух последовательно включенных компонентов с равной объёмной концентрацией, диэлектрическая проницаемость которых равна соответственно ε</w:t>
      </w:r>
      <w:r w:rsidRPr="009667EB">
        <w:rPr>
          <w:rFonts w:cs="Times New Roman"/>
          <w:szCs w:val="28"/>
          <w:vertAlign w:val="subscript"/>
        </w:rPr>
        <w:t>1</w:t>
      </w:r>
      <w:r w:rsidRPr="009667EB">
        <w:rPr>
          <w:rFonts w:cs="Times New Roman"/>
          <w:szCs w:val="28"/>
        </w:rPr>
        <w:t>=4 и ε</w:t>
      </w:r>
      <w:r w:rsidRPr="009667EB">
        <w:rPr>
          <w:rFonts w:cs="Times New Roman"/>
          <w:szCs w:val="28"/>
          <w:vertAlign w:val="subscript"/>
        </w:rPr>
        <w:t>2</w:t>
      </w:r>
      <w:r w:rsidRPr="009667EB">
        <w:rPr>
          <w:rFonts w:cs="Times New Roman"/>
          <w:szCs w:val="28"/>
        </w:rPr>
        <w:t>=6.</w:t>
      </w:r>
    </w:p>
    <w:p w14:paraId="11ECB42D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Время выполнения – 20 мин.</w:t>
      </w:r>
    </w:p>
    <w:p w14:paraId="40C8E628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Ожидаемый ответ:</w:t>
      </w:r>
    </w:p>
    <w:p w14:paraId="76327521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Согласно формуле </w:t>
      </w:r>
      <w:proofErr w:type="spellStart"/>
      <w:r w:rsidRPr="009667EB">
        <w:rPr>
          <w:rFonts w:cs="Times New Roman"/>
          <w:szCs w:val="28"/>
        </w:rPr>
        <w:t>Лихтенекера</w:t>
      </w:r>
      <w:proofErr w:type="spellEnd"/>
      <w:r w:rsidRPr="009667EB">
        <w:rPr>
          <w:rFonts w:cs="Times New Roman"/>
          <w:szCs w:val="28"/>
        </w:rPr>
        <w:t xml:space="preserve"> для последовательного включения компонентов:</w:t>
      </w:r>
    </w:p>
    <w:p w14:paraId="08C462B6" w14:textId="77777777" w:rsidR="00DF3023" w:rsidRPr="009667EB" w:rsidRDefault="00DF3023" w:rsidP="00DF3023">
      <w:pPr>
        <w:rPr>
          <w:rFonts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ε=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14:paraId="710B8CFF" w14:textId="77777777" w:rsidR="00DF3023" w:rsidRPr="009667EB" w:rsidRDefault="00DF3023" w:rsidP="00DF3023">
      <w:pPr>
        <w:rPr>
          <w:rFonts w:eastAsiaTheme="minorEastAsia" w:cs="Times New Roman"/>
          <w:szCs w:val="28"/>
        </w:rPr>
      </w:pPr>
      <w:r w:rsidRPr="009667EB">
        <w:rPr>
          <w:rFonts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9667EB">
        <w:rPr>
          <w:rFonts w:eastAsiaTheme="minorEastAsia" w:cs="Times New Roman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21</m:t>
            </m:r>
          </m:sub>
        </m:sSub>
      </m:oMath>
      <w:r w:rsidRPr="009667EB">
        <w:rPr>
          <w:rFonts w:eastAsiaTheme="minorEastAsia" w:cs="Times New Roman"/>
          <w:szCs w:val="28"/>
        </w:rPr>
        <w:t xml:space="preserve">— </w:t>
      </w:r>
      <w:r w:rsidRPr="009667EB">
        <w:rPr>
          <w:rFonts w:cs="Times New Roman"/>
          <w:szCs w:val="28"/>
        </w:rPr>
        <w:t xml:space="preserve">объёмные концентрации компонентов, при этом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=1</m:t>
        </m:r>
      </m:oMath>
      <w:r w:rsidRPr="009667EB">
        <w:rPr>
          <w:rFonts w:cs="Times New Roman"/>
          <w:szCs w:val="28"/>
        </w:rPr>
        <w:t xml:space="preserve"> . Так как они равны, 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=0,5</m:t>
        </m:r>
      </m:oMath>
      <w:r w:rsidRPr="009667EB">
        <w:rPr>
          <w:rFonts w:eastAsiaTheme="minorEastAsia" w:cs="Times New Roman"/>
          <w:szCs w:val="28"/>
        </w:rPr>
        <w:t>.</w:t>
      </w:r>
    </w:p>
    <w:p w14:paraId="632D0B4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eastAsiaTheme="minorEastAsia" w:cs="Times New Roman"/>
          <w:szCs w:val="28"/>
        </w:rPr>
        <w:t xml:space="preserve">Таким образом, </w:t>
      </w:r>
      <w:r w:rsidRPr="009667EB">
        <w:rPr>
          <w:rFonts w:cs="Times New Roman"/>
          <w:szCs w:val="28"/>
        </w:rPr>
        <w:t>диэлектрическая проницаемость этого диэлектрика будет равна:</w:t>
      </w:r>
    </w:p>
    <w:p w14:paraId="521640FD" w14:textId="77777777" w:rsidR="00DF3023" w:rsidRPr="009667EB" w:rsidRDefault="00DF3023" w:rsidP="00DF3023">
      <w:pPr>
        <w:rPr>
          <w:rFonts w:eastAsiaTheme="minorEastAsia"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ε=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6*4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0,5*4+0,5*6</m:t>
              </m:r>
            </m:den>
          </m:f>
          <m:r>
            <w:rPr>
              <w:rFonts w:ascii="Cambria Math" w:hAnsi="Cambria Math" w:cs="Times New Roman"/>
              <w:szCs w:val="28"/>
            </w:rPr>
            <m:t>=4,8.</m:t>
          </m:r>
        </m:oMath>
      </m:oMathPara>
    </w:p>
    <w:p w14:paraId="3AC80B78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276CC11A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(ПК-6.1)</w:t>
      </w:r>
    </w:p>
    <w:p w14:paraId="1238D95E" w14:textId="77777777" w:rsidR="00DF3023" w:rsidRPr="009667EB" w:rsidRDefault="00DF3023" w:rsidP="00DF3023">
      <w:pPr>
        <w:rPr>
          <w:rFonts w:eastAsiaTheme="minorEastAsia" w:cs="Times New Roman"/>
          <w:szCs w:val="28"/>
        </w:rPr>
      </w:pPr>
    </w:p>
    <w:p w14:paraId="29F7933D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2. Рассчитайте время свободного пробега электронов в кремнии, если их подвижность составляет µ=0,14 м</w:t>
      </w:r>
      <w:r w:rsidRPr="009667EB">
        <w:rPr>
          <w:rFonts w:cs="Times New Roman"/>
          <w:szCs w:val="28"/>
          <w:vertAlign w:val="superscript"/>
        </w:rPr>
        <w:t>2</w:t>
      </w:r>
      <w:r w:rsidRPr="009667EB">
        <w:rPr>
          <w:rFonts w:cs="Times New Roman"/>
          <w:szCs w:val="28"/>
        </w:rPr>
        <w:t>/(В*с). Заряд электрона принять</w:t>
      </w:r>
      <w:r w:rsidRPr="009667EB">
        <w:rPr>
          <w:rFonts w:cs="Times New Roman"/>
          <w:szCs w:val="28"/>
        </w:rPr>
        <w:br/>
      </w:r>
      <w:r w:rsidRPr="009667EB">
        <w:rPr>
          <w:rFonts w:cs="Times New Roman"/>
          <w:szCs w:val="28"/>
          <w:lang w:val="en-US"/>
        </w:rPr>
        <w:t>q</w:t>
      </w:r>
      <w:r w:rsidRPr="009667EB">
        <w:rPr>
          <w:rFonts w:cs="Times New Roman"/>
          <w:szCs w:val="28"/>
        </w:rPr>
        <w:t>=1,6*10</w:t>
      </w:r>
      <w:r w:rsidRPr="009667EB">
        <w:rPr>
          <w:rFonts w:cs="Times New Roman"/>
          <w:szCs w:val="28"/>
          <w:vertAlign w:val="superscript"/>
        </w:rPr>
        <w:t>-19</w:t>
      </w:r>
      <w:r w:rsidRPr="009667EB">
        <w:rPr>
          <w:rFonts w:cs="Times New Roman"/>
          <w:szCs w:val="28"/>
        </w:rPr>
        <w:t xml:space="preserve"> Кл, массу – </w:t>
      </w:r>
      <w:r w:rsidRPr="009667EB">
        <w:rPr>
          <w:rFonts w:cs="Times New Roman"/>
          <w:szCs w:val="28"/>
          <w:lang w:val="en-US"/>
        </w:rPr>
        <w:t>m</w:t>
      </w:r>
      <w:r w:rsidRPr="009667EB">
        <w:rPr>
          <w:rFonts w:cs="Times New Roman"/>
          <w:szCs w:val="28"/>
        </w:rPr>
        <w:t xml:space="preserve"> = 9,1*10</w:t>
      </w:r>
      <w:r w:rsidRPr="009667EB">
        <w:rPr>
          <w:rFonts w:cs="Times New Roman"/>
          <w:szCs w:val="28"/>
          <w:vertAlign w:val="superscript"/>
        </w:rPr>
        <w:t>-31</w:t>
      </w:r>
      <w:r w:rsidRPr="009667EB">
        <w:rPr>
          <w:rFonts w:cs="Times New Roman"/>
          <w:szCs w:val="28"/>
        </w:rPr>
        <w:t>.</w:t>
      </w:r>
    </w:p>
    <w:p w14:paraId="19D8457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Время выполнения – 20 мин.</w:t>
      </w:r>
    </w:p>
    <w:p w14:paraId="18ED591F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Ожидаемый ответ:</w:t>
      </w:r>
    </w:p>
    <w:p w14:paraId="6480B5E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lastRenderedPageBreak/>
        <w:t>Время свободного пробега электрона в кремнии можно выразить из соотношения:</w:t>
      </w:r>
    </w:p>
    <w:p w14:paraId="38CF4F3C" w14:textId="77777777" w:rsidR="00DF3023" w:rsidRPr="009667EB" w:rsidRDefault="00DF3023" w:rsidP="00DF3023">
      <w:pPr>
        <w:rPr>
          <w:rFonts w:cs="Times New Roman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µ</m:t>
          </m:r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w:rPr>
                  <w:rFonts w:ascii="Cambria Math" w:cs="Times New Roman"/>
                  <w:szCs w:val="28"/>
                  <w:lang w:val="en-US"/>
                </w:rPr>
                <m:t>q</m:t>
              </m:r>
              <m:r>
                <w:rPr>
                  <w:rFonts w:ascii="Cambria Math" w:cs="Times New Roman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Cs w:val="28"/>
                  <w:lang w:val="en-US"/>
                </w:rPr>
                <m:t>τ</m:t>
              </m:r>
            </m:num>
            <m:den>
              <m:r>
                <w:rPr>
                  <w:rFonts w:ascii="Cambria Math" w:cs="Times New Roman"/>
                  <w:szCs w:val="28"/>
                </w:rPr>
                <m:t>m</m:t>
              </m:r>
            </m:den>
          </m:f>
        </m:oMath>
      </m:oMathPara>
    </w:p>
    <w:p w14:paraId="041F955B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где τ – время свободного пробега.</w:t>
      </w:r>
    </w:p>
    <w:p w14:paraId="4AB16E65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Таким образом:</w:t>
      </w:r>
    </w:p>
    <w:p w14:paraId="13E4E439" w14:textId="77777777" w:rsidR="00DF3023" w:rsidRPr="009667EB" w:rsidRDefault="00DF3023" w:rsidP="00DF3023">
      <w:pPr>
        <w:rPr>
          <w:rFonts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τ</m:t>
          </m:r>
          <m:r>
            <m:rPr>
              <m:sty m:val="p"/>
            </m:rPr>
            <w:rPr>
              <w:rFonts w:asci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w:rPr>
                  <w:rFonts w:ascii="Cambria Math" w:cs="Times New Roman"/>
                  <w:szCs w:val="28"/>
                </w:rPr>
                <m:t xml:space="preserve">m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µ</m:t>
              </m:r>
              <m:r>
                <w:rPr>
                  <w:rFonts w:ascii="Cambria Math" w:cs="Times New Roman"/>
                  <w:szCs w:val="28"/>
                </w:rPr>
                <m:t xml:space="preserve"> </m:t>
              </m:r>
            </m:num>
            <m:den>
              <m:r>
                <w:rPr>
                  <w:rFonts w:ascii="Cambria Math" w:cs="Times New Roman"/>
                  <w:szCs w:val="28"/>
                  <w:lang w:val="en-US"/>
                </w:rPr>
                <m:t>q</m:t>
              </m:r>
            </m:den>
          </m:f>
          <m:r>
            <w:rPr>
              <w:rFonts w:asci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cs="Times New Roman"/>
                  <w:szCs w:val="28"/>
                </w:rPr>
                <m:t>9,1</m:t>
              </m:r>
              <m:r>
                <w:rPr>
                  <w:rFonts w:ascii="Cambria Math" w:cs="Times New Roman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-31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*0,14</m:t>
              </m:r>
            </m:num>
            <m:den>
              <m:r>
                <w:rPr>
                  <w:rFonts w:ascii="Cambria Math" w:cs="Times New Roman"/>
                  <w:szCs w:val="28"/>
                </w:rPr>
                <m:t>1,6</m:t>
              </m:r>
              <m:r>
                <w:rPr>
                  <w:rFonts w:ascii="Cambria Math" w:cs="Times New Roman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-19</m:t>
                  </m:r>
                </m:sup>
              </m:sSup>
            </m:den>
          </m:f>
          <m:r>
            <w:rPr>
              <w:rFonts w:ascii="Cambria Math" w:cs="Times New Roman"/>
              <w:szCs w:val="28"/>
            </w:rPr>
            <m:t>=0,79</m:t>
          </m:r>
          <m:r>
            <w:rPr>
              <w:rFonts w:ascii="Cambria Math" w:cs="Times New Roman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-12</m:t>
              </m:r>
            </m:sup>
          </m:sSup>
          <m:r>
            <w:rPr>
              <w:rFonts w:ascii="Cambria Math" w:hAnsi="Cambria Math" w:cs="Times New Roman"/>
              <w:szCs w:val="28"/>
            </w:rPr>
            <m:t xml:space="preserve"> (с).</m:t>
          </m:r>
        </m:oMath>
      </m:oMathPara>
    </w:p>
    <w:p w14:paraId="4F1415C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 </w:t>
      </w:r>
    </w:p>
    <w:p w14:paraId="5094608A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ПК-6 (ПК-6.2)</w:t>
      </w:r>
    </w:p>
    <w:p w14:paraId="67486187" w14:textId="77777777" w:rsidR="00DF3023" w:rsidRPr="009667EB" w:rsidRDefault="00DF3023" w:rsidP="00DF3023">
      <w:pPr>
        <w:rPr>
          <w:rFonts w:cs="Times New Roman"/>
          <w:szCs w:val="28"/>
        </w:rPr>
      </w:pPr>
    </w:p>
    <w:p w14:paraId="5ED25840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3. Вычислить длину свободного пробега электронов в меди при Т = 300 К, если ее удельное сопротивление при этой температуре равно 0,017 </w:t>
      </w:r>
      <w:proofErr w:type="spellStart"/>
      <w:r w:rsidRPr="009667EB">
        <w:rPr>
          <w:rFonts w:cs="Times New Roman"/>
          <w:szCs w:val="28"/>
        </w:rPr>
        <w:t>мкОм</w:t>
      </w:r>
      <w:r w:rsidRPr="009667EB">
        <w:rPr>
          <w:rFonts w:ascii="Cambria Math" w:hAnsi="Cambria Math" w:cs="Cambria Math"/>
          <w:szCs w:val="28"/>
        </w:rPr>
        <w:t>⋅</w:t>
      </w:r>
      <w:r w:rsidRPr="009667EB">
        <w:rPr>
          <w:rFonts w:cs="Times New Roman"/>
          <w:szCs w:val="28"/>
        </w:rPr>
        <w:t>м</w:t>
      </w:r>
      <w:proofErr w:type="spellEnd"/>
      <w:r w:rsidRPr="009667EB">
        <w:rPr>
          <w:rFonts w:cs="Times New Roman"/>
          <w:szCs w:val="28"/>
        </w:rPr>
        <w:t>.</w:t>
      </w:r>
    </w:p>
    <w:p w14:paraId="469071C8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Время выполнения – 20 мин.</w:t>
      </w:r>
    </w:p>
    <w:p w14:paraId="2E69DA07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Ожидаемый ответ:</w:t>
      </w:r>
    </w:p>
    <w:p w14:paraId="2DDE0640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 xml:space="preserve">Согласно представлениям квантовой теории, удельное сопротивление металлов связано с длиной свободного пробега электронов </w:t>
      </w:r>
      <w:proofErr w:type="spellStart"/>
      <w:r w:rsidRPr="009667EB">
        <w:rPr>
          <w:rFonts w:cs="Times New Roman"/>
          <w:szCs w:val="28"/>
        </w:rPr>
        <w:t>l</w:t>
      </w:r>
      <w:r w:rsidRPr="009667EB">
        <w:rPr>
          <w:rFonts w:cs="Times New Roman"/>
          <w:szCs w:val="28"/>
          <w:vertAlign w:val="subscript"/>
        </w:rPr>
        <w:t>ср</w:t>
      </w:r>
      <w:proofErr w:type="spellEnd"/>
      <w:r w:rsidRPr="009667EB">
        <w:rPr>
          <w:rFonts w:cs="Times New Roman"/>
          <w:szCs w:val="28"/>
        </w:rPr>
        <w:t xml:space="preserve"> соотношением</w:t>
      </w:r>
    </w:p>
    <w:p w14:paraId="39A29892" w14:textId="77777777" w:rsidR="00DF3023" w:rsidRPr="009667EB" w:rsidRDefault="00DF3023" w:rsidP="00DF3023">
      <w:pPr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</w:rPr>
            <m:t>ρ=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8π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Cs w:val="28"/>
                </w:rPr>
                <m:t>1/3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h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2/3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ср</m:t>
                  </m:r>
                </m:sub>
              </m:sSub>
            </m:den>
          </m:f>
        </m:oMath>
      </m:oMathPara>
    </w:p>
    <w:p w14:paraId="2DC3F248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Концентрация свободных электронов в меди</w:t>
      </w:r>
    </w:p>
    <w:p w14:paraId="51327472" w14:textId="77777777" w:rsidR="00DF3023" w:rsidRPr="009667EB" w:rsidRDefault="00DF3023" w:rsidP="00DF3023">
      <w:pPr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Cs w:val="28"/>
                  <w:lang w:val="en-US"/>
                </w:rPr>
                <m:t>M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NewRoman" w:hAnsi="Cambria Math" w:cs="TimesNewRoman"/>
                  <w:szCs w:val="28"/>
                </w:rPr>
                <m:t>8920∙6,02∙</m:t>
              </m:r>
              <m:sSup>
                <m:sSupPr>
                  <m:ctrlPr>
                    <w:rPr>
                      <w:rFonts w:ascii="Cambria Math" w:eastAsia="TimesNewRoman" w:hAnsi="Cambria Math" w:cs="TimesNew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NewRoman" w:hAnsi="Cambria Math" w:cs="TimesNewRoman"/>
                      <w:szCs w:val="28"/>
                    </w:rPr>
                    <m:t>23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NewRoman" w:hAnsi="Cambria Math" w:cs="TimesNewRoman"/>
                  <w:szCs w:val="28"/>
                </w:rPr>
                <m:t>63,54∙</m:t>
              </m:r>
              <m:sSup>
                <m:sSupPr>
                  <m:ctrlPr>
                    <w:rPr>
                      <w:rFonts w:ascii="Cambria Math" w:eastAsia="TimesNewRoman" w:hAnsi="Cambria Math" w:cs="TimesNew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NewRoman" w:hAnsi="Cambria Math" w:cs="TimesNew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NewRoman" w:hAnsi="Cambria Math" w:cs="TimesNewRoman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="TimesNewRoman" w:hAnsi="Cambria Math" w:cs="TimesNewRoman"/>
              <w:szCs w:val="28"/>
            </w:rPr>
            <m:t>8,45∙</m:t>
          </m:r>
          <m:sSup>
            <m:sSupPr>
              <m:ctrlPr>
                <w:rPr>
                  <w:rFonts w:ascii="Cambria Math" w:eastAsia="TimesNewRoman" w:hAnsi="Cambria Math" w:cs="TimesNew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NewRoman" w:hAnsi="Cambria Math" w:cs="TimesNewRoman"/>
                  <w:szCs w:val="28"/>
                </w:rPr>
                <m:t>10</m:t>
              </m:r>
            </m:e>
            <m:sup>
              <m:r>
                <w:rPr>
                  <w:rFonts w:ascii="Cambria Math" w:eastAsia="TimesNewRoman" w:hAnsi="Cambria Math" w:cs="TimesNewRoman"/>
                  <w:szCs w:val="28"/>
                </w:rPr>
                <m:t>28</m:t>
              </m:r>
            </m:sup>
          </m:sSup>
          <m:r>
            <w:rPr>
              <w:rFonts w:ascii="Cambria Math" w:eastAsia="TimesNewRoman" w:hAnsi="Cambria Math" w:cs="TimesNewRoman"/>
              <w:szCs w:val="28"/>
            </w:rPr>
            <m:t xml:space="preserve"> </m:t>
          </m:r>
          <m:sSup>
            <m:sSupPr>
              <m:ctrlPr>
                <w:rPr>
                  <w:rFonts w:ascii="Cambria Math" w:eastAsia="TimesNewRoman" w:hAnsi="Cambria Math" w:cs="TimesNewRoman"/>
                  <w:i/>
                  <w:szCs w:val="28"/>
                </w:rPr>
              </m:ctrlPr>
            </m:sSupPr>
            <m:e>
              <m:r>
                <w:rPr>
                  <w:rFonts w:ascii="Cambria Math" w:eastAsia="TimesNewRoman" w:hAnsi="Cambria Math" w:cs="TimesNewRoman"/>
                  <w:szCs w:val="28"/>
                </w:rPr>
                <m:t>м</m:t>
              </m:r>
            </m:e>
            <m:sup>
              <m:r>
                <w:rPr>
                  <w:rFonts w:ascii="Cambria Math" w:eastAsia="TimesNewRoman" w:hAnsi="Cambria Math" w:cs="TimesNewRoman"/>
                  <w:szCs w:val="28"/>
                </w:rPr>
                <m:t>-3</m:t>
              </m:r>
            </m:sup>
          </m:sSup>
        </m:oMath>
      </m:oMathPara>
    </w:p>
    <w:p w14:paraId="17AA0D69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Длина свободного пробега</w:t>
      </w:r>
    </w:p>
    <w:p w14:paraId="71D1405F" w14:textId="77777777" w:rsidR="00DF3023" w:rsidRPr="009667EB" w:rsidRDefault="00000000" w:rsidP="00DF302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8π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1/3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NewRoman" w:hAnsi="Cambria Math" w:cs="TimesNewRoman"/>
                <w:szCs w:val="28"/>
              </w:rPr>
              <m:t>6,62∙</m:t>
            </m:r>
            <m:sSup>
              <m:sSupPr>
                <m:ctrlPr>
                  <w:rPr>
                    <w:rFonts w:ascii="Cambria Math" w:eastAsia="TimesNewRoman" w:hAnsi="Cambria Math" w:cs="TimesNew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NewRoman" w:hAnsi="Cambria Math" w:cs="TimesNew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NewRoman" w:hAnsi="Cambria Math" w:cs="TimesNewRoman"/>
                    <w:szCs w:val="28"/>
                  </w:rPr>
                  <m:t>-34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(1,6∙</m:t>
                </m:r>
                <m:sSup>
                  <m:sSupPr>
                    <m:ctrlPr>
                      <w:rPr>
                        <w:rFonts w:ascii="Cambria Math" w:eastAsia="TimesNewRoman" w:hAnsi="Cambria Math" w:cs="TimesNew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NewRoman" w:hAnsi="Cambria Math" w:cs="TimesNew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NewRoman" w:hAnsi="Cambria Math" w:cs="TimesNewRoman"/>
                        <w:szCs w:val="28"/>
                      </w:rPr>
                      <m:t>-19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(8,45∙</m:t>
                </m:r>
                <m:sSup>
                  <m:sSupPr>
                    <m:ctrlPr>
                      <w:rPr>
                        <w:rFonts w:ascii="Cambria Math" w:eastAsia="TimesNewRoman" w:hAnsi="Cambria Math" w:cs="TimesNewRoman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NewRoman" w:hAnsi="Cambria Math" w:cs="TimesNew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NewRoman" w:hAnsi="Cambria Math" w:cs="TimesNewRoman"/>
                        <w:szCs w:val="28"/>
                      </w:rPr>
                      <m:t>28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2/3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0,017∙</m:t>
            </m:r>
            <m:sSup>
              <m:sSupPr>
                <m:ctrlPr>
                  <w:rPr>
                    <w:rFonts w:ascii="Cambria Math" w:eastAsia="TimesNewRoman" w:hAnsi="Cambria Math" w:cs="TimesNewRoman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NewRoman" w:hAnsi="Cambria Math" w:cs="TimesNewRoman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NewRoman" w:hAnsi="Cambria Math" w:cs="TimesNewRoman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eastAsia="TimesNewRoman" w:hAnsi="Cambria Math" w:cs="TimesNewRoman"/>
            <w:szCs w:val="28"/>
          </w:rPr>
          <m:t>3,89∙</m:t>
        </m:r>
        <m:sSup>
          <m:sSupPr>
            <m:ctrlPr>
              <w:rPr>
                <w:rFonts w:ascii="Cambria Math" w:eastAsia="TimesNewRoman" w:hAnsi="Cambria Math" w:cs="TimesNewRoman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NewRoman" w:hAnsi="Cambria Math" w:cs="TimesNewRoman"/>
                <w:szCs w:val="28"/>
              </w:rPr>
              <m:t>10</m:t>
            </m:r>
          </m:e>
          <m:sup>
            <m:r>
              <w:rPr>
                <w:rFonts w:ascii="Cambria Math" w:eastAsia="TimesNewRoman" w:hAnsi="Cambria Math" w:cs="TimesNewRoman"/>
                <w:szCs w:val="28"/>
              </w:rPr>
              <m:t>-8</m:t>
            </m:r>
          </m:sup>
        </m:sSup>
        <m:r>
          <w:rPr>
            <w:rFonts w:ascii="Cambria Math" w:eastAsia="TimesNewRoman" w:hAnsi="Cambria Math" w:cs="TimesNewRoman"/>
            <w:szCs w:val="28"/>
          </w:rPr>
          <m:t xml:space="preserve"> м.</m:t>
        </m:r>
      </m:oMath>
      <w:r w:rsidR="00DF3023" w:rsidRPr="009667EB">
        <w:rPr>
          <w:rFonts w:cs="Times New Roman"/>
          <w:szCs w:val="28"/>
        </w:rPr>
        <w:t xml:space="preserve"> </w:t>
      </w:r>
    </w:p>
    <w:p w14:paraId="14DCF422" w14:textId="77777777" w:rsidR="00DF3023" w:rsidRPr="009667EB" w:rsidRDefault="00DF3023" w:rsidP="00DF3023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Правильный ответ: А</w:t>
      </w:r>
    </w:p>
    <w:p w14:paraId="0DE99181" w14:textId="185DFF0B" w:rsidR="00840510" w:rsidRPr="00D408BB" w:rsidRDefault="00DF3023" w:rsidP="00D408BB">
      <w:pPr>
        <w:rPr>
          <w:rFonts w:cs="Times New Roman"/>
          <w:szCs w:val="28"/>
        </w:rPr>
      </w:pPr>
      <w:r w:rsidRPr="009667EB">
        <w:rPr>
          <w:rFonts w:cs="Times New Roman"/>
          <w:szCs w:val="28"/>
        </w:rPr>
        <w:t>Компетенции (индикаторы): ПК-5 (ПК-5.4)</w:t>
      </w:r>
    </w:p>
    <w:sectPr w:rsidR="00840510" w:rsidRPr="00D408BB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EA8E" w14:textId="77777777" w:rsidR="006075F2" w:rsidRDefault="006075F2" w:rsidP="006943A0">
      <w:r>
        <w:separator/>
      </w:r>
    </w:p>
  </w:endnote>
  <w:endnote w:type="continuationSeparator" w:id="0">
    <w:p w14:paraId="2AFBADB8" w14:textId="77777777" w:rsidR="006075F2" w:rsidRDefault="006075F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052495"/>
      <w:docPartObj>
        <w:docPartGallery w:val="Page Numbers (Bottom of Page)"/>
        <w:docPartUnique/>
      </w:docPartObj>
    </w:sdtPr>
    <w:sdtContent>
      <w:p w14:paraId="496EC0E6" w14:textId="2BD66F13" w:rsidR="001C0F96" w:rsidRDefault="001C0F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4262" w14:textId="77777777" w:rsidR="006075F2" w:rsidRDefault="006075F2" w:rsidP="006943A0">
      <w:r>
        <w:separator/>
      </w:r>
    </w:p>
  </w:footnote>
  <w:footnote w:type="continuationSeparator" w:id="0">
    <w:p w14:paraId="275F1B7E" w14:textId="77777777" w:rsidR="006075F2" w:rsidRDefault="006075F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22F7"/>
    <w:rsid w:val="000D01B5"/>
    <w:rsid w:val="001006C7"/>
    <w:rsid w:val="00143BE8"/>
    <w:rsid w:val="0015505C"/>
    <w:rsid w:val="00172F27"/>
    <w:rsid w:val="00195C3D"/>
    <w:rsid w:val="001C0F96"/>
    <w:rsid w:val="002142A0"/>
    <w:rsid w:val="002A0645"/>
    <w:rsid w:val="002F20EB"/>
    <w:rsid w:val="003132B7"/>
    <w:rsid w:val="003454FF"/>
    <w:rsid w:val="00347C37"/>
    <w:rsid w:val="00461D7F"/>
    <w:rsid w:val="004632F1"/>
    <w:rsid w:val="004D42C3"/>
    <w:rsid w:val="00510C05"/>
    <w:rsid w:val="0056480C"/>
    <w:rsid w:val="005A214B"/>
    <w:rsid w:val="005E04EC"/>
    <w:rsid w:val="006075F2"/>
    <w:rsid w:val="00625C0F"/>
    <w:rsid w:val="006678EA"/>
    <w:rsid w:val="006943A0"/>
    <w:rsid w:val="00736951"/>
    <w:rsid w:val="007C053F"/>
    <w:rsid w:val="008159DB"/>
    <w:rsid w:val="00840510"/>
    <w:rsid w:val="008455D2"/>
    <w:rsid w:val="00871746"/>
    <w:rsid w:val="00874B3E"/>
    <w:rsid w:val="008B09C6"/>
    <w:rsid w:val="008C1727"/>
    <w:rsid w:val="008D77C8"/>
    <w:rsid w:val="008E49B7"/>
    <w:rsid w:val="00927486"/>
    <w:rsid w:val="009B6C90"/>
    <w:rsid w:val="009D3E73"/>
    <w:rsid w:val="009E5ED1"/>
    <w:rsid w:val="009F744D"/>
    <w:rsid w:val="00A07227"/>
    <w:rsid w:val="00A378C3"/>
    <w:rsid w:val="00A528C0"/>
    <w:rsid w:val="00A62DE5"/>
    <w:rsid w:val="00A93D69"/>
    <w:rsid w:val="00AA6323"/>
    <w:rsid w:val="00AB59CD"/>
    <w:rsid w:val="00AD2DFE"/>
    <w:rsid w:val="00AD4B9F"/>
    <w:rsid w:val="00B2780A"/>
    <w:rsid w:val="00B72A8F"/>
    <w:rsid w:val="00B7649F"/>
    <w:rsid w:val="00BB4E23"/>
    <w:rsid w:val="00BC00FC"/>
    <w:rsid w:val="00C446EB"/>
    <w:rsid w:val="00C5221F"/>
    <w:rsid w:val="00C74995"/>
    <w:rsid w:val="00CC49F4"/>
    <w:rsid w:val="00CC716F"/>
    <w:rsid w:val="00D408BB"/>
    <w:rsid w:val="00D81A72"/>
    <w:rsid w:val="00DF3023"/>
    <w:rsid w:val="00E17779"/>
    <w:rsid w:val="00EB0D2E"/>
    <w:rsid w:val="00F27B2F"/>
    <w:rsid w:val="00F3589D"/>
    <w:rsid w:val="00F41C91"/>
    <w:rsid w:val="00F53F29"/>
    <w:rsid w:val="00F7174A"/>
    <w:rsid w:val="00F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DF302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2"/>
    <w:uiPriority w:val="40"/>
    <w:rsid w:val="003454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3</cp:revision>
  <dcterms:created xsi:type="dcterms:W3CDTF">2025-03-22T11:20:00Z</dcterms:created>
  <dcterms:modified xsi:type="dcterms:W3CDTF">2025-03-24T19:13:00Z</dcterms:modified>
</cp:coreProperties>
</file>