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2024" w14:textId="77777777" w:rsidR="008366D4" w:rsidRPr="005220E6" w:rsidRDefault="008366D4" w:rsidP="00836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2BBFEC42" w14:textId="62EAEE38" w:rsidR="008366D4" w:rsidRPr="005220E6" w:rsidRDefault="008366D4" w:rsidP="00836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0E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проектно-конструкторской</w:t>
      </w:r>
      <w:r w:rsidR="00F74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b/>
          <w:bCs/>
          <w:sz w:val="28"/>
          <w:szCs w:val="28"/>
        </w:rPr>
        <w:t>практике</w:t>
      </w:r>
    </w:p>
    <w:p w14:paraId="7CD75818" w14:textId="77777777" w:rsidR="008366D4" w:rsidRPr="005220E6" w:rsidRDefault="008366D4" w:rsidP="008366D4">
      <w:pPr>
        <w:pStyle w:val="3"/>
      </w:pPr>
    </w:p>
    <w:p w14:paraId="6C5B92CB" w14:textId="77777777" w:rsidR="008366D4" w:rsidRPr="005220E6" w:rsidRDefault="008366D4" w:rsidP="008366D4">
      <w:pPr>
        <w:pStyle w:val="3"/>
      </w:pPr>
      <w:r w:rsidRPr="005220E6">
        <w:t>Задания закрытого типа</w:t>
      </w:r>
    </w:p>
    <w:p w14:paraId="101B5C2D" w14:textId="77777777" w:rsidR="008366D4" w:rsidRPr="005220E6" w:rsidRDefault="008366D4" w:rsidP="008366D4">
      <w:pPr>
        <w:spacing w:after="0" w:line="240" w:lineRule="auto"/>
      </w:pPr>
    </w:p>
    <w:p w14:paraId="04ABE984" w14:textId="77777777" w:rsidR="008366D4" w:rsidRPr="005220E6" w:rsidRDefault="008366D4" w:rsidP="008366D4">
      <w:pPr>
        <w:pStyle w:val="4"/>
      </w:pPr>
      <w:r w:rsidRPr="005220E6">
        <w:t>Задания закрытого типа на выбор правильного ответа</w:t>
      </w:r>
    </w:p>
    <w:p w14:paraId="522A2526" w14:textId="77777777" w:rsidR="008366D4" w:rsidRPr="005220E6" w:rsidRDefault="008366D4" w:rsidP="008366D4">
      <w:pPr>
        <w:spacing w:after="0" w:line="240" w:lineRule="auto"/>
        <w:rPr>
          <w:rFonts w:cstheme="minorHAnsi"/>
          <w:i/>
          <w:iCs/>
        </w:rPr>
      </w:pPr>
    </w:p>
    <w:tbl>
      <w:tblPr>
        <w:tblStyle w:val="a6"/>
        <w:tblpPr w:leftFromText="180" w:rightFromText="180" w:vertAnchor="text" w:horzAnchor="margin" w:tblpY="173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8"/>
        <w:gridCol w:w="1032"/>
        <w:gridCol w:w="6714"/>
        <w:gridCol w:w="224"/>
        <w:gridCol w:w="8"/>
      </w:tblGrid>
      <w:tr w:rsidR="008366D4" w:rsidRPr="005220E6" w14:paraId="0CC78A87" w14:textId="77777777" w:rsidTr="008E4004">
        <w:trPr>
          <w:gridAfter w:val="1"/>
          <w:wAfter w:w="8" w:type="dxa"/>
        </w:trPr>
        <w:tc>
          <w:tcPr>
            <w:tcW w:w="1413" w:type="dxa"/>
          </w:tcPr>
          <w:p w14:paraId="35E0057C" w14:textId="77777777" w:rsidR="008366D4" w:rsidRPr="005220E6" w:rsidRDefault="008366D4" w:rsidP="008E4004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869509"/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8" w:type="dxa"/>
            <w:gridSpan w:val="4"/>
          </w:tcPr>
          <w:p w14:paraId="6E3F485A" w14:textId="77777777" w:rsidR="008366D4" w:rsidRPr="005220E6" w:rsidRDefault="008366D4" w:rsidP="008E400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6B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</w:t>
            </w: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8366D4" w:rsidRPr="005220E6" w14:paraId="25D1469C" w14:textId="77777777" w:rsidTr="008E4004">
        <w:trPr>
          <w:gridAfter w:val="1"/>
          <w:wAfter w:w="8" w:type="dxa"/>
        </w:trPr>
        <w:tc>
          <w:tcPr>
            <w:tcW w:w="1413" w:type="dxa"/>
          </w:tcPr>
          <w:p w14:paraId="5E1A0AD3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8" w:type="dxa"/>
            <w:gridSpan w:val="4"/>
          </w:tcPr>
          <w:p w14:paraId="281E19D2" w14:textId="77777777" w:rsidR="008366D4" w:rsidRPr="00C94C7E" w:rsidRDefault="008366D4" w:rsidP="008E400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Совокупность операций, выполняемых в целях подтверждения соответствия средств измерений метрологическим требованиям – это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8366D4" w:rsidRPr="005220E6" w14:paraId="3808276F" w14:textId="77777777" w:rsidTr="008E4004">
        <w:trPr>
          <w:gridAfter w:val="2"/>
          <w:wAfter w:w="232" w:type="dxa"/>
        </w:trPr>
        <w:tc>
          <w:tcPr>
            <w:tcW w:w="1413" w:type="dxa"/>
          </w:tcPr>
          <w:p w14:paraId="688EA6C9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14:paraId="43A15E3C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6" w:type="dxa"/>
            <w:gridSpan w:val="2"/>
          </w:tcPr>
          <w:p w14:paraId="20A90F3F" w14:textId="77777777" w:rsidR="008366D4" w:rsidRPr="00287530" w:rsidRDefault="008366D4" w:rsidP="008E40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поверка</w:t>
            </w:r>
          </w:p>
          <w:p w14:paraId="10BAA980" w14:textId="77777777" w:rsidR="008366D4" w:rsidRPr="00287530" w:rsidRDefault="008366D4" w:rsidP="008E40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сертификация</w:t>
            </w:r>
          </w:p>
          <w:p w14:paraId="64053D29" w14:textId="77777777" w:rsidR="008366D4" w:rsidRPr="00C94C7E" w:rsidRDefault="008366D4" w:rsidP="008E40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875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аккредитация</w:t>
            </w:r>
          </w:p>
        </w:tc>
      </w:tr>
      <w:tr w:rsidR="008366D4" w:rsidRPr="005220E6" w14:paraId="71BBE3EB" w14:textId="77777777" w:rsidTr="008E4004">
        <w:tc>
          <w:tcPr>
            <w:tcW w:w="9679" w:type="dxa"/>
            <w:gridSpan w:val="6"/>
          </w:tcPr>
          <w:p w14:paraId="2BDDA97D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5220E6" w14:paraId="5645C26D" w14:textId="77777777" w:rsidTr="008E4004">
        <w:tc>
          <w:tcPr>
            <w:tcW w:w="2733" w:type="dxa"/>
            <w:gridSpan w:val="3"/>
          </w:tcPr>
          <w:p w14:paraId="5023A176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  <w:gridSpan w:val="3"/>
          </w:tcPr>
          <w:p w14:paraId="01F605B6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366D4" w:rsidRPr="005220E6" w14:paraId="430D42C4" w14:textId="77777777" w:rsidTr="008E4004">
        <w:tc>
          <w:tcPr>
            <w:tcW w:w="2733" w:type="dxa"/>
            <w:gridSpan w:val="3"/>
          </w:tcPr>
          <w:p w14:paraId="4D40A8FD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  <w:gridSpan w:val="3"/>
          </w:tcPr>
          <w:p w14:paraId="449FD723" w14:textId="77777777" w:rsidR="008366D4" w:rsidRPr="00013EF0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</w:tbl>
    <w:p w14:paraId="6EC72601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7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12"/>
        <w:gridCol w:w="622"/>
        <w:gridCol w:w="7087"/>
      </w:tblGrid>
      <w:tr w:rsidR="008366D4" w:rsidRPr="005220E6" w14:paraId="78244F88" w14:textId="77777777" w:rsidTr="008E4004">
        <w:tc>
          <w:tcPr>
            <w:tcW w:w="1413" w:type="dxa"/>
          </w:tcPr>
          <w:p w14:paraId="6909D52B" w14:textId="77777777" w:rsidR="008366D4" w:rsidRPr="005220E6" w:rsidRDefault="008366D4" w:rsidP="008E4004">
            <w:pPr>
              <w:ind w:right="-1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gridSpan w:val="3"/>
          </w:tcPr>
          <w:p w14:paraId="3943C689" w14:textId="77777777" w:rsidR="008366D4" w:rsidRPr="005220E6" w:rsidRDefault="008366D4" w:rsidP="008E400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Выберите один правильный ответ.</w:t>
            </w:r>
          </w:p>
        </w:tc>
      </w:tr>
      <w:tr w:rsidR="008366D4" w:rsidRPr="005220E6" w14:paraId="775F3950" w14:textId="77777777" w:rsidTr="008E4004">
        <w:tc>
          <w:tcPr>
            <w:tcW w:w="1413" w:type="dxa"/>
          </w:tcPr>
          <w:p w14:paraId="240C057A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3"/>
          </w:tcPr>
          <w:p w14:paraId="7C3AD08A" w14:textId="77777777" w:rsidR="008366D4" w:rsidRPr="00D36BF4" w:rsidRDefault="008366D4" w:rsidP="008E4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документов, содержащий все документы, относящиеся к изделию в целом и на все составные части (т.е. основной комплект документов в целом и основной комплект документов на все составные части) </w:t>
            </w: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называется:</w:t>
            </w:r>
          </w:p>
        </w:tc>
      </w:tr>
      <w:tr w:rsidR="008366D4" w:rsidRPr="005220E6" w14:paraId="1F18D914" w14:textId="77777777" w:rsidTr="008E4004">
        <w:tc>
          <w:tcPr>
            <w:tcW w:w="1413" w:type="dxa"/>
          </w:tcPr>
          <w:p w14:paraId="1B26A395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345E45CC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09" w:type="dxa"/>
            <w:gridSpan w:val="2"/>
          </w:tcPr>
          <w:p w14:paraId="1FA88591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основная документация</w:t>
            </w:r>
          </w:p>
        </w:tc>
      </w:tr>
      <w:tr w:rsidR="008366D4" w:rsidRPr="005220E6" w14:paraId="0E342437" w14:textId="77777777" w:rsidTr="008E4004">
        <w:tc>
          <w:tcPr>
            <w:tcW w:w="1413" w:type="dxa"/>
          </w:tcPr>
          <w:p w14:paraId="174CA019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1A68BA9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709" w:type="dxa"/>
            <w:gridSpan w:val="2"/>
          </w:tcPr>
          <w:p w14:paraId="1D48D585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основной комплект документов</w:t>
            </w:r>
          </w:p>
        </w:tc>
      </w:tr>
      <w:tr w:rsidR="008366D4" w:rsidRPr="005220E6" w14:paraId="79018580" w14:textId="77777777" w:rsidTr="008E4004">
        <w:tc>
          <w:tcPr>
            <w:tcW w:w="1413" w:type="dxa"/>
          </w:tcPr>
          <w:p w14:paraId="015DFDBE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DDC1880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709" w:type="dxa"/>
            <w:gridSpan w:val="2"/>
          </w:tcPr>
          <w:p w14:paraId="4FA49C00" w14:textId="77777777" w:rsidR="008366D4" w:rsidRPr="00D36BF4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F4">
              <w:rPr>
                <w:rFonts w:ascii="Times New Roman" w:hAnsi="Times New Roman" w:cs="Times New Roman"/>
                <w:sz w:val="28"/>
                <w:szCs w:val="28"/>
              </w:rPr>
              <w:t>полный комплект документов</w:t>
            </w:r>
          </w:p>
        </w:tc>
      </w:tr>
      <w:tr w:rsidR="008366D4" w:rsidRPr="005220E6" w14:paraId="1603F11D" w14:textId="77777777" w:rsidTr="008E4004">
        <w:tc>
          <w:tcPr>
            <w:tcW w:w="9634" w:type="dxa"/>
            <w:gridSpan w:val="4"/>
          </w:tcPr>
          <w:p w14:paraId="4A6B6B65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5220E6" w14:paraId="4EB4FFA7" w14:textId="77777777" w:rsidTr="008E4004">
        <w:tc>
          <w:tcPr>
            <w:tcW w:w="2547" w:type="dxa"/>
            <w:gridSpan w:val="3"/>
          </w:tcPr>
          <w:p w14:paraId="30459CD5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7087" w:type="dxa"/>
          </w:tcPr>
          <w:p w14:paraId="799E732A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66D4" w:rsidRPr="005220E6" w14:paraId="59922502" w14:textId="77777777" w:rsidTr="008E4004">
        <w:tc>
          <w:tcPr>
            <w:tcW w:w="2547" w:type="dxa"/>
            <w:gridSpan w:val="3"/>
          </w:tcPr>
          <w:p w14:paraId="10C08B01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087" w:type="dxa"/>
          </w:tcPr>
          <w:p w14:paraId="45A156F7" w14:textId="77777777" w:rsidR="008366D4" w:rsidRPr="005220E6" w:rsidRDefault="008366D4" w:rsidP="008E4004">
            <w:pPr>
              <w:ind w:right="-1101"/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</w:tbl>
    <w:p w14:paraId="56A2B16A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A7D1ABB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C774EFF" w14:textId="77777777" w:rsidR="008366D4" w:rsidRPr="005220E6" w:rsidRDefault="008366D4" w:rsidP="008366D4">
      <w:pPr>
        <w:pStyle w:val="4"/>
      </w:pPr>
      <w:r w:rsidRPr="005220E6">
        <w:t>Задания закрытого типа на установление соответствия</w:t>
      </w:r>
    </w:p>
    <w:p w14:paraId="381E8F63" w14:textId="77777777" w:rsidR="008366D4" w:rsidRPr="005220E6" w:rsidRDefault="008366D4" w:rsidP="008366D4">
      <w:pPr>
        <w:spacing w:after="0" w:line="240" w:lineRule="auto"/>
        <w:rPr>
          <w:rFonts w:cstheme="minorHAnsi"/>
          <w:b/>
          <w:bCs/>
        </w:rPr>
      </w:pPr>
    </w:p>
    <w:tbl>
      <w:tblPr>
        <w:tblStyle w:val="a6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87"/>
        <w:gridCol w:w="6946"/>
        <w:gridCol w:w="325"/>
      </w:tblGrid>
      <w:tr w:rsidR="008366D4" w:rsidRPr="005220E6" w14:paraId="4880D4FF" w14:textId="77777777" w:rsidTr="008E4004">
        <w:tc>
          <w:tcPr>
            <w:tcW w:w="1560" w:type="dxa"/>
          </w:tcPr>
          <w:p w14:paraId="076FA175" w14:textId="77777777" w:rsidR="008366D4" w:rsidRPr="005220E6" w:rsidRDefault="008366D4" w:rsidP="008E40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58" w:type="dxa"/>
            <w:gridSpan w:val="3"/>
          </w:tcPr>
          <w:p w14:paraId="6091CCD5" w14:textId="77777777" w:rsidR="008366D4" w:rsidRDefault="008366D4" w:rsidP="008E4004">
            <w:pPr>
              <w:tabs>
                <w:tab w:val="left" w:pos="11199"/>
              </w:tabs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 названий групп конструкций их подгруппам.</w:t>
            </w:r>
          </w:p>
          <w:tbl>
            <w:tblPr>
              <w:tblW w:w="8042" w:type="dxa"/>
              <w:tblLook w:val="04A0" w:firstRow="1" w:lastRow="0" w:firstColumn="1" w:lastColumn="0" w:noHBand="0" w:noVBand="1"/>
            </w:tblPr>
            <w:tblGrid>
              <w:gridCol w:w="4552"/>
              <w:gridCol w:w="3490"/>
            </w:tblGrid>
            <w:tr w:rsidR="008366D4" w:rsidRPr="00D22E8F" w14:paraId="3669F63D" w14:textId="77777777" w:rsidTr="008E4004">
              <w:tc>
                <w:tcPr>
                  <w:tcW w:w="4552" w:type="dxa"/>
                  <w:shd w:val="clear" w:color="auto" w:fill="auto"/>
                </w:tcPr>
                <w:p w14:paraId="546C0495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По принципу деления на части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4EF8B5F9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моноблочная</w:t>
                  </w:r>
                </w:p>
              </w:tc>
            </w:tr>
            <w:tr w:rsidR="008366D4" w:rsidRPr="00D22E8F" w14:paraId="073BF1B1" w14:textId="77777777" w:rsidTr="008E4004">
              <w:tc>
                <w:tcPr>
                  <w:tcW w:w="4552" w:type="dxa"/>
                  <w:shd w:val="clear" w:color="auto" w:fill="auto"/>
                </w:tcPr>
                <w:p w14:paraId="1A184167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2F91CB95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выдвижная</w:t>
                  </w:r>
                </w:p>
              </w:tc>
            </w:tr>
            <w:tr w:rsidR="008366D4" w:rsidRPr="00D22E8F" w14:paraId="0BAA5939" w14:textId="77777777" w:rsidTr="008E4004">
              <w:tc>
                <w:tcPr>
                  <w:tcW w:w="4552" w:type="dxa"/>
                  <w:shd w:val="clear" w:color="auto" w:fill="auto"/>
                </w:tcPr>
                <w:p w14:paraId="21B3CF9F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0A30C2B5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блочно</w:t>
                  </w:r>
                  <w:proofErr w:type="spellEnd"/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-модульная</w:t>
                  </w:r>
                </w:p>
              </w:tc>
            </w:tr>
            <w:tr w:rsidR="008366D4" w:rsidRPr="00D22E8F" w14:paraId="1829F633" w14:textId="77777777" w:rsidTr="008E4004">
              <w:tc>
                <w:tcPr>
                  <w:tcW w:w="4552" w:type="dxa"/>
                  <w:shd w:val="clear" w:color="auto" w:fill="auto"/>
                </w:tcPr>
                <w:p w14:paraId="212D8D6A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По доступности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6B96EDB4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поворотная</w:t>
                  </w:r>
                </w:p>
              </w:tc>
            </w:tr>
            <w:tr w:rsidR="008366D4" w:rsidRPr="00D22E8F" w14:paraId="3ED39BB9" w14:textId="77777777" w:rsidTr="008E4004">
              <w:tc>
                <w:tcPr>
                  <w:tcW w:w="4552" w:type="dxa"/>
                  <w:shd w:val="clear" w:color="auto" w:fill="auto"/>
                </w:tcPr>
                <w:p w14:paraId="1CD6B3E8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73C099A7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унифицированная</w:t>
                  </w:r>
                </w:p>
              </w:tc>
            </w:tr>
            <w:tr w:rsidR="008366D4" w:rsidRPr="00D22E8F" w14:paraId="36904871" w14:textId="77777777" w:rsidTr="008E4004">
              <w:tc>
                <w:tcPr>
                  <w:tcW w:w="4552" w:type="dxa"/>
                  <w:shd w:val="clear" w:color="auto" w:fill="auto"/>
                </w:tcPr>
                <w:p w14:paraId="5709CC04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2DE49E0E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 раскрывающаяся</w:t>
                  </w:r>
                </w:p>
              </w:tc>
            </w:tr>
            <w:tr w:rsidR="008366D4" w:rsidRPr="00D22E8F" w14:paraId="3E3A339F" w14:textId="77777777" w:rsidTr="008E4004">
              <w:tc>
                <w:tcPr>
                  <w:tcW w:w="4552" w:type="dxa"/>
                  <w:shd w:val="clear" w:color="auto" w:fill="auto"/>
                </w:tcPr>
                <w:p w14:paraId="5837EA38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90" w:type="dxa"/>
                  <w:shd w:val="clear" w:color="auto" w:fill="auto"/>
                </w:tcPr>
                <w:p w14:paraId="74215802" w14:textId="77777777" w:rsidR="008366D4" w:rsidRPr="00D22E8F" w:rsidRDefault="008366D4" w:rsidP="008E4004">
                  <w:pPr>
                    <w:tabs>
                      <w:tab w:val="left" w:pos="1119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Ж) типизированная</w:t>
                  </w:r>
                </w:p>
              </w:tc>
            </w:tr>
          </w:tbl>
          <w:p w14:paraId="59DB2E01" w14:textId="77777777" w:rsidR="008366D4" w:rsidRPr="005220E6" w:rsidRDefault="008366D4" w:rsidP="008E400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366D4" w:rsidRPr="005220E6" w14:paraId="494000C4" w14:textId="77777777" w:rsidTr="008E4004">
        <w:trPr>
          <w:gridAfter w:val="1"/>
          <w:wAfter w:w="325" w:type="dxa"/>
        </w:trPr>
        <w:tc>
          <w:tcPr>
            <w:tcW w:w="9493" w:type="dxa"/>
            <w:gridSpan w:val="3"/>
          </w:tcPr>
          <w:p w14:paraId="1178256A" w14:textId="77777777" w:rsidR="008366D4" w:rsidRPr="005220E6" w:rsidRDefault="008366D4" w:rsidP="008E4004">
            <w:pPr>
              <w:ind w:right="2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D22E8F" w14:paraId="49D83DB1" w14:textId="77777777" w:rsidTr="008E4004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376A2DF4" w14:textId="77777777" w:rsidR="008366D4" w:rsidRPr="00D22E8F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946" w:type="dxa"/>
          </w:tcPr>
          <w:p w14:paraId="7F71BFCE" w14:textId="77777777" w:rsidR="008366D4" w:rsidRPr="00D22E8F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gramEnd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,Д,Ж, 2-Б,Г,Е</w:t>
            </w:r>
          </w:p>
        </w:tc>
      </w:tr>
      <w:tr w:rsidR="008366D4" w:rsidRPr="005220E6" w14:paraId="503893ED" w14:textId="77777777" w:rsidTr="008E4004">
        <w:trPr>
          <w:gridAfter w:val="1"/>
          <w:wAfter w:w="325" w:type="dxa"/>
        </w:trPr>
        <w:tc>
          <w:tcPr>
            <w:tcW w:w="2547" w:type="dxa"/>
            <w:gridSpan w:val="2"/>
          </w:tcPr>
          <w:p w14:paraId="07C392E2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946" w:type="dxa"/>
          </w:tcPr>
          <w:p w14:paraId="74E6AAEF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</w:tr>
    </w:tbl>
    <w:p w14:paraId="258FC3BD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754FEEE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2C4BF10" w14:textId="77777777" w:rsidR="008366D4" w:rsidRPr="005220E6" w:rsidRDefault="008366D4" w:rsidP="008366D4">
      <w:pPr>
        <w:pStyle w:val="4"/>
      </w:pPr>
      <w:bookmarkStart w:id="1" w:name="_Hlk188875600"/>
      <w:bookmarkEnd w:id="0"/>
      <w:r w:rsidRPr="005220E6">
        <w:t>Задания закрытого типа на установление правильной последовательности</w:t>
      </w:r>
    </w:p>
    <w:p w14:paraId="40E2910B" w14:textId="77777777" w:rsidR="008366D4" w:rsidRPr="005220E6" w:rsidRDefault="008366D4" w:rsidP="008366D4">
      <w:pPr>
        <w:spacing w:after="0" w:line="240" w:lineRule="auto"/>
      </w:pPr>
    </w:p>
    <w:tbl>
      <w:tblPr>
        <w:tblStyle w:val="a6"/>
        <w:tblpPr w:leftFromText="180" w:rightFromText="180" w:vertAnchor="text" w:horzAnchor="margin" w:tblpY="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12"/>
        <w:gridCol w:w="635"/>
        <w:gridCol w:w="6791"/>
      </w:tblGrid>
      <w:tr w:rsidR="008366D4" w:rsidRPr="005220E6" w14:paraId="06444137" w14:textId="77777777" w:rsidTr="008E4004">
        <w:tc>
          <w:tcPr>
            <w:tcW w:w="1555" w:type="dxa"/>
          </w:tcPr>
          <w:p w14:paraId="4EE330BB" w14:textId="77777777" w:rsidR="008366D4" w:rsidRPr="005220E6" w:rsidRDefault="008366D4" w:rsidP="008E4004">
            <w:pPr>
              <w:ind w:right="-1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3"/>
          </w:tcPr>
          <w:p w14:paraId="7CD158B0" w14:textId="77777777" w:rsidR="008366D4" w:rsidRPr="00A80B4C" w:rsidRDefault="008366D4" w:rsidP="008E4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Установите правильную последовательность действий разработчика по выбору рационального конструкторского решения проектируемого прибора:</w:t>
            </w:r>
          </w:p>
        </w:tc>
      </w:tr>
      <w:tr w:rsidR="008366D4" w:rsidRPr="005220E6" w14:paraId="4B21A161" w14:textId="77777777" w:rsidTr="008E4004">
        <w:tc>
          <w:tcPr>
            <w:tcW w:w="1555" w:type="dxa"/>
          </w:tcPr>
          <w:p w14:paraId="03869667" w14:textId="77777777" w:rsidR="008366D4" w:rsidRPr="005220E6" w:rsidRDefault="008366D4" w:rsidP="008E4004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5D44A277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426" w:type="dxa"/>
            <w:gridSpan w:val="2"/>
          </w:tcPr>
          <w:p w14:paraId="2D19A026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Сортировка элементов по принципиальной схеме прибора</w:t>
            </w:r>
          </w:p>
        </w:tc>
      </w:tr>
      <w:tr w:rsidR="008366D4" w:rsidRPr="005220E6" w14:paraId="35ED91EE" w14:textId="77777777" w:rsidTr="008E4004">
        <w:tc>
          <w:tcPr>
            <w:tcW w:w="1555" w:type="dxa"/>
          </w:tcPr>
          <w:p w14:paraId="6438DC54" w14:textId="77777777" w:rsidR="008366D4" w:rsidRPr="005220E6" w:rsidRDefault="008366D4" w:rsidP="008E4004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74697767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7426" w:type="dxa"/>
            <w:gridSpan w:val="2"/>
          </w:tcPr>
          <w:p w14:paraId="0D16920C" w14:textId="77777777" w:rsidR="008366D4" w:rsidRPr="00A80B4C" w:rsidRDefault="008366D4" w:rsidP="008E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Компоновка прибора и определение его габаритных размеров</w:t>
            </w:r>
          </w:p>
        </w:tc>
      </w:tr>
      <w:tr w:rsidR="008366D4" w:rsidRPr="005220E6" w14:paraId="3B54AC22" w14:textId="77777777" w:rsidTr="008E4004">
        <w:tc>
          <w:tcPr>
            <w:tcW w:w="1555" w:type="dxa"/>
          </w:tcPr>
          <w:p w14:paraId="76041A72" w14:textId="77777777" w:rsidR="008366D4" w:rsidRPr="005220E6" w:rsidRDefault="008366D4" w:rsidP="008E4004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16777017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426" w:type="dxa"/>
            <w:gridSpan w:val="2"/>
          </w:tcPr>
          <w:p w14:paraId="7F13F2C0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Подробное изучение технического задания на разработку прибора</w:t>
            </w:r>
          </w:p>
        </w:tc>
      </w:tr>
      <w:tr w:rsidR="008366D4" w:rsidRPr="005220E6" w14:paraId="29B83915" w14:textId="77777777" w:rsidTr="008E4004">
        <w:tc>
          <w:tcPr>
            <w:tcW w:w="1555" w:type="dxa"/>
          </w:tcPr>
          <w:p w14:paraId="3A5C5BE9" w14:textId="77777777" w:rsidR="008366D4" w:rsidRPr="005220E6" w:rsidRDefault="008366D4" w:rsidP="008E4004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14:paraId="043EBF08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426" w:type="dxa"/>
            <w:gridSpan w:val="2"/>
          </w:tcPr>
          <w:p w14:paraId="76335106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Составление проектного образа проектируемого прибора и выявление особенностей его конструкции</w:t>
            </w:r>
          </w:p>
        </w:tc>
      </w:tr>
      <w:tr w:rsidR="008366D4" w:rsidRPr="005220E6" w14:paraId="1AB02F33" w14:textId="77777777" w:rsidTr="008E4004">
        <w:tc>
          <w:tcPr>
            <w:tcW w:w="9493" w:type="dxa"/>
            <w:gridSpan w:val="4"/>
          </w:tcPr>
          <w:p w14:paraId="1B72B5AB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5220E6" w14:paraId="24A36293" w14:textId="77777777" w:rsidTr="008E4004">
        <w:tc>
          <w:tcPr>
            <w:tcW w:w="2702" w:type="dxa"/>
            <w:gridSpan w:val="3"/>
          </w:tcPr>
          <w:p w14:paraId="740F7557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791" w:type="dxa"/>
          </w:tcPr>
          <w:p w14:paraId="10158531" w14:textId="77777777" w:rsidR="008366D4" w:rsidRPr="00A80B4C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4C">
              <w:rPr>
                <w:rFonts w:ascii="Times New Roman" w:hAnsi="Times New Roman" w:cs="Times New Roman"/>
                <w:sz w:val="28"/>
                <w:szCs w:val="28"/>
              </w:rPr>
              <w:t>В, Г, А, Б</w:t>
            </w:r>
          </w:p>
        </w:tc>
      </w:tr>
      <w:tr w:rsidR="008366D4" w:rsidRPr="005220E6" w14:paraId="2504D205" w14:textId="77777777" w:rsidTr="008E4004">
        <w:tc>
          <w:tcPr>
            <w:tcW w:w="2702" w:type="dxa"/>
            <w:gridSpan w:val="3"/>
          </w:tcPr>
          <w:p w14:paraId="2B09569A" w14:textId="77777777" w:rsidR="008366D4" w:rsidRPr="005220E6" w:rsidRDefault="008366D4" w:rsidP="008E4004">
            <w:pPr>
              <w:rPr>
                <w:rFonts w:ascii="Times New Roman" w:hAnsi="Times New Roman"/>
                <w:sz w:val="28"/>
                <w:szCs w:val="28"/>
              </w:rPr>
            </w:pPr>
            <w:r w:rsidRPr="005220E6">
              <w:rPr>
                <w:rFonts w:ascii="Times New Roman" w:hAnsi="Times New Roman"/>
                <w:sz w:val="28"/>
                <w:szCs w:val="28"/>
              </w:rPr>
              <w:t>Компетенции:</w:t>
            </w:r>
          </w:p>
        </w:tc>
        <w:tc>
          <w:tcPr>
            <w:tcW w:w="6791" w:type="dxa"/>
          </w:tcPr>
          <w:p w14:paraId="204C2A70" w14:textId="77777777" w:rsidR="008366D4" w:rsidRPr="005220E6" w:rsidRDefault="008366D4" w:rsidP="008E4004">
            <w:pPr>
              <w:rPr>
                <w:rFonts w:ascii="Times New Roman" w:hAnsi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</w:tbl>
    <w:p w14:paraId="44F9E0A9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12C7AE0" w14:textId="77777777" w:rsidR="008366D4" w:rsidRPr="005220E6" w:rsidRDefault="008366D4" w:rsidP="008366D4">
      <w:pPr>
        <w:spacing w:after="0" w:line="240" w:lineRule="auto"/>
      </w:pPr>
    </w:p>
    <w:p w14:paraId="6272C827" w14:textId="77777777" w:rsidR="008366D4" w:rsidRPr="005220E6" w:rsidRDefault="008366D4" w:rsidP="008366D4">
      <w:pPr>
        <w:pStyle w:val="3"/>
        <w:rPr>
          <w:rFonts w:cs="Times New Roman"/>
          <w:szCs w:val="28"/>
        </w:rPr>
      </w:pPr>
      <w:bookmarkStart w:id="2" w:name="_Hlk188876015"/>
      <w:bookmarkEnd w:id="1"/>
      <w:r w:rsidRPr="005220E6">
        <w:rPr>
          <w:rFonts w:cs="Times New Roman"/>
          <w:szCs w:val="28"/>
        </w:rPr>
        <w:t>Задания открытого типа</w:t>
      </w:r>
    </w:p>
    <w:p w14:paraId="687565C5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E1C17" w14:textId="77777777" w:rsidR="008366D4" w:rsidRPr="005220E6" w:rsidRDefault="008366D4" w:rsidP="008366D4">
      <w:pPr>
        <w:pStyle w:val="4"/>
        <w:rPr>
          <w:rFonts w:cs="Times New Roman"/>
          <w:szCs w:val="28"/>
        </w:rPr>
      </w:pPr>
      <w:r w:rsidRPr="005220E6">
        <w:rPr>
          <w:rFonts w:cs="Times New Roman"/>
          <w:szCs w:val="28"/>
        </w:rPr>
        <w:t>Задания открытого типа на дополнение</w:t>
      </w:r>
    </w:p>
    <w:p w14:paraId="5018A347" w14:textId="77777777" w:rsidR="008366D4" w:rsidRPr="005220E6" w:rsidRDefault="008366D4" w:rsidP="0083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389"/>
        <w:gridCol w:w="6549"/>
      </w:tblGrid>
      <w:tr w:rsidR="008366D4" w:rsidRPr="005220E6" w14:paraId="562CC92B" w14:textId="77777777" w:rsidTr="008E4004">
        <w:tc>
          <w:tcPr>
            <w:tcW w:w="1560" w:type="dxa"/>
          </w:tcPr>
          <w:p w14:paraId="5C3CBD79" w14:textId="77777777" w:rsidR="008366D4" w:rsidRPr="005220E6" w:rsidRDefault="008366D4" w:rsidP="008E4004">
            <w:pPr>
              <w:tabs>
                <w:tab w:val="left" w:pos="1620"/>
              </w:tabs>
              <w:ind w:right="-76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3" w:name="_Hlk189406337"/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2"/>
          </w:tcPr>
          <w:p w14:paraId="213DAD44" w14:textId="77777777" w:rsidR="008366D4" w:rsidRPr="005220E6" w:rsidRDefault="008366D4" w:rsidP="008E400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Напишите пропущенное слово.</w:t>
            </w:r>
          </w:p>
        </w:tc>
      </w:tr>
      <w:tr w:rsidR="008366D4" w:rsidRPr="005220E6" w14:paraId="7DF43A7E" w14:textId="77777777" w:rsidTr="008E4004">
        <w:tc>
          <w:tcPr>
            <w:tcW w:w="9498" w:type="dxa"/>
            <w:gridSpan w:val="3"/>
          </w:tcPr>
          <w:p w14:paraId="0F2E4AB2" w14:textId="77777777" w:rsidR="008366D4" w:rsidRPr="005220E6" w:rsidRDefault="008366D4" w:rsidP="008E400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6">
              <w:rPr>
                <w:rFonts w:ascii="Times New Roman" w:hAnsi="Times New Roman" w:cs="Times New Roman"/>
                <w:sz w:val="28"/>
              </w:rPr>
              <w:t>Долговечность – сво</w:t>
            </w:r>
            <w:r>
              <w:rPr>
                <w:rFonts w:ascii="Times New Roman" w:hAnsi="Times New Roman" w:cs="Times New Roman"/>
                <w:sz w:val="28"/>
              </w:rPr>
              <w:t>йст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</w:rPr>
              <w:t>объекта</w:t>
            </w:r>
            <w:r w:rsidRPr="00210D16">
              <w:rPr>
                <w:rFonts w:ascii="Times New Roman" w:hAnsi="Times New Roman" w:cs="Times New Roman"/>
                <w:sz w:val="28"/>
              </w:rPr>
              <w:t xml:space="preserve"> сохранять свою </w:t>
            </w: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r w:rsidRPr="00210D16">
              <w:rPr>
                <w:rFonts w:ascii="Times New Roman" w:hAnsi="Times New Roman" w:cs="Times New Roman"/>
                <w:sz w:val="28"/>
              </w:rPr>
      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366D4" w:rsidRPr="005220E6" w14:paraId="2C3EDE4B" w14:textId="77777777" w:rsidTr="008E4004">
        <w:tc>
          <w:tcPr>
            <w:tcW w:w="9498" w:type="dxa"/>
            <w:gridSpan w:val="3"/>
          </w:tcPr>
          <w:p w14:paraId="1D74FDF2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5220E6" w14:paraId="18C8F7E2" w14:textId="77777777" w:rsidTr="008E4004">
        <w:tc>
          <w:tcPr>
            <w:tcW w:w="2949" w:type="dxa"/>
            <w:gridSpan w:val="2"/>
          </w:tcPr>
          <w:p w14:paraId="02E2B1A0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549" w:type="dxa"/>
          </w:tcPr>
          <w:p w14:paraId="4DC4FA73" w14:textId="77777777" w:rsidR="008366D4" w:rsidRPr="005220E6" w:rsidRDefault="008366D4" w:rsidP="008E400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</w:t>
            </w:r>
          </w:p>
        </w:tc>
      </w:tr>
      <w:tr w:rsidR="008366D4" w:rsidRPr="005220E6" w14:paraId="20682A32" w14:textId="77777777" w:rsidTr="008E4004">
        <w:tc>
          <w:tcPr>
            <w:tcW w:w="2949" w:type="dxa"/>
            <w:gridSpan w:val="2"/>
          </w:tcPr>
          <w:p w14:paraId="70DA4502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549" w:type="dxa"/>
          </w:tcPr>
          <w:p w14:paraId="00964881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  <w:bookmarkEnd w:id="3"/>
    </w:tbl>
    <w:p w14:paraId="572795E2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DDCA7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6B0DC" w14:textId="77777777" w:rsidR="008366D4" w:rsidRPr="005220E6" w:rsidRDefault="008366D4" w:rsidP="008366D4">
      <w:pPr>
        <w:pStyle w:val="4"/>
      </w:pPr>
      <w:bookmarkStart w:id="4" w:name="_Hlk188877470"/>
      <w:bookmarkEnd w:id="2"/>
      <w:r w:rsidRPr="005220E6">
        <w:t>Задания открытого типа с кратким свободным ответом</w:t>
      </w:r>
    </w:p>
    <w:p w14:paraId="5EEBB89E" w14:textId="77777777" w:rsidR="008366D4" w:rsidRPr="005220E6" w:rsidRDefault="008366D4" w:rsidP="008366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90"/>
        <w:gridCol w:w="6802"/>
      </w:tblGrid>
      <w:tr w:rsidR="008366D4" w:rsidRPr="005220E6" w14:paraId="258323AC" w14:textId="77777777" w:rsidTr="008E4004">
        <w:tc>
          <w:tcPr>
            <w:tcW w:w="1413" w:type="dxa"/>
          </w:tcPr>
          <w:p w14:paraId="1416774B" w14:textId="77777777" w:rsidR="008366D4" w:rsidRPr="005220E6" w:rsidRDefault="008366D4" w:rsidP="008E4004">
            <w:pPr>
              <w:tabs>
                <w:tab w:val="left" w:pos="1620"/>
              </w:tabs>
              <w:ind w:right="-218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5220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88" w:type="dxa"/>
            <w:gridSpan w:val="2"/>
          </w:tcPr>
          <w:p w14:paraId="3CEB2F52" w14:textId="77777777" w:rsidR="008366D4" w:rsidRPr="005220E6" w:rsidRDefault="008366D4" w:rsidP="008E400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A03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Напишите результат вычислений</w:t>
            </w:r>
            <w:r w:rsidRPr="005220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8366D4" w:rsidRPr="005220E6" w14:paraId="14B7A7F3" w14:textId="77777777" w:rsidTr="008E4004">
        <w:tc>
          <w:tcPr>
            <w:tcW w:w="9605" w:type="dxa"/>
            <w:gridSpan w:val="3"/>
          </w:tcPr>
          <w:p w14:paraId="32FC50E1" w14:textId="77777777" w:rsidR="008366D4" w:rsidRPr="005220E6" w:rsidRDefault="008366D4" w:rsidP="008E4004">
            <w:pPr>
              <w:spacing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6019">
              <w:rPr>
                <w:rFonts w:ascii="Times New Roman" w:hAnsi="Times New Roman" w:cs="Times New Roman"/>
                <w:sz w:val="28"/>
              </w:rPr>
              <w:t xml:space="preserve">1000 элементов объекта работали 500 часов. За это время отказали 2 </w:t>
            </w:r>
            <w:r w:rsidRPr="00DB6019">
              <w:rPr>
                <w:rFonts w:ascii="Times New Roman" w:hAnsi="Times New Roman" w:cs="Times New Roman"/>
                <w:sz w:val="28"/>
              </w:rPr>
              <w:lastRenderedPageBreak/>
              <w:t>элемента.</w:t>
            </w:r>
            <w:r>
              <w:rPr>
                <w:rFonts w:ascii="Times New Roman" w:hAnsi="Times New Roman" w:cs="Times New Roman"/>
                <w:sz w:val="28"/>
              </w:rPr>
              <w:t xml:space="preserve"> Определить интенсивность отказов λ(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8366D4" w:rsidRPr="005220E6" w14:paraId="3B19D6C9" w14:textId="77777777" w:rsidTr="008E4004">
        <w:tc>
          <w:tcPr>
            <w:tcW w:w="9605" w:type="dxa"/>
            <w:gridSpan w:val="3"/>
          </w:tcPr>
          <w:p w14:paraId="64B2D171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D4" w:rsidRPr="005220E6" w14:paraId="56917211" w14:textId="77777777" w:rsidTr="008E4004">
        <w:tc>
          <w:tcPr>
            <w:tcW w:w="2803" w:type="dxa"/>
            <w:gridSpan w:val="2"/>
          </w:tcPr>
          <w:p w14:paraId="6951A4B9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6802" w:type="dxa"/>
          </w:tcPr>
          <w:p w14:paraId="7C2946E3" w14:textId="77777777" w:rsidR="008366D4" w:rsidRPr="005220E6" w:rsidRDefault="008366D4" w:rsidP="008E4004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4·10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1/ч = 4 элемента из миллиона за 1 час</w:t>
            </w:r>
          </w:p>
        </w:tc>
      </w:tr>
      <w:tr w:rsidR="008366D4" w:rsidRPr="005220E6" w14:paraId="036EF936" w14:textId="77777777" w:rsidTr="008E4004">
        <w:tc>
          <w:tcPr>
            <w:tcW w:w="2803" w:type="dxa"/>
            <w:gridSpan w:val="2"/>
          </w:tcPr>
          <w:p w14:paraId="24D1DCE8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6802" w:type="dxa"/>
          </w:tcPr>
          <w:p w14:paraId="221464E2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</w:tr>
    </w:tbl>
    <w:p w14:paraId="535B4E8E" w14:textId="77777777" w:rsidR="008366D4" w:rsidRPr="005220E6" w:rsidRDefault="008366D4" w:rsidP="0083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1716E" w14:textId="77777777" w:rsidR="008366D4" w:rsidRPr="005220E6" w:rsidRDefault="008366D4" w:rsidP="0083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96C9E" w14:textId="77777777" w:rsidR="008366D4" w:rsidRPr="005220E6" w:rsidRDefault="008366D4" w:rsidP="008366D4">
      <w:pPr>
        <w:pStyle w:val="4"/>
      </w:pPr>
      <w:bookmarkStart w:id="5" w:name="_Hlk188881426"/>
      <w:bookmarkEnd w:id="4"/>
      <w:r w:rsidRPr="005220E6">
        <w:t>Задания открытого типа с развернутым ответом</w:t>
      </w:r>
    </w:p>
    <w:p w14:paraId="3158B334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DFA882" w14:textId="69C1CACF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 xml:space="preserve">Тема: Защита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</w:t>
      </w:r>
      <w:r w:rsidR="00F74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05C2B" w14:textId="77777777" w:rsidR="008366D4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CA867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Задачи:</w:t>
      </w:r>
    </w:p>
    <w:p w14:paraId="54053588" w14:textId="4A8E59B0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Подготовка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</w:t>
      </w:r>
      <w:r w:rsidR="00F74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практики:</w:t>
      </w:r>
    </w:p>
    <w:p w14:paraId="66E3927F" w14:textId="77777777" w:rsidR="008366D4" w:rsidRPr="005220E6" w:rsidRDefault="008366D4" w:rsidP="008366D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14:paraId="43780826" w14:textId="77777777" w:rsidR="008366D4" w:rsidRPr="005220E6" w:rsidRDefault="008366D4" w:rsidP="008366D4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количество слайдов презентации – не менее десяти;</w:t>
      </w:r>
    </w:p>
    <w:p w14:paraId="6EDD76DD" w14:textId="77777777" w:rsidR="008366D4" w:rsidRPr="005220E6" w:rsidRDefault="008366D4" w:rsidP="008366D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практики, последний слайд – контакты обучающегося и руководителя практики;</w:t>
      </w:r>
    </w:p>
    <w:p w14:paraId="4125ED0D" w14:textId="77777777" w:rsidR="008366D4" w:rsidRPr="005220E6" w:rsidRDefault="008366D4" w:rsidP="008366D4">
      <w:pPr>
        <w:pStyle w:val="a4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703F3CC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CBE6A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83287415"/>
      <w:r w:rsidRPr="005220E6">
        <w:rPr>
          <w:rFonts w:ascii="Times New Roman" w:hAnsi="Times New Roman" w:cs="Times New Roman"/>
          <w:sz w:val="28"/>
          <w:szCs w:val="28"/>
        </w:rPr>
        <w:t>Время выполнения – 18 часов.</w:t>
      </w:r>
    </w:p>
    <w:p w14:paraId="0711B22B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CBDF0" w14:textId="5213A3C1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Ожидаемый результат: презентация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F815F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2E38A" w14:textId="567E15C1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0E6">
        <w:rPr>
          <w:rFonts w:ascii="Times New Roman" w:hAnsi="Times New Roman" w:cs="Times New Roman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>
        <w:rPr>
          <w:rFonts w:ascii="Times New Roman" w:hAnsi="Times New Roman" w:cs="Times New Roman"/>
          <w:bCs/>
          <w:sz w:val="28"/>
          <w:szCs w:val="28"/>
        </w:rPr>
        <w:t>проектно-конструкторской практики</w:t>
      </w:r>
      <w:r w:rsidRPr="00522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0E6">
        <w:rPr>
          <w:rFonts w:ascii="Times New Roman" w:hAnsi="Times New Roman" w:cs="Times New Roman"/>
          <w:sz w:val="28"/>
          <w:szCs w:val="28"/>
        </w:rPr>
        <w:t>требованиям по структуре, содержанию и оформлению.</w:t>
      </w:r>
    </w:p>
    <w:p w14:paraId="42F010A8" w14:textId="77777777" w:rsidR="008366D4" w:rsidRPr="005220E6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7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366D4" w:rsidRPr="00BF1B89" w14:paraId="6FEB1834" w14:textId="77777777" w:rsidTr="008E4004">
        <w:tc>
          <w:tcPr>
            <w:tcW w:w="2127" w:type="dxa"/>
          </w:tcPr>
          <w:bookmarkEnd w:id="6"/>
          <w:p w14:paraId="0EBBC9B0" w14:textId="77777777" w:rsidR="008366D4" w:rsidRPr="005220E6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0E6">
              <w:rPr>
                <w:rFonts w:ascii="Times New Roman" w:hAnsi="Times New Roman" w:cs="Times New Roman"/>
                <w:sz w:val="28"/>
                <w:szCs w:val="28"/>
              </w:rPr>
              <w:t>Компетенции:</w:t>
            </w:r>
          </w:p>
        </w:tc>
        <w:tc>
          <w:tcPr>
            <w:tcW w:w="7371" w:type="dxa"/>
          </w:tcPr>
          <w:p w14:paraId="55351172" w14:textId="77777777" w:rsidR="008366D4" w:rsidRPr="00BF1B89" w:rsidRDefault="008366D4" w:rsidP="008E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EF0">
              <w:rPr>
                <w:rFonts w:ascii="Times New Roman" w:hAnsi="Times New Roman" w:cs="Times New Roman"/>
                <w:sz w:val="28"/>
                <w:szCs w:val="28"/>
              </w:rPr>
              <w:t>ПК-1; ПК-2</w:t>
            </w:r>
          </w:p>
        </w:tc>
      </w:tr>
      <w:bookmarkEnd w:id="5"/>
    </w:tbl>
    <w:p w14:paraId="290C8245" w14:textId="77777777" w:rsidR="008366D4" w:rsidRDefault="008366D4" w:rsidP="0083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6D4" w:rsidSect="00CA223E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1941" w14:textId="77777777" w:rsidR="00AC052B" w:rsidRDefault="00AC052B" w:rsidP="00CA223E">
      <w:pPr>
        <w:spacing w:after="0" w:line="240" w:lineRule="auto"/>
      </w:pPr>
      <w:r>
        <w:separator/>
      </w:r>
    </w:p>
  </w:endnote>
  <w:endnote w:type="continuationSeparator" w:id="0">
    <w:p w14:paraId="55FE0D0A" w14:textId="77777777" w:rsidR="00AC052B" w:rsidRDefault="00AC052B" w:rsidP="00C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61B7" w14:textId="77777777" w:rsidR="00AC052B" w:rsidRDefault="00AC052B" w:rsidP="00CA223E">
      <w:pPr>
        <w:spacing w:after="0" w:line="240" w:lineRule="auto"/>
      </w:pPr>
      <w:r>
        <w:separator/>
      </w:r>
    </w:p>
  </w:footnote>
  <w:footnote w:type="continuationSeparator" w:id="0">
    <w:p w14:paraId="19DE8A0F" w14:textId="77777777" w:rsidR="00AC052B" w:rsidRDefault="00AC052B" w:rsidP="00CA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641449"/>
      <w:docPartObj>
        <w:docPartGallery w:val="Page Numbers (Top of Page)"/>
        <w:docPartUnique/>
      </w:docPartObj>
    </w:sdtPr>
    <w:sdtEndPr/>
    <w:sdtContent>
      <w:p w14:paraId="052F82DA" w14:textId="58C8DC92" w:rsidR="00CA223E" w:rsidRDefault="00CA223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D4">
          <w:rPr>
            <w:noProof/>
          </w:rPr>
          <w:t>4</w:t>
        </w:r>
        <w:r>
          <w:fldChar w:fldCharType="end"/>
        </w:r>
      </w:p>
    </w:sdtContent>
  </w:sdt>
  <w:p w14:paraId="5A8A4FD3" w14:textId="77777777" w:rsidR="00CA223E" w:rsidRDefault="00CA22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8D"/>
    <w:rsid w:val="00013EF0"/>
    <w:rsid w:val="000A3E63"/>
    <w:rsid w:val="000B78EB"/>
    <w:rsid w:val="001B67DC"/>
    <w:rsid w:val="00214A22"/>
    <w:rsid w:val="002214FE"/>
    <w:rsid w:val="00306DAB"/>
    <w:rsid w:val="003A504A"/>
    <w:rsid w:val="004630D3"/>
    <w:rsid w:val="0050418D"/>
    <w:rsid w:val="005220E6"/>
    <w:rsid w:val="005339C3"/>
    <w:rsid w:val="005A21DD"/>
    <w:rsid w:val="0060307C"/>
    <w:rsid w:val="006861D0"/>
    <w:rsid w:val="00686C2B"/>
    <w:rsid w:val="006E2E3B"/>
    <w:rsid w:val="006F725A"/>
    <w:rsid w:val="00703B8B"/>
    <w:rsid w:val="007A08BA"/>
    <w:rsid w:val="007B3C45"/>
    <w:rsid w:val="008366D4"/>
    <w:rsid w:val="00982A01"/>
    <w:rsid w:val="00A53D45"/>
    <w:rsid w:val="00A80B4C"/>
    <w:rsid w:val="00AB1106"/>
    <w:rsid w:val="00AC052B"/>
    <w:rsid w:val="00B87EBE"/>
    <w:rsid w:val="00BF1B89"/>
    <w:rsid w:val="00C94C7E"/>
    <w:rsid w:val="00CA223E"/>
    <w:rsid w:val="00D152F8"/>
    <w:rsid w:val="00D22E8F"/>
    <w:rsid w:val="00D36BF4"/>
    <w:rsid w:val="00D922CC"/>
    <w:rsid w:val="00DC17A1"/>
    <w:rsid w:val="00E10F3D"/>
    <w:rsid w:val="00E47B6C"/>
    <w:rsid w:val="00E921DA"/>
    <w:rsid w:val="00F02198"/>
    <w:rsid w:val="00F62642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docId w15:val="{C1DEFC93-381D-40B2-B2E0-9C5E72E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A22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223E"/>
  </w:style>
  <w:style w:type="paragraph" w:styleId="ae">
    <w:name w:val="footer"/>
    <w:basedOn w:val="a"/>
    <w:link w:val="af"/>
    <w:uiPriority w:val="99"/>
    <w:unhideWhenUsed/>
    <w:rsid w:val="00C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223E"/>
  </w:style>
  <w:style w:type="character" w:customStyle="1" w:styleId="af0">
    <w:name w:val="Основной текст_"/>
    <w:basedOn w:val="a1"/>
    <w:link w:val="11"/>
    <w:rsid w:val="006F725A"/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1"/>
    <w:link w:val="af2"/>
    <w:rsid w:val="006F725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6F725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6F725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В. Фунтикова</dc:creator>
  <cp:lastModifiedBy>ауд_324_1</cp:lastModifiedBy>
  <cp:revision>2</cp:revision>
  <cp:lastPrinted>2025-04-04T12:22:00Z</cp:lastPrinted>
  <dcterms:created xsi:type="dcterms:W3CDTF">2025-04-04T12:23:00Z</dcterms:created>
  <dcterms:modified xsi:type="dcterms:W3CDTF">2025-04-04T12:23:00Z</dcterms:modified>
</cp:coreProperties>
</file>