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D5" w:rsidRDefault="000973D5" w:rsidP="000973D5">
      <w:pPr>
        <w:jc w:val="center"/>
        <w:rPr>
          <w:b/>
          <w:szCs w:val="28"/>
        </w:rPr>
      </w:pPr>
      <w:r w:rsidRPr="00B32A81">
        <w:rPr>
          <w:b/>
          <w:szCs w:val="28"/>
        </w:rPr>
        <w:t>Комплект оценочных материалов по дисциплине</w:t>
      </w:r>
      <w:r w:rsidRPr="00B32A81">
        <w:rPr>
          <w:b/>
          <w:szCs w:val="28"/>
        </w:rPr>
        <w:br/>
        <w:t>«Термодинамика и теплопередача»</w:t>
      </w:r>
    </w:p>
    <w:p w:rsidR="00370861" w:rsidRPr="00B32A81" w:rsidRDefault="00370861" w:rsidP="000973D5">
      <w:pPr>
        <w:jc w:val="center"/>
        <w:rPr>
          <w:b/>
          <w:szCs w:val="28"/>
        </w:rPr>
      </w:pPr>
    </w:p>
    <w:p w:rsidR="000973D5" w:rsidRDefault="000973D5" w:rsidP="000973D5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32A81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0973D5" w:rsidRPr="00B32A81" w:rsidRDefault="000973D5" w:rsidP="000973D5">
      <w:pPr>
        <w:rPr>
          <w:lang w:eastAsia="ru-RU"/>
        </w:rPr>
      </w:pPr>
    </w:p>
    <w:p w:rsidR="000973D5" w:rsidRPr="00B32A81" w:rsidRDefault="000973D5" w:rsidP="000973D5">
      <w:pPr>
        <w:pStyle w:val="4"/>
        <w:spacing w:before="0" w:after="0" w:line="240" w:lineRule="auto"/>
        <w:ind w:firstLine="709"/>
      </w:pPr>
      <w:r w:rsidRPr="00B32A81">
        <w:t>Задания закрытого типа на выбор правильного ответа</w:t>
      </w:r>
    </w:p>
    <w:p w:rsidR="000973D5" w:rsidRPr="00B32A81" w:rsidRDefault="000973D5" w:rsidP="000973D5">
      <w:pPr>
        <w:ind w:firstLine="709"/>
        <w:rPr>
          <w:szCs w:val="28"/>
        </w:rPr>
      </w:pPr>
    </w:p>
    <w:p w:rsidR="000973D5" w:rsidRDefault="000973D5" w:rsidP="000973D5">
      <w:pPr>
        <w:ind w:firstLine="709"/>
        <w:rPr>
          <w:i/>
          <w:szCs w:val="28"/>
        </w:rPr>
      </w:pPr>
      <w:r w:rsidRPr="00B32A81">
        <w:rPr>
          <w:i/>
          <w:szCs w:val="28"/>
        </w:rPr>
        <w:t xml:space="preserve"> </w:t>
      </w:r>
      <w:r w:rsidRPr="00743BAD">
        <w:rPr>
          <w:i/>
          <w:szCs w:val="28"/>
        </w:rPr>
        <w:t>Выберите один правильный ответ</w:t>
      </w:r>
    </w:p>
    <w:p w:rsidR="000973D5" w:rsidRPr="00B32A81" w:rsidRDefault="000973D5" w:rsidP="000973D5">
      <w:pPr>
        <w:ind w:firstLine="709"/>
        <w:rPr>
          <w:i/>
          <w:szCs w:val="28"/>
        </w:rPr>
      </w:pPr>
      <w:r w:rsidRPr="00B32A81">
        <w:rPr>
          <w:i/>
          <w:szCs w:val="28"/>
        </w:rPr>
        <w:t xml:space="preserve">  </w:t>
      </w:r>
    </w:p>
    <w:p w:rsidR="000973D5" w:rsidRPr="00B32A81" w:rsidRDefault="000973D5" w:rsidP="000973D5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B32A81">
        <w:rPr>
          <w:szCs w:val="28"/>
        </w:rPr>
        <w:t>В каких единицах в системе СИ измеряется удельная массовая теплоё</w:t>
      </w:r>
      <w:r w:rsidRPr="00B32A81">
        <w:rPr>
          <w:szCs w:val="28"/>
        </w:rPr>
        <w:t>м</w:t>
      </w:r>
      <w:r w:rsidRPr="00B32A81">
        <w:rPr>
          <w:szCs w:val="28"/>
        </w:rPr>
        <w:t>кость?</w:t>
      </w:r>
    </w:p>
    <w:p w:rsidR="000973D5" w:rsidRPr="00B32A81" w:rsidRDefault="000973D5" w:rsidP="000973D5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А) Дж/(кмоль∙К)</w:t>
      </w:r>
    </w:p>
    <w:p w:rsidR="000973D5" w:rsidRPr="00B32A81" w:rsidRDefault="000973D5" w:rsidP="000973D5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Б) Дж/(м</w:t>
      </w:r>
      <w:r w:rsidRPr="00B32A81">
        <w:rPr>
          <w:color w:val="auto"/>
          <w:sz w:val="28"/>
          <w:szCs w:val="28"/>
          <w:vertAlign w:val="superscript"/>
        </w:rPr>
        <w:t>3</w:t>
      </w:r>
      <w:r w:rsidRPr="00B32A81">
        <w:rPr>
          <w:color w:val="auto"/>
          <w:sz w:val="28"/>
          <w:szCs w:val="28"/>
        </w:rPr>
        <w:t>∙К)</w:t>
      </w:r>
    </w:p>
    <w:p w:rsidR="000973D5" w:rsidRPr="00B32A81" w:rsidRDefault="000973D5" w:rsidP="000973D5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В) Дж/К</w:t>
      </w:r>
    </w:p>
    <w:p w:rsidR="000973D5" w:rsidRPr="00B32A81" w:rsidRDefault="000973D5" w:rsidP="000973D5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Г) Дж/(кг∙К).</w:t>
      </w:r>
    </w:p>
    <w:p w:rsidR="000973D5" w:rsidRPr="00B32A81" w:rsidRDefault="000973D5" w:rsidP="000973D5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Д) Дж/кг</w:t>
      </w:r>
    </w:p>
    <w:p w:rsidR="000973D5" w:rsidRPr="00B32A81" w:rsidRDefault="000973D5" w:rsidP="000973D5">
      <w:pPr>
        <w:ind w:firstLine="709"/>
        <w:rPr>
          <w:szCs w:val="28"/>
        </w:rPr>
      </w:pPr>
      <w:r w:rsidRPr="00B32A81">
        <w:rPr>
          <w:szCs w:val="28"/>
        </w:rPr>
        <w:t>Правильный ответ: Г</w:t>
      </w:r>
    </w:p>
    <w:p w:rsidR="000973D5" w:rsidRPr="00B32A81" w:rsidRDefault="000973D5" w:rsidP="000973D5">
      <w:pPr>
        <w:ind w:firstLine="709"/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Pr="00B32A81" w:rsidRDefault="000973D5" w:rsidP="000973D5">
      <w:pPr>
        <w:ind w:firstLine="709"/>
        <w:rPr>
          <w:i/>
          <w:szCs w:val="28"/>
        </w:rPr>
      </w:pPr>
    </w:p>
    <w:p w:rsidR="000973D5" w:rsidRPr="00B32A81" w:rsidRDefault="000973D5" w:rsidP="000973D5">
      <w:pPr>
        <w:ind w:firstLine="709"/>
        <w:rPr>
          <w:color w:val="000000"/>
          <w:szCs w:val="28"/>
        </w:rPr>
      </w:pPr>
      <w:r w:rsidRPr="00385166">
        <w:rPr>
          <w:szCs w:val="28"/>
        </w:rPr>
        <w:t xml:space="preserve">2. </w:t>
      </w:r>
      <w:r w:rsidRPr="00385166">
        <w:rPr>
          <w:color w:val="000000"/>
          <w:szCs w:val="28"/>
        </w:rPr>
        <w:t>Термодинамический</w:t>
      </w:r>
      <w:r w:rsidRPr="00B32A81">
        <w:rPr>
          <w:color w:val="000000"/>
          <w:szCs w:val="28"/>
        </w:rPr>
        <w:t xml:space="preserve"> процесс, при котором система и окружающая среда не обм</w:t>
      </w:r>
      <w:r w:rsidRPr="00B32A81">
        <w:rPr>
          <w:color w:val="000000"/>
          <w:szCs w:val="28"/>
        </w:rPr>
        <w:t>е</w:t>
      </w:r>
      <w:r w:rsidRPr="00B32A81">
        <w:rPr>
          <w:color w:val="000000"/>
          <w:szCs w:val="28"/>
        </w:rPr>
        <w:t>ниваются теплом, называется:</w:t>
      </w:r>
    </w:p>
    <w:p w:rsidR="000973D5" w:rsidRPr="00B32A81" w:rsidRDefault="000973D5" w:rsidP="000973D5">
      <w:pPr>
        <w:ind w:firstLine="709"/>
        <w:rPr>
          <w:color w:val="000000"/>
          <w:szCs w:val="28"/>
        </w:rPr>
      </w:pPr>
      <w:r w:rsidRPr="00B32A81">
        <w:rPr>
          <w:color w:val="000000"/>
          <w:szCs w:val="28"/>
        </w:rPr>
        <w:t>А) политропный</w:t>
      </w:r>
    </w:p>
    <w:p w:rsidR="000973D5" w:rsidRPr="00B32A81" w:rsidRDefault="000973D5" w:rsidP="000973D5">
      <w:pPr>
        <w:ind w:firstLine="709"/>
        <w:rPr>
          <w:color w:val="000000"/>
          <w:szCs w:val="28"/>
        </w:rPr>
      </w:pPr>
      <w:r w:rsidRPr="00B32A81">
        <w:rPr>
          <w:color w:val="000000"/>
          <w:szCs w:val="28"/>
        </w:rPr>
        <w:t>Б) адиабатный.</w:t>
      </w:r>
    </w:p>
    <w:p w:rsidR="000973D5" w:rsidRPr="00B32A81" w:rsidRDefault="000973D5" w:rsidP="000973D5">
      <w:pPr>
        <w:ind w:firstLine="709"/>
        <w:rPr>
          <w:color w:val="000000"/>
          <w:szCs w:val="28"/>
        </w:rPr>
      </w:pPr>
      <w:r w:rsidRPr="00B32A81">
        <w:rPr>
          <w:color w:val="000000"/>
          <w:szCs w:val="28"/>
        </w:rPr>
        <w:t>В) изотермический</w:t>
      </w:r>
    </w:p>
    <w:p w:rsidR="000973D5" w:rsidRPr="00B32A81" w:rsidRDefault="000973D5" w:rsidP="000973D5">
      <w:pPr>
        <w:ind w:firstLine="709"/>
        <w:rPr>
          <w:color w:val="000000"/>
          <w:szCs w:val="28"/>
        </w:rPr>
      </w:pPr>
      <w:r w:rsidRPr="00B32A81">
        <w:rPr>
          <w:color w:val="000000"/>
          <w:szCs w:val="28"/>
        </w:rPr>
        <w:t>Г) изохорный</w:t>
      </w:r>
    </w:p>
    <w:p w:rsidR="000973D5" w:rsidRPr="00B32A81" w:rsidRDefault="000973D5" w:rsidP="000973D5">
      <w:pPr>
        <w:ind w:firstLine="709"/>
        <w:rPr>
          <w:color w:val="000000"/>
          <w:szCs w:val="28"/>
        </w:rPr>
      </w:pPr>
      <w:r w:rsidRPr="00B32A81">
        <w:rPr>
          <w:color w:val="000000"/>
          <w:szCs w:val="28"/>
        </w:rPr>
        <w:t>Д) изобарный</w:t>
      </w:r>
    </w:p>
    <w:p w:rsidR="000973D5" w:rsidRPr="00B32A81" w:rsidRDefault="000973D5" w:rsidP="000973D5">
      <w:pPr>
        <w:ind w:firstLine="709"/>
        <w:rPr>
          <w:szCs w:val="28"/>
        </w:rPr>
      </w:pPr>
      <w:r w:rsidRPr="00B32A81">
        <w:rPr>
          <w:szCs w:val="28"/>
        </w:rPr>
        <w:t>Правильный ответ: Б</w:t>
      </w:r>
    </w:p>
    <w:p w:rsidR="000973D5" w:rsidRPr="00B32A81" w:rsidRDefault="000973D5" w:rsidP="000973D5">
      <w:pPr>
        <w:ind w:firstLine="709"/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Pr="00B32A81" w:rsidRDefault="000973D5" w:rsidP="000973D5">
      <w:pPr>
        <w:ind w:firstLine="709"/>
        <w:rPr>
          <w:i/>
          <w:szCs w:val="28"/>
        </w:rPr>
      </w:pPr>
    </w:p>
    <w:p w:rsidR="000973D5" w:rsidRPr="00B32A81" w:rsidRDefault="000973D5" w:rsidP="000973D5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B32A81">
        <w:rPr>
          <w:color w:val="auto"/>
          <w:sz w:val="28"/>
          <w:szCs w:val="28"/>
        </w:rPr>
        <w:t>В системе СИ единицей измерения давления является:</w:t>
      </w:r>
    </w:p>
    <w:p w:rsidR="000973D5" w:rsidRPr="00B32A81" w:rsidRDefault="000973D5" w:rsidP="000973D5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А) Н/м</w:t>
      </w:r>
    </w:p>
    <w:p w:rsidR="000973D5" w:rsidRPr="00B32A81" w:rsidRDefault="000973D5" w:rsidP="000973D5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Б) Н∙м</w:t>
      </w:r>
    </w:p>
    <w:p w:rsidR="000973D5" w:rsidRPr="00B32A81" w:rsidRDefault="000973D5" w:rsidP="000973D5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В) Па.</w:t>
      </w:r>
    </w:p>
    <w:p w:rsidR="000973D5" w:rsidRPr="00B32A81" w:rsidRDefault="000973D5" w:rsidP="000973D5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Г) кГс/см</w:t>
      </w:r>
      <w:r w:rsidRPr="00B32A81">
        <w:rPr>
          <w:color w:val="auto"/>
          <w:sz w:val="28"/>
          <w:szCs w:val="28"/>
          <w:vertAlign w:val="superscript"/>
        </w:rPr>
        <w:t>2</w:t>
      </w:r>
    </w:p>
    <w:p w:rsidR="000973D5" w:rsidRPr="00B32A81" w:rsidRDefault="000973D5" w:rsidP="000973D5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Д) Бар</w:t>
      </w:r>
    </w:p>
    <w:p w:rsidR="000973D5" w:rsidRPr="00B32A81" w:rsidRDefault="000973D5" w:rsidP="000973D5">
      <w:pPr>
        <w:ind w:firstLine="709"/>
        <w:rPr>
          <w:szCs w:val="28"/>
        </w:rPr>
      </w:pPr>
      <w:r w:rsidRPr="00B32A81">
        <w:rPr>
          <w:szCs w:val="28"/>
        </w:rPr>
        <w:t>Правильный ответ: В</w:t>
      </w:r>
    </w:p>
    <w:p w:rsidR="000973D5" w:rsidRPr="00E112FC" w:rsidRDefault="000973D5" w:rsidP="000973D5">
      <w:pPr>
        <w:ind w:firstLine="709"/>
        <w:rPr>
          <w:szCs w:val="28"/>
        </w:rPr>
      </w:pPr>
      <w:r w:rsidRPr="00B32A81">
        <w:rPr>
          <w:szCs w:val="28"/>
        </w:rPr>
        <w:t>Компетенции (индикаторы):</w:t>
      </w:r>
      <w:r w:rsidRPr="00B52A48">
        <w:rPr>
          <w:szCs w:val="28"/>
        </w:rPr>
        <w:t xml:space="preserve"> </w:t>
      </w:r>
      <w:r>
        <w:rPr>
          <w:szCs w:val="28"/>
        </w:rPr>
        <w:t>ОПК-3 (ОПК-3.3)</w:t>
      </w:r>
    </w:p>
    <w:p w:rsidR="000973D5" w:rsidRPr="00B32A81" w:rsidRDefault="000973D5" w:rsidP="000973D5">
      <w:pPr>
        <w:ind w:firstLine="709"/>
        <w:rPr>
          <w:szCs w:val="28"/>
        </w:rPr>
      </w:pPr>
    </w:p>
    <w:p w:rsidR="000973D5" w:rsidRPr="00B32A81" w:rsidRDefault="000973D5" w:rsidP="000973D5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B32A81">
        <w:rPr>
          <w:color w:val="000000"/>
          <w:szCs w:val="28"/>
        </w:rPr>
        <w:t xml:space="preserve">Какой термодинамический процесс является обобщающим для остальных </w:t>
      </w:r>
      <w:r w:rsidRPr="00370861">
        <w:rPr>
          <w:color w:val="000000"/>
          <w:szCs w:val="28"/>
        </w:rPr>
        <w:t>изопроцессов</w:t>
      </w:r>
      <w:r w:rsidRPr="00B32A81">
        <w:rPr>
          <w:color w:val="000000"/>
          <w:szCs w:val="28"/>
        </w:rPr>
        <w:t>?</w:t>
      </w:r>
    </w:p>
    <w:p w:rsidR="000973D5" w:rsidRPr="00B32A81" w:rsidRDefault="000973D5" w:rsidP="000973D5">
      <w:pPr>
        <w:ind w:firstLine="709"/>
        <w:rPr>
          <w:color w:val="000000"/>
          <w:szCs w:val="28"/>
        </w:rPr>
      </w:pPr>
      <w:r w:rsidRPr="00B32A81">
        <w:rPr>
          <w:color w:val="000000"/>
          <w:szCs w:val="28"/>
        </w:rPr>
        <w:t>А) политропный.</w:t>
      </w:r>
    </w:p>
    <w:p w:rsidR="000973D5" w:rsidRPr="00B32A81" w:rsidRDefault="000973D5" w:rsidP="000973D5">
      <w:pPr>
        <w:ind w:firstLine="709"/>
        <w:rPr>
          <w:color w:val="000000"/>
          <w:szCs w:val="28"/>
        </w:rPr>
      </w:pPr>
      <w:r w:rsidRPr="00B32A81">
        <w:rPr>
          <w:color w:val="000000"/>
          <w:szCs w:val="28"/>
        </w:rPr>
        <w:t>Б) изобарный</w:t>
      </w:r>
    </w:p>
    <w:p w:rsidR="000973D5" w:rsidRPr="00B32A81" w:rsidRDefault="000973D5" w:rsidP="000973D5">
      <w:pPr>
        <w:ind w:firstLine="709"/>
        <w:rPr>
          <w:color w:val="000000"/>
          <w:szCs w:val="28"/>
        </w:rPr>
      </w:pPr>
      <w:r w:rsidRPr="00B32A81">
        <w:rPr>
          <w:color w:val="000000"/>
          <w:szCs w:val="28"/>
        </w:rPr>
        <w:t>В) изохорный</w:t>
      </w:r>
    </w:p>
    <w:p w:rsidR="000973D5" w:rsidRPr="00B32A81" w:rsidRDefault="000973D5" w:rsidP="000973D5">
      <w:pPr>
        <w:ind w:firstLine="709"/>
        <w:rPr>
          <w:color w:val="000000"/>
          <w:szCs w:val="28"/>
        </w:rPr>
      </w:pPr>
      <w:r w:rsidRPr="00B32A81">
        <w:rPr>
          <w:color w:val="000000"/>
          <w:szCs w:val="28"/>
        </w:rPr>
        <w:t>Г) изотермический</w:t>
      </w:r>
    </w:p>
    <w:p w:rsidR="000973D5" w:rsidRPr="00B32A81" w:rsidRDefault="000973D5" w:rsidP="000973D5">
      <w:pPr>
        <w:ind w:firstLine="709"/>
        <w:rPr>
          <w:color w:val="000000"/>
          <w:szCs w:val="28"/>
        </w:rPr>
      </w:pPr>
      <w:r w:rsidRPr="00B32A81">
        <w:rPr>
          <w:color w:val="000000"/>
          <w:szCs w:val="28"/>
        </w:rPr>
        <w:t>Д) адиабатный</w:t>
      </w:r>
    </w:p>
    <w:p w:rsidR="000973D5" w:rsidRPr="00B32A81" w:rsidRDefault="000973D5" w:rsidP="000973D5">
      <w:pPr>
        <w:ind w:firstLine="709"/>
        <w:rPr>
          <w:szCs w:val="28"/>
        </w:rPr>
      </w:pPr>
      <w:r w:rsidRPr="00B32A81">
        <w:rPr>
          <w:szCs w:val="28"/>
        </w:rPr>
        <w:t>Правильный ответ: А</w:t>
      </w:r>
    </w:p>
    <w:p w:rsidR="000973D5" w:rsidRPr="00B32A81" w:rsidRDefault="000973D5" w:rsidP="000973D5">
      <w:pPr>
        <w:ind w:firstLine="709"/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Pr="00B32A81" w:rsidRDefault="000973D5" w:rsidP="000973D5">
      <w:pPr>
        <w:pStyle w:val="4"/>
        <w:spacing w:before="0" w:after="0" w:line="240" w:lineRule="auto"/>
        <w:ind w:firstLine="709"/>
        <w:jc w:val="center"/>
        <w:rPr>
          <w:b w:val="0"/>
        </w:rPr>
      </w:pPr>
    </w:p>
    <w:p w:rsidR="000973D5" w:rsidRDefault="000973D5" w:rsidP="005179BB">
      <w:pPr>
        <w:pStyle w:val="4"/>
        <w:spacing w:before="0" w:after="0" w:line="240" w:lineRule="auto"/>
        <w:ind w:firstLine="709"/>
      </w:pPr>
      <w:r w:rsidRPr="00B32A81">
        <w:t>Задания закрытого типа на установление соответствия</w:t>
      </w:r>
    </w:p>
    <w:p w:rsidR="000973D5" w:rsidRPr="00E112FC" w:rsidRDefault="000973D5" w:rsidP="000973D5">
      <w:pPr>
        <w:ind w:firstLine="709"/>
      </w:pPr>
    </w:p>
    <w:p w:rsidR="000973D5" w:rsidRDefault="000973D5" w:rsidP="000973D5">
      <w:pPr>
        <w:ind w:firstLine="709"/>
        <w:jc w:val="left"/>
        <w:rPr>
          <w:i/>
        </w:rPr>
      </w:pPr>
      <w:r w:rsidRPr="00E112FC">
        <w:rPr>
          <w:i/>
        </w:rPr>
        <w:t>Установите правильное соответствие</w:t>
      </w:r>
      <w:r>
        <w:rPr>
          <w:i/>
        </w:rPr>
        <w:t>.</w:t>
      </w:r>
    </w:p>
    <w:p w:rsidR="000973D5" w:rsidRDefault="000973D5" w:rsidP="000973D5">
      <w:pPr>
        <w:ind w:firstLine="709"/>
        <w:jc w:val="left"/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:rsidR="000973D5" w:rsidRPr="00E112FC" w:rsidRDefault="000973D5" w:rsidP="000973D5">
      <w:pPr>
        <w:ind w:firstLine="709"/>
        <w:jc w:val="left"/>
        <w:rPr>
          <w:i/>
        </w:rPr>
      </w:pPr>
    </w:p>
    <w:p w:rsidR="000973D5" w:rsidRPr="00B32A81" w:rsidRDefault="000973D5" w:rsidP="000973D5">
      <w:pPr>
        <w:ind w:firstLine="709"/>
        <w:rPr>
          <w:szCs w:val="28"/>
        </w:rPr>
      </w:pPr>
      <w:r w:rsidRPr="00B32A81">
        <w:rPr>
          <w:i/>
          <w:szCs w:val="28"/>
        </w:rPr>
        <w:t xml:space="preserve">1. </w:t>
      </w:r>
      <w:r>
        <w:rPr>
          <w:szCs w:val="28"/>
        </w:rPr>
        <w:t xml:space="preserve">Установите </w:t>
      </w:r>
      <w:r w:rsidRPr="00B32A81">
        <w:rPr>
          <w:szCs w:val="28"/>
        </w:rPr>
        <w:t>соответствие между физическими величинами, используемыми в те</w:t>
      </w:r>
      <w:r w:rsidRPr="00B32A81">
        <w:rPr>
          <w:szCs w:val="28"/>
        </w:rPr>
        <w:t>р</w:t>
      </w:r>
      <w:r w:rsidRPr="00B32A81">
        <w:rPr>
          <w:szCs w:val="28"/>
        </w:rPr>
        <w:t>модинамике, и единицами их измерения.</w:t>
      </w:r>
    </w:p>
    <w:p w:rsidR="000973D5" w:rsidRPr="00B32A81" w:rsidRDefault="000973D5" w:rsidP="000973D5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 xml:space="preserve">дисциплину в </w:t>
      </w:r>
      <w:r w:rsidRPr="00B32A81">
        <w:rPr>
          <w:rStyle w:val="-1pt"/>
          <w:sz w:val="28"/>
          <w:szCs w:val="28"/>
        </w:rPr>
        <w:t>ДР.</w:t>
      </w:r>
      <w:r w:rsidRPr="00B32A81">
        <w:rPr>
          <w:sz w:val="28"/>
          <w:szCs w:val="28"/>
        </w:rPr>
        <w:t xml:space="preserve"> если промежуто</w:t>
      </w:r>
      <w:r w:rsidRPr="00B32A81">
        <w:rPr>
          <w:sz w:val="28"/>
          <w:szCs w:val="28"/>
        </w:rPr>
        <w:t>ч</w:t>
      </w:r>
      <w:r w:rsidRPr="00B32A81">
        <w:rPr>
          <w:sz w:val="28"/>
          <w:szCs w:val="28"/>
        </w:rPr>
        <w:t>ная аттестация по ней прошла в т</w:t>
      </w:r>
      <w:r w:rsidRPr="00B32A81">
        <w:rPr>
          <w:sz w:val="28"/>
          <w:szCs w:val="28"/>
        </w:rPr>
        <w:t>е</w:t>
      </w:r>
      <w:r w:rsidRPr="00B32A81">
        <w:rPr>
          <w:sz w:val="28"/>
          <w:szCs w:val="28"/>
        </w:rPr>
        <w:t>кущем семестре. Т.е. в семестре, в котором пров</w:t>
      </w:r>
      <w:r w:rsidRPr="00B32A81">
        <w:rPr>
          <w:sz w:val="28"/>
          <w:szCs w:val="28"/>
        </w:rPr>
        <w:t>о</w:t>
      </w:r>
      <w:r w:rsidRPr="00B32A81">
        <w:rPr>
          <w:sz w:val="28"/>
          <w:szCs w:val="28"/>
        </w:rPr>
        <w:t>дится ДР. В мед</w:t>
      </w:r>
      <w:r w:rsidRPr="00B32A81">
        <w:rPr>
          <w:sz w:val="28"/>
          <w:szCs w:val="28"/>
        </w:rPr>
        <w:t>и</w:t>
      </w:r>
      <w:r w:rsidRPr="00B32A81">
        <w:rPr>
          <w:sz w:val="28"/>
          <w:szCs w:val="28"/>
        </w:rPr>
        <w:t>цинских вузах дисциплины пр</w:t>
      </w:r>
      <w:r w:rsidRPr="00B32A81">
        <w:rPr>
          <w:sz w:val="28"/>
          <w:szCs w:val="28"/>
        </w:rPr>
        <w:t>о</w:t>
      </w:r>
      <w:r w:rsidRPr="00B32A81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0973D5" w:rsidRPr="00B32A81" w:rsidRDefault="000973D5" w:rsidP="000973D5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4140"/>
        <w:gridCol w:w="540"/>
        <w:gridCol w:w="4680"/>
      </w:tblGrid>
      <w:tr w:rsidR="000973D5" w:rsidRPr="00651089" w:rsidTr="00651089">
        <w:tc>
          <w:tcPr>
            <w:tcW w:w="4608" w:type="dxa"/>
            <w:gridSpan w:val="2"/>
          </w:tcPr>
          <w:p w:rsidR="000973D5" w:rsidRPr="00651089" w:rsidRDefault="000973D5" w:rsidP="00651089">
            <w:pPr>
              <w:jc w:val="center"/>
              <w:rPr>
                <w:szCs w:val="28"/>
              </w:rPr>
            </w:pPr>
            <w:r w:rsidRPr="00651089">
              <w:rPr>
                <w:szCs w:val="28"/>
              </w:rPr>
              <w:t>Физические величины</w:t>
            </w:r>
          </w:p>
        </w:tc>
        <w:tc>
          <w:tcPr>
            <w:tcW w:w="5220" w:type="dxa"/>
            <w:gridSpan w:val="2"/>
          </w:tcPr>
          <w:p w:rsidR="000973D5" w:rsidRPr="00651089" w:rsidRDefault="000973D5" w:rsidP="00651089">
            <w:pPr>
              <w:jc w:val="center"/>
              <w:rPr>
                <w:szCs w:val="28"/>
              </w:rPr>
            </w:pPr>
            <w:r w:rsidRPr="00651089">
              <w:rPr>
                <w:szCs w:val="28"/>
              </w:rPr>
              <w:t>Единицы измерения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AD2162" w:rsidP="00AD2162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14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Абсолютная теплоёмкость</w:t>
            </w:r>
          </w:p>
        </w:tc>
        <w:tc>
          <w:tcPr>
            <w:tcW w:w="540" w:type="dxa"/>
          </w:tcPr>
          <w:p w:rsidR="000973D5" w:rsidRPr="00651089" w:rsidRDefault="00AD2162" w:rsidP="0094723C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68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Дж/(кмоль∙К)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AD2162" w:rsidP="00AD2162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14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Удельная энтальпия</w:t>
            </w:r>
          </w:p>
        </w:tc>
        <w:tc>
          <w:tcPr>
            <w:tcW w:w="540" w:type="dxa"/>
          </w:tcPr>
          <w:p w:rsidR="000973D5" w:rsidRPr="00651089" w:rsidRDefault="00AD2162" w:rsidP="0094723C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68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Дж/К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AD2162" w:rsidP="0094723C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414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Коэффициент теплоотдачи</w:t>
            </w:r>
          </w:p>
        </w:tc>
        <w:tc>
          <w:tcPr>
            <w:tcW w:w="540" w:type="dxa"/>
          </w:tcPr>
          <w:p w:rsidR="000973D5" w:rsidRPr="00651089" w:rsidRDefault="00AD2162" w:rsidP="0094723C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68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Дж/(м</w:t>
            </w:r>
            <w:r w:rsidRPr="00651089">
              <w:rPr>
                <w:szCs w:val="28"/>
                <w:vertAlign w:val="superscript"/>
              </w:rPr>
              <w:t>3</w:t>
            </w:r>
            <w:r w:rsidRPr="00651089">
              <w:rPr>
                <w:szCs w:val="28"/>
              </w:rPr>
              <w:t>∙К)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AD2162" w:rsidP="0094723C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14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Удельная молярная теплоё</w:t>
            </w:r>
            <w:r w:rsidRPr="00651089">
              <w:rPr>
                <w:szCs w:val="28"/>
              </w:rPr>
              <w:t>м</w:t>
            </w:r>
            <w:r w:rsidRPr="00651089">
              <w:rPr>
                <w:szCs w:val="28"/>
              </w:rPr>
              <w:t>кость</w:t>
            </w:r>
          </w:p>
        </w:tc>
        <w:tc>
          <w:tcPr>
            <w:tcW w:w="540" w:type="dxa"/>
          </w:tcPr>
          <w:p w:rsidR="000973D5" w:rsidRPr="00651089" w:rsidRDefault="00AD2162" w:rsidP="0094723C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68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Вт/(м</w:t>
            </w:r>
            <w:r w:rsidRPr="00651089">
              <w:rPr>
                <w:szCs w:val="28"/>
                <w:vertAlign w:val="superscript"/>
              </w:rPr>
              <w:t>2</w:t>
            </w:r>
            <w:r w:rsidRPr="00651089">
              <w:rPr>
                <w:szCs w:val="28"/>
              </w:rPr>
              <w:t>∙К)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0973D5" w:rsidP="0094723C">
            <w:pPr>
              <w:rPr>
                <w:szCs w:val="28"/>
              </w:rPr>
            </w:pPr>
          </w:p>
        </w:tc>
        <w:tc>
          <w:tcPr>
            <w:tcW w:w="4140" w:type="dxa"/>
          </w:tcPr>
          <w:p w:rsidR="000973D5" w:rsidRPr="00651089" w:rsidRDefault="000973D5" w:rsidP="0094723C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973D5" w:rsidRPr="00651089" w:rsidRDefault="00AD2162" w:rsidP="00AD2162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468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Дж/кг</w:t>
            </w:r>
          </w:p>
        </w:tc>
      </w:tr>
    </w:tbl>
    <w:p w:rsidR="000973D5" w:rsidRPr="00B32A81" w:rsidRDefault="000973D5" w:rsidP="000973D5">
      <w:pPr>
        <w:jc w:val="center"/>
        <w:rPr>
          <w:szCs w:val="28"/>
        </w:rPr>
      </w:pPr>
    </w:p>
    <w:p w:rsidR="000973D5" w:rsidRPr="00B32A81" w:rsidRDefault="000973D5" w:rsidP="000973D5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Pr="00B32A81">
        <w:rPr>
          <w:szCs w:val="28"/>
          <w:lang w:eastAsia="ru-RU"/>
        </w:rPr>
        <w:t>:</w:t>
      </w:r>
      <w:r w:rsidRPr="00B32A81">
        <w:rPr>
          <w:bCs/>
          <w:szCs w:val="28"/>
          <w:lang w:eastAsia="ru-RU"/>
        </w:rPr>
        <w:t xml:space="preserve"> </w:t>
      </w:r>
      <w:r w:rsidR="00AD2162">
        <w:rPr>
          <w:szCs w:val="28"/>
          <w:lang w:eastAsia="ru-RU"/>
        </w:rPr>
        <w:t>1-Б, 2-Д, 3-Г, 4-А</w:t>
      </w:r>
    </w:p>
    <w:p w:rsidR="000973D5" w:rsidRPr="00B32A81" w:rsidRDefault="000973D5" w:rsidP="000973D5">
      <w:pPr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Pr="00B32A81" w:rsidRDefault="000973D5" w:rsidP="000973D5">
      <w:pPr>
        <w:jc w:val="center"/>
        <w:rPr>
          <w:szCs w:val="28"/>
        </w:rPr>
      </w:pP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i/>
          <w:szCs w:val="28"/>
        </w:rPr>
        <w:t xml:space="preserve">2. </w:t>
      </w:r>
      <w:r>
        <w:rPr>
          <w:szCs w:val="28"/>
        </w:rPr>
        <w:t xml:space="preserve">Установите </w:t>
      </w:r>
      <w:r w:rsidRPr="00B32A81">
        <w:rPr>
          <w:szCs w:val="28"/>
        </w:rPr>
        <w:t>соответствие между термодинамическими величинами и опис</w:t>
      </w:r>
      <w:r w:rsidRPr="00B32A81">
        <w:rPr>
          <w:szCs w:val="28"/>
        </w:rPr>
        <w:t>а</w:t>
      </w:r>
      <w:r w:rsidRPr="00B32A81">
        <w:rPr>
          <w:szCs w:val="28"/>
        </w:rPr>
        <w:t>нием их выражения</w:t>
      </w:r>
    </w:p>
    <w:p w:rsidR="000973D5" w:rsidRPr="00B32A81" w:rsidRDefault="000973D5" w:rsidP="000973D5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 xml:space="preserve">дисциплину в </w:t>
      </w:r>
      <w:r w:rsidRPr="00B32A81">
        <w:rPr>
          <w:rStyle w:val="-1pt"/>
          <w:sz w:val="28"/>
          <w:szCs w:val="28"/>
        </w:rPr>
        <w:t>ДР.</w:t>
      </w:r>
      <w:r w:rsidRPr="00B32A81">
        <w:rPr>
          <w:sz w:val="28"/>
          <w:szCs w:val="28"/>
        </w:rPr>
        <w:t xml:space="preserve"> если промежуто</w:t>
      </w:r>
      <w:r w:rsidRPr="00B32A81">
        <w:rPr>
          <w:sz w:val="28"/>
          <w:szCs w:val="28"/>
        </w:rPr>
        <w:t>ч</w:t>
      </w:r>
      <w:r w:rsidRPr="00B32A81">
        <w:rPr>
          <w:sz w:val="28"/>
          <w:szCs w:val="28"/>
        </w:rPr>
        <w:t>ная аттестация по ней прошла в т</w:t>
      </w:r>
      <w:r w:rsidRPr="00B32A81">
        <w:rPr>
          <w:sz w:val="28"/>
          <w:szCs w:val="28"/>
        </w:rPr>
        <w:t>е</w:t>
      </w:r>
      <w:r w:rsidRPr="00B32A81">
        <w:rPr>
          <w:sz w:val="28"/>
          <w:szCs w:val="28"/>
        </w:rPr>
        <w:t>кущем семестре. Т.е. в семестре, в котором пров</w:t>
      </w:r>
      <w:r w:rsidRPr="00B32A81">
        <w:rPr>
          <w:sz w:val="28"/>
          <w:szCs w:val="28"/>
        </w:rPr>
        <w:t>о</w:t>
      </w:r>
      <w:r w:rsidRPr="00B32A81">
        <w:rPr>
          <w:sz w:val="28"/>
          <w:szCs w:val="28"/>
        </w:rPr>
        <w:t>дится ДР. В мед</w:t>
      </w:r>
      <w:r w:rsidRPr="00B32A81">
        <w:rPr>
          <w:sz w:val="28"/>
          <w:szCs w:val="28"/>
        </w:rPr>
        <w:t>и</w:t>
      </w:r>
      <w:r w:rsidRPr="00B32A81">
        <w:rPr>
          <w:sz w:val="28"/>
          <w:szCs w:val="28"/>
        </w:rPr>
        <w:t>цинских вузах дисциплины пр</w:t>
      </w:r>
      <w:r w:rsidRPr="00B32A81">
        <w:rPr>
          <w:sz w:val="28"/>
          <w:szCs w:val="28"/>
        </w:rPr>
        <w:t>о</w:t>
      </w:r>
      <w:r w:rsidRPr="00B32A81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0973D5" w:rsidRPr="00B32A81" w:rsidRDefault="000973D5" w:rsidP="000973D5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0973D5" w:rsidRPr="00651089" w:rsidTr="00651089">
        <w:tc>
          <w:tcPr>
            <w:tcW w:w="4068" w:type="dxa"/>
            <w:gridSpan w:val="2"/>
          </w:tcPr>
          <w:p w:rsidR="000973D5" w:rsidRPr="00651089" w:rsidRDefault="000973D5" w:rsidP="00651089">
            <w:pPr>
              <w:jc w:val="center"/>
              <w:rPr>
                <w:szCs w:val="28"/>
              </w:rPr>
            </w:pPr>
            <w:r w:rsidRPr="00651089">
              <w:rPr>
                <w:szCs w:val="28"/>
              </w:rPr>
              <w:t>Термодинамические величины</w:t>
            </w:r>
          </w:p>
        </w:tc>
        <w:tc>
          <w:tcPr>
            <w:tcW w:w="5760" w:type="dxa"/>
            <w:gridSpan w:val="2"/>
          </w:tcPr>
          <w:p w:rsidR="000973D5" w:rsidRPr="00651089" w:rsidRDefault="000973D5" w:rsidP="00651089">
            <w:pPr>
              <w:jc w:val="center"/>
              <w:rPr>
                <w:szCs w:val="28"/>
              </w:rPr>
            </w:pPr>
            <w:r w:rsidRPr="00651089">
              <w:rPr>
                <w:szCs w:val="28"/>
              </w:rPr>
              <w:t>Описание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951E64" w:rsidP="00951E64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Термический КПД цикла Карно</w:t>
            </w:r>
          </w:p>
        </w:tc>
        <w:tc>
          <w:tcPr>
            <w:tcW w:w="540" w:type="dxa"/>
          </w:tcPr>
          <w:p w:rsidR="000973D5" w:rsidRPr="00651089" w:rsidRDefault="00951E64" w:rsidP="0094723C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Отношение изобарной к изохорной те</w:t>
            </w:r>
            <w:r w:rsidRPr="00651089">
              <w:rPr>
                <w:szCs w:val="28"/>
              </w:rPr>
              <w:t>п</w:t>
            </w:r>
            <w:r w:rsidRPr="00651089">
              <w:rPr>
                <w:szCs w:val="28"/>
              </w:rPr>
              <w:t>лоёмкости рабочего тела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951E64" w:rsidP="0094723C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Показатель адиабаты</w:t>
            </w:r>
          </w:p>
        </w:tc>
        <w:tc>
          <w:tcPr>
            <w:tcW w:w="540" w:type="dxa"/>
          </w:tcPr>
          <w:p w:rsidR="000973D5" w:rsidRPr="00651089" w:rsidRDefault="00951E64" w:rsidP="0094723C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Единица минус отношение абсолютных температур холодного и горячего исто</w:t>
            </w:r>
            <w:r w:rsidRPr="00651089">
              <w:rPr>
                <w:szCs w:val="28"/>
              </w:rPr>
              <w:t>ч</w:t>
            </w:r>
            <w:r w:rsidRPr="00651089">
              <w:rPr>
                <w:szCs w:val="28"/>
              </w:rPr>
              <w:t>ников тепла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951E64" w:rsidP="0094723C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Универсальная газовая п</w:t>
            </w:r>
            <w:r w:rsidRPr="00651089">
              <w:rPr>
                <w:szCs w:val="28"/>
              </w:rPr>
              <w:t>о</w:t>
            </w:r>
            <w:r w:rsidRPr="00651089">
              <w:rPr>
                <w:szCs w:val="28"/>
              </w:rPr>
              <w:t>стоянная</w:t>
            </w:r>
          </w:p>
        </w:tc>
        <w:tc>
          <w:tcPr>
            <w:tcW w:w="540" w:type="dxa"/>
          </w:tcPr>
          <w:p w:rsidR="000973D5" w:rsidRPr="00651089" w:rsidRDefault="00951E64" w:rsidP="0094723C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 xml:space="preserve">Массы водяного пара, приходящаяся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1089">
                <w:rPr>
                  <w:szCs w:val="28"/>
                </w:rPr>
                <w:t>1 м</w:t>
              </w:r>
              <w:r w:rsidRPr="00651089">
                <w:rPr>
                  <w:szCs w:val="28"/>
                  <w:vertAlign w:val="superscript"/>
                </w:rPr>
                <w:t>3</w:t>
              </w:r>
            </w:smartTag>
            <w:r w:rsidRPr="00651089">
              <w:rPr>
                <w:szCs w:val="28"/>
              </w:rPr>
              <w:t xml:space="preserve"> влажного воздуха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951E64" w:rsidP="0094723C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Абсолютная влажность</w:t>
            </w:r>
          </w:p>
        </w:tc>
        <w:tc>
          <w:tcPr>
            <w:tcW w:w="540" w:type="dxa"/>
          </w:tcPr>
          <w:p w:rsidR="000973D5" w:rsidRPr="00651089" w:rsidRDefault="00951E64" w:rsidP="0094723C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 xml:space="preserve">Массы водяного пара, приходящаяся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1089">
                <w:rPr>
                  <w:szCs w:val="28"/>
                </w:rPr>
                <w:t>1 м</w:t>
              </w:r>
              <w:r w:rsidRPr="00651089">
                <w:rPr>
                  <w:szCs w:val="28"/>
                  <w:vertAlign w:val="superscript"/>
                </w:rPr>
                <w:t>3</w:t>
              </w:r>
            </w:smartTag>
            <w:r w:rsidRPr="00651089">
              <w:rPr>
                <w:szCs w:val="28"/>
              </w:rPr>
              <w:t xml:space="preserve"> сухого воздуха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0973D5" w:rsidP="0094723C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0973D5" w:rsidRPr="00651089" w:rsidRDefault="000973D5" w:rsidP="0094723C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973D5" w:rsidRPr="00651089" w:rsidRDefault="00951E64" w:rsidP="0094723C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Разность удельных молярных изобарной и изохорной теплоёмкости газа</w:t>
            </w:r>
          </w:p>
        </w:tc>
      </w:tr>
    </w:tbl>
    <w:p w:rsidR="000973D5" w:rsidRPr="00B32A81" w:rsidRDefault="000973D5" w:rsidP="000973D5">
      <w:pPr>
        <w:jc w:val="center"/>
        <w:rPr>
          <w:szCs w:val="28"/>
        </w:rPr>
      </w:pPr>
    </w:p>
    <w:p w:rsidR="000973D5" w:rsidRPr="00B32A81" w:rsidRDefault="000973D5" w:rsidP="000973D5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Pr="00B32A81">
        <w:rPr>
          <w:bCs/>
          <w:szCs w:val="28"/>
          <w:lang w:eastAsia="ru-RU"/>
        </w:rPr>
        <w:t xml:space="preserve">: </w:t>
      </w:r>
      <w:r w:rsidR="00951E64">
        <w:rPr>
          <w:szCs w:val="28"/>
          <w:lang w:eastAsia="ru-RU"/>
        </w:rPr>
        <w:t>1-Б, 2-А, 3-Д, 4-В</w:t>
      </w:r>
    </w:p>
    <w:p w:rsidR="000973D5" w:rsidRPr="00B32A81" w:rsidRDefault="000973D5" w:rsidP="000973D5">
      <w:pPr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Pr="00B32A81" w:rsidRDefault="000973D5" w:rsidP="000973D5">
      <w:pPr>
        <w:jc w:val="center"/>
        <w:rPr>
          <w:szCs w:val="28"/>
        </w:rPr>
      </w:pP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i/>
          <w:szCs w:val="28"/>
        </w:rPr>
        <w:t xml:space="preserve">3. </w:t>
      </w:r>
      <w:r>
        <w:rPr>
          <w:szCs w:val="28"/>
        </w:rPr>
        <w:t xml:space="preserve">Установите </w:t>
      </w:r>
      <w:r w:rsidRPr="00B32A81">
        <w:rPr>
          <w:szCs w:val="28"/>
        </w:rPr>
        <w:t>соответствие между термодинамическими процессами и их х</w:t>
      </w:r>
      <w:r w:rsidRPr="00B32A81">
        <w:rPr>
          <w:szCs w:val="28"/>
        </w:rPr>
        <w:t>а</w:t>
      </w:r>
      <w:r w:rsidRPr="00B32A81">
        <w:rPr>
          <w:szCs w:val="28"/>
        </w:rPr>
        <w:t>ракт</w:t>
      </w:r>
      <w:r w:rsidRPr="00B32A81">
        <w:rPr>
          <w:szCs w:val="28"/>
        </w:rPr>
        <w:t>е</w:t>
      </w:r>
      <w:r w:rsidRPr="00B32A81">
        <w:rPr>
          <w:szCs w:val="28"/>
        </w:rPr>
        <w:t>ристиками</w:t>
      </w:r>
    </w:p>
    <w:tbl>
      <w:tblPr>
        <w:tblW w:w="0" w:type="auto"/>
        <w:tblLayout w:type="fixed"/>
        <w:tblLook w:val="01E0"/>
      </w:tblPr>
      <w:tblGrid>
        <w:gridCol w:w="468"/>
        <w:gridCol w:w="2044"/>
        <w:gridCol w:w="540"/>
        <w:gridCol w:w="6757"/>
      </w:tblGrid>
      <w:tr w:rsidR="000973D5" w:rsidRPr="00651089" w:rsidTr="00651089">
        <w:tc>
          <w:tcPr>
            <w:tcW w:w="2512" w:type="dxa"/>
            <w:gridSpan w:val="2"/>
          </w:tcPr>
          <w:p w:rsidR="000973D5" w:rsidRPr="00651089" w:rsidRDefault="000973D5" w:rsidP="00651089">
            <w:pPr>
              <w:jc w:val="center"/>
              <w:rPr>
                <w:szCs w:val="28"/>
              </w:rPr>
            </w:pPr>
            <w:r w:rsidRPr="00651089">
              <w:rPr>
                <w:szCs w:val="28"/>
              </w:rPr>
              <w:t>Процессы</w:t>
            </w:r>
          </w:p>
        </w:tc>
        <w:tc>
          <w:tcPr>
            <w:tcW w:w="7297" w:type="dxa"/>
            <w:gridSpan w:val="2"/>
          </w:tcPr>
          <w:p w:rsidR="000973D5" w:rsidRPr="00651089" w:rsidRDefault="000973D5" w:rsidP="00651089">
            <w:pPr>
              <w:jc w:val="center"/>
              <w:rPr>
                <w:szCs w:val="28"/>
              </w:rPr>
            </w:pPr>
            <w:r w:rsidRPr="00651089">
              <w:rPr>
                <w:szCs w:val="28"/>
              </w:rPr>
              <w:t>Характеристики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6E1FE2" w:rsidP="006E1FE2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044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Адиабатный</w:t>
            </w:r>
          </w:p>
        </w:tc>
        <w:tc>
          <w:tcPr>
            <w:tcW w:w="540" w:type="dxa"/>
          </w:tcPr>
          <w:p w:rsidR="000973D5" w:rsidRPr="00651089" w:rsidRDefault="006E1FE2" w:rsidP="0094723C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757" w:type="dxa"/>
          </w:tcPr>
          <w:p w:rsidR="000973D5" w:rsidRPr="00651089" w:rsidRDefault="000973D5" w:rsidP="00651089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651089">
              <w:rPr>
                <w:sz w:val="28"/>
                <w:szCs w:val="28"/>
              </w:rPr>
              <w:t>Подведенное к газу тепло идёт на приращение э</w:t>
            </w:r>
            <w:r w:rsidRPr="00651089">
              <w:rPr>
                <w:sz w:val="28"/>
                <w:szCs w:val="28"/>
              </w:rPr>
              <w:t>н</w:t>
            </w:r>
            <w:r w:rsidRPr="00651089">
              <w:rPr>
                <w:sz w:val="28"/>
                <w:szCs w:val="28"/>
              </w:rPr>
              <w:t>тальпии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6E1FE2" w:rsidP="0094723C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044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Изобарный</w:t>
            </w:r>
          </w:p>
        </w:tc>
        <w:tc>
          <w:tcPr>
            <w:tcW w:w="540" w:type="dxa"/>
          </w:tcPr>
          <w:p w:rsidR="000973D5" w:rsidRPr="00651089" w:rsidRDefault="006E1FE2" w:rsidP="0094723C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757" w:type="dxa"/>
          </w:tcPr>
          <w:p w:rsidR="000973D5" w:rsidRPr="00651089" w:rsidRDefault="000973D5" w:rsidP="00651089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651089">
              <w:rPr>
                <w:sz w:val="28"/>
                <w:szCs w:val="28"/>
              </w:rPr>
              <w:t>Теплоёмкость обращается в бесконечность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6E1FE2" w:rsidP="006E1FE2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044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Изотермич</w:t>
            </w:r>
            <w:r w:rsidRPr="00651089">
              <w:rPr>
                <w:szCs w:val="28"/>
              </w:rPr>
              <w:t>е</w:t>
            </w:r>
            <w:r w:rsidRPr="00651089">
              <w:rPr>
                <w:szCs w:val="28"/>
              </w:rPr>
              <w:t>ский</w:t>
            </w:r>
          </w:p>
        </w:tc>
        <w:tc>
          <w:tcPr>
            <w:tcW w:w="540" w:type="dxa"/>
          </w:tcPr>
          <w:p w:rsidR="000973D5" w:rsidRPr="00651089" w:rsidRDefault="006E1FE2" w:rsidP="0094723C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757" w:type="dxa"/>
          </w:tcPr>
          <w:p w:rsidR="000973D5" w:rsidRPr="00651089" w:rsidRDefault="000973D5" w:rsidP="00651089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651089">
              <w:rPr>
                <w:sz w:val="28"/>
                <w:szCs w:val="28"/>
              </w:rPr>
              <w:t>Работа газа совершается за счёт убыли внутренней энергии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6E1FE2" w:rsidP="006E1FE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4)</w:t>
            </w:r>
          </w:p>
        </w:tc>
        <w:tc>
          <w:tcPr>
            <w:tcW w:w="2044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Изохорный</w:t>
            </w:r>
          </w:p>
        </w:tc>
        <w:tc>
          <w:tcPr>
            <w:tcW w:w="540" w:type="dxa"/>
          </w:tcPr>
          <w:p w:rsidR="000973D5" w:rsidRPr="00651089" w:rsidRDefault="006E1FE2" w:rsidP="0094723C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757" w:type="dxa"/>
          </w:tcPr>
          <w:p w:rsidR="000973D5" w:rsidRPr="00651089" w:rsidRDefault="000973D5" w:rsidP="00651089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651089">
              <w:rPr>
                <w:sz w:val="28"/>
                <w:szCs w:val="28"/>
              </w:rPr>
              <w:t>Внутренняя энергия газа обращается в ноль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0973D5" w:rsidP="0094723C">
            <w:pPr>
              <w:rPr>
                <w:szCs w:val="28"/>
              </w:rPr>
            </w:pPr>
          </w:p>
        </w:tc>
        <w:tc>
          <w:tcPr>
            <w:tcW w:w="2044" w:type="dxa"/>
          </w:tcPr>
          <w:p w:rsidR="000973D5" w:rsidRPr="00651089" w:rsidRDefault="000973D5" w:rsidP="0094723C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973D5" w:rsidRPr="00651089" w:rsidRDefault="006E1FE2" w:rsidP="0094723C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757" w:type="dxa"/>
          </w:tcPr>
          <w:p w:rsidR="000973D5" w:rsidRPr="00651089" w:rsidRDefault="000973D5" w:rsidP="00651089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651089">
              <w:rPr>
                <w:sz w:val="28"/>
                <w:szCs w:val="28"/>
              </w:rPr>
              <w:t>Работа газа равна нулю</w:t>
            </w:r>
          </w:p>
        </w:tc>
      </w:tr>
    </w:tbl>
    <w:p w:rsidR="000973D5" w:rsidRPr="00B32A81" w:rsidRDefault="000973D5" w:rsidP="000973D5">
      <w:pPr>
        <w:jc w:val="center"/>
        <w:rPr>
          <w:szCs w:val="28"/>
        </w:rPr>
      </w:pPr>
    </w:p>
    <w:p w:rsidR="000973D5" w:rsidRPr="00B32A81" w:rsidRDefault="000973D5" w:rsidP="000973D5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Pr="00B32A81">
        <w:rPr>
          <w:bCs/>
          <w:szCs w:val="28"/>
          <w:lang w:eastAsia="ru-RU"/>
        </w:rPr>
        <w:t xml:space="preserve">: </w:t>
      </w:r>
      <w:r w:rsidR="006E1FE2">
        <w:rPr>
          <w:szCs w:val="28"/>
          <w:lang w:eastAsia="ru-RU"/>
        </w:rPr>
        <w:t>1-В, 2-А, 3-Б, 4-Д</w:t>
      </w:r>
    </w:p>
    <w:p w:rsidR="000973D5" w:rsidRPr="00B32A81" w:rsidRDefault="000973D5" w:rsidP="000973D5">
      <w:pPr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Pr="00B32A81" w:rsidRDefault="000973D5" w:rsidP="000973D5">
      <w:pPr>
        <w:rPr>
          <w:i/>
          <w:szCs w:val="28"/>
        </w:rPr>
      </w:pP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i/>
          <w:szCs w:val="28"/>
        </w:rPr>
        <w:t xml:space="preserve">4. </w:t>
      </w:r>
      <w:r>
        <w:rPr>
          <w:szCs w:val="28"/>
        </w:rPr>
        <w:t xml:space="preserve">Установите </w:t>
      </w:r>
      <w:r w:rsidRPr="00B32A81">
        <w:rPr>
          <w:szCs w:val="28"/>
        </w:rPr>
        <w:t>соответствие между понятиями термодинамических величин и их о</w:t>
      </w:r>
      <w:r w:rsidRPr="00B32A81">
        <w:rPr>
          <w:szCs w:val="28"/>
        </w:rPr>
        <w:t>п</w:t>
      </w:r>
      <w:r w:rsidRPr="00B32A81">
        <w:rPr>
          <w:szCs w:val="28"/>
        </w:rPr>
        <w:t>ределениями.</w:t>
      </w:r>
    </w:p>
    <w:tbl>
      <w:tblPr>
        <w:tblW w:w="0" w:type="auto"/>
        <w:tblLayout w:type="fixed"/>
        <w:tblLook w:val="01E0"/>
      </w:tblPr>
      <w:tblGrid>
        <w:gridCol w:w="468"/>
        <w:gridCol w:w="2160"/>
        <w:gridCol w:w="560"/>
        <w:gridCol w:w="6640"/>
      </w:tblGrid>
      <w:tr w:rsidR="000973D5" w:rsidRPr="00651089" w:rsidTr="00651089">
        <w:tc>
          <w:tcPr>
            <w:tcW w:w="2628" w:type="dxa"/>
            <w:gridSpan w:val="2"/>
          </w:tcPr>
          <w:p w:rsidR="000973D5" w:rsidRPr="00651089" w:rsidRDefault="000973D5" w:rsidP="00651089">
            <w:pPr>
              <w:jc w:val="center"/>
              <w:rPr>
                <w:szCs w:val="28"/>
              </w:rPr>
            </w:pPr>
            <w:r w:rsidRPr="00651089">
              <w:rPr>
                <w:szCs w:val="28"/>
              </w:rPr>
              <w:t>Выполняемая зад</w:t>
            </w:r>
            <w:r w:rsidRPr="00651089">
              <w:rPr>
                <w:szCs w:val="28"/>
              </w:rPr>
              <w:t>а</w:t>
            </w:r>
            <w:r w:rsidRPr="00651089">
              <w:rPr>
                <w:szCs w:val="28"/>
              </w:rPr>
              <w:t>ча</w:t>
            </w:r>
          </w:p>
        </w:tc>
        <w:tc>
          <w:tcPr>
            <w:tcW w:w="7200" w:type="dxa"/>
            <w:gridSpan w:val="2"/>
          </w:tcPr>
          <w:p w:rsidR="000973D5" w:rsidRPr="00651089" w:rsidRDefault="000973D5" w:rsidP="00651089">
            <w:pPr>
              <w:jc w:val="center"/>
              <w:rPr>
                <w:szCs w:val="28"/>
              </w:rPr>
            </w:pPr>
            <w:r w:rsidRPr="00651089">
              <w:rPr>
                <w:szCs w:val="28"/>
              </w:rPr>
              <w:t>Показатель соответствия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6E1FE2" w:rsidP="0094723C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16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Работа</w:t>
            </w:r>
          </w:p>
        </w:tc>
        <w:tc>
          <w:tcPr>
            <w:tcW w:w="560" w:type="dxa"/>
          </w:tcPr>
          <w:p w:rsidR="000973D5" w:rsidRPr="00651089" w:rsidRDefault="006E1FE2" w:rsidP="0094723C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640" w:type="dxa"/>
          </w:tcPr>
          <w:p w:rsidR="000973D5" w:rsidRPr="00651089" w:rsidRDefault="000973D5" w:rsidP="00651089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651089">
              <w:rPr>
                <w:sz w:val="28"/>
                <w:szCs w:val="28"/>
              </w:rPr>
              <w:t>Максимальная полезная работа (работоспособность системы), которую может совершить система, при переходе из начального состояния в состояние ра</w:t>
            </w:r>
            <w:r w:rsidRPr="00651089">
              <w:rPr>
                <w:sz w:val="28"/>
                <w:szCs w:val="28"/>
              </w:rPr>
              <w:t>в</w:t>
            </w:r>
            <w:r w:rsidRPr="00651089">
              <w:rPr>
                <w:sz w:val="28"/>
                <w:szCs w:val="28"/>
              </w:rPr>
              <w:t>новесия с окружающей средой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6E1FE2" w:rsidP="006E1FE2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16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Энтальпия</w:t>
            </w:r>
          </w:p>
        </w:tc>
        <w:tc>
          <w:tcPr>
            <w:tcW w:w="560" w:type="dxa"/>
          </w:tcPr>
          <w:p w:rsidR="000973D5" w:rsidRPr="00651089" w:rsidRDefault="006E1FE2" w:rsidP="0094723C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640" w:type="dxa"/>
          </w:tcPr>
          <w:p w:rsidR="000973D5" w:rsidRPr="00651089" w:rsidRDefault="000973D5" w:rsidP="00651089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651089">
              <w:rPr>
                <w:sz w:val="28"/>
                <w:szCs w:val="28"/>
              </w:rPr>
              <w:t>Функция состояния термодинамической системы, полный дифференциал от которой равен отношению элементарного количества тепла, переданного на бесконечно малом участке процесса к температуре системы на этом участке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6E1FE2" w:rsidP="006E1FE2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16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Энтропия</w:t>
            </w:r>
          </w:p>
        </w:tc>
        <w:tc>
          <w:tcPr>
            <w:tcW w:w="560" w:type="dxa"/>
          </w:tcPr>
          <w:p w:rsidR="000973D5" w:rsidRPr="00651089" w:rsidRDefault="006E1FE2" w:rsidP="0094723C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640" w:type="dxa"/>
          </w:tcPr>
          <w:p w:rsidR="000973D5" w:rsidRPr="00651089" w:rsidRDefault="000973D5" w:rsidP="00651089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651089">
              <w:rPr>
                <w:sz w:val="28"/>
                <w:szCs w:val="28"/>
              </w:rPr>
              <w:t>Доля тепла, которая ни при каких условиях не может быть преобразована в полезную работу; низкопоте</w:t>
            </w:r>
            <w:r w:rsidRPr="00651089">
              <w:rPr>
                <w:sz w:val="28"/>
                <w:szCs w:val="28"/>
              </w:rPr>
              <w:t>н</w:t>
            </w:r>
            <w:r w:rsidRPr="00651089">
              <w:rPr>
                <w:sz w:val="28"/>
                <w:szCs w:val="28"/>
              </w:rPr>
              <w:t>циальное тепло, передаваемое окружающей среде, работоспособность которого равна нулю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6E1FE2" w:rsidP="006E1FE2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160" w:type="dxa"/>
          </w:tcPr>
          <w:p w:rsidR="000973D5" w:rsidRPr="00651089" w:rsidRDefault="000973D5" w:rsidP="0094723C">
            <w:pPr>
              <w:rPr>
                <w:szCs w:val="28"/>
              </w:rPr>
            </w:pPr>
            <w:r w:rsidRPr="00651089">
              <w:rPr>
                <w:szCs w:val="28"/>
              </w:rPr>
              <w:t>Эксергия</w:t>
            </w:r>
          </w:p>
        </w:tc>
        <w:tc>
          <w:tcPr>
            <w:tcW w:w="560" w:type="dxa"/>
          </w:tcPr>
          <w:p w:rsidR="000973D5" w:rsidRPr="00651089" w:rsidRDefault="006E1FE2" w:rsidP="0094723C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640" w:type="dxa"/>
          </w:tcPr>
          <w:p w:rsidR="000973D5" w:rsidRPr="00651089" w:rsidRDefault="000973D5" w:rsidP="00651089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651089">
              <w:rPr>
                <w:sz w:val="28"/>
                <w:szCs w:val="28"/>
              </w:rPr>
              <w:t>Функция состояния термодинамической системы, равная сумме внутренней энергии системы и прои</w:t>
            </w:r>
            <w:r w:rsidRPr="00651089">
              <w:rPr>
                <w:sz w:val="28"/>
                <w:szCs w:val="28"/>
              </w:rPr>
              <w:t>з</w:t>
            </w:r>
            <w:r w:rsidRPr="00651089">
              <w:rPr>
                <w:sz w:val="28"/>
                <w:szCs w:val="28"/>
              </w:rPr>
              <w:t>ведения давления системы и занимаемого ею объёма</w:t>
            </w:r>
          </w:p>
        </w:tc>
      </w:tr>
      <w:tr w:rsidR="000973D5" w:rsidRPr="00651089" w:rsidTr="00651089">
        <w:tc>
          <w:tcPr>
            <w:tcW w:w="468" w:type="dxa"/>
          </w:tcPr>
          <w:p w:rsidR="000973D5" w:rsidRPr="00651089" w:rsidRDefault="000973D5" w:rsidP="0094723C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0973D5" w:rsidRPr="00651089" w:rsidRDefault="000973D5" w:rsidP="0094723C">
            <w:pPr>
              <w:rPr>
                <w:szCs w:val="28"/>
              </w:rPr>
            </w:pPr>
          </w:p>
        </w:tc>
        <w:tc>
          <w:tcPr>
            <w:tcW w:w="560" w:type="dxa"/>
          </w:tcPr>
          <w:p w:rsidR="000973D5" w:rsidRPr="00651089" w:rsidRDefault="006E1FE2" w:rsidP="0094723C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640" w:type="dxa"/>
          </w:tcPr>
          <w:p w:rsidR="000973D5" w:rsidRPr="00651089" w:rsidRDefault="000973D5" w:rsidP="00651089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651089">
              <w:rPr>
                <w:sz w:val="28"/>
                <w:szCs w:val="28"/>
              </w:rPr>
              <w:t>Характеристика изменения макросостояния терм</w:t>
            </w:r>
            <w:r w:rsidRPr="00651089">
              <w:rPr>
                <w:sz w:val="28"/>
                <w:szCs w:val="28"/>
              </w:rPr>
              <w:t>о</w:t>
            </w:r>
            <w:r w:rsidRPr="00651089">
              <w:rPr>
                <w:sz w:val="28"/>
                <w:szCs w:val="28"/>
              </w:rPr>
              <w:t>динамической системы; функция процесса, пре</w:t>
            </w:r>
            <w:r w:rsidRPr="00651089">
              <w:rPr>
                <w:sz w:val="28"/>
                <w:szCs w:val="28"/>
              </w:rPr>
              <w:t>д</w:t>
            </w:r>
            <w:r w:rsidRPr="00651089">
              <w:rPr>
                <w:sz w:val="28"/>
                <w:szCs w:val="28"/>
              </w:rPr>
              <w:t>ставляющая собой интеграл давления по объёму</w:t>
            </w:r>
          </w:p>
        </w:tc>
      </w:tr>
    </w:tbl>
    <w:p w:rsidR="000973D5" w:rsidRPr="00B32A81" w:rsidRDefault="000973D5" w:rsidP="000973D5">
      <w:pPr>
        <w:jc w:val="center"/>
        <w:rPr>
          <w:szCs w:val="28"/>
        </w:rPr>
      </w:pPr>
    </w:p>
    <w:p w:rsidR="000973D5" w:rsidRPr="00B32A81" w:rsidRDefault="000973D5" w:rsidP="000973D5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Pr="00B32A81">
        <w:rPr>
          <w:bCs/>
          <w:szCs w:val="28"/>
          <w:lang w:eastAsia="ru-RU"/>
        </w:rPr>
        <w:t xml:space="preserve">: </w:t>
      </w:r>
      <w:r w:rsidR="006E1FE2">
        <w:rPr>
          <w:szCs w:val="28"/>
          <w:lang w:eastAsia="ru-RU"/>
        </w:rPr>
        <w:t>1-Д, 2-Г, 3-Б, 4-А</w:t>
      </w:r>
    </w:p>
    <w:p w:rsidR="000973D5" w:rsidRPr="00B32A81" w:rsidRDefault="000973D5" w:rsidP="000973D5">
      <w:pPr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Default="000973D5" w:rsidP="000973D5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:rsidR="000973D5" w:rsidRDefault="000973D5" w:rsidP="006E1FE2">
      <w:pPr>
        <w:pStyle w:val="4"/>
        <w:spacing w:before="0" w:after="0" w:line="240" w:lineRule="auto"/>
        <w:ind w:firstLine="709"/>
      </w:pPr>
      <w:r w:rsidRPr="00B32A81">
        <w:t>Задания закрытого типа на установление правильной последовательн</w:t>
      </w:r>
      <w:r w:rsidRPr="00B32A81">
        <w:t>о</w:t>
      </w:r>
      <w:r w:rsidRPr="00B32A81">
        <w:t>сти</w:t>
      </w:r>
    </w:p>
    <w:p w:rsidR="000973D5" w:rsidRPr="00E112FC" w:rsidRDefault="000973D5" w:rsidP="006E1FE2">
      <w:pPr>
        <w:ind w:firstLine="709"/>
      </w:pPr>
    </w:p>
    <w:p w:rsidR="000973D5" w:rsidRDefault="000973D5" w:rsidP="006E1FE2">
      <w:pPr>
        <w:ind w:firstLine="709"/>
        <w:rPr>
          <w:szCs w:val="28"/>
        </w:rPr>
      </w:pPr>
      <w:r>
        <w:rPr>
          <w:i/>
          <w:szCs w:val="28"/>
        </w:rPr>
        <w:t>Установите правильную п</w:t>
      </w:r>
      <w:r w:rsidRPr="00B32A81">
        <w:rPr>
          <w:i/>
          <w:szCs w:val="28"/>
        </w:rPr>
        <w:t>оследовательность</w:t>
      </w:r>
      <w:r w:rsidRPr="00B32A81">
        <w:rPr>
          <w:szCs w:val="28"/>
        </w:rPr>
        <w:t>.</w:t>
      </w:r>
    </w:p>
    <w:p w:rsidR="000973D5" w:rsidRDefault="000973D5" w:rsidP="006E1FE2">
      <w:pPr>
        <w:ind w:firstLine="709"/>
        <w:rPr>
          <w:i/>
          <w:szCs w:val="28"/>
        </w:rPr>
      </w:pPr>
      <w:r w:rsidRPr="00E112FC">
        <w:rPr>
          <w:i/>
          <w:szCs w:val="28"/>
        </w:rPr>
        <w:t>Запишите правильную последовательность букв слева направо</w:t>
      </w:r>
    </w:p>
    <w:p w:rsidR="000973D5" w:rsidRPr="00E112FC" w:rsidRDefault="000973D5" w:rsidP="006E1FE2">
      <w:pPr>
        <w:ind w:firstLine="709"/>
        <w:rPr>
          <w:i/>
        </w:rPr>
      </w:pP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1. В какой последовательности осуществляются процессы в прямом цикле Карно, начиная с точки диаграммы, соответствующей максимальному объёму раб</w:t>
      </w:r>
      <w:r w:rsidRPr="00E112FC">
        <w:rPr>
          <w:szCs w:val="28"/>
        </w:rPr>
        <w:t>о</w:t>
      </w:r>
      <w:r w:rsidRPr="00E112FC">
        <w:rPr>
          <w:szCs w:val="28"/>
        </w:rPr>
        <w:t>чего т</w:t>
      </w:r>
      <w:r w:rsidRPr="00E112FC">
        <w:rPr>
          <w:szCs w:val="28"/>
        </w:rPr>
        <w:t>е</w:t>
      </w:r>
      <w:r w:rsidRPr="00E112FC">
        <w:rPr>
          <w:szCs w:val="28"/>
        </w:rPr>
        <w:t>ла?</w:t>
      </w: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А) подключение двигателя к горячему источнику и изотермическое расшир</w:t>
      </w:r>
      <w:r w:rsidRPr="00E112FC">
        <w:rPr>
          <w:szCs w:val="28"/>
        </w:rPr>
        <w:t>е</w:t>
      </w:r>
      <w:r w:rsidRPr="00E112FC">
        <w:rPr>
          <w:szCs w:val="28"/>
        </w:rPr>
        <w:t>ние г</w:t>
      </w:r>
      <w:r w:rsidRPr="00E112FC">
        <w:rPr>
          <w:szCs w:val="28"/>
        </w:rPr>
        <w:t>а</w:t>
      </w:r>
      <w:r w:rsidRPr="00E112FC">
        <w:rPr>
          <w:szCs w:val="28"/>
        </w:rPr>
        <w:t>за.</w:t>
      </w: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Б) отвод тепла от рабочего тела холодному источнику при изотермическом сжатии.</w:t>
      </w: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В) адиабатное сжатие рабочего тела до максимальной температуры цикла.</w:t>
      </w: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lastRenderedPageBreak/>
        <w:t>Г) отключение двигателя от горячего источника и адиабатное расширение г</w:t>
      </w:r>
      <w:r w:rsidRPr="00E112FC">
        <w:rPr>
          <w:szCs w:val="28"/>
        </w:rPr>
        <w:t>а</w:t>
      </w:r>
      <w:r w:rsidRPr="00E112FC">
        <w:rPr>
          <w:szCs w:val="28"/>
        </w:rPr>
        <w:t>за.</w:t>
      </w: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Д) отключение двигателя от холодного источника.</w:t>
      </w:r>
    </w:p>
    <w:p w:rsidR="000973D5" w:rsidRPr="00E112FC" w:rsidRDefault="000973D5" w:rsidP="006E1FE2">
      <w:pPr>
        <w:ind w:firstLine="709"/>
        <w:rPr>
          <w:szCs w:val="28"/>
          <w:lang w:eastAsia="ru-RU"/>
        </w:rPr>
      </w:pPr>
      <w:r w:rsidRPr="00E112FC">
        <w:rPr>
          <w:szCs w:val="28"/>
        </w:rPr>
        <w:t>Правильный ответ</w:t>
      </w:r>
      <w:r w:rsidRPr="00E112FC">
        <w:rPr>
          <w:bCs/>
          <w:szCs w:val="28"/>
          <w:lang w:eastAsia="ru-RU"/>
        </w:rPr>
        <w:t xml:space="preserve">: </w:t>
      </w:r>
      <w:r w:rsidRPr="00E112FC">
        <w:rPr>
          <w:szCs w:val="28"/>
          <w:lang w:eastAsia="ru-RU"/>
        </w:rPr>
        <w:t>Б, Д, В, А, Г</w:t>
      </w:r>
    </w:p>
    <w:p w:rsidR="000973D5" w:rsidRPr="00E112FC" w:rsidRDefault="000973D5" w:rsidP="006E1FE2">
      <w:pPr>
        <w:ind w:firstLine="709"/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Pr="00E112FC" w:rsidRDefault="000973D5" w:rsidP="006E1FE2">
      <w:pPr>
        <w:ind w:firstLine="709"/>
        <w:rPr>
          <w:szCs w:val="28"/>
        </w:rPr>
      </w:pP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2. В какой последовательности осуществляется упрощённый расчёт идеальн</w:t>
      </w:r>
      <w:r w:rsidRPr="00E112FC">
        <w:rPr>
          <w:szCs w:val="28"/>
        </w:rPr>
        <w:t>о</w:t>
      </w:r>
      <w:r w:rsidRPr="00E112FC">
        <w:rPr>
          <w:szCs w:val="28"/>
        </w:rPr>
        <w:t>го те</w:t>
      </w:r>
      <w:r w:rsidRPr="00E112FC">
        <w:rPr>
          <w:szCs w:val="28"/>
        </w:rPr>
        <w:t>р</w:t>
      </w:r>
      <w:r w:rsidRPr="00E112FC">
        <w:rPr>
          <w:szCs w:val="28"/>
        </w:rPr>
        <w:t>модинамического цикла двигателя с внешним подводом тепла?</w:t>
      </w: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А) определение термического КПД цикла.</w:t>
      </w:r>
    </w:p>
    <w:p w:rsidR="000973D5" w:rsidRPr="00B32A81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Б) расчёт</w:t>
      </w:r>
      <w:r w:rsidRPr="00B32A81">
        <w:rPr>
          <w:szCs w:val="28"/>
        </w:rPr>
        <w:t xml:space="preserve"> изменения функций состояния рабочего тела в изопроцессах, соста</w:t>
      </w:r>
      <w:r w:rsidRPr="00B32A81">
        <w:rPr>
          <w:szCs w:val="28"/>
        </w:rPr>
        <w:t>в</w:t>
      </w:r>
      <w:r w:rsidRPr="00B32A81">
        <w:rPr>
          <w:szCs w:val="28"/>
        </w:rPr>
        <w:t>ля</w:t>
      </w:r>
      <w:r w:rsidRPr="00B32A81">
        <w:rPr>
          <w:szCs w:val="28"/>
        </w:rPr>
        <w:t>ю</w:t>
      </w:r>
      <w:r w:rsidRPr="00B32A81">
        <w:rPr>
          <w:szCs w:val="28"/>
        </w:rPr>
        <w:t>щих цикл.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В) определение параметров состояния рабочего тела в характерных точках цикла.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Г) определение значений функций процессов: работ и теплоты в каждом пр</w:t>
      </w:r>
      <w:r w:rsidRPr="00B32A81">
        <w:rPr>
          <w:szCs w:val="28"/>
        </w:rPr>
        <w:t>о</w:t>
      </w:r>
      <w:r w:rsidRPr="00B32A81">
        <w:rPr>
          <w:szCs w:val="28"/>
        </w:rPr>
        <w:t>цессе.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Д) вычисление подведенной и отведенной теплоты в цикле, а также работы г</w:t>
      </w:r>
      <w:r w:rsidRPr="00B32A81">
        <w:rPr>
          <w:szCs w:val="28"/>
        </w:rPr>
        <w:t>а</w:t>
      </w:r>
      <w:r w:rsidRPr="00B32A81">
        <w:rPr>
          <w:szCs w:val="28"/>
        </w:rPr>
        <w:t>за за цикл.</w:t>
      </w:r>
    </w:p>
    <w:p w:rsidR="000973D5" w:rsidRPr="00B32A81" w:rsidRDefault="000973D5" w:rsidP="006E1FE2">
      <w:pPr>
        <w:ind w:firstLine="709"/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Pr="00B32A81">
        <w:rPr>
          <w:bCs/>
          <w:szCs w:val="28"/>
          <w:lang w:eastAsia="ru-RU"/>
        </w:rPr>
        <w:t>: В, Б, Г, Д, А</w:t>
      </w:r>
    </w:p>
    <w:p w:rsidR="000973D5" w:rsidRPr="00B32A81" w:rsidRDefault="000973D5" w:rsidP="006E1FE2">
      <w:pPr>
        <w:ind w:firstLine="709"/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Pr="00B32A81" w:rsidRDefault="000973D5" w:rsidP="006E1FE2">
      <w:pPr>
        <w:ind w:firstLine="709"/>
        <w:rPr>
          <w:i/>
          <w:szCs w:val="28"/>
        </w:rPr>
      </w:pPr>
    </w:p>
    <w:p w:rsidR="000973D5" w:rsidRPr="00B32A81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3.</w:t>
      </w:r>
      <w:r>
        <w:rPr>
          <w:i/>
          <w:szCs w:val="28"/>
        </w:rPr>
        <w:t xml:space="preserve"> </w:t>
      </w:r>
      <w:r w:rsidRPr="00B32A81">
        <w:rPr>
          <w:szCs w:val="28"/>
        </w:rPr>
        <w:t>В какой последовательности вычисляется плотность газа по данным изм</w:t>
      </w:r>
      <w:r w:rsidRPr="00B32A81">
        <w:rPr>
          <w:szCs w:val="28"/>
        </w:rPr>
        <w:t>е</w:t>
      </w:r>
      <w:r w:rsidRPr="00B32A81">
        <w:rPr>
          <w:szCs w:val="28"/>
        </w:rPr>
        <w:t>рений?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А) по показаниям манометра находится абсолютное давление газа; измеренная э</w:t>
      </w:r>
      <w:r w:rsidRPr="00B32A81">
        <w:rPr>
          <w:szCs w:val="28"/>
        </w:rPr>
        <w:t>м</w:t>
      </w:r>
      <w:r w:rsidRPr="00B32A81">
        <w:rPr>
          <w:szCs w:val="28"/>
        </w:rPr>
        <w:t>пирическая температура газа переводится в абсолютную.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Б) производится расчёт плотности газа.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В) определяется газовая постоянная для данного газа при выборе модели ид</w:t>
      </w:r>
      <w:r w:rsidRPr="00B32A81">
        <w:rPr>
          <w:szCs w:val="28"/>
        </w:rPr>
        <w:t>е</w:t>
      </w:r>
      <w:r w:rsidRPr="00B32A81">
        <w:rPr>
          <w:szCs w:val="28"/>
        </w:rPr>
        <w:t>ального газа или поправочные коэффициенты в случае модели реального газа.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Г) по барометру определяется давление окружающей среды; по термометру опред</w:t>
      </w:r>
      <w:r w:rsidRPr="00B32A81">
        <w:rPr>
          <w:szCs w:val="28"/>
        </w:rPr>
        <w:t>е</w:t>
      </w:r>
      <w:r w:rsidRPr="00B32A81">
        <w:rPr>
          <w:szCs w:val="28"/>
        </w:rPr>
        <w:t>ляется эмпирическая температура газа.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Д) на основании полученных значений абсолютного давления и температуры пр</w:t>
      </w:r>
      <w:r w:rsidRPr="00B32A81">
        <w:rPr>
          <w:szCs w:val="28"/>
        </w:rPr>
        <w:t>и</w:t>
      </w:r>
      <w:r w:rsidRPr="00B32A81">
        <w:rPr>
          <w:szCs w:val="28"/>
        </w:rPr>
        <w:t>нимается решение о выборе уравнения состояния газа.</w:t>
      </w:r>
    </w:p>
    <w:p w:rsidR="000973D5" w:rsidRPr="00B32A81" w:rsidRDefault="000973D5" w:rsidP="006E1FE2">
      <w:pPr>
        <w:ind w:firstLine="709"/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Pr="00B32A81">
        <w:rPr>
          <w:bCs/>
          <w:szCs w:val="28"/>
          <w:lang w:eastAsia="ru-RU"/>
        </w:rPr>
        <w:t>: Г, А, Д, В, Б</w:t>
      </w:r>
    </w:p>
    <w:p w:rsidR="000973D5" w:rsidRPr="00B32A81" w:rsidRDefault="000973D5" w:rsidP="006E1FE2">
      <w:pPr>
        <w:ind w:firstLine="709"/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Pr="00B32A81" w:rsidRDefault="000973D5" w:rsidP="006E1FE2">
      <w:pPr>
        <w:ind w:firstLine="709"/>
        <w:rPr>
          <w:i/>
          <w:szCs w:val="28"/>
        </w:rPr>
      </w:pPr>
    </w:p>
    <w:p w:rsidR="000973D5" w:rsidRPr="00B32A81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4.</w:t>
      </w:r>
      <w:r>
        <w:rPr>
          <w:i/>
          <w:szCs w:val="28"/>
        </w:rPr>
        <w:t xml:space="preserve"> </w:t>
      </w:r>
      <w:r w:rsidRPr="00B32A81">
        <w:rPr>
          <w:szCs w:val="28"/>
        </w:rPr>
        <w:t>В какой последовательности определяется удельная массовая изобарная т</w:t>
      </w:r>
      <w:r w:rsidRPr="00B32A81">
        <w:rPr>
          <w:szCs w:val="28"/>
        </w:rPr>
        <w:t>е</w:t>
      </w:r>
      <w:r w:rsidRPr="00B32A81">
        <w:rPr>
          <w:szCs w:val="28"/>
        </w:rPr>
        <w:t>плоё</w:t>
      </w:r>
      <w:r w:rsidRPr="00B32A81">
        <w:rPr>
          <w:szCs w:val="28"/>
        </w:rPr>
        <w:t>м</w:t>
      </w:r>
      <w:r w:rsidRPr="00B32A81">
        <w:rPr>
          <w:szCs w:val="28"/>
        </w:rPr>
        <w:t>кость воздуха методом проточного калориметрирования?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А) по показаниям вольтметра и амперметра вычисляется тепловая мощность, подв</w:t>
      </w:r>
      <w:r w:rsidRPr="00B32A81">
        <w:rPr>
          <w:szCs w:val="28"/>
        </w:rPr>
        <w:t>о</w:t>
      </w:r>
      <w:r w:rsidRPr="00B32A81">
        <w:rPr>
          <w:szCs w:val="28"/>
        </w:rPr>
        <w:t>димая к потоку воздуха в калорифере.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Б) по данным опытов определяются средние температуры воздуха на входе и выходе экспериментальной установки.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В) по измеренным параметрам окружающей среды (барометрическое давл</w:t>
      </w:r>
      <w:r w:rsidRPr="00B32A81">
        <w:rPr>
          <w:szCs w:val="28"/>
        </w:rPr>
        <w:t>е</w:t>
      </w:r>
      <w:r w:rsidRPr="00B32A81">
        <w:rPr>
          <w:szCs w:val="28"/>
        </w:rPr>
        <w:t>ние, температура) и фактическому объёмному расходу воздуха через установку о</w:t>
      </w:r>
      <w:r w:rsidRPr="00B32A81">
        <w:rPr>
          <w:szCs w:val="28"/>
        </w:rPr>
        <w:t>п</w:t>
      </w:r>
      <w:r w:rsidRPr="00B32A81">
        <w:rPr>
          <w:szCs w:val="28"/>
        </w:rPr>
        <w:t>ределяется значение объёмного расход воздуха, приведенного к нормальным усл</w:t>
      </w:r>
      <w:r w:rsidRPr="00B32A81">
        <w:rPr>
          <w:szCs w:val="28"/>
        </w:rPr>
        <w:t>о</w:t>
      </w:r>
      <w:r w:rsidRPr="00B32A81">
        <w:rPr>
          <w:szCs w:val="28"/>
        </w:rPr>
        <w:t>виям.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Г) по средней температуре воздуха между выходом и входом в установку о</w:t>
      </w:r>
      <w:r w:rsidRPr="00B32A81">
        <w:rPr>
          <w:szCs w:val="28"/>
        </w:rPr>
        <w:t>п</w:t>
      </w:r>
      <w:r w:rsidRPr="00B32A81">
        <w:rPr>
          <w:szCs w:val="28"/>
        </w:rPr>
        <w:t>ределяется «табличное» значение теплоёмкости воздуха по эмпирической зависим</w:t>
      </w:r>
      <w:r w:rsidRPr="00B32A81">
        <w:rPr>
          <w:szCs w:val="28"/>
        </w:rPr>
        <w:t>о</w:t>
      </w:r>
      <w:r w:rsidRPr="00B32A81">
        <w:rPr>
          <w:szCs w:val="28"/>
        </w:rPr>
        <w:lastRenderedPageBreak/>
        <w:t>сти. Полученное расчётное значение теплоёмкости сравнивается с табличным и в</w:t>
      </w:r>
      <w:r w:rsidRPr="00B32A81">
        <w:rPr>
          <w:szCs w:val="28"/>
        </w:rPr>
        <w:t>ы</w:t>
      </w:r>
      <w:r w:rsidRPr="00B32A81">
        <w:rPr>
          <w:szCs w:val="28"/>
        </w:rPr>
        <w:t>чи</w:t>
      </w:r>
      <w:r w:rsidRPr="00B32A81">
        <w:rPr>
          <w:szCs w:val="28"/>
        </w:rPr>
        <w:t>с</w:t>
      </w:r>
      <w:r w:rsidRPr="00B32A81">
        <w:rPr>
          <w:szCs w:val="28"/>
        </w:rPr>
        <w:t>ляется относительная погрешность эксперимента.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Д) рассчитывается средняя изобарная удельная объёмная теплоёмкость возд</w:t>
      </w:r>
      <w:r w:rsidRPr="00B32A81">
        <w:rPr>
          <w:szCs w:val="28"/>
        </w:rPr>
        <w:t>у</w:t>
      </w:r>
      <w:r w:rsidRPr="00B32A81">
        <w:rPr>
          <w:szCs w:val="28"/>
        </w:rPr>
        <w:t>ха и по её значению на основании закона Авогадро определяется удельная массовая изоба</w:t>
      </w:r>
      <w:r w:rsidRPr="00B32A81">
        <w:rPr>
          <w:szCs w:val="28"/>
        </w:rPr>
        <w:t>р</w:t>
      </w:r>
      <w:r w:rsidRPr="00B32A81">
        <w:rPr>
          <w:szCs w:val="28"/>
        </w:rPr>
        <w:t>ная теплоёмкость воздуха.</w:t>
      </w:r>
    </w:p>
    <w:p w:rsidR="000973D5" w:rsidRPr="00B32A81" w:rsidRDefault="000973D5" w:rsidP="006E1FE2">
      <w:pPr>
        <w:ind w:firstLine="709"/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Pr="00B32A81">
        <w:rPr>
          <w:bCs/>
          <w:szCs w:val="28"/>
          <w:lang w:eastAsia="ru-RU"/>
        </w:rPr>
        <w:t>:  Б, А, В, Д, Г</w:t>
      </w:r>
    </w:p>
    <w:p w:rsidR="000973D5" w:rsidRPr="00B32A81" w:rsidRDefault="000973D5" w:rsidP="006E1FE2">
      <w:pPr>
        <w:ind w:firstLine="709"/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Default="000973D5" w:rsidP="000973D5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973D5" w:rsidRPr="00B32A81" w:rsidRDefault="000973D5" w:rsidP="000973D5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32A81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0973D5" w:rsidRDefault="000973D5" w:rsidP="000973D5">
      <w:pPr>
        <w:pStyle w:val="4"/>
        <w:spacing w:before="0" w:after="0" w:line="240" w:lineRule="auto"/>
      </w:pPr>
    </w:p>
    <w:p w:rsidR="000973D5" w:rsidRDefault="000973D5" w:rsidP="006E1FE2">
      <w:pPr>
        <w:pStyle w:val="4"/>
        <w:spacing w:before="0" w:after="0" w:line="240" w:lineRule="auto"/>
        <w:ind w:firstLine="709"/>
      </w:pPr>
      <w:r w:rsidRPr="00B32A81">
        <w:t>Задания открытого типа на дополнение</w:t>
      </w:r>
    </w:p>
    <w:p w:rsidR="000973D5" w:rsidRPr="00586C3D" w:rsidRDefault="000973D5" w:rsidP="006E1FE2">
      <w:pPr>
        <w:ind w:firstLine="709"/>
      </w:pPr>
    </w:p>
    <w:p w:rsidR="000973D5" w:rsidRDefault="000973D5" w:rsidP="006E1FE2">
      <w:pPr>
        <w:ind w:firstLine="709"/>
        <w:rPr>
          <w:i/>
          <w:szCs w:val="28"/>
        </w:rPr>
      </w:pPr>
      <w:r w:rsidRPr="00B32A81">
        <w:rPr>
          <w:i/>
          <w:szCs w:val="28"/>
        </w:rPr>
        <w:t>Напишите пропущенное слово (словосочетание).</w:t>
      </w:r>
    </w:p>
    <w:p w:rsidR="000973D5" w:rsidRPr="007D472C" w:rsidRDefault="000973D5" w:rsidP="006E1FE2">
      <w:pPr>
        <w:ind w:firstLine="709"/>
      </w:pPr>
    </w:p>
    <w:p w:rsidR="000973D5" w:rsidRPr="00E112FC" w:rsidRDefault="000973D5" w:rsidP="006E1FE2">
      <w:pPr>
        <w:widowControl w:val="0"/>
        <w:ind w:firstLine="709"/>
        <w:rPr>
          <w:bCs/>
          <w:szCs w:val="28"/>
        </w:rPr>
      </w:pPr>
      <w:r w:rsidRPr="00E112FC">
        <w:rPr>
          <w:szCs w:val="28"/>
        </w:rPr>
        <w:t xml:space="preserve">1. </w:t>
      </w:r>
      <w:r w:rsidRPr="00E112FC">
        <w:rPr>
          <w:rStyle w:val="af1"/>
          <w:b w:val="0"/>
          <w:szCs w:val="28"/>
        </w:rPr>
        <w:t>Число</w:t>
      </w:r>
      <w:r w:rsidRPr="00E112FC">
        <w:rPr>
          <w:rStyle w:val="af1"/>
          <w:szCs w:val="28"/>
        </w:rPr>
        <w:t xml:space="preserve"> _________</w:t>
      </w:r>
      <w:r w:rsidRPr="00E112FC">
        <w:rPr>
          <w:szCs w:val="28"/>
        </w:rPr>
        <w:t xml:space="preserve"> — это безразмерная величина, которая используется для описания режимов течения жидкости и газа. Оно показывает соотношение инерц</w:t>
      </w:r>
      <w:r w:rsidRPr="00E112FC">
        <w:rPr>
          <w:szCs w:val="28"/>
        </w:rPr>
        <w:t>и</w:t>
      </w:r>
      <w:r w:rsidRPr="00E112FC">
        <w:rPr>
          <w:szCs w:val="28"/>
        </w:rPr>
        <w:t>онных сил к вязким силам в потоке, играя решающую роль в определении того, б</w:t>
      </w:r>
      <w:r w:rsidRPr="00E112FC">
        <w:rPr>
          <w:szCs w:val="28"/>
        </w:rPr>
        <w:t>у</w:t>
      </w:r>
      <w:r w:rsidRPr="00E112FC">
        <w:rPr>
          <w:szCs w:val="28"/>
        </w:rPr>
        <w:t>дет ли поток ламинарным или турбулентным.</w:t>
      </w:r>
      <w:r w:rsidRPr="00E112FC">
        <w:rPr>
          <w:bCs/>
          <w:szCs w:val="28"/>
        </w:rPr>
        <w:t xml:space="preserve"> </w:t>
      </w:r>
    </w:p>
    <w:p w:rsidR="000973D5" w:rsidRPr="00E112FC" w:rsidRDefault="000973D5" w:rsidP="006E1FE2">
      <w:pPr>
        <w:ind w:firstLine="709"/>
        <w:rPr>
          <w:bCs/>
          <w:szCs w:val="28"/>
        </w:rPr>
      </w:pPr>
      <w:r w:rsidRPr="00E112FC">
        <w:rPr>
          <w:szCs w:val="28"/>
        </w:rPr>
        <w:t>Правильный ответ</w:t>
      </w:r>
      <w:r w:rsidRPr="00E112FC">
        <w:rPr>
          <w:bCs/>
          <w:szCs w:val="28"/>
        </w:rPr>
        <w:t xml:space="preserve">: </w:t>
      </w:r>
      <w:r w:rsidRPr="00E112FC">
        <w:rPr>
          <w:rStyle w:val="af1"/>
          <w:b w:val="0"/>
          <w:szCs w:val="28"/>
        </w:rPr>
        <w:t>Рейнольдса</w:t>
      </w:r>
    </w:p>
    <w:p w:rsidR="000973D5" w:rsidRPr="00E112FC" w:rsidRDefault="000973D5" w:rsidP="006E1FE2">
      <w:pPr>
        <w:ind w:firstLine="709"/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Pr="00E112FC" w:rsidRDefault="000973D5" w:rsidP="006E1FE2">
      <w:pPr>
        <w:widowControl w:val="0"/>
        <w:ind w:firstLine="709"/>
        <w:rPr>
          <w:szCs w:val="28"/>
        </w:rPr>
      </w:pPr>
    </w:p>
    <w:p w:rsidR="000973D5" w:rsidRPr="00E112FC" w:rsidRDefault="000973D5" w:rsidP="006E1FE2">
      <w:pPr>
        <w:widowControl w:val="0"/>
        <w:ind w:firstLine="709"/>
        <w:rPr>
          <w:bCs/>
          <w:szCs w:val="28"/>
        </w:rPr>
      </w:pPr>
      <w:r w:rsidRPr="00E112FC">
        <w:rPr>
          <w:szCs w:val="28"/>
        </w:rPr>
        <w:t xml:space="preserve">2. </w:t>
      </w:r>
      <w:r w:rsidRPr="00E112FC">
        <w:rPr>
          <w:bCs/>
          <w:szCs w:val="28"/>
        </w:rPr>
        <w:t xml:space="preserve">Работа в изохорическом процессе (при постоянном объёме </w:t>
      </w:r>
      <w:r w:rsidRPr="00E112FC">
        <w:rPr>
          <w:szCs w:val="28"/>
        </w:rPr>
        <w:t>V</w:t>
      </w:r>
      <w:r w:rsidRPr="00E112FC">
        <w:rPr>
          <w:bCs/>
          <w:szCs w:val="28"/>
        </w:rPr>
        <w:t>) равна ___.</w:t>
      </w: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 xml:space="preserve"> Правильный ответ: нулю  /  0</w:t>
      </w:r>
    </w:p>
    <w:p w:rsidR="000973D5" w:rsidRPr="00E112FC" w:rsidRDefault="000973D5" w:rsidP="006E1FE2">
      <w:pPr>
        <w:ind w:firstLine="709"/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Pr="00E112FC" w:rsidRDefault="000973D5" w:rsidP="006E1FE2">
      <w:pPr>
        <w:ind w:firstLine="709"/>
        <w:jc w:val="center"/>
        <w:rPr>
          <w:szCs w:val="28"/>
        </w:rPr>
      </w:pPr>
    </w:p>
    <w:p w:rsidR="000973D5" w:rsidRPr="00E112FC" w:rsidRDefault="000973D5" w:rsidP="006E1FE2">
      <w:pPr>
        <w:widowControl w:val="0"/>
        <w:ind w:firstLine="709"/>
        <w:rPr>
          <w:szCs w:val="28"/>
        </w:rPr>
      </w:pPr>
      <w:r w:rsidRPr="00E112FC">
        <w:rPr>
          <w:szCs w:val="28"/>
        </w:rPr>
        <w:t xml:space="preserve">3. Работа в изобарическом процессе (при постоянном давлении </w:t>
      </w:r>
      <w:r w:rsidRPr="00E112FC">
        <w:rPr>
          <w:bCs/>
          <w:szCs w:val="28"/>
        </w:rPr>
        <w:t>P</w:t>
      </w:r>
      <w:r w:rsidRPr="00E112FC">
        <w:rPr>
          <w:szCs w:val="28"/>
        </w:rPr>
        <w:t>) равна пр</w:t>
      </w:r>
      <w:r w:rsidRPr="00E112FC">
        <w:rPr>
          <w:szCs w:val="28"/>
        </w:rPr>
        <w:t>о</w:t>
      </w:r>
      <w:r w:rsidRPr="00E112FC">
        <w:rPr>
          <w:szCs w:val="28"/>
        </w:rPr>
        <w:t>извед</w:t>
      </w:r>
      <w:r w:rsidRPr="00E112FC">
        <w:rPr>
          <w:szCs w:val="28"/>
        </w:rPr>
        <w:t>е</w:t>
      </w:r>
      <w:r w:rsidRPr="00E112FC">
        <w:rPr>
          <w:szCs w:val="28"/>
        </w:rPr>
        <w:t>нию давления на _______объемов.</w:t>
      </w:r>
    </w:p>
    <w:p w:rsidR="000973D5" w:rsidRPr="00E112FC" w:rsidRDefault="000973D5" w:rsidP="006E1FE2">
      <w:pPr>
        <w:ind w:firstLine="709"/>
        <w:rPr>
          <w:bCs/>
          <w:szCs w:val="28"/>
        </w:rPr>
      </w:pPr>
      <w:r w:rsidRPr="00E112FC">
        <w:rPr>
          <w:szCs w:val="28"/>
        </w:rPr>
        <w:t>Правильный ответ</w:t>
      </w:r>
      <w:r w:rsidRPr="00E112FC">
        <w:rPr>
          <w:bCs/>
          <w:szCs w:val="28"/>
        </w:rPr>
        <w:t xml:space="preserve">: </w:t>
      </w:r>
      <w:r w:rsidRPr="00E112FC">
        <w:rPr>
          <w:szCs w:val="28"/>
        </w:rPr>
        <w:t>разность / изменение</w:t>
      </w:r>
    </w:p>
    <w:p w:rsidR="000973D5" w:rsidRPr="00E112FC" w:rsidRDefault="000973D5" w:rsidP="006E1FE2">
      <w:pPr>
        <w:ind w:firstLine="709"/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Pr="00E112FC" w:rsidRDefault="000973D5" w:rsidP="006E1FE2">
      <w:pPr>
        <w:ind w:firstLine="709"/>
        <w:rPr>
          <w:szCs w:val="28"/>
        </w:rPr>
      </w:pPr>
    </w:p>
    <w:p w:rsidR="000973D5" w:rsidRPr="00B32A81" w:rsidRDefault="000973D5" w:rsidP="006E1FE2">
      <w:pPr>
        <w:widowControl w:val="0"/>
        <w:ind w:firstLine="709"/>
        <w:rPr>
          <w:szCs w:val="28"/>
        </w:rPr>
      </w:pPr>
      <w:r w:rsidRPr="00E112FC">
        <w:rPr>
          <w:szCs w:val="28"/>
        </w:rPr>
        <w:t>4. Критерии _______ в термодинамике и теплопередаче позволяют проводить моделирование</w:t>
      </w:r>
      <w:r w:rsidRPr="00B32A81">
        <w:rPr>
          <w:szCs w:val="28"/>
        </w:rPr>
        <w:t xml:space="preserve"> и сравнение различных процессов, упрощая расчёты и обобщая да</w:t>
      </w:r>
      <w:r w:rsidRPr="00B32A81">
        <w:rPr>
          <w:szCs w:val="28"/>
        </w:rPr>
        <w:t>н</w:t>
      </w:r>
      <w:r w:rsidRPr="00B32A81">
        <w:rPr>
          <w:szCs w:val="28"/>
        </w:rPr>
        <w:t>ные.</w:t>
      </w:r>
      <w:r>
        <w:rPr>
          <w:szCs w:val="28"/>
        </w:rPr>
        <w:t xml:space="preserve"> Они представляют собой </w:t>
      </w:r>
      <w:r w:rsidRPr="00B32A81">
        <w:rPr>
          <w:szCs w:val="28"/>
        </w:rPr>
        <w:t>безразмерное число, которое используется для анал</w:t>
      </w:r>
      <w:r w:rsidRPr="00B32A81">
        <w:rPr>
          <w:szCs w:val="28"/>
        </w:rPr>
        <w:t>и</w:t>
      </w:r>
      <w:r w:rsidRPr="00B32A81">
        <w:rPr>
          <w:szCs w:val="28"/>
        </w:rPr>
        <w:t>за и описания физических процессов, особенно тех, которые связаны с теплообм</w:t>
      </w:r>
      <w:r w:rsidRPr="00B32A81">
        <w:rPr>
          <w:szCs w:val="28"/>
        </w:rPr>
        <w:t>е</w:t>
      </w:r>
      <w:r w:rsidRPr="00B32A81">
        <w:rPr>
          <w:szCs w:val="28"/>
        </w:rPr>
        <w:t xml:space="preserve">ном и гидродинамикой. 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 xml:space="preserve">Правильный ответ: </w:t>
      </w:r>
      <w:r w:rsidRPr="00B32A81">
        <w:rPr>
          <w:bCs/>
          <w:szCs w:val="28"/>
        </w:rPr>
        <w:t>подобия</w:t>
      </w:r>
    </w:p>
    <w:p w:rsidR="000973D5" w:rsidRPr="00E112FC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Компетенции (индикаторы):</w:t>
      </w:r>
      <w:r w:rsidRPr="00B52A48">
        <w:rPr>
          <w:szCs w:val="28"/>
        </w:rPr>
        <w:t xml:space="preserve"> </w:t>
      </w:r>
      <w:r>
        <w:rPr>
          <w:szCs w:val="28"/>
        </w:rPr>
        <w:t>ОПК-3 (ОПК-3.3)</w:t>
      </w:r>
    </w:p>
    <w:p w:rsidR="000973D5" w:rsidRPr="00B32A81" w:rsidRDefault="000973D5" w:rsidP="006E1FE2">
      <w:pPr>
        <w:ind w:firstLine="709"/>
        <w:rPr>
          <w:szCs w:val="28"/>
        </w:rPr>
      </w:pPr>
    </w:p>
    <w:p w:rsidR="000973D5" w:rsidRDefault="000973D5" w:rsidP="006E1FE2">
      <w:pPr>
        <w:pStyle w:val="4"/>
        <w:spacing w:before="0" w:after="0" w:line="240" w:lineRule="auto"/>
        <w:ind w:firstLine="709"/>
        <w:rPr>
          <w:rFonts w:eastAsia="Calibri"/>
          <w:b w:val="0"/>
          <w:bCs w:val="0"/>
        </w:rPr>
      </w:pPr>
    </w:p>
    <w:p w:rsidR="000973D5" w:rsidRDefault="000973D5" w:rsidP="006E1FE2">
      <w:pPr>
        <w:pStyle w:val="4"/>
        <w:spacing w:before="0" w:after="0" w:line="240" w:lineRule="auto"/>
        <w:ind w:firstLine="709"/>
      </w:pPr>
      <w:r w:rsidRPr="00B32A81">
        <w:t>Задания открытого типа с кратким свободным ответом</w:t>
      </w:r>
    </w:p>
    <w:p w:rsidR="000973D5" w:rsidRPr="007D472C" w:rsidRDefault="000973D5" w:rsidP="006E1FE2">
      <w:pPr>
        <w:ind w:firstLine="709"/>
      </w:pPr>
    </w:p>
    <w:p w:rsidR="000973D5" w:rsidRDefault="000973D5" w:rsidP="006E1FE2">
      <w:pPr>
        <w:ind w:firstLine="709"/>
        <w:rPr>
          <w:i/>
          <w:szCs w:val="28"/>
        </w:rPr>
      </w:pPr>
      <w:r w:rsidRPr="00B32A81">
        <w:rPr>
          <w:i/>
          <w:szCs w:val="28"/>
        </w:rPr>
        <w:t>Напишите пропущенное слово (словосочетание).</w:t>
      </w:r>
    </w:p>
    <w:p w:rsidR="000973D5" w:rsidRPr="00B32A81" w:rsidRDefault="000973D5" w:rsidP="006E1FE2">
      <w:pPr>
        <w:ind w:firstLine="709"/>
      </w:pPr>
    </w:p>
    <w:p w:rsidR="000973D5" w:rsidRPr="00E112FC" w:rsidRDefault="000973D5" w:rsidP="006E1FE2">
      <w:pPr>
        <w:widowControl w:val="0"/>
        <w:ind w:firstLine="709"/>
        <w:rPr>
          <w:szCs w:val="28"/>
        </w:rPr>
      </w:pPr>
      <w:r w:rsidRPr="00E112FC">
        <w:rPr>
          <w:szCs w:val="28"/>
        </w:rPr>
        <w:t xml:space="preserve">1. Процесс передачи тепла, происходящий посредством переноса тепловой энергии потоками жидкости или газа называется ____ </w:t>
      </w:r>
      <w:r w:rsidRPr="00E112FC">
        <w:rPr>
          <w:bCs/>
          <w:szCs w:val="28"/>
        </w:rPr>
        <w:t>теплообменом</w:t>
      </w:r>
      <w:r w:rsidRPr="00E112FC">
        <w:rPr>
          <w:szCs w:val="28"/>
        </w:rPr>
        <w:t>.</w:t>
      </w: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Правильный ответ: к</w:t>
      </w:r>
      <w:r w:rsidRPr="00E112FC">
        <w:rPr>
          <w:bCs/>
          <w:szCs w:val="28"/>
        </w:rPr>
        <w:t xml:space="preserve">онвективным </w:t>
      </w:r>
    </w:p>
    <w:p w:rsidR="000973D5" w:rsidRPr="00E112FC" w:rsidRDefault="000973D5" w:rsidP="006E1FE2">
      <w:pPr>
        <w:ind w:firstLine="709"/>
        <w:rPr>
          <w:szCs w:val="28"/>
        </w:rPr>
      </w:pPr>
      <w:r>
        <w:rPr>
          <w:szCs w:val="28"/>
        </w:rPr>
        <w:lastRenderedPageBreak/>
        <w:t>Компетенции (индикаторы): ОПК-3 (ОПК-3.3)</w:t>
      </w:r>
    </w:p>
    <w:p w:rsidR="000973D5" w:rsidRPr="00E112FC" w:rsidRDefault="000973D5" w:rsidP="006E1FE2">
      <w:pPr>
        <w:ind w:firstLine="709"/>
        <w:rPr>
          <w:szCs w:val="28"/>
        </w:rPr>
      </w:pP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2. Процесс передачи тепла внутри материала или между материалами при н</w:t>
      </w:r>
      <w:r w:rsidRPr="00E112FC">
        <w:rPr>
          <w:szCs w:val="28"/>
        </w:rPr>
        <w:t>е</w:t>
      </w:r>
      <w:r w:rsidRPr="00E112FC">
        <w:rPr>
          <w:szCs w:val="28"/>
        </w:rPr>
        <w:t>посре</w:t>
      </w:r>
      <w:r w:rsidRPr="00E112FC">
        <w:rPr>
          <w:szCs w:val="28"/>
        </w:rPr>
        <w:t>д</w:t>
      </w:r>
      <w:r w:rsidRPr="00E112FC">
        <w:rPr>
          <w:szCs w:val="28"/>
        </w:rPr>
        <w:t>ственном контакте называют _________.</w:t>
      </w: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Правильный ответ: теплопроводностью</w:t>
      </w: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Компетенции (индикаторы):</w:t>
      </w:r>
      <w:r>
        <w:rPr>
          <w:szCs w:val="28"/>
        </w:rPr>
        <w:t xml:space="preserve"> ОПК-3 (ОПК-3.3)</w:t>
      </w:r>
    </w:p>
    <w:p w:rsidR="000973D5" w:rsidRPr="00E112FC" w:rsidRDefault="000973D5" w:rsidP="006E1FE2">
      <w:pPr>
        <w:ind w:firstLine="709"/>
        <w:rPr>
          <w:szCs w:val="28"/>
        </w:rPr>
      </w:pPr>
    </w:p>
    <w:p w:rsidR="000973D5" w:rsidRPr="00E112FC" w:rsidRDefault="000973D5" w:rsidP="006E1FE2">
      <w:pPr>
        <w:ind w:firstLine="709"/>
        <w:rPr>
          <w:szCs w:val="28"/>
        </w:rPr>
      </w:pPr>
    </w:p>
    <w:p w:rsidR="000973D5" w:rsidRPr="00E112FC" w:rsidRDefault="000973D5" w:rsidP="006E1FE2">
      <w:pPr>
        <w:widowControl w:val="0"/>
        <w:ind w:firstLine="709"/>
        <w:rPr>
          <w:szCs w:val="28"/>
        </w:rPr>
      </w:pPr>
      <w:r w:rsidRPr="00E112FC">
        <w:rPr>
          <w:szCs w:val="28"/>
        </w:rPr>
        <w:t>3. Характеристика вещества, показывающая, какое количество тепла необх</w:t>
      </w:r>
      <w:r w:rsidRPr="00E112FC">
        <w:rPr>
          <w:szCs w:val="28"/>
        </w:rPr>
        <w:t>о</w:t>
      </w:r>
      <w:r w:rsidRPr="00E112FC">
        <w:rPr>
          <w:szCs w:val="28"/>
        </w:rPr>
        <w:t>димо сообщить этому веществу, чтобы его температура изменилась на 1 градус по Цел</w:t>
      </w:r>
      <w:r w:rsidRPr="00E112FC">
        <w:rPr>
          <w:szCs w:val="28"/>
        </w:rPr>
        <w:t>ь</w:t>
      </w:r>
      <w:r w:rsidRPr="00E112FC">
        <w:rPr>
          <w:szCs w:val="28"/>
        </w:rPr>
        <w:t>сию называется ____.</w:t>
      </w: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Правильный ответ: теплоёмкостью</w:t>
      </w:r>
    </w:p>
    <w:p w:rsidR="000973D5" w:rsidRPr="00E112FC" w:rsidRDefault="000973D5" w:rsidP="006E1FE2">
      <w:pPr>
        <w:ind w:firstLine="709"/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Pr="00E112FC" w:rsidRDefault="000973D5" w:rsidP="006E1FE2">
      <w:pPr>
        <w:widowControl w:val="0"/>
        <w:ind w:firstLine="709"/>
        <w:rPr>
          <w:szCs w:val="28"/>
        </w:rPr>
      </w:pPr>
    </w:p>
    <w:p w:rsidR="000973D5" w:rsidRPr="00E112FC" w:rsidRDefault="000973D5" w:rsidP="006E1FE2">
      <w:pPr>
        <w:widowControl w:val="0"/>
        <w:ind w:firstLine="709"/>
        <w:rPr>
          <w:szCs w:val="28"/>
        </w:rPr>
      </w:pPr>
      <w:r w:rsidRPr="00E112FC">
        <w:rPr>
          <w:szCs w:val="28"/>
        </w:rPr>
        <w:t>4. Характеристика, указывающая количество тепла, необходимое для повыш</w:t>
      </w:r>
      <w:r w:rsidRPr="00E112FC">
        <w:rPr>
          <w:szCs w:val="28"/>
        </w:rPr>
        <w:t>е</w:t>
      </w:r>
      <w:r w:rsidRPr="00E112FC">
        <w:rPr>
          <w:szCs w:val="28"/>
        </w:rPr>
        <w:t xml:space="preserve">ния температуры 1 моля вещества на 1 градус Цельсия называется ______  </w:t>
      </w:r>
      <w:r w:rsidRPr="00E112FC">
        <w:rPr>
          <w:rStyle w:val="af1"/>
          <w:b w:val="0"/>
          <w:szCs w:val="28"/>
        </w:rPr>
        <w:t>теплоё</w:t>
      </w:r>
      <w:r w:rsidRPr="00E112FC">
        <w:rPr>
          <w:rStyle w:val="af1"/>
          <w:b w:val="0"/>
          <w:szCs w:val="28"/>
        </w:rPr>
        <w:t>м</w:t>
      </w:r>
      <w:r w:rsidRPr="00E112FC">
        <w:rPr>
          <w:rStyle w:val="af1"/>
          <w:b w:val="0"/>
          <w:szCs w:val="28"/>
        </w:rPr>
        <w:t>костью.</w:t>
      </w:r>
    </w:p>
    <w:p w:rsidR="000973D5" w:rsidRPr="00B32A81" w:rsidRDefault="000973D5" w:rsidP="006E1FE2">
      <w:pPr>
        <w:widowControl w:val="0"/>
        <w:ind w:firstLine="709"/>
        <w:rPr>
          <w:szCs w:val="28"/>
        </w:rPr>
      </w:pPr>
      <w:r w:rsidRPr="00E112FC">
        <w:rPr>
          <w:szCs w:val="28"/>
        </w:rPr>
        <w:t>Правильный</w:t>
      </w:r>
      <w:r w:rsidRPr="00B32A81">
        <w:rPr>
          <w:szCs w:val="28"/>
        </w:rPr>
        <w:t xml:space="preserve"> ответ: </w:t>
      </w:r>
      <w:r w:rsidRPr="00B32A81">
        <w:rPr>
          <w:rStyle w:val="af1"/>
          <w:b w:val="0"/>
          <w:szCs w:val="28"/>
        </w:rPr>
        <w:t>молярной</w:t>
      </w:r>
    </w:p>
    <w:p w:rsidR="000973D5" w:rsidRPr="00B32A81" w:rsidRDefault="000973D5" w:rsidP="006E1FE2">
      <w:pPr>
        <w:ind w:firstLine="709"/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Default="000973D5" w:rsidP="006E1FE2">
      <w:pPr>
        <w:pStyle w:val="4"/>
        <w:spacing w:before="0" w:after="0" w:line="240" w:lineRule="auto"/>
        <w:ind w:firstLine="709"/>
        <w:rPr>
          <w:rFonts w:eastAsia="Calibri"/>
          <w:b w:val="0"/>
          <w:bCs w:val="0"/>
        </w:rPr>
      </w:pPr>
    </w:p>
    <w:p w:rsidR="000973D5" w:rsidRDefault="000973D5" w:rsidP="006E1FE2">
      <w:pPr>
        <w:pStyle w:val="4"/>
        <w:spacing w:before="0" w:after="0" w:line="240" w:lineRule="auto"/>
        <w:ind w:firstLine="709"/>
      </w:pPr>
      <w:r w:rsidRPr="00B32A81">
        <w:t>Задания открытого типа с развернутым ответом</w:t>
      </w:r>
    </w:p>
    <w:p w:rsidR="000973D5" w:rsidRDefault="000973D5" w:rsidP="006E1FE2">
      <w:pPr>
        <w:ind w:firstLine="709"/>
        <w:rPr>
          <w:i/>
          <w:szCs w:val="28"/>
        </w:rPr>
      </w:pPr>
    </w:p>
    <w:p w:rsidR="000973D5" w:rsidRDefault="000973D5" w:rsidP="006E1FE2">
      <w:pPr>
        <w:ind w:firstLine="709"/>
        <w:rPr>
          <w:i/>
          <w:szCs w:val="28"/>
        </w:rPr>
      </w:pPr>
      <w:r w:rsidRPr="00B32A81">
        <w:rPr>
          <w:i/>
          <w:szCs w:val="28"/>
        </w:rPr>
        <w:t>Решите задачу.</w:t>
      </w:r>
    </w:p>
    <w:p w:rsidR="000973D5" w:rsidRDefault="000973D5" w:rsidP="006E1FE2">
      <w:pPr>
        <w:ind w:firstLine="709"/>
        <w:rPr>
          <w:i/>
          <w:szCs w:val="28"/>
        </w:rPr>
      </w:pP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1. До какого давления сжимается воздух в цилиндре компрессора, если ст</w:t>
      </w:r>
      <w:r w:rsidRPr="00E112FC">
        <w:rPr>
          <w:szCs w:val="28"/>
        </w:rPr>
        <w:t>е</w:t>
      </w:r>
      <w:r w:rsidRPr="00E112FC">
        <w:rPr>
          <w:szCs w:val="28"/>
        </w:rPr>
        <w:t xml:space="preserve">пень сжатия компрессора ε = 6, начальное давление в цилиндре 250 кПа, </w:t>
      </w:r>
      <w:r w:rsidRPr="00E112FC">
        <w:rPr>
          <w:szCs w:val="28"/>
          <w:lang w:val="en-US"/>
        </w:rPr>
        <w:t>k</w:t>
      </w:r>
      <w:r w:rsidRPr="00E112FC">
        <w:rPr>
          <w:szCs w:val="28"/>
        </w:rPr>
        <w:t xml:space="preserve"> = 1,4 – показатель адиабаты для воздуха? Процесс сжатия считать адиабатным.</w:t>
      </w:r>
    </w:p>
    <w:p w:rsidR="000973D5" w:rsidRPr="00E112FC" w:rsidRDefault="000973D5" w:rsidP="006E1FE2">
      <w:pPr>
        <w:widowControl w:val="0"/>
        <w:ind w:firstLine="709"/>
        <w:rPr>
          <w:szCs w:val="28"/>
        </w:rPr>
      </w:pP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Время выполнения: 15 мин.</w:t>
      </w: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Критерии оценивания: полное содержательное соответствие приведенному ниже п</w:t>
      </w:r>
      <w:r w:rsidRPr="00E112FC">
        <w:rPr>
          <w:szCs w:val="28"/>
        </w:rPr>
        <w:t>о</w:t>
      </w:r>
      <w:r w:rsidRPr="00E112FC">
        <w:rPr>
          <w:szCs w:val="28"/>
        </w:rPr>
        <w:t>яснению.</w:t>
      </w: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 xml:space="preserve">Ожидаемый результат: </w:t>
      </w: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Решение:</w:t>
      </w: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 xml:space="preserve">Из уравнения адиабаты </w:t>
      </w:r>
      <w:r w:rsidRPr="00E112FC">
        <w:rPr>
          <w:position w:val="-10"/>
          <w:szCs w:val="28"/>
        </w:rPr>
        <w:object w:dxaOrig="1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6.8pt" o:ole="">
            <v:imagedata r:id="rId7" o:title=""/>
          </v:shape>
          <o:OLEObject Type="Embed" ProgID="Equation.3" ShapeID="_x0000_i1025" DrawAspect="Content" ObjectID="_1803843970" r:id="rId8"/>
        </w:object>
      </w:r>
      <w:r w:rsidRPr="00E112FC">
        <w:rPr>
          <w:szCs w:val="28"/>
        </w:rPr>
        <w:t>, здесь</w:t>
      </w:r>
      <w:r w:rsidRPr="00E112FC">
        <w:rPr>
          <w:position w:val="-10"/>
          <w:szCs w:val="28"/>
        </w:rPr>
        <w:object w:dxaOrig="1160" w:dyaOrig="340">
          <v:shape id="_x0000_i1026" type="#_x0000_t75" style="width:58.2pt;height:16.8pt" o:ole="">
            <v:imagedata r:id="rId9" o:title=""/>
          </v:shape>
          <o:OLEObject Type="Embed" ProgID="Equation.3" ShapeID="_x0000_i1026" DrawAspect="Content" ObjectID="_1803843971" r:id="rId10"/>
        </w:object>
      </w:r>
      <w:r w:rsidRPr="00E112FC">
        <w:rPr>
          <w:szCs w:val="28"/>
        </w:rPr>
        <w:t xml:space="preserve">, </w:t>
      </w: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 xml:space="preserve">тогда </w:t>
      </w:r>
      <w:r w:rsidRPr="00E112FC">
        <w:rPr>
          <w:position w:val="-28"/>
          <w:szCs w:val="28"/>
        </w:rPr>
        <w:object w:dxaOrig="3320" w:dyaOrig="660">
          <v:shape id="_x0000_i1027" type="#_x0000_t75" style="width:166.2pt;height:33pt" o:ole="">
            <v:imagedata r:id="rId11" o:title=""/>
          </v:shape>
          <o:OLEObject Type="Embed" ProgID="Equation.3" ShapeID="_x0000_i1027" DrawAspect="Content" ObjectID="_1803843972" r:id="rId12"/>
        </w:object>
      </w:r>
      <w:r w:rsidRPr="00E112FC">
        <w:rPr>
          <w:szCs w:val="28"/>
        </w:rPr>
        <w:t xml:space="preserve">кПа. </w:t>
      </w:r>
    </w:p>
    <w:p w:rsidR="000973D5" w:rsidRPr="00E112FC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Правильный ответ: Воздух в цилиндре компрессора сжимается до 3071 кПа.</w:t>
      </w:r>
    </w:p>
    <w:p w:rsidR="000973D5" w:rsidRPr="00B52A48" w:rsidRDefault="000973D5" w:rsidP="006E1FE2">
      <w:pPr>
        <w:ind w:firstLine="709"/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Pr="00E112FC" w:rsidRDefault="000973D5" w:rsidP="006E1FE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73D5" w:rsidRPr="00B32A81" w:rsidRDefault="000973D5" w:rsidP="006E1FE2">
      <w:pPr>
        <w:ind w:firstLine="709"/>
        <w:rPr>
          <w:szCs w:val="28"/>
        </w:rPr>
      </w:pPr>
      <w:r w:rsidRPr="00E112FC">
        <w:rPr>
          <w:szCs w:val="28"/>
        </w:rPr>
        <w:t>2. Вычислить</w:t>
      </w:r>
      <w:r w:rsidRPr="00B32A81">
        <w:rPr>
          <w:szCs w:val="28"/>
        </w:rPr>
        <w:t xml:space="preserve"> термический КПД и работу цикла Карно, если от горячего и</w:t>
      </w:r>
      <w:r w:rsidRPr="00B32A81">
        <w:rPr>
          <w:szCs w:val="28"/>
        </w:rPr>
        <w:t>с</w:t>
      </w:r>
      <w:r w:rsidRPr="00B32A81">
        <w:rPr>
          <w:szCs w:val="28"/>
        </w:rPr>
        <w:t>точника в цикл подведено 500 кДж тепла, температура горячего источника 44</w:t>
      </w:r>
      <w:r w:rsidRPr="00B32A81">
        <w:rPr>
          <w:szCs w:val="28"/>
          <w:vertAlign w:val="superscript"/>
        </w:rPr>
        <w:t>о</w:t>
      </w:r>
      <w:r w:rsidRPr="00B32A81">
        <w:rPr>
          <w:szCs w:val="28"/>
        </w:rPr>
        <w:t>С, температура холодного источника 12</w:t>
      </w:r>
      <w:r w:rsidRPr="00B32A81">
        <w:rPr>
          <w:szCs w:val="28"/>
          <w:vertAlign w:val="superscript"/>
        </w:rPr>
        <w:t>о</w:t>
      </w:r>
      <w:r w:rsidRPr="00B32A81">
        <w:rPr>
          <w:szCs w:val="28"/>
        </w:rPr>
        <w:t>С.</w:t>
      </w:r>
    </w:p>
    <w:p w:rsidR="000973D5" w:rsidRPr="00B32A81" w:rsidRDefault="000973D5" w:rsidP="006E1FE2">
      <w:pPr>
        <w:widowControl w:val="0"/>
        <w:ind w:firstLine="709"/>
        <w:rPr>
          <w:szCs w:val="28"/>
        </w:rPr>
      </w:pP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Время выполнения: 15 мин.</w:t>
      </w:r>
    </w:p>
    <w:p w:rsidR="000973D5" w:rsidRDefault="000973D5" w:rsidP="006E1FE2">
      <w:pPr>
        <w:ind w:firstLine="709"/>
        <w:rPr>
          <w:szCs w:val="28"/>
        </w:rPr>
      </w:pPr>
      <w:r>
        <w:rPr>
          <w:szCs w:val="28"/>
        </w:rPr>
        <w:t>Критерии оценивания: полное содержательное соответствие приведенному ниже п</w:t>
      </w:r>
      <w:r>
        <w:rPr>
          <w:szCs w:val="28"/>
        </w:rPr>
        <w:t>о</w:t>
      </w:r>
      <w:r>
        <w:rPr>
          <w:szCs w:val="28"/>
        </w:rPr>
        <w:t>яснению.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lastRenderedPageBreak/>
        <w:t xml:space="preserve">Ожидаемый результат: 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Решение:</w:t>
      </w:r>
    </w:p>
    <w:p w:rsidR="000973D5" w:rsidRDefault="000973D5" w:rsidP="006E1FE2">
      <w:pPr>
        <w:ind w:firstLine="709"/>
        <w:rPr>
          <w:szCs w:val="28"/>
        </w:rPr>
      </w:pPr>
      <w:r>
        <w:rPr>
          <w:szCs w:val="28"/>
        </w:rPr>
        <w:t>Определяем т</w:t>
      </w:r>
      <w:r w:rsidRPr="00B32A81">
        <w:rPr>
          <w:szCs w:val="28"/>
        </w:rPr>
        <w:t xml:space="preserve">ермический КПД цикла Карно </w:t>
      </w:r>
      <w:r w:rsidRPr="00B32A81">
        <w:rPr>
          <w:position w:val="-26"/>
          <w:szCs w:val="28"/>
        </w:rPr>
        <w:object w:dxaOrig="2540" w:dyaOrig="600">
          <v:shape id="_x0000_i1028" type="#_x0000_t75" style="width:127.2pt;height:30pt" o:ole="">
            <v:imagedata r:id="rId13" o:title=""/>
          </v:shape>
          <o:OLEObject Type="Embed" ProgID="Equation.3" ShapeID="_x0000_i1028" DrawAspect="Content" ObjectID="_1803843973" r:id="rId14"/>
        </w:object>
      </w:r>
      <w:r w:rsidRPr="00B32A81">
        <w:rPr>
          <w:szCs w:val="28"/>
        </w:rPr>
        <w:t xml:space="preserve">. </w:t>
      </w:r>
    </w:p>
    <w:p w:rsidR="000973D5" w:rsidRPr="00B32A81" w:rsidRDefault="000973D5" w:rsidP="006E1FE2">
      <w:pPr>
        <w:ind w:firstLine="709"/>
        <w:rPr>
          <w:szCs w:val="28"/>
        </w:rPr>
      </w:pPr>
      <w:r>
        <w:rPr>
          <w:szCs w:val="28"/>
        </w:rPr>
        <w:t>Определяем р</w:t>
      </w:r>
      <w:r w:rsidRPr="00B32A81">
        <w:rPr>
          <w:szCs w:val="28"/>
        </w:rPr>
        <w:t>абот</w:t>
      </w:r>
      <w:r>
        <w:rPr>
          <w:szCs w:val="28"/>
        </w:rPr>
        <w:t>у</w:t>
      </w:r>
      <w:r w:rsidRPr="00B32A81">
        <w:rPr>
          <w:szCs w:val="28"/>
        </w:rPr>
        <w:t xml:space="preserve"> цикла  </w:t>
      </w:r>
      <w:r w:rsidRPr="00B32A81">
        <w:rPr>
          <w:position w:val="-10"/>
          <w:szCs w:val="28"/>
        </w:rPr>
        <w:object w:dxaOrig="2120" w:dyaOrig="300">
          <v:shape id="_x0000_i1029" type="#_x0000_t75" style="width:106.2pt;height:15pt" o:ole="">
            <v:imagedata r:id="rId15" o:title=""/>
          </v:shape>
          <o:OLEObject Type="Embed" ProgID="Equation.3" ShapeID="_x0000_i1029" DrawAspect="Content" ObjectID="_1803843974" r:id="rId16"/>
        </w:object>
      </w:r>
      <w:r w:rsidRPr="00B32A81">
        <w:rPr>
          <w:szCs w:val="28"/>
        </w:rPr>
        <w:t xml:space="preserve">кДж. 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Правильный ответ: Термический КПД цикла Карно равен 0,1 (10%), работа цикла равна 50 кДж.</w:t>
      </w:r>
    </w:p>
    <w:p w:rsidR="000973D5" w:rsidRPr="00B32A81" w:rsidRDefault="000973D5" w:rsidP="006E1FE2">
      <w:pPr>
        <w:ind w:firstLine="709"/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Pr="00B32A81" w:rsidRDefault="000973D5" w:rsidP="006E1FE2">
      <w:pPr>
        <w:ind w:firstLine="709"/>
        <w:jc w:val="center"/>
        <w:rPr>
          <w:szCs w:val="28"/>
        </w:rPr>
      </w:pPr>
    </w:p>
    <w:p w:rsidR="000973D5" w:rsidRPr="00C35B26" w:rsidRDefault="000973D5" w:rsidP="006E1FE2">
      <w:pPr>
        <w:ind w:firstLine="709"/>
        <w:rPr>
          <w:szCs w:val="28"/>
        </w:rPr>
      </w:pPr>
      <w:r w:rsidRPr="00C35B26">
        <w:rPr>
          <w:szCs w:val="28"/>
        </w:rPr>
        <w:t>3. Вычислить массу и плотность метана, содержащегося в стальной не тепл</w:t>
      </w:r>
      <w:r w:rsidRPr="00C35B26">
        <w:rPr>
          <w:szCs w:val="28"/>
        </w:rPr>
        <w:t>о</w:t>
      </w:r>
      <w:r w:rsidRPr="00C35B26">
        <w:rPr>
          <w:szCs w:val="28"/>
        </w:rPr>
        <w:t xml:space="preserve">изолированной цистерне объёмом </w:t>
      </w:r>
      <w:smartTag w:uri="urn:schemas-microsoft-com:office:smarttags" w:element="metricconverter">
        <w:smartTagPr>
          <w:attr w:name="ProductID" w:val="50 м3"/>
        </w:smartTagPr>
        <w:r w:rsidRPr="00C35B26">
          <w:rPr>
            <w:szCs w:val="28"/>
          </w:rPr>
          <w:t>50 м</w:t>
        </w:r>
        <w:r w:rsidRPr="00C35B26">
          <w:rPr>
            <w:szCs w:val="28"/>
            <w:vertAlign w:val="superscript"/>
          </w:rPr>
          <w:t>3</w:t>
        </w:r>
      </w:smartTag>
      <w:r w:rsidRPr="00C35B26">
        <w:rPr>
          <w:szCs w:val="28"/>
        </w:rPr>
        <w:t xml:space="preserve"> при абсолютном давлении 60 кГс/см</w:t>
      </w:r>
      <w:r w:rsidRPr="00C35B26">
        <w:rPr>
          <w:szCs w:val="28"/>
          <w:vertAlign w:val="superscript"/>
        </w:rPr>
        <w:t>2</w:t>
      </w:r>
      <w:r w:rsidRPr="00C35B26">
        <w:rPr>
          <w:szCs w:val="28"/>
        </w:rPr>
        <w:t xml:space="preserve"> и те</w:t>
      </w:r>
      <w:r w:rsidRPr="00C35B26">
        <w:rPr>
          <w:szCs w:val="28"/>
        </w:rPr>
        <w:t>м</w:t>
      </w:r>
      <w:r w:rsidRPr="00C35B26">
        <w:rPr>
          <w:szCs w:val="28"/>
        </w:rPr>
        <w:t>пер</w:t>
      </w:r>
      <w:r w:rsidRPr="00C35B26">
        <w:rPr>
          <w:szCs w:val="28"/>
        </w:rPr>
        <w:t>а</w:t>
      </w:r>
      <w:r w:rsidRPr="00C35B26">
        <w:rPr>
          <w:szCs w:val="28"/>
        </w:rPr>
        <w:t>туре 25</w:t>
      </w:r>
      <w:r w:rsidRPr="00C35B26">
        <w:rPr>
          <w:szCs w:val="28"/>
          <w:vertAlign w:val="superscript"/>
        </w:rPr>
        <w:t>о</w:t>
      </w:r>
      <w:r w:rsidRPr="00C35B26">
        <w:rPr>
          <w:szCs w:val="28"/>
        </w:rPr>
        <w:t>С. М = 16 кг/кмоль – молярная масса метана, R</w:t>
      </w:r>
      <w:r w:rsidRPr="00C35B26">
        <w:rPr>
          <w:szCs w:val="28"/>
          <w:vertAlign w:val="subscript"/>
        </w:rPr>
        <w:t>μ</w:t>
      </w:r>
      <w:r w:rsidRPr="00C35B26">
        <w:rPr>
          <w:szCs w:val="28"/>
        </w:rPr>
        <w:t xml:space="preserve"> = 8,3144 кДж/(кмоль∙К) – универсальная газовая постоянная; 98,1 – переводной коэффициент из кГс/см</w:t>
      </w:r>
      <w:r w:rsidRPr="00C35B26">
        <w:rPr>
          <w:szCs w:val="28"/>
          <w:vertAlign w:val="superscript"/>
        </w:rPr>
        <w:t>2</w:t>
      </w:r>
      <w:r w:rsidRPr="00C35B26">
        <w:rPr>
          <w:szCs w:val="28"/>
        </w:rPr>
        <w:t xml:space="preserve"> в кПа.</w:t>
      </w:r>
    </w:p>
    <w:p w:rsidR="000973D5" w:rsidRPr="00C35B26" w:rsidRDefault="000973D5" w:rsidP="006E1FE2">
      <w:pPr>
        <w:widowControl w:val="0"/>
        <w:ind w:firstLine="709"/>
        <w:rPr>
          <w:szCs w:val="28"/>
        </w:rPr>
      </w:pPr>
    </w:p>
    <w:p w:rsidR="000973D5" w:rsidRPr="00C35B26" w:rsidRDefault="000973D5" w:rsidP="006E1FE2">
      <w:pPr>
        <w:ind w:firstLine="709"/>
        <w:rPr>
          <w:szCs w:val="28"/>
        </w:rPr>
      </w:pPr>
      <w:r w:rsidRPr="00C35B26">
        <w:rPr>
          <w:szCs w:val="28"/>
        </w:rPr>
        <w:t>Время выполнения: 15 мин.</w:t>
      </w:r>
    </w:p>
    <w:p w:rsidR="000973D5" w:rsidRPr="00C35B26" w:rsidRDefault="000973D5" w:rsidP="006E1FE2">
      <w:pPr>
        <w:ind w:firstLine="709"/>
        <w:rPr>
          <w:szCs w:val="28"/>
        </w:rPr>
      </w:pPr>
      <w:r w:rsidRPr="00C35B26">
        <w:rPr>
          <w:szCs w:val="28"/>
        </w:rPr>
        <w:t>Критерии оценивания: полное содержательное соответствие приведенному ниже п</w:t>
      </w:r>
      <w:r w:rsidRPr="00C35B26">
        <w:rPr>
          <w:szCs w:val="28"/>
        </w:rPr>
        <w:t>о</w:t>
      </w:r>
      <w:r w:rsidRPr="00C35B26">
        <w:rPr>
          <w:szCs w:val="28"/>
        </w:rPr>
        <w:t>яснению.</w:t>
      </w:r>
    </w:p>
    <w:p w:rsidR="000973D5" w:rsidRPr="00C35B26" w:rsidRDefault="000973D5" w:rsidP="006E1FE2">
      <w:pPr>
        <w:ind w:firstLine="709"/>
        <w:rPr>
          <w:szCs w:val="28"/>
        </w:rPr>
      </w:pPr>
      <w:r w:rsidRPr="00C35B26">
        <w:rPr>
          <w:szCs w:val="28"/>
        </w:rPr>
        <w:t xml:space="preserve">Ожидаемый результат: </w:t>
      </w:r>
    </w:p>
    <w:p w:rsidR="000973D5" w:rsidRPr="00C35B26" w:rsidRDefault="000973D5" w:rsidP="006E1FE2">
      <w:pPr>
        <w:ind w:firstLine="709"/>
        <w:rPr>
          <w:szCs w:val="28"/>
        </w:rPr>
      </w:pPr>
      <w:r w:rsidRPr="00C35B26">
        <w:rPr>
          <w:szCs w:val="28"/>
        </w:rPr>
        <w:t>Решение:</w:t>
      </w:r>
    </w:p>
    <w:p w:rsidR="000973D5" w:rsidRPr="00C35B26" w:rsidRDefault="000973D5" w:rsidP="006E1FE2">
      <w:pPr>
        <w:ind w:firstLine="709"/>
        <w:rPr>
          <w:szCs w:val="28"/>
        </w:rPr>
      </w:pPr>
      <w:r w:rsidRPr="00C35B26">
        <w:rPr>
          <w:szCs w:val="28"/>
        </w:rPr>
        <w:t xml:space="preserve">Из уравнения состояния идеального газа </w:t>
      </w:r>
      <w:r w:rsidRPr="00C35B26">
        <w:rPr>
          <w:position w:val="-10"/>
          <w:szCs w:val="28"/>
        </w:rPr>
        <w:object w:dxaOrig="960" w:dyaOrig="279">
          <v:shape id="_x0000_i1030" type="#_x0000_t75" style="width:48pt;height:13.8pt" o:ole="">
            <v:imagedata r:id="rId17" o:title=""/>
          </v:shape>
          <o:OLEObject Type="Embed" ProgID="Equation.3" ShapeID="_x0000_i1030" DrawAspect="Content" ObjectID="_1803843975" r:id="rId18"/>
        </w:object>
      </w:r>
      <w:r w:rsidRPr="00C35B26">
        <w:rPr>
          <w:szCs w:val="28"/>
        </w:rPr>
        <w:t xml:space="preserve">, масса и плотность метана, соответственно, равны: </w:t>
      </w:r>
      <w:r w:rsidRPr="00C35B26">
        <w:rPr>
          <w:position w:val="-24"/>
          <w:szCs w:val="28"/>
        </w:rPr>
        <w:object w:dxaOrig="2480" w:dyaOrig="580">
          <v:shape id="_x0000_i1031" type="#_x0000_t75" style="width:124.2pt;height:28.8pt" o:ole="">
            <v:imagedata r:id="rId19" o:title=""/>
          </v:shape>
          <o:OLEObject Type="Embed" ProgID="Equation.3" ShapeID="_x0000_i1031" DrawAspect="Content" ObjectID="_1803843976" r:id="rId20"/>
        </w:object>
      </w:r>
      <w:r w:rsidRPr="00C35B26">
        <w:rPr>
          <w:szCs w:val="28"/>
        </w:rPr>
        <w:t xml:space="preserve">кг,  </w:t>
      </w:r>
      <w:r w:rsidRPr="00C35B26">
        <w:rPr>
          <w:position w:val="-24"/>
          <w:szCs w:val="28"/>
        </w:rPr>
        <w:object w:dxaOrig="2500" w:dyaOrig="580">
          <v:shape id="_x0000_i1032" type="#_x0000_t75" style="width:124.8pt;height:28.8pt" o:ole="">
            <v:imagedata r:id="rId21" o:title=""/>
          </v:shape>
          <o:OLEObject Type="Embed" ProgID="Equation.3" ShapeID="_x0000_i1032" DrawAspect="Content" ObjectID="_1803843977" r:id="rId22"/>
        </w:object>
      </w:r>
      <w:r w:rsidRPr="00C35B26">
        <w:rPr>
          <w:szCs w:val="28"/>
        </w:rPr>
        <w:t>кг/м</w:t>
      </w:r>
      <w:r w:rsidRPr="00C35B26">
        <w:rPr>
          <w:szCs w:val="28"/>
          <w:vertAlign w:val="superscript"/>
        </w:rPr>
        <w:t>3</w:t>
      </w:r>
      <w:r w:rsidRPr="00C35B26">
        <w:rPr>
          <w:szCs w:val="28"/>
        </w:rPr>
        <w:t xml:space="preserve">,  где </w:t>
      </w:r>
      <w:r w:rsidRPr="00C35B26">
        <w:rPr>
          <w:szCs w:val="28"/>
          <w:lang w:val="en-US"/>
        </w:rPr>
        <w:t>R</w:t>
      </w:r>
      <w:r w:rsidRPr="00C35B26">
        <w:rPr>
          <w:szCs w:val="28"/>
        </w:rPr>
        <w:t xml:space="preserve"> = R</w:t>
      </w:r>
      <w:r w:rsidRPr="00C35B26">
        <w:rPr>
          <w:szCs w:val="28"/>
          <w:vertAlign w:val="subscript"/>
        </w:rPr>
        <w:t>μ</w:t>
      </w:r>
      <w:r w:rsidRPr="00C35B26">
        <w:rPr>
          <w:szCs w:val="28"/>
        </w:rPr>
        <w:t>/</w:t>
      </w:r>
      <w:r w:rsidRPr="00C35B26">
        <w:rPr>
          <w:szCs w:val="28"/>
          <w:lang w:val="en-US"/>
        </w:rPr>
        <w:t>M</w:t>
      </w:r>
      <w:r w:rsidRPr="00C35B26">
        <w:rPr>
          <w:szCs w:val="28"/>
        </w:rPr>
        <w:t xml:space="preserve"> = 8,3144/16 = 0,52 кДж/(кг∙К) – удельная газовая постоянная метана. </w:t>
      </w:r>
    </w:p>
    <w:p w:rsidR="000973D5" w:rsidRPr="00C35B26" w:rsidRDefault="000973D5" w:rsidP="006E1FE2">
      <w:pPr>
        <w:ind w:firstLine="709"/>
        <w:rPr>
          <w:szCs w:val="28"/>
        </w:rPr>
      </w:pPr>
      <w:r w:rsidRPr="00C35B26">
        <w:rPr>
          <w:szCs w:val="28"/>
        </w:rPr>
        <w:t xml:space="preserve">Правильный ответ:  Масса метана в цистерне </w:t>
      </w:r>
      <w:smartTag w:uri="urn:schemas-microsoft-com:office:smarttags" w:element="metricconverter">
        <w:smartTagPr>
          <w:attr w:name="ProductID" w:val="1899 кг"/>
        </w:smartTagPr>
        <w:r w:rsidRPr="00C35B26">
          <w:rPr>
            <w:szCs w:val="28"/>
          </w:rPr>
          <w:t>1899 кг</w:t>
        </w:r>
      </w:smartTag>
      <w:r w:rsidRPr="00C35B26">
        <w:rPr>
          <w:szCs w:val="28"/>
        </w:rPr>
        <w:t>, плотность метана 38 кг/м</w:t>
      </w:r>
      <w:r w:rsidRPr="00C35B26">
        <w:rPr>
          <w:szCs w:val="28"/>
          <w:vertAlign w:val="superscript"/>
        </w:rPr>
        <w:t>3</w:t>
      </w:r>
      <w:r w:rsidRPr="00C35B26">
        <w:rPr>
          <w:szCs w:val="28"/>
        </w:rPr>
        <w:t>.</w:t>
      </w:r>
    </w:p>
    <w:p w:rsidR="000973D5" w:rsidRPr="00C35B26" w:rsidRDefault="000973D5" w:rsidP="006E1FE2">
      <w:pPr>
        <w:ind w:firstLine="709"/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0973D5" w:rsidRPr="00C35B26" w:rsidRDefault="000973D5" w:rsidP="006E1FE2">
      <w:pPr>
        <w:widowControl w:val="0"/>
        <w:ind w:firstLine="709"/>
        <w:rPr>
          <w:szCs w:val="28"/>
        </w:rPr>
      </w:pPr>
    </w:p>
    <w:p w:rsidR="000973D5" w:rsidRDefault="000973D5" w:rsidP="006E1FE2">
      <w:pPr>
        <w:ind w:firstLine="709"/>
        <w:rPr>
          <w:i/>
          <w:szCs w:val="28"/>
        </w:rPr>
      </w:pPr>
      <w:r w:rsidRPr="00C35B26">
        <w:rPr>
          <w:i/>
          <w:szCs w:val="28"/>
        </w:rPr>
        <w:t>Дайте ответ на вопро</w:t>
      </w:r>
      <w:r>
        <w:rPr>
          <w:i/>
          <w:szCs w:val="28"/>
        </w:rPr>
        <w:t>с.</w:t>
      </w:r>
    </w:p>
    <w:p w:rsidR="000973D5" w:rsidRPr="00C35B26" w:rsidRDefault="000973D5" w:rsidP="006E1FE2">
      <w:pPr>
        <w:ind w:firstLine="709"/>
        <w:rPr>
          <w:szCs w:val="28"/>
        </w:rPr>
      </w:pPr>
    </w:p>
    <w:p w:rsidR="000973D5" w:rsidRPr="00B32A81" w:rsidRDefault="000973D5" w:rsidP="006E1FE2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C35B26">
        <w:rPr>
          <w:szCs w:val="28"/>
        </w:rPr>
        <w:t>Расскажите</w:t>
      </w:r>
      <w:r w:rsidRPr="00B32A81">
        <w:rPr>
          <w:szCs w:val="28"/>
        </w:rPr>
        <w:t xml:space="preserve"> об уравнении состояния идеального газа.</w:t>
      </w:r>
    </w:p>
    <w:p w:rsidR="000973D5" w:rsidRDefault="000973D5" w:rsidP="006E1FE2">
      <w:pPr>
        <w:ind w:firstLine="709"/>
        <w:rPr>
          <w:szCs w:val="28"/>
        </w:rPr>
      </w:pPr>
      <w:r>
        <w:rPr>
          <w:szCs w:val="28"/>
        </w:rPr>
        <w:t>Критерии оценивания: полное содержательное соответствие приведенному ниже п</w:t>
      </w:r>
      <w:r>
        <w:rPr>
          <w:szCs w:val="28"/>
        </w:rPr>
        <w:t>о</w:t>
      </w:r>
      <w:r>
        <w:rPr>
          <w:szCs w:val="28"/>
        </w:rPr>
        <w:t>яснению.</w:t>
      </w:r>
    </w:p>
    <w:p w:rsidR="000973D5" w:rsidRPr="00B32A81" w:rsidRDefault="000973D5" w:rsidP="006E1FE2">
      <w:pPr>
        <w:ind w:firstLine="709"/>
        <w:rPr>
          <w:szCs w:val="28"/>
        </w:rPr>
      </w:pPr>
      <w:r w:rsidRPr="00B32A81">
        <w:rPr>
          <w:szCs w:val="28"/>
        </w:rPr>
        <w:t>Правильный ответ: Уравнение состояния идеального газа Менделеева-Клапейрона, описывает поведение идеального газа и имеет вид: PV=nRT, где: P — давление газа, V — объем газа, n — количество вещества (в молях), R — униве</w:t>
      </w:r>
      <w:r w:rsidRPr="00B32A81">
        <w:rPr>
          <w:szCs w:val="28"/>
        </w:rPr>
        <w:t>р</w:t>
      </w:r>
      <w:r w:rsidRPr="00B32A81">
        <w:rPr>
          <w:szCs w:val="28"/>
        </w:rPr>
        <w:t>сальная газовая постоянная (8.314 Дж/(моль·К)), T — абсолютная температура газа (в Кельвинах).</w:t>
      </w:r>
    </w:p>
    <w:p w:rsidR="000973D5" w:rsidRPr="00B32A81" w:rsidRDefault="000973D5" w:rsidP="006E1FE2">
      <w:pPr>
        <w:ind w:firstLine="709"/>
        <w:rPr>
          <w:szCs w:val="28"/>
        </w:rPr>
      </w:pPr>
      <w:r>
        <w:rPr>
          <w:szCs w:val="28"/>
        </w:rPr>
        <w:t>Компетенции (индикаторы): ОПК-3 (ОПК-3.3)</w:t>
      </w:r>
    </w:p>
    <w:p w:rsidR="00A5475A" w:rsidRDefault="00A5475A" w:rsidP="00460C2D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sectPr w:rsidR="00A5475A" w:rsidSect="00D8045F">
      <w:footerReference w:type="even" r:id="rId23"/>
      <w:footerReference w:type="default" r:id="rId24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845" w:rsidRDefault="00721845" w:rsidP="00841974">
      <w:pPr>
        <w:pStyle w:val="Default"/>
      </w:pPr>
      <w:r>
        <w:separator/>
      </w:r>
    </w:p>
  </w:endnote>
  <w:endnote w:type="continuationSeparator" w:id="1">
    <w:p w:rsidR="00721845" w:rsidRDefault="00721845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5C" w:rsidRDefault="00701B6B" w:rsidP="00A567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C3F5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C3F5C" w:rsidRDefault="00BC3F5C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4110"/>
      <w:docPartObj>
        <w:docPartGallery w:val="Page Numbers (Bottom of Page)"/>
        <w:docPartUnique/>
      </w:docPartObj>
    </w:sdtPr>
    <w:sdtContent>
      <w:p w:rsidR="00977B2E" w:rsidRDefault="00977B2E">
        <w:pPr>
          <w:pStyle w:val="ac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BC3F5C" w:rsidRDefault="00BC3F5C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845" w:rsidRDefault="00721845" w:rsidP="00841974">
      <w:pPr>
        <w:pStyle w:val="Default"/>
      </w:pPr>
      <w:r>
        <w:separator/>
      </w:r>
    </w:p>
  </w:footnote>
  <w:footnote w:type="continuationSeparator" w:id="1">
    <w:p w:rsidR="00721845" w:rsidRDefault="00721845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81F"/>
    <w:multiLevelType w:val="hybridMultilevel"/>
    <w:tmpl w:val="62C6C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02A9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82782"/>
    <w:rsid w:val="00084DA7"/>
    <w:rsid w:val="000852E5"/>
    <w:rsid w:val="000965DF"/>
    <w:rsid w:val="000973D5"/>
    <w:rsid w:val="00097C59"/>
    <w:rsid w:val="000A252E"/>
    <w:rsid w:val="000A7068"/>
    <w:rsid w:val="000B2723"/>
    <w:rsid w:val="000B7850"/>
    <w:rsid w:val="000C0CA7"/>
    <w:rsid w:val="000D3F7E"/>
    <w:rsid w:val="000E057F"/>
    <w:rsid w:val="000F1EDC"/>
    <w:rsid w:val="000F6EA7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51E1"/>
    <w:rsid w:val="001266D1"/>
    <w:rsid w:val="00132205"/>
    <w:rsid w:val="001343E3"/>
    <w:rsid w:val="001356C9"/>
    <w:rsid w:val="00135F04"/>
    <w:rsid w:val="00136447"/>
    <w:rsid w:val="001423DD"/>
    <w:rsid w:val="00145F62"/>
    <w:rsid w:val="0015192F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E1EEA"/>
    <w:rsid w:val="001E2621"/>
    <w:rsid w:val="001E59E2"/>
    <w:rsid w:val="001F23D8"/>
    <w:rsid w:val="001F68CE"/>
    <w:rsid w:val="002029FB"/>
    <w:rsid w:val="002057A7"/>
    <w:rsid w:val="00213391"/>
    <w:rsid w:val="00220AC8"/>
    <w:rsid w:val="002219FB"/>
    <w:rsid w:val="0022384D"/>
    <w:rsid w:val="00224E3E"/>
    <w:rsid w:val="0022573A"/>
    <w:rsid w:val="002312F2"/>
    <w:rsid w:val="00231B48"/>
    <w:rsid w:val="00241713"/>
    <w:rsid w:val="00243BA5"/>
    <w:rsid w:val="002465D6"/>
    <w:rsid w:val="002474D2"/>
    <w:rsid w:val="002477A2"/>
    <w:rsid w:val="002504B5"/>
    <w:rsid w:val="00260BE5"/>
    <w:rsid w:val="00260FEF"/>
    <w:rsid w:val="002646D6"/>
    <w:rsid w:val="00272CA3"/>
    <w:rsid w:val="00273699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13C1"/>
    <w:rsid w:val="002D37A0"/>
    <w:rsid w:val="002D662B"/>
    <w:rsid w:val="002E013D"/>
    <w:rsid w:val="002F43DC"/>
    <w:rsid w:val="002F5724"/>
    <w:rsid w:val="00307A0A"/>
    <w:rsid w:val="00315C8D"/>
    <w:rsid w:val="00317B1E"/>
    <w:rsid w:val="00317DD9"/>
    <w:rsid w:val="003213EC"/>
    <w:rsid w:val="00322352"/>
    <w:rsid w:val="00325BFA"/>
    <w:rsid w:val="00325C82"/>
    <w:rsid w:val="003270E0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5440"/>
    <w:rsid w:val="00365EB7"/>
    <w:rsid w:val="0037033B"/>
    <w:rsid w:val="00370861"/>
    <w:rsid w:val="00371944"/>
    <w:rsid w:val="00372F06"/>
    <w:rsid w:val="003841F2"/>
    <w:rsid w:val="0038434E"/>
    <w:rsid w:val="00384C73"/>
    <w:rsid w:val="00396FF5"/>
    <w:rsid w:val="003A3E95"/>
    <w:rsid w:val="003A6009"/>
    <w:rsid w:val="003A6237"/>
    <w:rsid w:val="003B01D5"/>
    <w:rsid w:val="003B14F8"/>
    <w:rsid w:val="003B1DBF"/>
    <w:rsid w:val="003B535B"/>
    <w:rsid w:val="003C2A3B"/>
    <w:rsid w:val="003C35E4"/>
    <w:rsid w:val="003C72EC"/>
    <w:rsid w:val="003E52A8"/>
    <w:rsid w:val="003F18E2"/>
    <w:rsid w:val="003F5780"/>
    <w:rsid w:val="00401B09"/>
    <w:rsid w:val="00403252"/>
    <w:rsid w:val="0040499D"/>
    <w:rsid w:val="00405B5A"/>
    <w:rsid w:val="004208EA"/>
    <w:rsid w:val="004215C7"/>
    <w:rsid w:val="00421F2B"/>
    <w:rsid w:val="00422ED6"/>
    <w:rsid w:val="004246BF"/>
    <w:rsid w:val="004273E6"/>
    <w:rsid w:val="0043096E"/>
    <w:rsid w:val="00436DDE"/>
    <w:rsid w:val="00440531"/>
    <w:rsid w:val="0045191E"/>
    <w:rsid w:val="00453020"/>
    <w:rsid w:val="00456AD2"/>
    <w:rsid w:val="00460C2D"/>
    <w:rsid w:val="0046103E"/>
    <w:rsid w:val="00462B74"/>
    <w:rsid w:val="0046343E"/>
    <w:rsid w:val="004656D4"/>
    <w:rsid w:val="00471EBF"/>
    <w:rsid w:val="0047614F"/>
    <w:rsid w:val="004779B7"/>
    <w:rsid w:val="0048206C"/>
    <w:rsid w:val="00484461"/>
    <w:rsid w:val="004863F3"/>
    <w:rsid w:val="004866BE"/>
    <w:rsid w:val="00487858"/>
    <w:rsid w:val="00487FDA"/>
    <w:rsid w:val="00490EE8"/>
    <w:rsid w:val="0049147C"/>
    <w:rsid w:val="00494A1E"/>
    <w:rsid w:val="004A03A7"/>
    <w:rsid w:val="004A3CAA"/>
    <w:rsid w:val="004A4EBB"/>
    <w:rsid w:val="004A64B3"/>
    <w:rsid w:val="004A7875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3714"/>
    <w:rsid w:val="00514ED0"/>
    <w:rsid w:val="005179BB"/>
    <w:rsid w:val="00520909"/>
    <w:rsid w:val="005220D9"/>
    <w:rsid w:val="00525277"/>
    <w:rsid w:val="005256D4"/>
    <w:rsid w:val="005278D9"/>
    <w:rsid w:val="00531C45"/>
    <w:rsid w:val="005332F4"/>
    <w:rsid w:val="00535440"/>
    <w:rsid w:val="00537523"/>
    <w:rsid w:val="005446E1"/>
    <w:rsid w:val="00545B5F"/>
    <w:rsid w:val="00545C07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82AF8"/>
    <w:rsid w:val="005838F5"/>
    <w:rsid w:val="005848E2"/>
    <w:rsid w:val="00585E2A"/>
    <w:rsid w:val="0059196D"/>
    <w:rsid w:val="00594AB6"/>
    <w:rsid w:val="005A1AD5"/>
    <w:rsid w:val="005A2C93"/>
    <w:rsid w:val="005B10B3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F19"/>
    <w:rsid w:val="00651089"/>
    <w:rsid w:val="00652509"/>
    <w:rsid w:val="00661729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94EAF"/>
    <w:rsid w:val="006A07CD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1FE2"/>
    <w:rsid w:val="006E2881"/>
    <w:rsid w:val="006E4D20"/>
    <w:rsid w:val="006E5C5C"/>
    <w:rsid w:val="006F4D68"/>
    <w:rsid w:val="006F62A3"/>
    <w:rsid w:val="00701B6B"/>
    <w:rsid w:val="007044AE"/>
    <w:rsid w:val="007108B5"/>
    <w:rsid w:val="00712FA9"/>
    <w:rsid w:val="007158E7"/>
    <w:rsid w:val="00716A71"/>
    <w:rsid w:val="0072075E"/>
    <w:rsid w:val="00721845"/>
    <w:rsid w:val="00721DBA"/>
    <w:rsid w:val="00730123"/>
    <w:rsid w:val="00730F79"/>
    <w:rsid w:val="0073459B"/>
    <w:rsid w:val="0073596A"/>
    <w:rsid w:val="007409FF"/>
    <w:rsid w:val="00740F70"/>
    <w:rsid w:val="0074496F"/>
    <w:rsid w:val="007568E8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A77F7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1E8"/>
    <w:rsid w:val="007E18CD"/>
    <w:rsid w:val="007E48EF"/>
    <w:rsid w:val="007E50D9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BD4"/>
    <w:rsid w:val="00836C8D"/>
    <w:rsid w:val="00841974"/>
    <w:rsid w:val="00841BFC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35"/>
    <w:rsid w:val="008823E2"/>
    <w:rsid w:val="00893265"/>
    <w:rsid w:val="00894814"/>
    <w:rsid w:val="008965EB"/>
    <w:rsid w:val="008A16AE"/>
    <w:rsid w:val="008A29E8"/>
    <w:rsid w:val="008A3272"/>
    <w:rsid w:val="008B2A41"/>
    <w:rsid w:val="008B59DC"/>
    <w:rsid w:val="008C1811"/>
    <w:rsid w:val="008C3DBA"/>
    <w:rsid w:val="008C59E2"/>
    <w:rsid w:val="008D4999"/>
    <w:rsid w:val="008D6341"/>
    <w:rsid w:val="008E0454"/>
    <w:rsid w:val="008E1A91"/>
    <w:rsid w:val="008E4C2D"/>
    <w:rsid w:val="008E6211"/>
    <w:rsid w:val="008F0933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7852"/>
    <w:rsid w:val="0092775E"/>
    <w:rsid w:val="009339CF"/>
    <w:rsid w:val="00934BCF"/>
    <w:rsid w:val="009354DB"/>
    <w:rsid w:val="009408F3"/>
    <w:rsid w:val="00940909"/>
    <w:rsid w:val="009454D1"/>
    <w:rsid w:val="0094571A"/>
    <w:rsid w:val="0094723C"/>
    <w:rsid w:val="0095030B"/>
    <w:rsid w:val="00951E64"/>
    <w:rsid w:val="00961818"/>
    <w:rsid w:val="00964A9B"/>
    <w:rsid w:val="00967D39"/>
    <w:rsid w:val="00971C3E"/>
    <w:rsid w:val="00974A77"/>
    <w:rsid w:val="00977822"/>
    <w:rsid w:val="00977B2E"/>
    <w:rsid w:val="00982F72"/>
    <w:rsid w:val="00995BEA"/>
    <w:rsid w:val="009970A4"/>
    <w:rsid w:val="009B127B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69F0"/>
    <w:rsid w:val="00A00957"/>
    <w:rsid w:val="00A06546"/>
    <w:rsid w:val="00A07318"/>
    <w:rsid w:val="00A07F6E"/>
    <w:rsid w:val="00A131D2"/>
    <w:rsid w:val="00A143F6"/>
    <w:rsid w:val="00A2410B"/>
    <w:rsid w:val="00A3086A"/>
    <w:rsid w:val="00A33021"/>
    <w:rsid w:val="00A33EE0"/>
    <w:rsid w:val="00A36D75"/>
    <w:rsid w:val="00A41FC7"/>
    <w:rsid w:val="00A42F31"/>
    <w:rsid w:val="00A458D5"/>
    <w:rsid w:val="00A475F2"/>
    <w:rsid w:val="00A5141D"/>
    <w:rsid w:val="00A5475A"/>
    <w:rsid w:val="00A5497C"/>
    <w:rsid w:val="00A54ECE"/>
    <w:rsid w:val="00A5678F"/>
    <w:rsid w:val="00A61330"/>
    <w:rsid w:val="00A7033F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B32A0"/>
    <w:rsid w:val="00AB5B59"/>
    <w:rsid w:val="00AB6EFA"/>
    <w:rsid w:val="00AB7527"/>
    <w:rsid w:val="00AC2248"/>
    <w:rsid w:val="00AC29CE"/>
    <w:rsid w:val="00AD2162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101C0"/>
    <w:rsid w:val="00B10B8F"/>
    <w:rsid w:val="00B1746E"/>
    <w:rsid w:val="00B26C21"/>
    <w:rsid w:val="00B271F2"/>
    <w:rsid w:val="00B30B77"/>
    <w:rsid w:val="00B30BE5"/>
    <w:rsid w:val="00B35BD9"/>
    <w:rsid w:val="00B37C61"/>
    <w:rsid w:val="00B421E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8528C"/>
    <w:rsid w:val="00B92D30"/>
    <w:rsid w:val="00BA2B32"/>
    <w:rsid w:val="00BA51FF"/>
    <w:rsid w:val="00BA7A9D"/>
    <w:rsid w:val="00BB03E2"/>
    <w:rsid w:val="00BB3A18"/>
    <w:rsid w:val="00BB4E12"/>
    <w:rsid w:val="00BC041F"/>
    <w:rsid w:val="00BC3B0A"/>
    <w:rsid w:val="00BC3F5C"/>
    <w:rsid w:val="00BC6271"/>
    <w:rsid w:val="00BC7358"/>
    <w:rsid w:val="00BC7DB6"/>
    <w:rsid w:val="00BD1B0D"/>
    <w:rsid w:val="00BF412A"/>
    <w:rsid w:val="00BF7A2E"/>
    <w:rsid w:val="00C03670"/>
    <w:rsid w:val="00C0495F"/>
    <w:rsid w:val="00C16D8B"/>
    <w:rsid w:val="00C218AB"/>
    <w:rsid w:val="00C268F0"/>
    <w:rsid w:val="00C26BCA"/>
    <w:rsid w:val="00C27366"/>
    <w:rsid w:val="00C300CA"/>
    <w:rsid w:val="00C36430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533"/>
    <w:rsid w:val="00CA0FE3"/>
    <w:rsid w:val="00CA6643"/>
    <w:rsid w:val="00CB01DB"/>
    <w:rsid w:val="00CB33D4"/>
    <w:rsid w:val="00CB490E"/>
    <w:rsid w:val="00CB5F7C"/>
    <w:rsid w:val="00CB7451"/>
    <w:rsid w:val="00CC4966"/>
    <w:rsid w:val="00CC6B71"/>
    <w:rsid w:val="00CD0256"/>
    <w:rsid w:val="00CD17A4"/>
    <w:rsid w:val="00CD1D77"/>
    <w:rsid w:val="00CD643F"/>
    <w:rsid w:val="00CE0D87"/>
    <w:rsid w:val="00CF0719"/>
    <w:rsid w:val="00CF36D8"/>
    <w:rsid w:val="00CF7959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A0F10"/>
    <w:rsid w:val="00DA7CFD"/>
    <w:rsid w:val="00DB0E0E"/>
    <w:rsid w:val="00DB3217"/>
    <w:rsid w:val="00DB3842"/>
    <w:rsid w:val="00DB390D"/>
    <w:rsid w:val="00DC1CD2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660B"/>
    <w:rsid w:val="00E81BF1"/>
    <w:rsid w:val="00E83F33"/>
    <w:rsid w:val="00E86377"/>
    <w:rsid w:val="00E86EA8"/>
    <w:rsid w:val="00E90B06"/>
    <w:rsid w:val="00E9386B"/>
    <w:rsid w:val="00E95762"/>
    <w:rsid w:val="00E97AC2"/>
    <w:rsid w:val="00EA00CE"/>
    <w:rsid w:val="00EA261F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53F"/>
    <w:rsid w:val="00ED5582"/>
    <w:rsid w:val="00EE227F"/>
    <w:rsid w:val="00EE2445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22C3"/>
    <w:rsid w:val="00F44470"/>
    <w:rsid w:val="00F4575B"/>
    <w:rsid w:val="00F47155"/>
    <w:rsid w:val="00F47D45"/>
    <w:rsid w:val="00F56111"/>
    <w:rsid w:val="00F57789"/>
    <w:rsid w:val="00F67B4A"/>
    <w:rsid w:val="00F73171"/>
    <w:rsid w:val="00F7363E"/>
    <w:rsid w:val="00F80FF8"/>
    <w:rsid w:val="00F83B68"/>
    <w:rsid w:val="00F868F0"/>
    <w:rsid w:val="00F9463C"/>
    <w:rsid w:val="00F959FA"/>
    <w:rsid w:val="00F963A0"/>
    <w:rsid w:val="00FA6682"/>
    <w:rsid w:val="00FA6F65"/>
    <w:rsid w:val="00FB0CA4"/>
    <w:rsid w:val="00FB261E"/>
    <w:rsid w:val="00FB52BD"/>
    <w:rsid w:val="00FB5C25"/>
    <w:rsid w:val="00FC01E5"/>
    <w:rsid w:val="00FC20B6"/>
    <w:rsid w:val="00FC6340"/>
    <w:rsid w:val="00FC7E5D"/>
    <w:rsid w:val="00FD0504"/>
    <w:rsid w:val="00FD187D"/>
    <w:rsid w:val="00FD2B3D"/>
    <w:rsid w:val="00FD337E"/>
    <w:rsid w:val="00FE4416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0">
    <w:name w:val="Body Text Indent 3"/>
    <w:basedOn w:val="a"/>
    <w:link w:val="31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uiPriority w:val="99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1">
    <w:name w:val="Основной текст с отступом 3 Знак"/>
    <w:basedOn w:val="a0"/>
    <w:link w:val="30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2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3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basedOn w:val="a0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basedOn w:val="a0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6</cp:revision>
  <cp:lastPrinted>2023-03-29T08:58:00Z</cp:lastPrinted>
  <dcterms:created xsi:type="dcterms:W3CDTF">2025-03-15T12:49:00Z</dcterms:created>
  <dcterms:modified xsi:type="dcterms:W3CDTF">2025-03-18T19:57:00Z</dcterms:modified>
</cp:coreProperties>
</file>