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5D6E" w14:textId="77777777" w:rsidR="007108B5" w:rsidRDefault="007108B5" w:rsidP="00205607">
      <w:pPr>
        <w:pStyle w:val="10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kern w:val="2"/>
          <w:sz w:val="28"/>
          <w:szCs w:val="24"/>
        </w:rPr>
        <w:t>Комплект оценочных материалов по дисциплине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br/>
        <w:t>«Термодинамика и теплопередача»</w:t>
      </w:r>
    </w:p>
    <w:p w14:paraId="7B1611E9" w14:textId="77777777" w:rsidR="00A25E35" w:rsidRPr="00B32A81" w:rsidRDefault="00A25E35" w:rsidP="00B32A81">
      <w:pPr>
        <w:jc w:val="center"/>
        <w:rPr>
          <w:b/>
          <w:szCs w:val="28"/>
        </w:rPr>
      </w:pPr>
    </w:p>
    <w:p w14:paraId="18BA0664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закрытого типа</w:t>
      </w:r>
    </w:p>
    <w:p w14:paraId="3393EFCA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выбор правильного ответа</w:t>
      </w:r>
    </w:p>
    <w:p w14:paraId="4D62DA78" w14:textId="77777777" w:rsidR="002650BE" w:rsidRPr="00B32A81" w:rsidRDefault="002650BE" w:rsidP="002650BE">
      <w:pPr>
        <w:rPr>
          <w:szCs w:val="28"/>
        </w:rPr>
      </w:pPr>
    </w:p>
    <w:p w14:paraId="64640F60" w14:textId="77777777" w:rsidR="00385166" w:rsidRDefault="00E9668A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B32A81" w:rsidRPr="00743BAD">
        <w:rPr>
          <w:i/>
          <w:szCs w:val="28"/>
        </w:rPr>
        <w:t>Выберите один правильный ответ</w:t>
      </w:r>
    </w:p>
    <w:p w14:paraId="6DAEB149" w14:textId="77777777" w:rsidR="00E9668A" w:rsidRPr="00B32A81" w:rsidRDefault="00B32A81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E9668A" w:rsidRPr="00B32A81">
        <w:rPr>
          <w:i/>
          <w:szCs w:val="28"/>
        </w:rPr>
        <w:t xml:space="preserve"> </w:t>
      </w:r>
    </w:p>
    <w:p w14:paraId="61D42E6F" w14:textId="77777777" w:rsidR="00E9668A" w:rsidRPr="00B32A81" w:rsidRDefault="00385166" w:rsidP="00E9668A">
      <w:pPr>
        <w:rPr>
          <w:szCs w:val="28"/>
        </w:rPr>
      </w:pPr>
      <w:r>
        <w:rPr>
          <w:szCs w:val="28"/>
        </w:rPr>
        <w:t xml:space="preserve">1. </w:t>
      </w:r>
      <w:r w:rsidR="00E9668A" w:rsidRPr="00B32A81">
        <w:rPr>
          <w:szCs w:val="28"/>
        </w:rPr>
        <w:t>В каких единицах в системе СИ измеряется удельная массовая теплоёмкость?</w:t>
      </w:r>
    </w:p>
    <w:p w14:paraId="24064E57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Дж/(кмоль∙К)</w:t>
      </w:r>
    </w:p>
    <w:p w14:paraId="20F816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Дж/(м</w:t>
      </w:r>
      <w:r w:rsidR="00E9668A" w:rsidRPr="00B32A81">
        <w:rPr>
          <w:color w:val="auto"/>
          <w:sz w:val="28"/>
          <w:szCs w:val="28"/>
          <w:vertAlign w:val="superscript"/>
        </w:rPr>
        <w:t>3</w:t>
      </w:r>
      <w:r w:rsidR="00E9668A" w:rsidRPr="00B32A81">
        <w:rPr>
          <w:color w:val="auto"/>
          <w:sz w:val="28"/>
          <w:szCs w:val="28"/>
        </w:rPr>
        <w:t>∙К)</w:t>
      </w:r>
    </w:p>
    <w:p w14:paraId="687C78BD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Дж/К</w:t>
      </w:r>
    </w:p>
    <w:p w14:paraId="0A30D2A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>) Дж/(кг∙К).</w:t>
      </w:r>
    </w:p>
    <w:p w14:paraId="0E0E7BBC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Дж/кг</w:t>
      </w:r>
    </w:p>
    <w:p w14:paraId="5CAD82B5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Г</w:t>
      </w:r>
    </w:p>
    <w:p w14:paraId="077C486D" w14:textId="647A6A60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</w:p>
    <w:p w14:paraId="45F33BF0" w14:textId="77777777" w:rsidR="00E9668A" w:rsidRPr="00B32A81" w:rsidRDefault="00E9668A" w:rsidP="00E9668A">
      <w:pPr>
        <w:rPr>
          <w:i/>
          <w:szCs w:val="28"/>
        </w:rPr>
      </w:pPr>
    </w:p>
    <w:p w14:paraId="1F4F44D3" w14:textId="77777777" w:rsidR="00E9668A" w:rsidRPr="00B32A81" w:rsidRDefault="00E9668A" w:rsidP="00E9668A">
      <w:pPr>
        <w:rPr>
          <w:color w:val="000000"/>
          <w:szCs w:val="28"/>
        </w:rPr>
      </w:pPr>
      <w:r w:rsidRPr="00385166">
        <w:rPr>
          <w:szCs w:val="28"/>
        </w:rPr>
        <w:t xml:space="preserve">2. </w:t>
      </w:r>
      <w:r w:rsidRPr="00385166">
        <w:rPr>
          <w:color w:val="000000"/>
          <w:szCs w:val="28"/>
        </w:rPr>
        <w:t>Термодинамический</w:t>
      </w:r>
      <w:r w:rsidRPr="00B32A81">
        <w:rPr>
          <w:color w:val="000000"/>
          <w:szCs w:val="28"/>
        </w:rPr>
        <w:t xml:space="preserve"> процесс, при котором система и окружающая среда не обмениваются теплом, называется:</w:t>
      </w:r>
    </w:p>
    <w:p w14:paraId="3F1015F0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</w:t>
      </w:r>
    </w:p>
    <w:p w14:paraId="6726765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адиабатный.</w:t>
      </w:r>
    </w:p>
    <w:p w14:paraId="499800B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изотермический</w:t>
      </w:r>
    </w:p>
    <w:p w14:paraId="67603D0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изохорный</w:t>
      </w:r>
    </w:p>
    <w:p w14:paraId="7212197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изобарный</w:t>
      </w:r>
    </w:p>
    <w:p w14:paraId="3B6902D1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Б</w:t>
      </w:r>
    </w:p>
    <w:p w14:paraId="469DD222" w14:textId="0B8FE820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2F9343C2" w14:textId="77777777" w:rsidR="00E9668A" w:rsidRPr="00B32A81" w:rsidRDefault="00E9668A" w:rsidP="00E9668A">
      <w:pPr>
        <w:rPr>
          <w:i/>
          <w:szCs w:val="28"/>
        </w:rPr>
      </w:pPr>
    </w:p>
    <w:p w14:paraId="3F9B4869" w14:textId="77777777" w:rsidR="00E9668A" w:rsidRPr="00B32A81" w:rsidRDefault="00385166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E9668A" w:rsidRPr="00B32A81">
        <w:rPr>
          <w:color w:val="auto"/>
          <w:sz w:val="28"/>
          <w:szCs w:val="28"/>
        </w:rPr>
        <w:t>В системе СИ единицей измерения давления является:</w:t>
      </w:r>
    </w:p>
    <w:p w14:paraId="4335C3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Н/м</w:t>
      </w:r>
    </w:p>
    <w:p w14:paraId="0092550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Н∙м</w:t>
      </w:r>
    </w:p>
    <w:p w14:paraId="08D521F9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Па.</w:t>
      </w:r>
    </w:p>
    <w:p w14:paraId="73850FEB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>) кГс/см</w:t>
      </w:r>
      <w:r w:rsidR="00E9668A" w:rsidRPr="00B32A81">
        <w:rPr>
          <w:color w:val="auto"/>
          <w:sz w:val="28"/>
          <w:szCs w:val="28"/>
          <w:vertAlign w:val="superscript"/>
        </w:rPr>
        <w:t>2</w:t>
      </w:r>
    </w:p>
    <w:p w14:paraId="52C09422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Бар</w:t>
      </w:r>
    </w:p>
    <w:p w14:paraId="40FFB1D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В</w:t>
      </w:r>
    </w:p>
    <w:p w14:paraId="2C568EFA" w14:textId="73E6FDFA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</w:p>
    <w:p w14:paraId="0FB7C8B1" w14:textId="77777777" w:rsidR="00E9668A" w:rsidRPr="00B32A81" w:rsidRDefault="00E9668A" w:rsidP="00E9668A">
      <w:pPr>
        <w:rPr>
          <w:szCs w:val="28"/>
        </w:rPr>
      </w:pPr>
    </w:p>
    <w:p w14:paraId="189AE6CD" w14:textId="77777777" w:rsidR="00E9668A" w:rsidRPr="00B32A81" w:rsidRDefault="00385166" w:rsidP="00E9668A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E9668A" w:rsidRPr="00B32A81">
        <w:rPr>
          <w:color w:val="000000"/>
          <w:szCs w:val="28"/>
        </w:rPr>
        <w:t>Какой термодинамический процесс является обобщающим для остальных изопроцессов?</w:t>
      </w:r>
    </w:p>
    <w:p w14:paraId="0994F84E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политропный.</w:t>
      </w:r>
    </w:p>
    <w:p w14:paraId="330673CC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изобарный</w:t>
      </w:r>
    </w:p>
    <w:p w14:paraId="19951A13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изохорный</w:t>
      </w:r>
    </w:p>
    <w:p w14:paraId="081610E4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изотермический</w:t>
      </w:r>
    </w:p>
    <w:p w14:paraId="5192A0F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адиабатный</w:t>
      </w:r>
    </w:p>
    <w:p w14:paraId="01360F0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ответ:</w:t>
      </w:r>
      <w:r w:rsidR="00E9668A" w:rsidRPr="00B32A81">
        <w:rPr>
          <w:szCs w:val="28"/>
        </w:rPr>
        <w:t xml:space="preserve"> </w:t>
      </w:r>
      <w:r w:rsidR="000A2D72" w:rsidRPr="00B32A81">
        <w:rPr>
          <w:szCs w:val="28"/>
        </w:rPr>
        <w:t>А</w:t>
      </w:r>
    </w:p>
    <w:p w14:paraId="11EB5D95" w14:textId="439D75AC" w:rsidR="002026E8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0D71CF09" w14:textId="77777777" w:rsidR="00E9668A" w:rsidRPr="00B32A81" w:rsidRDefault="00E9668A" w:rsidP="00E9668A">
      <w:pPr>
        <w:pStyle w:val="4"/>
        <w:spacing w:before="0" w:after="0" w:line="240" w:lineRule="auto"/>
        <w:jc w:val="center"/>
        <w:rPr>
          <w:b w:val="0"/>
        </w:rPr>
      </w:pPr>
    </w:p>
    <w:p w14:paraId="62204A32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соответствия</w:t>
      </w:r>
    </w:p>
    <w:p w14:paraId="0BCB5205" w14:textId="77777777" w:rsidR="00E112FC" w:rsidRPr="00E112FC" w:rsidRDefault="00E112FC" w:rsidP="00E112FC"/>
    <w:p w14:paraId="1216508D" w14:textId="77777777" w:rsidR="00E112FC" w:rsidRDefault="00E112FC" w:rsidP="00E112FC">
      <w:pPr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 w:rsidR="00385166">
        <w:rPr>
          <w:i/>
        </w:rPr>
        <w:t>.</w:t>
      </w:r>
    </w:p>
    <w:p w14:paraId="7D1CF6AE" w14:textId="77777777" w:rsidR="00E112FC" w:rsidRDefault="00E112FC" w:rsidP="00E112FC">
      <w:pPr>
        <w:jc w:val="left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</w:t>
      </w:r>
      <w:r w:rsidR="00385166">
        <w:rPr>
          <w:i/>
        </w:rPr>
        <w:t>.</w:t>
      </w:r>
    </w:p>
    <w:p w14:paraId="5B3059A9" w14:textId="77777777" w:rsidR="00385166" w:rsidRPr="00E112FC" w:rsidRDefault="00385166" w:rsidP="00E112FC">
      <w:pPr>
        <w:jc w:val="left"/>
        <w:rPr>
          <w:i/>
        </w:rPr>
      </w:pPr>
    </w:p>
    <w:p w14:paraId="68EC8A53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1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физическими величинами, используемыми в термодинамике, и единицами их измерения.</w:t>
      </w:r>
    </w:p>
    <w:p w14:paraId="55837B80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025C62D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4680"/>
      </w:tblGrid>
      <w:tr w:rsidR="00E9668A" w14:paraId="7BE0D072" w14:textId="77777777">
        <w:tc>
          <w:tcPr>
            <w:tcW w:w="4608" w:type="dxa"/>
            <w:gridSpan w:val="2"/>
            <w:shd w:val="clear" w:color="auto" w:fill="auto"/>
          </w:tcPr>
          <w:p w14:paraId="34307CAC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Физические величины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32BA189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</w:tr>
      <w:tr w:rsidR="00E9668A" w14:paraId="181FF035" w14:textId="77777777">
        <w:tc>
          <w:tcPr>
            <w:tcW w:w="468" w:type="dxa"/>
            <w:shd w:val="clear" w:color="auto" w:fill="auto"/>
          </w:tcPr>
          <w:p w14:paraId="7AA990C8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  <w:shd w:val="clear" w:color="auto" w:fill="auto"/>
          </w:tcPr>
          <w:p w14:paraId="56245419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Абсолютная теплоёмкость</w:t>
            </w:r>
          </w:p>
        </w:tc>
        <w:tc>
          <w:tcPr>
            <w:tcW w:w="540" w:type="dxa"/>
            <w:shd w:val="clear" w:color="auto" w:fill="auto"/>
          </w:tcPr>
          <w:p w14:paraId="4ABB1E4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680" w:type="dxa"/>
            <w:shd w:val="clear" w:color="auto" w:fill="auto"/>
          </w:tcPr>
          <w:p w14:paraId="07851915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Дж/(кмоль∙К)</w:t>
            </w:r>
          </w:p>
        </w:tc>
      </w:tr>
      <w:tr w:rsidR="00E9668A" w14:paraId="42508962" w14:textId="77777777">
        <w:tc>
          <w:tcPr>
            <w:tcW w:w="468" w:type="dxa"/>
            <w:shd w:val="clear" w:color="auto" w:fill="auto"/>
          </w:tcPr>
          <w:p w14:paraId="1C4ECFDD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  <w:shd w:val="clear" w:color="auto" w:fill="auto"/>
          </w:tcPr>
          <w:p w14:paraId="16890404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энтальпия</w:t>
            </w:r>
          </w:p>
        </w:tc>
        <w:tc>
          <w:tcPr>
            <w:tcW w:w="540" w:type="dxa"/>
            <w:shd w:val="clear" w:color="auto" w:fill="auto"/>
          </w:tcPr>
          <w:p w14:paraId="216BBFC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680" w:type="dxa"/>
            <w:shd w:val="clear" w:color="auto" w:fill="auto"/>
          </w:tcPr>
          <w:p w14:paraId="3DAA1E13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</w:t>
            </w:r>
          </w:p>
        </w:tc>
      </w:tr>
      <w:tr w:rsidR="00E9668A" w14:paraId="07655116" w14:textId="77777777">
        <w:tc>
          <w:tcPr>
            <w:tcW w:w="468" w:type="dxa"/>
            <w:shd w:val="clear" w:color="auto" w:fill="auto"/>
          </w:tcPr>
          <w:p w14:paraId="26B33D3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  <w:shd w:val="clear" w:color="auto" w:fill="auto"/>
          </w:tcPr>
          <w:p w14:paraId="453FF478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  <w:shd w:val="clear" w:color="auto" w:fill="auto"/>
          </w:tcPr>
          <w:p w14:paraId="41926DB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680" w:type="dxa"/>
            <w:shd w:val="clear" w:color="auto" w:fill="auto"/>
          </w:tcPr>
          <w:p w14:paraId="2988FD2C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∙К)</w:t>
            </w:r>
          </w:p>
        </w:tc>
      </w:tr>
      <w:tr w:rsidR="00E9668A" w14:paraId="2F600482" w14:textId="77777777">
        <w:tc>
          <w:tcPr>
            <w:tcW w:w="468" w:type="dxa"/>
            <w:shd w:val="clear" w:color="auto" w:fill="auto"/>
          </w:tcPr>
          <w:p w14:paraId="54E47323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  <w:shd w:val="clear" w:color="auto" w:fill="auto"/>
          </w:tcPr>
          <w:p w14:paraId="5B21DDC1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молярная теплоёмкость</w:t>
            </w:r>
          </w:p>
        </w:tc>
        <w:tc>
          <w:tcPr>
            <w:tcW w:w="540" w:type="dxa"/>
            <w:shd w:val="clear" w:color="auto" w:fill="auto"/>
          </w:tcPr>
          <w:p w14:paraId="3D451F5D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680" w:type="dxa"/>
            <w:shd w:val="clear" w:color="auto" w:fill="auto"/>
          </w:tcPr>
          <w:p w14:paraId="1FD0FBFE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Вт/(м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∙К)</w:t>
            </w:r>
          </w:p>
        </w:tc>
      </w:tr>
      <w:tr w:rsidR="00E9668A" w14:paraId="74A0A194" w14:textId="77777777">
        <w:tc>
          <w:tcPr>
            <w:tcW w:w="468" w:type="dxa"/>
            <w:shd w:val="clear" w:color="auto" w:fill="auto"/>
          </w:tcPr>
          <w:p w14:paraId="1199C2C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2D1EDB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993968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680" w:type="dxa"/>
            <w:shd w:val="clear" w:color="auto" w:fill="auto"/>
          </w:tcPr>
          <w:p w14:paraId="433C1FE6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Дж/кг</w:t>
            </w:r>
          </w:p>
        </w:tc>
      </w:tr>
    </w:tbl>
    <w:p w14:paraId="5163A19A" w14:textId="77777777" w:rsidR="00E9668A" w:rsidRPr="00B32A81" w:rsidRDefault="00E9668A" w:rsidP="00E9668A">
      <w:pPr>
        <w:jc w:val="center"/>
        <w:rPr>
          <w:szCs w:val="28"/>
        </w:rPr>
      </w:pPr>
    </w:p>
    <w:p w14:paraId="763B6E1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szCs w:val="28"/>
          <w:lang w:eastAsia="ru-RU"/>
        </w:rPr>
        <w:t>:</w:t>
      </w:r>
      <w:r w:rsidR="00E9668A" w:rsidRPr="00B32A81">
        <w:rPr>
          <w:bCs/>
          <w:szCs w:val="28"/>
          <w:lang w:eastAsia="ru-RU"/>
        </w:rPr>
        <w:t xml:space="preserve"> </w:t>
      </w:r>
      <w:r w:rsidR="00205607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2-Д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А</w:t>
      </w:r>
    </w:p>
    <w:p w14:paraId="60FAED00" w14:textId="543106D7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1562FD08" w14:textId="77777777" w:rsidR="00E9668A" w:rsidRPr="00B32A81" w:rsidRDefault="00E9668A" w:rsidP="00E9668A">
      <w:pPr>
        <w:jc w:val="center"/>
        <w:rPr>
          <w:szCs w:val="28"/>
        </w:rPr>
      </w:pPr>
    </w:p>
    <w:p w14:paraId="1191E231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2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величинами и описанием их выражения</w:t>
      </w:r>
    </w:p>
    <w:p w14:paraId="249F33D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938D6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E9668A" w14:paraId="08848440" w14:textId="77777777">
        <w:tc>
          <w:tcPr>
            <w:tcW w:w="4068" w:type="dxa"/>
            <w:gridSpan w:val="2"/>
            <w:shd w:val="clear" w:color="auto" w:fill="auto"/>
          </w:tcPr>
          <w:p w14:paraId="59A37B68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Термодинамические величины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FC2355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205607" w14:paraId="1F747BF2" w14:textId="77777777">
        <w:tc>
          <w:tcPr>
            <w:tcW w:w="468" w:type="dxa"/>
            <w:shd w:val="clear" w:color="auto" w:fill="auto"/>
          </w:tcPr>
          <w:p w14:paraId="5ED24FA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14:paraId="4546DA0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Термический КПД цикла Карно</w:t>
            </w:r>
          </w:p>
        </w:tc>
        <w:tc>
          <w:tcPr>
            <w:tcW w:w="540" w:type="dxa"/>
            <w:shd w:val="clear" w:color="auto" w:fill="auto"/>
          </w:tcPr>
          <w:p w14:paraId="4A269A3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</w:tcPr>
          <w:p w14:paraId="45F6930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Отношение изобарной к изохорной теплоёмкости рабочего тела</w:t>
            </w:r>
          </w:p>
        </w:tc>
      </w:tr>
      <w:tr w:rsidR="00205607" w14:paraId="1F8DE904" w14:textId="77777777">
        <w:tc>
          <w:tcPr>
            <w:tcW w:w="468" w:type="dxa"/>
            <w:shd w:val="clear" w:color="auto" w:fill="auto"/>
          </w:tcPr>
          <w:p w14:paraId="52C3B00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14:paraId="3845EB51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  <w:shd w:val="clear" w:color="auto" w:fill="auto"/>
          </w:tcPr>
          <w:p w14:paraId="6D61614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</w:tcPr>
          <w:p w14:paraId="4BDE05B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Единица минус отношение абсолютных температур холодного и горячего источников тепла</w:t>
            </w:r>
          </w:p>
        </w:tc>
      </w:tr>
      <w:tr w:rsidR="00205607" w14:paraId="51E63FBD" w14:textId="77777777">
        <w:tc>
          <w:tcPr>
            <w:tcW w:w="468" w:type="dxa"/>
            <w:shd w:val="clear" w:color="auto" w:fill="auto"/>
          </w:tcPr>
          <w:p w14:paraId="2231066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14:paraId="4DCEC5D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Универсальная газовая постоянная</w:t>
            </w:r>
          </w:p>
        </w:tc>
        <w:tc>
          <w:tcPr>
            <w:tcW w:w="540" w:type="dxa"/>
            <w:shd w:val="clear" w:color="auto" w:fill="auto"/>
          </w:tcPr>
          <w:p w14:paraId="108822E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</w:tcPr>
          <w:p w14:paraId="51AF6C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влажного воздуха</w:t>
            </w:r>
          </w:p>
        </w:tc>
      </w:tr>
      <w:tr w:rsidR="00205607" w14:paraId="02C8D3AE" w14:textId="77777777">
        <w:tc>
          <w:tcPr>
            <w:tcW w:w="468" w:type="dxa"/>
            <w:shd w:val="clear" w:color="auto" w:fill="auto"/>
          </w:tcPr>
          <w:p w14:paraId="09280FC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14:paraId="60F2F2A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Абсолютная влажность</w:t>
            </w:r>
          </w:p>
        </w:tc>
        <w:tc>
          <w:tcPr>
            <w:tcW w:w="540" w:type="dxa"/>
            <w:shd w:val="clear" w:color="auto" w:fill="auto"/>
          </w:tcPr>
          <w:p w14:paraId="6353DFE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</w:tcPr>
          <w:p w14:paraId="23C2C9E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сухого воздуха</w:t>
            </w:r>
          </w:p>
        </w:tc>
      </w:tr>
      <w:tr w:rsidR="00205607" w14:paraId="08421484" w14:textId="77777777">
        <w:tc>
          <w:tcPr>
            <w:tcW w:w="468" w:type="dxa"/>
            <w:shd w:val="clear" w:color="auto" w:fill="auto"/>
          </w:tcPr>
          <w:p w14:paraId="6D6D5A21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7278C5E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340BD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</w:tcPr>
          <w:p w14:paraId="45B6936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14:paraId="6A19B89C" w14:textId="77777777" w:rsidR="00E9668A" w:rsidRPr="00B32A81" w:rsidRDefault="00E9668A" w:rsidP="00E9668A">
      <w:pPr>
        <w:jc w:val="center"/>
        <w:rPr>
          <w:szCs w:val="28"/>
        </w:rPr>
      </w:pPr>
    </w:p>
    <w:p w14:paraId="77CC1C6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A25E35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В</w:t>
      </w:r>
    </w:p>
    <w:p w14:paraId="6C6A6C30" w14:textId="74BC4DA6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49C56672" w14:textId="77777777" w:rsidR="00E9668A" w:rsidRPr="00B32A81" w:rsidRDefault="00E9668A" w:rsidP="00E9668A">
      <w:pPr>
        <w:jc w:val="center"/>
        <w:rPr>
          <w:szCs w:val="28"/>
        </w:rPr>
      </w:pPr>
    </w:p>
    <w:p w14:paraId="34F80ABE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3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процессами и их характеристиками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044"/>
        <w:gridCol w:w="540"/>
        <w:gridCol w:w="6757"/>
      </w:tblGrid>
      <w:tr w:rsidR="00E9668A" w14:paraId="371B5A5E" w14:textId="77777777">
        <w:tc>
          <w:tcPr>
            <w:tcW w:w="2512" w:type="dxa"/>
            <w:gridSpan w:val="2"/>
            <w:shd w:val="clear" w:color="auto" w:fill="auto"/>
          </w:tcPr>
          <w:p w14:paraId="2AC0E10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4484D63A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Характеристики</w:t>
            </w:r>
          </w:p>
        </w:tc>
      </w:tr>
      <w:tr w:rsidR="00205607" w14:paraId="079A75EB" w14:textId="77777777">
        <w:tc>
          <w:tcPr>
            <w:tcW w:w="468" w:type="dxa"/>
            <w:shd w:val="clear" w:color="auto" w:fill="auto"/>
          </w:tcPr>
          <w:p w14:paraId="2F66A62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44" w:type="dxa"/>
            <w:shd w:val="clear" w:color="auto" w:fill="auto"/>
          </w:tcPr>
          <w:p w14:paraId="1002315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Адиабатный</w:t>
            </w:r>
          </w:p>
        </w:tc>
        <w:tc>
          <w:tcPr>
            <w:tcW w:w="540" w:type="dxa"/>
            <w:shd w:val="clear" w:color="auto" w:fill="auto"/>
          </w:tcPr>
          <w:p w14:paraId="3F2BAF6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57" w:type="dxa"/>
            <w:shd w:val="clear" w:color="auto" w:fill="auto"/>
          </w:tcPr>
          <w:p w14:paraId="09F498E6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Подведенное к газу тепло идёт на приращение энтальпии</w:t>
            </w:r>
          </w:p>
        </w:tc>
      </w:tr>
      <w:tr w:rsidR="00205607" w14:paraId="641D5FD5" w14:textId="77777777">
        <w:tc>
          <w:tcPr>
            <w:tcW w:w="468" w:type="dxa"/>
            <w:shd w:val="clear" w:color="auto" w:fill="auto"/>
          </w:tcPr>
          <w:p w14:paraId="4BAA5AF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44" w:type="dxa"/>
            <w:shd w:val="clear" w:color="auto" w:fill="auto"/>
          </w:tcPr>
          <w:p w14:paraId="617172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Изобарный</w:t>
            </w:r>
          </w:p>
        </w:tc>
        <w:tc>
          <w:tcPr>
            <w:tcW w:w="540" w:type="dxa"/>
            <w:shd w:val="clear" w:color="auto" w:fill="auto"/>
          </w:tcPr>
          <w:p w14:paraId="58465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57" w:type="dxa"/>
            <w:shd w:val="clear" w:color="auto" w:fill="auto"/>
          </w:tcPr>
          <w:p w14:paraId="1E8B6138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205607" w14:paraId="22421EAB" w14:textId="77777777">
        <w:tc>
          <w:tcPr>
            <w:tcW w:w="468" w:type="dxa"/>
            <w:shd w:val="clear" w:color="auto" w:fill="auto"/>
          </w:tcPr>
          <w:p w14:paraId="55F25AF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44" w:type="dxa"/>
            <w:shd w:val="clear" w:color="auto" w:fill="auto"/>
          </w:tcPr>
          <w:p w14:paraId="4D97FDA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Изотермический</w:t>
            </w:r>
          </w:p>
        </w:tc>
        <w:tc>
          <w:tcPr>
            <w:tcW w:w="540" w:type="dxa"/>
            <w:shd w:val="clear" w:color="auto" w:fill="auto"/>
          </w:tcPr>
          <w:p w14:paraId="5AEC0182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57" w:type="dxa"/>
            <w:shd w:val="clear" w:color="auto" w:fill="auto"/>
          </w:tcPr>
          <w:p w14:paraId="2B02B763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205607" w14:paraId="415A86DF" w14:textId="77777777">
        <w:tc>
          <w:tcPr>
            <w:tcW w:w="468" w:type="dxa"/>
            <w:shd w:val="clear" w:color="auto" w:fill="auto"/>
          </w:tcPr>
          <w:p w14:paraId="5D9F477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044" w:type="dxa"/>
            <w:shd w:val="clear" w:color="auto" w:fill="auto"/>
          </w:tcPr>
          <w:p w14:paraId="42853C5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Изохорный</w:t>
            </w:r>
          </w:p>
        </w:tc>
        <w:tc>
          <w:tcPr>
            <w:tcW w:w="540" w:type="dxa"/>
            <w:shd w:val="clear" w:color="auto" w:fill="auto"/>
          </w:tcPr>
          <w:p w14:paraId="0C6840C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57" w:type="dxa"/>
            <w:shd w:val="clear" w:color="auto" w:fill="auto"/>
          </w:tcPr>
          <w:p w14:paraId="1689D91A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205607" w14:paraId="163CF035" w14:textId="77777777">
        <w:tc>
          <w:tcPr>
            <w:tcW w:w="468" w:type="dxa"/>
            <w:shd w:val="clear" w:color="auto" w:fill="auto"/>
          </w:tcPr>
          <w:p w14:paraId="48F4FD57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9A7D4C2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9A14B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57" w:type="dxa"/>
            <w:shd w:val="clear" w:color="auto" w:fill="auto"/>
          </w:tcPr>
          <w:p w14:paraId="501A2652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равна нулю</w:t>
            </w:r>
          </w:p>
        </w:tc>
      </w:tr>
    </w:tbl>
    <w:p w14:paraId="3AD7E19E" w14:textId="77777777" w:rsidR="00E9668A" w:rsidRPr="00B32A81" w:rsidRDefault="00E9668A" w:rsidP="00E9668A">
      <w:pPr>
        <w:jc w:val="center"/>
        <w:rPr>
          <w:szCs w:val="28"/>
        </w:rPr>
      </w:pPr>
    </w:p>
    <w:p w14:paraId="06F7455D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В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</w:p>
    <w:p w14:paraId="572CC7E4" w14:textId="32F74E76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6BFD5E20" w14:textId="77777777" w:rsidR="00E9668A" w:rsidRPr="00B32A81" w:rsidRDefault="00E9668A" w:rsidP="00E9668A">
      <w:pPr>
        <w:rPr>
          <w:i/>
          <w:szCs w:val="28"/>
        </w:rPr>
      </w:pPr>
    </w:p>
    <w:p w14:paraId="7210EBD5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4</w:t>
      </w:r>
      <w:r w:rsidR="00E9668A" w:rsidRPr="00B32A81">
        <w:rPr>
          <w:i/>
          <w:szCs w:val="28"/>
        </w:rPr>
        <w:t>.</w:t>
      </w:r>
      <w:r w:rsidRPr="00B32A81">
        <w:rPr>
          <w:i/>
          <w:szCs w:val="28"/>
        </w:rPr>
        <w:t xml:space="preserve">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понятиями термодинамических величин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560"/>
        <w:gridCol w:w="6640"/>
      </w:tblGrid>
      <w:tr w:rsidR="00E9668A" w14:paraId="759BCE47" w14:textId="77777777">
        <w:tc>
          <w:tcPr>
            <w:tcW w:w="2628" w:type="dxa"/>
            <w:gridSpan w:val="2"/>
            <w:shd w:val="clear" w:color="auto" w:fill="auto"/>
          </w:tcPr>
          <w:p w14:paraId="0E342E1D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Выполняемая задача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2D9B906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 соответствия</w:t>
            </w:r>
          </w:p>
        </w:tc>
      </w:tr>
      <w:tr w:rsidR="00205607" w14:paraId="4158F025" w14:textId="77777777">
        <w:tc>
          <w:tcPr>
            <w:tcW w:w="468" w:type="dxa"/>
            <w:shd w:val="clear" w:color="auto" w:fill="auto"/>
          </w:tcPr>
          <w:p w14:paraId="7545755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04B3DC5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Работа</w:t>
            </w:r>
          </w:p>
        </w:tc>
        <w:tc>
          <w:tcPr>
            <w:tcW w:w="560" w:type="dxa"/>
            <w:shd w:val="clear" w:color="auto" w:fill="auto"/>
          </w:tcPr>
          <w:p w14:paraId="03186C3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40" w:type="dxa"/>
            <w:shd w:val="clear" w:color="auto" w:fill="auto"/>
          </w:tcPr>
          <w:p w14:paraId="5AFD4550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равновесия с окружающей средой</w:t>
            </w:r>
          </w:p>
        </w:tc>
      </w:tr>
      <w:tr w:rsidR="00205607" w14:paraId="7BCD4FD9" w14:textId="77777777">
        <w:tc>
          <w:tcPr>
            <w:tcW w:w="468" w:type="dxa"/>
            <w:shd w:val="clear" w:color="auto" w:fill="auto"/>
          </w:tcPr>
          <w:p w14:paraId="0C01A35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35E5248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Энтальпия</w:t>
            </w:r>
          </w:p>
        </w:tc>
        <w:tc>
          <w:tcPr>
            <w:tcW w:w="560" w:type="dxa"/>
            <w:shd w:val="clear" w:color="auto" w:fill="auto"/>
          </w:tcPr>
          <w:p w14:paraId="32B6A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40" w:type="dxa"/>
            <w:shd w:val="clear" w:color="auto" w:fill="auto"/>
          </w:tcPr>
          <w:p w14:paraId="25384C2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205607" w14:paraId="3FA7825B" w14:textId="77777777">
        <w:tc>
          <w:tcPr>
            <w:tcW w:w="468" w:type="dxa"/>
            <w:shd w:val="clear" w:color="auto" w:fill="auto"/>
          </w:tcPr>
          <w:p w14:paraId="0E7D2B1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14:paraId="72EA397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Энтропия</w:t>
            </w:r>
          </w:p>
        </w:tc>
        <w:tc>
          <w:tcPr>
            <w:tcW w:w="560" w:type="dxa"/>
            <w:shd w:val="clear" w:color="auto" w:fill="auto"/>
          </w:tcPr>
          <w:p w14:paraId="1EAB61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40" w:type="dxa"/>
            <w:shd w:val="clear" w:color="auto" w:fill="auto"/>
          </w:tcPr>
          <w:p w14:paraId="2FCBFCA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низкопотенциальное тепло, передаваемое окружающей среде, работоспособность которого равна нулю</w:t>
            </w:r>
          </w:p>
        </w:tc>
      </w:tr>
      <w:tr w:rsidR="00205607" w14:paraId="760526E0" w14:textId="77777777">
        <w:tc>
          <w:tcPr>
            <w:tcW w:w="468" w:type="dxa"/>
            <w:shd w:val="clear" w:color="auto" w:fill="auto"/>
          </w:tcPr>
          <w:p w14:paraId="1840BD0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60" w:type="dxa"/>
            <w:shd w:val="clear" w:color="auto" w:fill="auto"/>
          </w:tcPr>
          <w:p w14:paraId="06A11CA0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Эксергия</w:t>
            </w:r>
          </w:p>
        </w:tc>
        <w:tc>
          <w:tcPr>
            <w:tcW w:w="560" w:type="dxa"/>
            <w:shd w:val="clear" w:color="auto" w:fill="auto"/>
          </w:tcPr>
          <w:p w14:paraId="6DD3E07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40" w:type="dxa"/>
            <w:shd w:val="clear" w:color="auto" w:fill="auto"/>
          </w:tcPr>
          <w:p w14:paraId="74582EB7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произведения давления системы и занимаемого ею объёма</w:t>
            </w:r>
          </w:p>
        </w:tc>
      </w:tr>
      <w:tr w:rsidR="00205607" w14:paraId="47D35F59" w14:textId="77777777">
        <w:tc>
          <w:tcPr>
            <w:tcW w:w="468" w:type="dxa"/>
            <w:shd w:val="clear" w:color="auto" w:fill="auto"/>
          </w:tcPr>
          <w:p w14:paraId="3EB15E14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73051A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897762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40" w:type="dxa"/>
            <w:shd w:val="clear" w:color="auto" w:fill="auto"/>
          </w:tcPr>
          <w:p w14:paraId="059BDF54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изменения макросостояния термодинамической системы; функция процесса, представляющая собой интеграл давления по объёму</w:t>
            </w:r>
          </w:p>
        </w:tc>
      </w:tr>
    </w:tbl>
    <w:p w14:paraId="12FDBE43" w14:textId="77777777" w:rsidR="00E9668A" w:rsidRPr="00B32A81" w:rsidRDefault="00E9668A" w:rsidP="00E9668A">
      <w:pPr>
        <w:jc w:val="center"/>
        <w:rPr>
          <w:szCs w:val="28"/>
        </w:rPr>
      </w:pPr>
    </w:p>
    <w:p w14:paraId="2B78DD8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</w:p>
    <w:p w14:paraId="56D6EE3D" w14:textId="48E98F26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0E7E7979" w14:textId="77777777" w:rsidR="00E112FC" w:rsidRDefault="00E112FC" w:rsidP="00E112FC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506CC3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правильной последовательности</w:t>
      </w:r>
    </w:p>
    <w:p w14:paraId="10D5D2E5" w14:textId="77777777" w:rsidR="00E112FC" w:rsidRPr="00E112FC" w:rsidRDefault="00E112FC" w:rsidP="00E112FC"/>
    <w:p w14:paraId="76085E66" w14:textId="77777777" w:rsidR="00E112FC" w:rsidRDefault="00E112FC" w:rsidP="00E112FC">
      <w:pPr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14:paraId="3A1A6CA3" w14:textId="77777777" w:rsidR="00E112FC" w:rsidRDefault="00E112FC" w:rsidP="00E112FC">
      <w:pPr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14:paraId="22C66D2D" w14:textId="77777777" w:rsidR="00E112FC" w:rsidRPr="00E112FC" w:rsidRDefault="00E112FC" w:rsidP="00E112FC">
      <w:pPr>
        <w:rPr>
          <w:i/>
        </w:rPr>
      </w:pPr>
    </w:p>
    <w:p w14:paraId="31572786" w14:textId="77777777" w:rsidR="00E9668A" w:rsidRPr="00E112FC" w:rsidRDefault="00F70936" w:rsidP="00E9668A">
      <w:pPr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>. В какой последовательности осуществляются процессы в прямом цикле Карно, начиная с точки диаграммы, соответствующей максимальному объёму рабочего тела?</w:t>
      </w:r>
    </w:p>
    <w:p w14:paraId="779400CA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А)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подключение двигателя к горячему источнику и изотермическое расширение газа.</w:t>
      </w:r>
    </w:p>
    <w:p w14:paraId="03EF3FAB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Б)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отвод тепла от рабочего тела холодному источнику при изотермическом сжатии.</w:t>
      </w:r>
    </w:p>
    <w:p w14:paraId="0C6A4762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В</w:t>
      </w:r>
      <w:r w:rsidR="00E9668A" w:rsidRPr="00E112FC">
        <w:rPr>
          <w:szCs w:val="28"/>
        </w:rPr>
        <w:t>) адиабатное сжатие рабочего тела до максимальной температуры цикла.</w:t>
      </w:r>
    </w:p>
    <w:p w14:paraId="64414048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Г</w:t>
      </w:r>
      <w:r w:rsidR="00E9668A" w:rsidRPr="00E112FC">
        <w:rPr>
          <w:szCs w:val="28"/>
        </w:rPr>
        <w:t>) отключение двигателя от горячего источника и адиабатное расширение газа.</w:t>
      </w:r>
    </w:p>
    <w:p w14:paraId="364C0783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Д</w:t>
      </w:r>
      <w:r w:rsidR="00E9668A" w:rsidRPr="00E112FC">
        <w:rPr>
          <w:szCs w:val="28"/>
        </w:rPr>
        <w:t>) отключение двигателя от холодного источника.</w:t>
      </w:r>
    </w:p>
    <w:p w14:paraId="1DC90203" w14:textId="77777777" w:rsidR="00E9668A" w:rsidRPr="00E112FC" w:rsidRDefault="002026E8" w:rsidP="00E9668A">
      <w:pPr>
        <w:rPr>
          <w:szCs w:val="28"/>
          <w:lang w:eastAsia="ru-RU"/>
        </w:rPr>
      </w:pPr>
      <w:r w:rsidRPr="00E112FC">
        <w:rPr>
          <w:szCs w:val="28"/>
        </w:rPr>
        <w:lastRenderedPageBreak/>
        <w:t>Правильный ответ</w:t>
      </w:r>
      <w:r w:rsidR="00E9668A" w:rsidRPr="00E112FC">
        <w:rPr>
          <w:bCs/>
          <w:szCs w:val="28"/>
          <w:lang w:eastAsia="ru-RU"/>
        </w:rPr>
        <w:t xml:space="preserve">: </w:t>
      </w:r>
      <w:r w:rsidR="000A2D72" w:rsidRPr="00E112FC">
        <w:rPr>
          <w:szCs w:val="28"/>
          <w:lang w:eastAsia="ru-RU"/>
        </w:rPr>
        <w:t>Б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Д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В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А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Г</w:t>
      </w:r>
    </w:p>
    <w:p w14:paraId="435EE343" w14:textId="111F0A1E" w:rsidR="00E9668A" w:rsidRPr="00E112FC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E112FC">
        <w:rPr>
          <w:szCs w:val="28"/>
        </w:rPr>
        <w:t xml:space="preserve"> </w:t>
      </w:r>
    </w:p>
    <w:p w14:paraId="2A4167B2" w14:textId="77777777" w:rsidR="00E9668A" w:rsidRPr="00E112FC" w:rsidRDefault="00E9668A" w:rsidP="00E9668A">
      <w:pPr>
        <w:rPr>
          <w:szCs w:val="28"/>
        </w:rPr>
      </w:pPr>
    </w:p>
    <w:p w14:paraId="2A33CFC9" w14:textId="77777777" w:rsidR="00E9668A" w:rsidRPr="00E112FC" w:rsidRDefault="002650BE" w:rsidP="00E9668A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>.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В какой последовательности осуществляется упрощённый расчёт идеального термодинамического цикла двигателя с внешним подводом тепла?</w:t>
      </w:r>
    </w:p>
    <w:p w14:paraId="20B72DBC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 xml:space="preserve">А) </w:t>
      </w:r>
      <w:r w:rsidR="00E9668A" w:rsidRPr="00E112FC">
        <w:rPr>
          <w:szCs w:val="28"/>
        </w:rPr>
        <w:t>определение термического КПД цикла.</w:t>
      </w:r>
    </w:p>
    <w:p w14:paraId="2E62455D" w14:textId="77777777" w:rsidR="00E9668A" w:rsidRPr="00B32A81" w:rsidRDefault="000A2D72" w:rsidP="00E9668A">
      <w:pPr>
        <w:rPr>
          <w:szCs w:val="28"/>
        </w:rPr>
      </w:pPr>
      <w:r w:rsidRPr="00E112FC">
        <w:rPr>
          <w:szCs w:val="28"/>
        </w:rPr>
        <w:t xml:space="preserve">Б) </w:t>
      </w:r>
      <w:r w:rsidR="00E9668A" w:rsidRPr="00E112FC">
        <w:rPr>
          <w:szCs w:val="28"/>
        </w:rPr>
        <w:t>расчёт</w:t>
      </w:r>
      <w:r w:rsidR="00E9668A" w:rsidRPr="00B32A81">
        <w:rPr>
          <w:szCs w:val="28"/>
        </w:rPr>
        <w:t xml:space="preserve"> изменения функций состояния рабочего тела в изопроцессах, составляющих цикл.</w:t>
      </w:r>
    </w:p>
    <w:p w14:paraId="0B0BBFE1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определение параметров состояния рабочего тела в характерных точках цикла.</w:t>
      </w:r>
    </w:p>
    <w:p w14:paraId="5CCCCBF7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определение значений функций процессов: работ и теплоты в каждом процессе.</w:t>
      </w:r>
    </w:p>
    <w:p w14:paraId="37B9A988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вычисление подведенной и отведенной теплоты в цикле, а также работы газа за цикл.</w:t>
      </w:r>
    </w:p>
    <w:p w14:paraId="68A9A85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0A2D72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Б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А</w:t>
      </w:r>
    </w:p>
    <w:p w14:paraId="4FABD497" w14:textId="4E22C895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0E078D89" w14:textId="77777777" w:rsidR="00E9668A" w:rsidRPr="00B32A81" w:rsidRDefault="00E9668A" w:rsidP="00E9668A">
      <w:pPr>
        <w:rPr>
          <w:i/>
          <w:szCs w:val="28"/>
        </w:rPr>
      </w:pPr>
    </w:p>
    <w:p w14:paraId="52CD6ABB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>В какой последовательности вычисляется плотность газа по данным измерений?</w:t>
      </w:r>
    </w:p>
    <w:p w14:paraId="2D8456F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манометра находится абсолютное давление газа; измеренная эмпирическая температура газа переводится в абсолютную.</w:t>
      </w:r>
    </w:p>
    <w:p w14:paraId="4909CD39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производится расчёт плотности газа.</w:t>
      </w:r>
    </w:p>
    <w:p w14:paraId="1812EF1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определяется газовая постоянная для данного газа при выборе модели идеального газа или поправочные коэффициенты в случае модели реального газа.</w:t>
      </w:r>
    </w:p>
    <w:p w14:paraId="296AB74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барометру определяется давление окружающей среды; по термометру определяется эмпирическая температура газа.</w:t>
      </w:r>
    </w:p>
    <w:p w14:paraId="7E05A63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на основании полученных значений абсолютного давления и температуры принимается решение о выборе уравнения состояния газа.</w:t>
      </w:r>
    </w:p>
    <w:p w14:paraId="39C63EC8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4270C6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Б</w:t>
      </w:r>
    </w:p>
    <w:p w14:paraId="05635E7E" w14:textId="706A4812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502CC776" w14:textId="77777777" w:rsidR="00E9668A" w:rsidRPr="00B32A81" w:rsidRDefault="00E9668A" w:rsidP="00E9668A">
      <w:pPr>
        <w:rPr>
          <w:i/>
          <w:szCs w:val="28"/>
        </w:rPr>
      </w:pPr>
    </w:p>
    <w:p w14:paraId="60ECE2D7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>В какой последовательности определяется удельная массовая изобарная теплоёмкость воздуха методом проточного калориметрирования?</w:t>
      </w:r>
    </w:p>
    <w:p w14:paraId="7AC73E4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вольтметра и амперметра вычисляется тепловая мощность, подводимая к потоку воздуха в калорифере.</w:t>
      </w:r>
    </w:p>
    <w:p w14:paraId="48ADF4E7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по данным опытов определяются средние температуры воздуха на входе и выходе экспериментальной установки.</w:t>
      </w:r>
    </w:p>
    <w:p w14:paraId="54990F2B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по измеренным параметрам окружающей среды (барометрическое давление, температура) и фактическому объёмному расходу воздуха через установку определяется значение объёмного расход воздуха, приведенного к нормальным условиям.</w:t>
      </w:r>
    </w:p>
    <w:p w14:paraId="0EE7C8E1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средней температуре воздуха между выходом и входом в установку определяется «табличное» значение теплоёмкости воздуха по эмпирической зависимости. Полученное расчётное значение теплоёмкости сравнивается с табличным и вычисляется относительная погрешность эксперимента.</w:t>
      </w:r>
    </w:p>
    <w:p w14:paraId="6D12148F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рассчитывается средняя изобарная удельная объёмная теплоёмкость воздуха и по её значению на основании закона Авогадро определяется удельная массовая изобарная теплоёмкость воздуха.</w:t>
      </w:r>
    </w:p>
    <w:p w14:paraId="69ABB452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>:</w:t>
      </w:r>
      <w:r w:rsidR="004270C6" w:rsidRPr="00B32A81">
        <w:rPr>
          <w:bCs/>
          <w:szCs w:val="28"/>
          <w:lang w:eastAsia="ru-RU"/>
        </w:rPr>
        <w:t xml:space="preserve"> Б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Г</w:t>
      </w:r>
    </w:p>
    <w:p w14:paraId="7B31B016" w14:textId="35BE49F6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3C3D3753" w14:textId="77777777" w:rsidR="00E112FC" w:rsidRDefault="00E112FC" w:rsidP="00B32A8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3804465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открытого типа</w:t>
      </w:r>
    </w:p>
    <w:p w14:paraId="3ACC96FB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на дополнение</w:t>
      </w:r>
    </w:p>
    <w:p w14:paraId="55C8EF2D" w14:textId="77777777" w:rsidR="00586C3D" w:rsidRPr="00586C3D" w:rsidRDefault="00586C3D" w:rsidP="00586C3D"/>
    <w:p w14:paraId="188C82F1" w14:textId="77777777" w:rsidR="007D472C" w:rsidRDefault="007D472C" w:rsidP="007D472C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6188191C" w14:textId="77777777" w:rsidR="007D472C" w:rsidRPr="007D472C" w:rsidRDefault="007D472C" w:rsidP="007D472C"/>
    <w:p w14:paraId="3D3844E7" w14:textId="77777777" w:rsidR="0074494B" w:rsidRPr="00E112FC" w:rsidRDefault="002650BE" w:rsidP="0074494B">
      <w:pPr>
        <w:widowControl w:val="0"/>
        <w:rPr>
          <w:bCs/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</w:t>
      </w:r>
      <w:r w:rsidR="0074494B" w:rsidRPr="00E112FC">
        <w:rPr>
          <w:rStyle w:val="af1"/>
          <w:b w:val="0"/>
          <w:szCs w:val="28"/>
        </w:rPr>
        <w:t>Число</w:t>
      </w:r>
      <w:r w:rsidR="0074494B" w:rsidRPr="00E112FC">
        <w:rPr>
          <w:rStyle w:val="af1"/>
          <w:szCs w:val="28"/>
        </w:rPr>
        <w:t xml:space="preserve"> _________</w:t>
      </w:r>
      <w:r w:rsidR="0074494B" w:rsidRPr="00E112FC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инерционных сил к вязким силам в потоке, играя решающую роль в определении того, будет ли поток ламинарным или турбулентным.</w:t>
      </w:r>
      <w:r w:rsidR="0074494B" w:rsidRPr="00E112FC">
        <w:rPr>
          <w:bCs/>
          <w:szCs w:val="28"/>
        </w:rPr>
        <w:t xml:space="preserve"> </w:t>
      </w:r>
    </w:p>
    <w:p w14:paraId="32B823D1" w14:textId="77777777" w:rsidR="0074494B" w:rsidRPr="00E112FC" w:rsidRDefault="0074494B" w:rsidP="0074494B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rStyle w:val="af1"/>
          <w:b w:val="0"/>
          <w:szCs w:val="28"/>
        </w:rPr>
        <w:t>Рейнольдса</w:t>
      </w:r>
    </w:p>
    <w:p w14:paraId="5D42D0DB" w14:textId="03556686" w:rsidR="0074494B" w:rsidRPr="00E112FC" w:rsidRDefault="00F565F0" w:rsidP="0074494B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74494B" w:rsidRPr="00E112FC">
        <w:rPr>
          <w:szCs w:val="28"/>
        </w:rPr>
        <w:t xml:space="preserve"> </w:t>
      </w:r>
    </w:p>
    <w:p w14:paraId="675349C8" w14:textId="77777777" w:rsidR="00E9668A" w:rsidRPr="00E112FC" w:rsidRDefault="00E9668A" w:rsidP="00E9668A">
      <w:pPr>
        <w:widowControl w:val="0"/>
        <w:rPr>
          <w:szCs w:val="28"/>
        </w:rPr>
      </w:pPr>
    </w:p>
    <w:p w14:paraId="014270E6" w14:textId="77777777" w:rsidR="00E9668A" w:rsidRPr="00E112FC" w:rsidRDefault="002650BE" w:rsidP="007D472C">
      <w:pPr>
        <w:widowControl w:val="0"/>
        <w:rPr>
          <w:bCs/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E9668A" w:rsidRPr="00E112FC">
        <w:rPr>
          <w:bCs/>
          <w:szCs w:val="28"/>
        </w:rPr>
        <w:t xml:space="preserve">Работа в изохорическом процессе (при постоянном объёме </w:t>
      </w:r>
      <w:r w:rsidR="00E9668A" w:rsidRPr="00E112FC">
        <w:rPr>
          <w:szCs w:val="28"/>
        </w:rPr>
        <w:t>V</w:t>
      </w:r>
      <w:r w:rsidR="00E9668A" w:rsidRPr="00E112FC">
        <w:rPr>
          <w:bCs/>
          <w:szCs w:val="28"/>
        </w:rPr>
        <w:t>) равна ___</w:t>
      </w:r>
      <w:r w:rsidR="00385F49" w:rsidRPr="00E112FC">
        <w:rPr>
          <w:bCs/>
          <w:szCs w:val="28"/>
        </w:rPr>
        <w:t>.</w:t>
      </w:r>
    </w:p>
    <w:p w14:paraId="6CF1E8F7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 </w:t>
      </w:r>
      <w:r w:rsidR="002026E8" w:rsidRPr="00E112FC">
        <w:rPr>
          <w:szCs w:val="28"/>
        </w:rPr>
        <w:t>Правильный ответ</w:t>
      </w:r>
      <w:r w:rsidRPr="00E112FC">
        <w:rPr>
          <w:szCs w:val="28"/>
        </w:rPr>
        <w:t>: нулю  /  0</w:t>
      </w:r>
    </w:p>
    <w:p w14:paraId="17833B87" w14:textId="180F2DD2" w:rsidR="00E9668A" w:rsidRPr="00E112FC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E112FC">
        <w:rPr>
          <w:szCs w:val="28"/>
        </w:rPr>
        <w:t xml:space="preserve"> </w:t>
      </w:r>
    </w:p>
    <w:p w14:paraId="208F695C" w14:textId="77777777" w:rsidR="00E9668A" w:rsidRPr="00E112FC" w:rsidRDefault="00E9668A" w:rsidP="00E9668A">
      <w:pPr>
        <w:jc w:val="center"/>
        <w:rPr>
          <w:szCs w:val="28"/>
        </w:rPr>
      </w:pPr>
    </w:p>
    <w:p w14:paraId="38C9B48E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Работа в изобарическом процессе (при постоянном давлении </w:t>
      </w:r>
      <w:r w:rsidR="00E9668A" w:rsidRPr="00E112FC">
        <w:rPr>
          <w:bCs/>
          <w:szCs w:val="28"/>
        </w:rPr>
        <w:t>P</w:t>
      </w:r>
      <w:r w:rsidR="00E9668A" w:rsidRPr="00E112FC">
        <w:rPr>
          <w:szCs w:val="28"/>
        </w:rPr>
        <w:t>) равна произведению давления на _______объемов.</w:t>
      </w:r>
    </w:p>
    <w:p w14:paraId="2D208607" w14:textId="77777777" w:rsidR="00E9668A" w:rsidRPr="00E112FC" w:rsidRDefault="002026E8" w:rsidP="00E9668A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</w:rPr>
        <w:t xml:space="preserve">: </w:t>
      </w:r>
      <w:r w:rsidR="00E9668A" w:rsidRPr="00E112FC">
        <w:rPr>
          <w:szCs w:val="28"/>
        </w:rPr>
        <w:t>разность / изменение</w:t>
      </w:r>
    </w:p>
    <w:p w14:paraId="53C2773C" w14:textId="3542134A" w:rsidR="00E9668A" w:rsidRPr="00E112FC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E112FC">
        <w:rPr>
          <w:szCs w:val="28"/>
        </w:rPr>
        <w:t xml:space="preserve"> </w:t>
      </w:r>
    </w:p>
    <w:p w14:paraId="66651794" w14:textId="77777777" w:rsidR="00E9668A" w:rsidRPr="00E112FC" w:rsidRDefault="00E9668A" w:rsidP="00E9668A">
      <w:pPr>
        <w:rPr>
          <w:szCs w:val="28"/>
        </w:rPr>
      </w:pPr>
    </w:p>
    <w:p w14:paraId="4F46805A" w14:textId="77777777" w:rsidR="0074494B" w:rsidRPr="00B32A81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 xml:space="preserve">Критерии _______ в термодинамике и теплопередаче </w:t>
      </w:r>
      <w:r w:rsidR="00F96F52" w:rsidRPr="00E112FC">
        <w:rPr>
          <w:szCs w:val="28"/>
        </w:rPr>
        <w:t>позволяют проводить моделирование</w:t>
      </w:r>
      <w:r w:rsidR="00F96F52" w:rsidRPr="00B32A81">
        <w:rPr>
          <w:szCs w:val="28"/>
        </w:rPr>
        <w:t xml:space="preserve"> и сравнение различных процессов, упрощая расчёты и обобщая данные.</w:t>
      </w:r>
      <w:r w:rsidR="00F96F52">
        <w:rPr>
          <w:szCs w:val="28"/>
        </w:rPr>
        <w:t xml:space="preserve"> Они представляют собой</w:t>
      </w:r>
      <w:r w:rsidR="0074494B">
        <w:rPr>
          <w:szCs w:val="28"/>
        </w:rPr>
        <w:t xml:space="preserve"> </w:t>
      </w:r>
      <w:r w:rsidR="0074494B" w:rsidRPr="00B32A81">
        <w:rPr>
          <w:szCs w:val="28"/>
        </w:rPr>
        <w:t xml:space="preserve">безразмерное число, которое используется для анализа и описания физических процессов, особенно тех, которые связаны с теплообменом и гидродинамикой. </w:t>
      </w:r>
    </w:p>
    <w:p w14:paraId="5EB6D2A3" w14:textId="77777777" w:rsidR="0074494B" w:rsidRPr="00B32A81" w:rsidRDefault="0074494B" w:rsidP="0074494B">
      <w:pPr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Pr="00B32A81">
        <w:rPr>
          <w:bCs/>
          <w:szCs w:val="28"/>
        </w:rPr>
        <w:t>подобия</w:t>
      </w:r>
    </w:p>
    <w:p w14:paraId="26BB9E2B" w14:textId="42D08F01" w:rsidR="00E9668A" w:rsidRPr="00B32A81" w:rsidRDefault="00F565F0" w:rsidP="0074494B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</w:p>
    <w:p w14:paraId="06AFA121" w14:textId="77777777" w:rsidR="00B32A81" w:rsidRDefault="00B32A81" w:rsidP="00B32A81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1AC529B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с кратким свободным ответом</w:t>
      </w:r>
    </w:p>
    <w:p w14:paraId="18DED45C" w14:textId="77777777" w:rsidR="007D472C" w:rsidRPr="007D472C" w:rsidRDefault="007D472C" w:rsidP="007D472C"/>
    <w:p w14:paraId="378596B4" w14:textId="77777777" w:rsidR="00B32A81" w:rsidRDefault="007D472C" w:rsidP="00B32A81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1AF34398" w14:textId="77777777" w:rsidR="007D472C" w:rsidRPr="00B32A81" w:rsidRDefault="007D472C" w:rsidP="00B32A81"/>
    <w:p w14:paraId="0174EDA6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Процесс передачи тепла, происходящий посредством переноса тепловой энергии потоками жидкости или газа называется ____ </w:t>
      </w:r>
      <w:r w:rsidR="00E9668A" w:rsidRPr="00E112FC">
        <w:rPr>
          <w:bCs/>
          <w:szCs w:val="28"/>
        </w:rPr>
        <w:t>теплообменом</w:t>
      </w:r>
      <w:r w:rsidR="00E9668A" w:rsidRPr="00E112FC">
        <w:rPr>
          <w:szCs w:val="28"/>
        </w:rPr>
        <w:t>.</w:t>
      </w:r>
    </w:p>
    <w:p w14:paraId="7DCD9B18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szCs w:val="28"/>
        </w:rPr>
        <w:t>: к</w:t>
      </w:r>
      <w:r w:rsidR="00E9668A" w:rsidRPr="00E112FC">
        <w:rPr>
          <w:bCs/>
          <w:szCs w:val="28"/>
        </w:rPr>
        <w:t xml:space="preserve">онвективным </w:t>
      </w:r>
    </w:p>
    <w:p w14:paraId="53C3E4D9" w14:textId="7DFB59BB" w:rsidR="00E9668A" w:rsidRPr="00E112FC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E112FC">
        <w:rPr>
          <w:szCs w:val="28"/>
        </w:rPr>
        <w:t xml:space="preserve"> </w:t>
      </w:r>
    </w:p>
    <w:p w14:paraId="1D2F4B40" w14:textId="77777777" w:rsidR="0074494B" w:rsidRPr="00E112FC" w:rsidRDefault="0074494B" w:rsidP="00E9668A">
      <w:pPr>
        <w:rPr>
          <w:szCs w:val="28"/>
        </w:rPr>
      </w:pPr>
    </w:p>
    <w:p w14:paraId="3A6697BD" w14:textId="77777777" w:rsidR="0074494B" w:rsidRPr="00E112FC" w:rsidRDefault="002650BE" w:rsidP="0074494B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Процесс передачи тепла внутри материала или между материалами при непосредственном контакте называют _________.</w:t>
      </w:r>
    </w:p>
    <w:p w14:paraId="0CD7FE10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t>Правильный ответ: теплопроводностью</w:t>
      </w:r>
    </w:p>
    <w:p w14:paraId="553A5B77" w14:textId="70E86B19" w:rsidR="00E9668A" w:rsidRPr="00E112FC" w:rsidRDefault="00F565F0" w:rsidP="0074494B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</w:p>
    <w:p w14:paraId="3AD3D227" w14:textId="77777777" w:rsidR="0074494B" w:rsidRPr="00E112FC" w:rsidRDefault="0074494B" w:rsidP="0074494B">
      <w:pPr>
        <w:rPr>
          <w:szCs w:val="28"/>
        </w:rPr>
      </w:pPr>
    </w:p>
    <w:p w14:paraId="6B31E78D" w14:textId="77777777" w:rsidR="0074494B" w:rsidRPr="00E112FC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Характеристика вещества, показывающая, какое количество тепла необходимо сообщить этому веществу, чтобы его температура изменилась на 1 градус по Цельсию называется ____.</w:t>
      </w:r>
    </w:p>
    <w:p w14:paraId="748CEDB4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t>Правильный ответ: теплоёмкостью</w:t>
      </w:r>
    </w:p>
    <w:p w14:paraId="5D87F85E" w14:textId="7E1392EC" w:rsidR="0074494B" w:rsidRPr="00E112FC" w:rsidRDefault="00F565F0" w:rsidP="0074494B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74494B" w:rsidRPr="00E112FC">
        <w:rPr>
          <w:szCs w:val="28"/>
        </w:rPr>
        <w:t xml:space="preserve"> </w:t>
      </w:r>
    </w:p>
    <w:p w14:paraId="4450103B" w14:textId="77777777" w:rsidR="00E9668A" w:rsidRPr="00E112FC" w:rsidRDefault="00E9668A" w:rsidP="00E9668A">
      <w:pPr>
        <w:widowControl w:val="0"/>
        <w:rPr>
          <w:szCs w:val="28"/>
        </w:rPr>
      </w:pPr>
    </w:p>
    <w:p w14:paraId="4E8B785B" w14:textId="77777777" w:rsidR="00E9668A" w:rsidRPr="00E112FC" w:rsidRDefault="002650BE" w:rsidP="00E9668A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7D472C" w:rsidRPr="00E112FC">
        <w:rPr>
          <w:szCs w:val="28"/>
        </w:rPr>
        <w:t xml:space="preserve"> </w:t>
      </w:r>
      <w:r w:rsidR="00E9668A" w:rsidRPr="00E112FC">
        <w:rPr>
          <w:szCs w:val="28"/>
        </w:rPr>
        <w:t>Характеристика, указывающая количество тепла, необходимое для повышения температуры 1 моля вещества на 1 градус Цельсия называется __</w:t>
      </w:r>
      <w:r w:rsidR="00364EE0" w:rsidRPr="00E112FC">
        <w:rPr>
          <w:szCs w:val="28"/>
        </w:rPr>
        <w:t>___</w:t>
      </w:r>
      <w:r w:rsidR="00E9668A" w:rsidRPr="00E112FC">
        <w:rPr>
          <w:szCs w:val="28"/>
        </w:rPr>
        <w:t xml:space="preserve">_  </w:t>
      </w:r>
      <w:r w:rsidR="00E9668A" w:rsidRPr="00E112FC">
        <w:rPr>
          <w:rStyle w:val="af1"/>
          <w:b w:val="0"/>
          <w:szCs w:val="28"/>
        </w:rPr>
        <w:t>теплоёмкостью</w:t>
      </w:r>
      <w:r w:rsidR="0074494B" w:rsidRPr="00E112FC">
        <w:rPr>
          <w:rStyle w:val="af1"/>
          <w:b w:val="0"/>
          <w:szCs w:val="28"/>
        </w:rPr>
        <w:t>.</w:t>
      </w:r>
    </w:p>
    <w:p w14:paraId="57951B7D" w14:textId="77777777" w:rsidR="00E9668A" w:rsidRPr="00B32A81" w:rsidRDefault="00E9668A" w:rsidP="00E9668A">
      <w:pPr>
        <w:widowControl w:val="0"/>
        <w:rPr>
          <w:szCs w:val="28"/>
        </w:rPr>
      </w:pPr>
      <w:r w:rsidRPr="00E112FC">
        <w:rPr>
          <w:szCs w:val="28"/>
        </w:rPr>
        <w:t>Правильный</w:t>
      </w:r>
      <w:r w:rsidRPr="00B32A81">
        <w:rPr>
          <w:szCs w:val="28"/>
        </w:rPr>
        <w:t xml:space="preserve"> ответ: </w:t>
      </w:r>
      <w:r w:rsidR="002026E8" w:rsidRPr="00B32A81">
        <w:rPr>
          <w:rStyle w:val="af1"/>
          <w:b w:val="0"/>
          <w:szCs w:val="28"/>
        </w:rPr>
        <w:t>молярной</w:t>
      </w:r>
    </w:p>
    <w:p w14:paraId="0E4C81D9" w14:textId="072B5A5A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281E29D7" w14:textId="77777777" w:rsidR="00B32A81" w:rsidRDefault="00B32A81" w:rsidP="00E9668A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837E5F0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</w:pPr>
      <w:r w:rsidRPr="00B32A81">
        <w:t xml:space="preserve">Задания </w:t>
      </w:r>
      <w:r>
        <w:rPr>
          <w:rFonts w:eastAsia="Aptos"/>
          <w:kern w:val="2"/>
          <w:szCs w:val="24"/>
        </w:rPr>
        <w:t>открытого</w:t>
      </w:r>
      <w:r w:rsidRPr="00B32A81">
        <w:t xml:space="preserve"> типа с развернутым ответом</w:t>
      </w:r>
    </w:p>
    <w:p w14:paraId="037CF0F2" w14:textId="77777777" w:rsidR="00430651" w:rsidRDefault="00430651" w:rsidP="00430651">
      <w:pPr>
        <w:rPr>
          <w:i/>
          <w:szCs w:val="28"/>
        </w:rPr>
      </w:pPr>
      <w:r w:rsidRPr="00B32A81">
        <w:rPr>
          <w:i/>
          <w:szCs w:val="28"/>
        </w:rPr>
        <w:t>Решите задачу.</w:t>
      </w:r>
    </w:p>
    <w:p w14:paraId="6B3435B3" w14:textId="77777777" w:rsidR="00430651" w:rsidRDefault="00430651" w:rsidP="00430651">
      <w:pPr>
        <w:rPr>
          <w:i/>
          <w:szCs w:val="28"/>
        </w:rPr>
      </w:pPr>
    </w:p>
    <w:p w14:paraId="4CFD004C" w14:textId="77777777" w:rsidR="00E9668A" w:rsidRPr="00E112FC" w:rsidRDefault="00E9668A" w:rsidP="00430651">
      <w:pPr>
        <w:rPr>
          <w:szCs w:val="28"/>
        </w:rPr>
      </w:pPr>
      <w:r w:rsidRPr="00E112FC">
        <w:rPr>
          <w:szCs w:val="28"/>
        </w:rPr>
        <w:t>1. До какого давления сжимается воздух в цилиндре компрессора, если степень сжатия компрессора ε = 6, начальное давление в цилиндре 250 кПа</w:t>
      </w:r>
      <w:r w:rsidR="00586C3D" w:rsidRPr="00E112FC">
        <w:rPr>
          <w:szCs w:val="28"/>
        </w:rPr>
        <w:t xml:space="preserve">, </w:t>
      </w:r>
      <w:r w:rsidR="00586C3D" w:rsidRPr="00E112FC">
        <w:rPr>
          <w:szCs w:val="28"/>
          <w:lang w:val="en-US"/>
        </w:rPr>
        <w:t>k</w:t>
      </w:r>
      <w:r w:rsidR="00586C3D" w:rsidRPr="00E112FC">
        <w:rPr>
          <w:szCs w:val="28"/>
        </w:rPr>
        <w:t xml:space="preserve"> = 1,4 – показатель адиабаты для воздуха? </w:t>
      </w:r>
      <w:r w:rsidRPr="00E112FC">
        <w:rPr>
          <w:szCs w:val="28"/>
        </w:rPr>
        <w:t xml:space="preserve">Процесс сжатия </w:t>
      </w:r>
      <w:r w:rsidR="00586C3D" w:rsidRPr="00E112FC">
        <w:rPr>
          <w:szCs w:val="28"/>
        </w:rPr>
        <w:t>считать адиабатным</w:t>
      </w:r>
      <w:r w:rsidRPr="00E112FC">
        <w:rPr>
          <w:szCs w:val="28"/>
        </w:rPr>
        <w:t>.</w:t>
      </w:r>
    </w:p>
    <w:p w14:paraId="21014F95" w14:textId="77777777" w:rsidR="00E9668A" w:rsidRPr="00E112FC" w:rsidRDefault="00E9668A" w:rsidP="00E9668A">
      <w:pPr>
        <w:widowControl w:val="0"/>
        <w:rPr>
          <w:szCs w:val="28"/>
        </w:rPr>
      </w:pPr>
    </w:p>
    <w:p w14:paraId="4A56D727" w14:textId="77777777" w:rsidR="002650BE" w:rsidRPr="00E112FC" w:rsidRDefault="002650BE" w:rsidP="002650BE">
      <w:pPr>
        <w:rPr>
          <w:szCs w:val="28"/>
        </w:rPr>
      </w:pPr>
      <w:r w:rsidRPr="00E112FC">
        <w:rPr>
          <w:szCs w:val="28"/>
        </w:rPr>
        <w:t>Время выполнения: 15 мин.</w:t>
      </w:r>
    </w:p>
    <w:p w14:paraId="0088CCB6" w14:textId="77777777" w:rsidR="001437F6" w:rsidRPr="00E112FC" w:rsidRDefault="001437F6" w:rsidP="001437F6">
      <w:pPr>
        <w:rPr>
          <w:szCs w:val="28"/>
        </w:rPr>
      </w:pPr>
      <w:r w:rsidRPr="00E112FC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1B2217EB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Ожидаемый результат: </w:t>
      </w:r>
    </w:p>
    <w:p w14:paraId="05FC55E3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>Решение:</w:t>
      </w:r>
    </w:p>
    <w:p w14:paraId="3C779755" w14:textId="77777777" w:rsidR="00430651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Из уравнения адиабаты </w:t>
      </w:r>
      <w:r w:rsidRPr="00E112FC">
        <w:rPr>
          <w:position w:val="-10"/>
          <w:szCs w:val="28"/>
        </w:rPr>
        <w:object w:dxaOrig="1200" w:dyaOrig="340" w14:anchorId="2E88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8" o:title=""/>
          </v:shape>
          <o:OLEObject Type="Embed" ProgID="Equation.3" ShapeID="_x0000_i1025" DrawAspect="Content" ObjectID="_1803997913" r:id="rId9"/>
        </w:object>
      </w:r>
      <w:r w:rsidR="00DB18C3" w:rsidRPr="00E112FC">
        <w:rPr>
          <w:szCs w:val="28"/>
        </w:rPr>
        <w:t>, здесь</w:t>
      </w:r>
      <w:r w:rsidR="00430651" w:rsidRPr="00E112FC">
        <w:rPr>
          <w:position w:val="-10"/>
          <w:szCs w:val="28"/>
        </w:rPr>
        <w:object w:dxaOrig="1160" w:dyaOrig="340" w14:anchorId="3A3B1A3A">
          <v:shape id="_x0000_i1026" type="#_x0000_t75" style="width:58.5pt;height:17.25pt" o:ole="">
            <v:imagedata r:id="rId10" o:title=""/>
          </v:shape>
          <o:OLEObject Type="Embed" ProgID="Equation.3" ShapeID="_x0000_i1026" DrawAspect="Content" ObjectID="_1803997914" r:id="rId11"/>
        </w:object>
      </w:r>
      <w:r w:rsidR="00430651" w:rsidRPr="00E112FC">
        <w:rPr>
          <w:szCs w:val="28"/>
        </w:rPr>
        <w:t xml:space="preserve">, </w:t>
      </w:r>
    </w:p>
    <w:p w14:paraId="52F55A01" w14:textId="77777777" w:rsidR="002026E8" w:rsidRPr="00E112FC" w:rsidRDefault="00430651" w:rsidP="00E9668A">
      <w:pPr>
        <w:rPr>
          <w:szCs w:val="28"/>
        </w:rPr>
      </w:pPr>
      <w:r w:rsidRPr="00E112FC">
        <w:rPr>
          <w:szCs w:val="28"/>
        </w:rPr>
        <w:t>т</w:t>
      </w:r>
      <w:r w:rsidR="00E9668A" w:rsidRPr="00E112FC">
        <w:rPr>
          <w:szCs w:val="28"/>
        </w:rPr>
        <w:t xml:space="preserve">огда </w:t>
      </w:r>
      <w:r w:rsidR="00E9668A" w:rsidRPr="00E112FC">
        <w:rPr>
          <w:position w:val="-28"/>
          <w:szCs w:val="28"/>
        </w:rPr>
        <w:object w:dxaOrig="3320" w:dyaOrig="660" w14:anchorId="086A0019">
          <v:shape id="_x0000_i1027" type="#_x0000_t75" style="width:165.75pt;height:33pt" o:ole="">
            <v:imagedata r:id="rId12" o:title=""/>
          </v:shape>
          <o:OLEObject Type="Embed" ProgID="Equation.3" ShapeID="_x0000_i1027" DrawAspect="Content" ObjectID="_1803997915" r:id="rId13"/>
        </w:object>
      </w:r>
      <w:r w:rsidR="00E9668A" w:rsidRPr="00E112FC">
        <w:rPr>
          <w:szCs w:val="28"/>
        </w:rPr>
        <w:t xml:space="preserve">кПа. </w:t>
      </w:r>
    </w:p>
    <w:p w14:paraId="298AAA7D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 xml:space="preserve">Правильный ответ: </w:t>
      </w:r>
      <w:r w:rsidR="00E9668A" w:rsidRPr="00E112FC">
        <w:rPr>
          <w:szCs w:val="28"/>
        </w:rPr>
        <w:t>Воздух в цилиндре компрессора сжимается до 3071 кПа.</w:t>
      </w:r>
    </w:p>
    <w:p w14:paraId="47BB33E2" w14:textId="1CFC3D23" w:rsidR="00E9668A" w:rsidRPr="00F565F0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E112FC">
        <w:rPr>
          <w:szCs w:val="28"/>
        </w:rPr>
        <w:t xml:space="preserve"> </w:t>
      </w:r>
    </w:p>
    <w:p w14:paraId="73C240F6" w14:textId="77777777" w:rsidR="00E9668A" w:rsidRPr="00E112FC" w:rsidRDefault="00E9668A" w:rsidP="00E966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4311BA" w14:textId="77777777" w:rsidR="00E9668A" w:rsidRPr="00B32A81" w:rsidRDefault="00E9668A" w:rsidP="00430651">
      <w:pPr>
        <w:rPr>
          <w:szCs w:val="28"/>
        </w:rPr>
      </w:pPr>
      <w:r w:rsidRPr="00E112FC">
        <w:rPr>
          <w:szCs w:val="28"/>
        </w:rPr>
        <w:t>2. Вычислить</w:t>
      </w:r>
      <w:r w:rsidRPr="00B32A81">
        <w:rPr>
          <w:szCs w:val="28"/>
        </w:rPr>
        <w:t xml:space="preserve"> термический КПД и работу цикла Карно, если от горячего источника в цикл подведено 500 кДж тепла, температура горячего источника 44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С, температура холодного источника 12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С.</w:t>
      </w:r>
    </w:p>
    <w:p w14:paraId="6E0C1038" w14:textId="77777777" w:rsidR="00E9668A" w:rsidRPr="00B32A81" w:rsidRDefault="00E9668A" w:rsidP="00E9668A">
      <w:pPr>
        <w:widowControl w:val="0"/>
        <w:rPr>
          <w:szCs w:val="28"/>
        </w:rPr>
      </w:pPr>
    </w:p>
    <w:p w14:paraId="5FD713BA" w14:textId="77777777" w:rsidR="002650BE" w:rsidRPr="00B32A81" w:rsidRDefault="002650BE" w:rsidP="002650BE">
      <w:pPr>
        <w:rPr>
          <w:szCs w:val="28"/>
        </w:rPr>
      </w:pPr>
      <w:r w:rsidRPr="00B32A81">
        <w:rPr>
          <w:szCs w:val="28"/>
        </w:rPr>
        <w:t>Время выполнения: 15 мин.</w:t>
      </w:r>
    </w:p>
    <w:p w14:paraId="591CA940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3B95DE8E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 xml:space="preserve">Ожидаемый результат: </w:t>
      </w:r>
    </w:p>
    <w:p w14:paraId="7F87D369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>Решение:</w:t>
      </w:r>
    </w:p>
    <w:p w14:paraId="18C65D95" w14:textId="77777777" w:rsidR="00445D94" w:rsidRDefault="00445D94" w:rsidP="00E9668A">
      <w:pPr>
        <w:rPr>
          <w:szCs w:val="28"/>
        </w:rPr>
      </w:pPr>
      <w:r>
        <w:rPr>
          <w:szCs w:val="28"/>
        </w:rPr>
        <w:t>Определяем т</w:t>
      </w:r>
      <w:r w:rsidR="00E9668A" w:rsidRPr="00B32A81">
        <w:rPr>
          <w:szCs w:val="28"/>
        </w:rPr>
        <w:t xml:space="preserve">ермический КПД цикла Карно </w:t>
      </w:r>
      <w:r w:rsidR="00E9668A" w:rsidRPr="00B32A81">
        <w:rPr>
          <w:position w:val="-26"/>
          <w:szCs w:val="28"/>
        </w:rPr>
        <w:object w:dxaOrig="2540" w:dyaOrig="600" w14:anchorId="659272C8">
          <v:shape id="_x0000_i1028" type="#_x0000_t75" style="width:127.5pt;height:30pt" o:ole="">
            <v:imagedata r:id="rId14" o:title=""/>
          </v:shape>
          <o:OLEObject Type="Embed" ProgID="Equation.3" ShapeID="_x0000_i1028" DrawAspect="Content" ObjectID="_1803997916" r:id="rId15"/>
        </w:object>
      </w:r>
      <w:r w:rsidR="00E9668A" w:rsidRPr="00B32A81">
        <w:rPr>
          <w:szCs w:val="28"/>
        </w:rPr>
        <w:t xml:space="preserve">. </w:t>
      </w:r>
    </w:p>
    <w:p w14:paraId="0D00C91E" w14:textId="77777777" w:rsidR="00DA6037" w:rsidRPr="00B32A81" w:rsidRDefault="00445D94" w:rsidP="00E9668A">
      <w:pPr>
        <w:rPr>
          <w:szCs w:val="28"/>
        </w:rPr>
      </w:pPr>
      <w:r>
        <w:rPr>
          <w:szCs w:val="28"/>
        </w:rPr>
        <w:t>Определяем р</w:t>
      </w:r>
      <w:r w:rsidR="00E9668A" w:rsidRPr="00B32A81">
        <w:rPr>
          <w:szCs w:val="28"/>
        </w:rPr>
        <w:t>абот</w:t>
      </w:r>
      <w:r>
        <w:rPr>
          <w:szCs w:val="28"/>
        </w:rPr>
        <w:t>у</w:t>
      </w:r>
      <w:r w:rsidR="00E9668A" w:rsidRPr="00B32A81">
        <w:rPr>
          <w:szCs w:val="28"/>
        </w:rPr>
        <w:t xml:space="preserve"> цикла  </w:t>
      </w:r>
      <w:r w:rsidR="00E9668A" w:rsidRPr="00B32A81">
        <w:rPr>
          <w:position w:val="-10"/>
          <w:szCs w:val="28"/>
        </w:rPr>
        <w:object w:dxaOrig="2120" w:dyaOrig="300" w14:anchorId="3E4A493C">
          <v:shape id="_x0000_i1029" type="#_x0000_t75" style="width:105.75pt;height:15pt" o:ole="">
            <v:imagedata r:id="rId16" o:title=""/>
          </v:shape>
          <o:OLEObject Type="Embed" ProgID="Equation.3" ShapeID="_x0000_i1029" DrawAspect="Content" ObjectID="_1803997917" r:id="rId17"/>
        </w:object>
      </w:r>
      <w:r w:rsidR="00E9668A" w:rsidRPr="00B32A81">
        <w:rPr>
          <w:szCs w:val="28"/>
        </w:rPr>
        <w:t xml:space="preserve">кДж. </w:t>
      </w:r>
    </w:p>
    <w:p w14:paraId="723028E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="00E9668A" w:rsidRPr="00B32A81">
        <w:rPr>
          <w:szCs w:val="28"/>
        </w:rPr>
        <w:t>Термический КПД цикла Карно равен 0,1 (10%), работа цикла равна 50 кДж.</w:t>
      </w:r>
    </w:p>
    <w:p w14:paraId="3C9E6882" w14:textId="19774E84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p w14:paraId="241C126E" w14:textId="77777777" w:rsidR="00E9668A" w:rsidRPr="00B32A81" w:rsidRDefault="00E9668A" w:rsidP="00E9668A">
      <w:pPr>
        <w:jc w:val="center"/>
        <w:rPr>
          <w:szCs w:val="28"/>
        </w:rPr>
      </w:pPr>
    </w:p>
    <w:p w14:paraId="63FBB936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3. Вычислить массу и плотность метана, содержащегося в стальной не теплоизолированной цистерне объёмом 50 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 xml:space="preserve"> при абсолютном давлении 60 кГс/см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и температуре 25</w:t>
      </w:r>
      <w:r w:rsidRPr="00C35B26">
        <w:rPr>
          <w:szCs w:val="28"/>
          <w:vertAlign w:val="superscript"/>
        </w:rPr>
        <w:t>о</w:t>
      </w:r>
      <w:r w:rsidRPr="00C35B26">
        <w:rPr>
          <w:szCs w:val="28"/>
        </w:rPr>
        <w:t>С.</w:t>
      </w:r>
      <w:r w:rsidR="00A42AFF" w:rsidRPr="00C35B26">
        <w:rPr>
          <w:szCs w:val="28"/>
        </w:rPr>
        <w:t xml:space="preserve"> М = 16 кг/кмоль – молярная масса метана, R</w:t>
      </w:r>
      <w:r w:rsidR="00A42AFF" w:rsidRPr="00C35B26">
        <w:rPr>
          <w:szCs w:val="28"/>
          <w:vertAlign w:val="subscript"/>
        </w:rPr>
        <w:t>μ</w:t>
      </w:r>
      <w:r w:rsidR="00A42AFF" w:rsidRPr="00C35B26">
        <w:rPr>
          <w:szCs w:val="28"/>
        </w:rPr>
        <w:t xml:space="preserve"> = 8,3144 кДж/(кмоль∙К) – универсальная газовая постоянная; 98,1 – переводной коэффициент из кГс/см</w:t>
      </w:r>
      <w:r w:rsidR="00A42AFF" w:rsidRPr="00C35B26">
        <w:rPr>
          <w:szCs w:val="28"/>
          <w:vertAlign w:val="superscript"/>
        </w:rPr>
        <w:t>2</w:t>
      </w:r>
      <w:r w:rsidR="00A42AFF" w:rsidRPr="00C35B26">
        <w:rPr>
          <w:szCs w:val="28"/>
        </w:rPr>
        <w:t xml:space="preserve"> в кПа.</w:t>
      </w:r>
    </w:p>
    <w:p w14:paraId="4AFD2FBF" w14:textId="77777777" w:rsidR="00E9668A" w:rsidRPr="00C35B26" w:rsidRDefault="00E9668A" w:rsidP="00E9668A">
      <w:pPr>
        <w:widowControl w:val="0"/>
        <w:rPr>
          <w:szCs w:val="28"/>
        </w:rPr>
      </w:pPr>
    </w:p>
    <w:p w14:paraId="6E1D9823" w14:textId="77777777" w:rsidR="002650BE" w:rsidRPr="00C35B26" w:rsidRDefault="002650BE" w:rsidP="002650BE">
      <w:pPr>
        <w:rPr>
          <w:szCs w:val="28"/>
        </w:rPr>
      </w:pPr>
      <w:r w:rsidRPr="00C35B26">
        <w:rPr>
          <w:szCs w:val="28"/>
        </w:rPr>
        <w:t>Время выполнения: 15 мин.</w:t>
      </w:r>
    </w:p>
    <w:p w14:paraId="00626A2F" w14:textId="77777777" w:rsidR="001437F6" w:rsidRPr="00C35B26" w:rsidRDefault="001437F6" w:rsidP="001437F6">
      <w:pPr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5A903D1A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14:paraId="6A84F8D8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Решение:</w:t>
      </w:r>
    </w:p>
    <w:p w14:paraId="0A4B5C00" w14:textId="77777777" w:rsidR="00E9668A" w:rsidRPr="00C35B26" w:rsidRDefault="00445D94" w:rsidP="00E9668A">
      <w:pPr>
        <w:rPr>
          <w:szCs w:val="28"/>
        </w:rPr>
      </w:pPr>
      <w:r w:rsidRPr="00C35B26">
        <w:rPr>
          <w:szCs w:val="28"/>
        </w:rPr>
        <w:t>И</w:t>
      </w:r>
      <w:r w:rsidR="00E9668A" w:rsidRPr="00C35B26">
        <w:rPr>
          <w:szCs w:val="28"/>
        </w:rPr>
        <w:t xml:space="preserve">з уравнения состояния идеального газа </w:t>
      </w:r>
      <w:r w:rsidR="00E9668A" w:rsidRPr="00C35B26">
        <w:rPr>
          <w:position w:val="-10"/>
          <w:szCs w:val="28"/>
        </w:rPr>
        <w:object w:dxaOrig="960" w:dyaOrig="279" w14:anchorId="42E84FD3">
          <v:shape id="_x0000_i1030" type="#_x0000_t75" style="width:48pt;height:13.5pt" o:ole="">
            <v:imagedata r:id="rId18" o:title=""/>
          </v:shape>
          <o:OLEObject Type="Embed" ProgID="Equation.3" ShapeID="_x0000_i1030" DrawAspect="Content" ObjectID="_1803997918" r:id="rId19"/>
        </w:object>
      </w:r>
      <w:r w:rsidR="00E9668A" w:rsidRPr="00C35B26">
        <w:rPr>
          <w:szCs w:val="28"/>
        </w:rPr>
        <w:t xml:space="preserve">, масса и плотность метана, соответственно, равны: </w:t>
      </w:r>
      <w:r w:rsidR="00E9668A" w:rsidRPr="00C35B26">
        <w:rPr>
          <w:position w:val="-24"/>
          <w:szCs w:val="28"/>
        </w:rPr>
        <w:object w:dxaOrig="2480" w:dyaOrig="580" w14:anchorId="654B2100">
          <v:shape id="_x0000_i1031" type="#_x0000_t75" style="width:123.75pt;height:28.5pt" o:ole="">
            <v:imagedata r:id="rId20" o:title=""/>
          </v:shape>
          <o:OLEObject Type="Embed" ProgID="Equation.3" ShapeID="_x0000_i1031" DrawAspect="Content" ObjectID="_1803997919" r:id="rId21"/>
        </w:object>
      </w:r>
      <w:r w:rsidR="00E9668A" w:rsidRPr="00C35B26">
        <w:rPr>
          <w:szCs w:val="28"/>
        </w:rPr>
        <w:t xml:space="preserve">кг,  </w:t>
      </w:r>
      <w:r w:rsidR="00E9668A" w:rsidRPr="00C35B26">
        <w:rPr>
          <w:position w:val="-24"/>
          <w:szCs w:val="28"/>
        </w:rPr>
        <w:object w:dxaOrig="2500" w:dyaOrig="580" w14:anchorId="0E3DE48E">
          <v:shape id="_x0000_i1032" type="#_x0000_t75" style="width:125.25pt;height:28.5pt" o:ole="">
            <v:imagedata r:id="rId22" o:title=""/>
          </v:shape>
          <o:OLEObject Type="Embed" ProgID="Equation.3" ShapeID="_x0000_i1032" DrawAspect="Content" ObjectID="_1803997920" r:id="rId23"/>
        </w:object>
      </w:r>
      <w:r w:rsidR="00E9668A" w:rsidRPr="00C35B26">
        <w:rPr>
          <w:szCs w:val="28"/>
        </w:rPr>
        <w:t>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 xml:space="preserve">,  где </w:t>
      </w:r>
      <w:r w:rsidR="00E9668A" w:rsidRPr="00C35B26">
        <w:rPr>
          <w:szCs w:val="28"/>
          <w:lang w:val="en-US"/>
        </w:rPr>
        <w:t>R</w:t>
      </w:r>
      <w:r w:rsidR="00E9668A" w:rsidRPr="00C35B26">
        <w:rPr>
          <w:szCs w:val="28"/>
        </w:rPr>
        <w:t xml:space="preserve"> = R</w:t>
      </w:r>
      <w:r w:rsidR="00E9668A" w:rsidRPr="00C35B26">
        <w:rPr>
          <w:szCs w:val="28"/>
          <w:vertAlign w:val="subscript"/>
        </w:rPr>
        <w:t>μ</w:t>
      </w:r>
      <w:r w:rsidR="00E9668A" w:rsidRPr="00C35B26">
        <w:rPr>
          <w:szCs w:val="28"/>
        </w:rPr>
        <w:t>/</w:t>
      </w:r>
      <w:r w:rsidR="00E9668A" w:rsidRPr="00C35B26">
        <w:rPr>
          <w:szCs w:val="28"/>
          <w:lang w:val="en-US"/>
        </w:rPr>
        <w:t>M</w:t>
      </w:r>
      <w:r w:rsidR="00E9668A" w:rsidRPr="00C35B26">
        <w:rPr>
          <w:szCs w:val="28"/>
        </w:rPr>
        <w:t xml:space="preserve"> = 8,3144/16 = 0,52 кДж/(кг∙К) – удельная газовая постоянная метана</w:t>
      </w:r>
      <w:r w:rsidR="00A42AFF" w:rsidRPr="00C35B26">
        <w:rPr>
          <w:szCs w:val="28"/>
        </w:rPr>
        <w:t>.</w:t>
      </w:r>
      <w:r w:rsidR="00E9668A" w:rsidRPr="00C35B26">
        <w:rPr>
          <w:szCs w:val="28"/>
        </w:rPr>
        <w:t xml:space="preserve"> </w:t>
      </w:r>
    </w:p>
    <w:p w14:paraId="08152433" w14:textId="77777777" w:rsidR="00E9668A" w:rsidRPr="00C35B26" w:rsidRDefault="002026E8" w:rsidP="00E9668A">
      <w:pPr>
        <w:rPr>
          <w:szCs w:val="28"/>
        </w:rPr>
      </w:pPr>
      <w:r w:rsidRPr="00C35B26">
        <w:rPr>
          <w:szCs w:val="28"/>
        </w:rPr>
        <w:t xml:space="preserve">Правильный ответ:  </w:t>
      </w:r>
      <w:r w:rsidR="00E9668A" w:rsidRPr="00C35B26">
        <w:rPr>
          <w:szCs w:val="28"/>
        </w:rPr>
        <w:t>Масса метана в цистерне 1899 кг, плотность метана 38 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>.</w:t>
      </w:r>
    </w:p>
    <w:p w14:paraId="2E1A74D9" w14:textId="118D2B2C" w:rsidR="00E9668A" w:rsidRPr="00C35B26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C35B26">
        <w:rPr>
          <w:szCs w:val="28"/>
        </w:rPr>
        <w:t xml:space="preserve"> </w:t>
      </w:r>
    </w:p>
    <w:p w14:paraId="480164C6" w14:textId="77777777" w:rsidR="00E9668A" w:rsidRPr="00C35B26" w:rsidRDefault="00E9668A" w:rsidP="00E9668A">
      <w:pPr>
        <w:widowControl w:val="0"/>
        <w:rPr>
          <w:szCs w:val="28"/>
        </w:rPr>
      </w:pPr>
    </w:p>
    <w:p w14:paraId="7883E5C1" w14:textId="77777777" w:rsidR="00E9668A" w:rsidRDefault="00E9668A" w:rsidP="00E9668A">
      <w:pPr>
        <w:rPr>
          <w:i/>
          <w:szCs w:val="28"/>
        </w:rPr>
      </w:pPr>
      <w:r w:rsidRPr="00C35B26">
        <w:rPr>
          <w:i/>
          <w:szCs w:val="28"/>
        </w:rPr>
        <w:t>Дайте ответ на вопро</w:t>
      </w:r>
      <w:r w:rsidR="00C35B26">
        <w:rPr>
          <w:i/>
          <w:szCs w:val="28"/>
        </w:rPr>
        <w:t>с.</w:t>
      </w:r>
    </w:p>
    <w:p w14:paraId="7712178B" w14:textId="77777777" w:rsidR="00C35B26" w:rsidRPr="00C35B26" w:rsidRDefault="00C35B26" w:rsidP="00E9668A">
      <w:pPr>
        <w:rPr>
          <w:szCs w:val="28"/>
        </w:rPr>
      </w:pPr>
    </w:p>
    <w:p w14:paraId="0C1E2836" w14:textId="77777777" w:rsidR="00E9668A" w:rsidRPr="00B32A81" w:rsidRDefault="00C35B26" w:rsidP="00E9668A">
      <w:pPr>
        <w:rPr>
          <w:szCs w:val="28"/>
        </w:rPr>
      </w:pPr>
      <w:r>
        <w:rPr>
          <w:szCs w:val="28"/>
        </w:rPr>
        <w:t xml:space="preserve">4. </w:t>
      </w:r>
      <w:r w:rsidR="00E9668A" w:rsidRPr="00C35B26">
        <w:rPr>
          <w:szCs w:val="28"/>
        </w:rPr>
        <w:t>Расскажите</w:t>
      </w:r>
      <w:r w:rsidR="00E9668A" w:rsidRPr="00B32A81">
        <w:rPr>
          <w:szCs w:val="28"/>
        </w:rPr>
        <w:t xml:space="preserve"> об уравнении состояния идеального газа.</w:t>
      </w:r>
    </w:p>
    <w:p w14:paraId="7BF944B4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24CDAA3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>: Уравнение состояния идеального газа Менделеева-Клапейрона, описывает поведение идеального газа и имеет вид: PV=nRT, где: P — давление газа, V — объем газа, n — количество вещества (в молях), R — универсальная газовая постоянная (8.314 Дж/(моль·К)), T — абсолютная температура газа (в Кельвинах).</w:t>
      </w:r>
    </w:p>
    <w:p w14:paraId="010817DD" w14:textId="67173D29" w:rsidR="00E9668A" w:rsidRPr="00B32A81" w:rsidRDefault="00F565F0" w:rsidP="00E9668A">
      <w:pPr>
        <w:rPr>
          <w:szCs w:val="28"/>
        </w:rPr>
      </w:pPr>
      <w:r>
        <w:rPr>
          <w:szCs w:val="28"/>
        </w:rPr>
        <w:t>Компетенции (индикаторы): ОПК-3, ОПК-5, ПК-2.</w:t>
      </w:r>
      <w:r w:rsidR="00E9668A" w:rsidRPr="00B32A81">
        <w:rPr>
          <w:szCs w:val="28"/>
        </w:rPr>
        <w:t xml:space="preserve"> </w:t>
      </w:r>
    </w:p>
    <w:sectPr w:rsidR="00E9668A" w:rsidRPr="00B32A81" w:rsidSect="00D8045F">
      <w:footerReference w:type="even" r:id="rId24"/>
      <w:footerReference w:type="default" r:id="rId2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7B5C" w14:textId="77777777" w:rsidR="00E46EF3" w:rsidRDefault="00E46EF3" w:rsidP="00841974">
      <w:pPr>
        <w:pStyle w:val="Default"/>
      </w:pPr>
      <w:r>
        <w:separator/>
      </w:r>
    </w:p>
  </w:endnote>
  <w:endnote w:type="continuationSeparator" w:id="0">
    <w:p w14:paraId="5F20B9DB" w14:textId="77777777" w:rsidR="00E46EF3" w:rsidRDefault="00E46EF3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2134" w14:textId="77777777" w:rsidR="00385166" w:rsidRDefault="0038516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F4B38F" w14:textId="77777777" w:rsidR="00385166" w:rsidRDefault="00385166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CE9A0" w14:textId="77777777" w:rsidR="00385166" w:rsidRDefault="00385166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D47F" w14:textId="77777777" w:rsidR="00E46EF3" w:rsidRDefault="00E46EF3" w:rsidP="00841974">
      <w:pPr>
        <w:pStyle w:val="Default"/>
      </w:pPr>
      <w:r>
        <w:separator/>
      </w:r>
    </w:p>
  </w:footnote>
  <w:footnote w:type="continuationSeparator" w:id="0">
    <w:p w14:paraId="325FAB28" w14:textId="77777777" w:rsidR="00E46EF3" w:rsidRDefault="00E46EF3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2D72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447"/>
    <w:rsid w:val="001423DD"/>
    <w:rsid w:val="001437F6"/>
    <w:rsid w:val="00145F62"/>
    <w:rsid w:val="0015192F"/>
    <w:rsid w:val="0015357C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6E8"/>
    <w:rsid w:val="002029FB"/>
    <w:rsid w:val="00205607"/>
    <w:rsid w:val="002057A7"/>
    <w:rsid w:val="00213391"/>
    <w:rsid w:val="00220AC8"/>
    <w:rsid w:val="00221528"/>
    <w:rsid w:val="002219FB"/>
    <w:rsid w:val="0022384D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FEF"/>
    <w:rsid w:val="002646D6"/>
    <w:rsid w:val="002650BE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4186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4EE0"/>
    <w:rsid w:val="00365440"/>
    <w:rsid w:val="00365EB7"/>
    <w:rsid w:val="0037033B"/>
    <w:rsid w:val="00371944"/>
    <w:rsid w:val="00372F06"/>
    <w:rsid w:val="003774B6"/>
    <w:rsid w:val="003841F2"/>
    <w:rsid w:val="0038434E"/>
    <w:rsid w:val="00384C73"/>
    <w:rsid w:val="00385166"/>
    <w:rsid w:val="00385F49"/>
    <w:rsid w:val="00396FF5"/>
    <w:rsid w:val="003A3E95"/>
    <w:rsid w:val="003A6009"/>
    <w:rsid w:val="003A6237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0C6"/>
    <w:rsid w:val="004273E6"/>
    <w:rsid w:val="00430651"/>
    <w:rsid w:val="0043096E"/>
    <w:rsid w:val="00436DDE"/>
    <w:rsid w:val="00440531"/>
    <w:rsid w:val="00445D94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86C3D"/>
    <w:rsid w:val="0059196D"/>
    <w:rsid w:val="00594AB6"/>
    <w:rsid w:val="005A1AD5"/>
    <w:rsid w:val="005A2C93"/>
    <w:rsid w:val="005B10B3"/>
    <w:rsid w:val="005B3211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08B5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4B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0D2B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472C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A7B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4814"/>
    <w:rsid w:val="008965EB"/>
    <w:rsid w:val="00896E0F"/>
    <w:rsid w:val="008A16AE"/>
    <w:rsid w:val="008A29E8"/>
    <w:rsid w:val="008A2C6F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6088"/>
    <w:rsid w:val="00977822"/>
    <w:rsid w:val="00982F72"/>
    <w:rsid w:val="009832B2"/>
    <w:rsid w:val="00992ED5"/>
    <w:rsid w:val="00995BEA"/>
    <w:rsid w:val="009970A4"/>
    <w:rsid w:val="009A7862"/>
    <w:rsid w:val="009B127B"/>
    <w:rsid w:val="009B29DA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2E80"/>
    <w:rsid w:val="00A131D2"/>
    <w:rsid w:val="00A143F6"/>
    <w:rsid w:val="00A2410B"/>
    <w:rsid w:val="00A25E35"/>
    <w:rsid w:val="00A3086A"/>
    <w:rsid w:val="00A33021"/>
    <w:rsid w:val="00A33EE0"/>
    <w:rsid w:val="00A36D75"/>
    <w:rsid w:val="00A405CD"/>
    <w:rsid w:val="00A41FC7"/>
    <w:rsid w:val="00A42AFF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2A81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97C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5B26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0F6"/>
    <w:rsid w:val="00D97978"/>
    <w:rsid w:val="00DA0F10"/>
    <w:rsid w:val="00DA6037"/>
    <w:rsid w:val="00DA7CFD"/>
    <w:rsid w:val="00DB0E0E"/>
    <w:rsid w:val="00DB18C3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2FC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6EF3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386B"/>
    <w:rsid w:val="00E95762"/>
    <w:rsid w:val="00E9668A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65F0"/>
    <w:rsid w:val="00F57789"/>
    <w:rsid w:val="00F67B4A"/>
    <w:rsid w:val="00F70936"/>
    <w:rsid w:val="00F73171"/>
    <w:rsid w:val="00F7363E"/>
    <w:rsid w:val="00F80FF8"/>
    <w:rsid w:val="00F83B68"/>
    <w:rsid w:val="00F868F0"/>
    <w:rsid w:val="00F9463C"/>
    <w:rsid w:val="00F959FA"/>
    <w:rsid w:val="00F963A0"/>
    <w:rsid w:val="00F96F52"/>
    <w:rsid w:val="00FA6682"/>
    <w:rsid w:val="00FA6F65"/>
    <w:rsid w:val="00FB0CA4"/>
    <w:rsid w:val="00FB261E"/>
    <w:rsid w:val="00FB52BD"/>
    <w:rsid w:val="00FB5C25"/>
    <w:rsid w:val="00FC01E5"/>
    <w:rsid w:val="00FC20B6"/>
    <w:rsid w:val="00FC5D4B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D2D2"/>
  <w15:chartTrackingRefBased/>
  <w15:docId w15:val="{5CDC2A8D-AA8C-471B-BE6D-0F348C9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30">
    <w:name w:val="Заголовок 3 Знак"/>
    <w:link w:val="3"/>
    <w:uiPriority w:val="9"/>
    <w:rsid w:val="00205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5607"/>
    <w:rPr>
      <w:rFonts w:eastAsia="Times New Roman"/>
      <w:b/>
      <w:bCs/>
      <w:sz w:val="28"/>
      <w:szCs w:val="28"/>
      <w:lang w:eastAsia="en-US"/>
    </w:rPr>
  </w:style>
  <w:style w:type="character" w:customStyle="1" w:styleId="11">
    <w:name w:val="Заголовок 1 Знак"/>
    <w:link w:val="10"/>
    <w:uiPriority w:val="9"/>
    <w:rsid w:val="00205607"/>
    <w:rPr>
      <w:rFonts w:ascii="Arial" w:eastAsia="Times New Roman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8C8A-C697-4929-997E-D4305A39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Артем Левашов</cp:lastModifiedBy>
  <cp:revision>3</cp:revision>
  <cp:lastPrinted>2023-03-29T08:58:00Z</cp:lastPrinted>
  <dcterms:created xsi:type="dcterms:W3CDTF">2025-02-23T08:48:00Z</dcterms:created>
  <dcterms:modified xsi:type="dcterms:W3CDTF">2025-03-20T14:45:00Z</dcterms:modified>
</cp:coreProperties>
</file>