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F4B0" w14:textId="4664E623" w:rsidR="00495C1F" w:rsidRPr="0054588E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  <w:r w:rsidRPr="001B6214">
        <w:rPr>
          <w:b/>
        </w:rPr>
        <w:br/>
      </w:r>
      <w:r w:rsidRPr="0054588E">
        <w:rPr>
          <w:b/>
        </w:rPr>
        <w:t>«Управление персоналом»</w:t>
      </w:r>
    </w:p>
    <w:p w14:paraId="38F5B89D" w14:textId="77777777" w:rsidR="00495C1F" w:rsidRDefault="00495C1F" w:rsidP="00175A90">
      <w:pPr>
        <w:pStyle w:val="a0"/>
        <w:ind w:firstLine="709"/>
        <w:rPr>
          <w:szCs w:val="28"/>
        </w:rPr>
      </w:pPr>
    </w:p>
    <w:p w14:paraId="45B82D1C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0B3D41B4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531874" w:rsidRPr="00531874">
        <w:rPr>
          <w:rFonts w:ascii="Times New Roman" w:hAnsi="Times New Roman"/>
          <w:sz w:val="28"/>
          <w:szCs w:val="28"/>
        </w:rPr>
        <w:t xml:space="preserve"> </w:t>
      </w:r>
      <w:r w:rsidR="00531874">
        <w:rPr>
          <w:rFonts w:ascii="Times New Roman" w:hAnsi="Times New Roman"/>
          <w:sz w:val="28"/>
          <w:szCs w:val="28"/>
        </w:rPr>
        <w:t>УК-3, УК-6.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7CF23AFD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41B7E5FD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3BE9937A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33343C18" w14:textId="76B957E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5E7104C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5C1F" w:rsidRPr="004C54E9">
        <w:rPr>
          <w:sz w:val="28"/>
          <w:szCs w:val="28"/>
        </w:rPr>
        <w:t xml:space="preserve">. </w:t>
      </w:r>
      <w:r w:rsidR="00495C1F"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78"/>
        <w:gridCol w:w="7067"/>
      </w:tblGrid>
      <w:tr w:rsidR="00495C1F" w:rsidRPr="00982AFF" w14:paraId="7968C704" w14:textId="77777777" w:rsidTr="00982AFF">
        <w:tc>
          <w:tcPr>
            <w:tcW w:w="0" w:type="auto"/>
          </w:tcPr>
          <w:p w14:paraId="346B530E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0" w:type="auto"/>
          </w:tcPr>
          <w:p w14:paraId="145E1C1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982AFF" w14:paraId="49F3F9A1" w14:textId="77777777" w:rsidTr="00982AFF">
        <w:tc>
          <w:tcPr>
            <w:tcW w:w="0" w:type="auto"/>
          </w:tcPr>
          <w:p w14:paraId="43A7DFC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Эмпатия</w:t>
            </w:r>
          </w:p>
        </w:tc>
        <w:tc>
          <w:tcPr>
            <w:tcW w:w="0" w:type="auto"/>
          </w:tcPr>
          <w:p w14:paraId="1A40FB43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982AFF" w14:paraId="0930B65C" w14:textId="77777777" w:rsidTr="00982AFF">
        <w:tc>
          <w:tcPr>
            <w:tcW w:w="0" w:type="auto"/>
          </w:tcPr>
          <w:p w14:paraId="2FBC697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0" w:type="auto"/>
          </w:tcPr>
          <w:p w14:paraId="6A2785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982AFF" w14:paraId="60805311" w14:textId="77777777" w:rsidTr="00982AFF">
        <w:tc>
          <w:tcPr>
            <w:tcW w:w="0" w:type="auto"/>
          </w:tcPr>
          <w:p w14:paraId="2CD0986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0" w:type="auto"/>
          </w:tcPr>
          <w:p w14:paraId="59745F7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D34707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  <w:r w:rsidR="00495C1F" w:rsidRPr="005929FD">
        <w:rPr>
          <w:rFonts w:ascii="Times New Roman" w:hAnsi="Times New Roman"/>
          <w:sz w:val="28"/>
          <w:szCs w:val="28"/>
        </w:rPr>
        <w:t>А-2, Б-3, В-1</w:t>
      </w:r>
    </w:p>
    <w:p w14:paraId="1E3C8293" w14:textId="3D2BBDA3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29F98B4C" w14:textId="3F6E864C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5C1F" w:rsidRPr="004C54E9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51"/>
        <w:gridCol w:w="6694"/>
      </w:tblGrid>
      <w:tr w:rsidR="00495C1F" w:rsidRPr="00982AFF" w14:paraId="04732CDE" w14:textId="77777777" w:rsidTr="00982AFF">
        <w:tc>
          <w:tcPr>
            <w:tcW w:w="0" w:type="auto"/>
          </w:tcPr>
          <w:p w14:paraId="2FEA9FD2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F1C1FD0" w14:textId="77777777" w:rsidTr="00982AFF">
        <w:tc>
          <w:tcPr>
            <w:tcW w:w="0" w:type="auto"/>
          </w:tcPr>
          <w:p w14:paraId="518CF59F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982AFF" w14:paraId="15DEB0C3" w14:textId="77777777" w:rsidTr="00982AFF">
        <w:tc>
          <w:tcPr>
            <w:tcW w:w="0" w:type="auto"/>
          </w:tcPr>
          <w:p w14:paraId="04FD444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982AFF" w14:paraId="4F7FB8CD" w14:textId="77777777" w:rsidTr="00982AFF">
        <w:tc>
          <w:tcPr>
            <w:tcW w:w="0" w:type="auto"/>
          </w:tcPr>
          <w:p w14:paraId="1B2FE27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Default="00DF50FA" w:rsidP="004C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A-3, </w:t>
      </w:r>
      <w:r w:rsidR="00495C1F">
        <w:rPr>
          <w:rFonts w:ascii="Times New Roman" w:hAnsi="Times New Roman"/>
          <w:sz w:val="28"/>
          <w:szCs w:val="28"/>
          <w:lang w:eastAsia="ru-RU"/>
        </w:rPr>
        <w:t>Б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-2, </w:t>
      </w:r>
      <w:r w:rsidR="00495C1F">
        <w:rPr>
          <w:rFonts w:ascii="Times New Roman" w:hAnsi="Times New Roman"/>
          <w:sz w:val="28"/>
          <w:szCs w:val="28"/>
          <w:lang w:eastAsia="ru-RU"/>
        </w:rPr>
        <w:t>В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>-1</w:t>
      </w:r>
    </w:p>
    <w:p w14:paraId="126A0AD6" w14:textId="5354EE28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72B4EE55" w14:textId="0E22E6CE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показателями трудового потенциала и их определениями</w:t>
      </w:r>
      <w:r w:rsidR="00495C1F" w:rsidRPr="004C54E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47"/>
        <w:gridCol w:w="5798"/>
      </w:tblGrid>
      <w:tr w:rsidR="00495C1F" w:rsidRPr="00982AFF" w14:paraId="1AB3EEAB" w14:textId="77777777" w:rsidTr="00982AFF">
        <w:tc>
          <w:tcPr>
            <w:tcW w:w="0" w:type="auto"/>
          </w:tcPr>
          <w:p w14:paraId="10061039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70B88404" w14:textId="77777777" w:rsidTr="00982AFF">
        <w:tc>
          <w:tcPr>
            <w:tcW w:w="0" w:type="auto"/>
          </w:tcPr>
          <w:p w14:paraId="03D7CA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982AFF" w14:paraId="4EC72DC1" w14:textId="77777777" w:rsidTr="00982AFF">
        <w:tc>
          <w:tcPr>
            <w:tcW w:w="0" w:type="auto"/>
          </w:tcPr>
          <w:p w14:paraId="71AD856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982AFF" w14:paraId="6D3BE166" w14:textId="77777777" w:rsidTr="00982AFF">
        <w:tc>
          <w:tcPr>
            <w:tcW w:w="0" w:type="auto"/>
          </w:tcPr>
          <w:p w14:paraId="4A33135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Default="00DF50FA" w:rsidP="001A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А-1, Б-2, В-3</w:t>
      </w:r>
    </w:p>
    <w:p w14:paraId="092E6785" w14:textId="70FDDD75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7AA259C7" w14:textId="6BFD3477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50"/>
        <w:gridCol w:w="7095"/>
      </w:tblGrid>
      <w:tr w:rsidR="00495C1F" w:rsidRPr="00982AFF" w14:paraId="3542C709" w14:textId="77777777" w:rsidTr="00982AFF">
        <w:tc>
          <w:tcPr>
            <w:tcW w:w="0" w:type="auto"/>
          </w:tcPr>
          <w:p w14:paraId="557DA08B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 подбора</w:t>
            </w:r>
          </w:p>
        </w:tc>
        <w:tc>
          <w:tcPr>
            <w:tcW w:w="0" w:type="auto"/>
          </w:tcPr>
          <w:p w14:paraId="4F84D095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75E99FA" w14:textId="77777777" w:rsidTr="00982AFF">
        <w:tc>
          <w:tcPr>
            <w:tcW w:w="0" w:type="auto"/>
          </w:tcPr>
          <w:p w14:paraId="5DDA751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0" w:type="auto"/>
          </w:tcPr>
          <w:p w14:paraId="20CBD95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982AFF" w14:paraId="1857E828" w14:textId="77777777" w:rsidTr="00982AFF">
        <w:tc>
          <w:tcPr>
            <w:tcW w:w="0" w:type="auto"/>
          </w:tcPr>
          <w:p w14:paraId="1345F9D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0" w:type="auto"/>
          </w:tcPr>
          <w:p w14:paraId="7E8D93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982AFF" w14:paraId="7B98D039" w14:textId="77777777" w:rsidTr="00982AFF">
        <w:tc>
          <w:tcPr>
            <w:tcW w:w="0" w:type="auto"/>
          </w:tcPr>
          <w:p w14:paraId="7F72069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0" w:type="auto"/>
          </w:tcPr>
          <w:p w14:paraId="5473DAA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Default="00DF50FA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008105D2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2F526241" w14:textId="6BD2ABF1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6895E862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7154F555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45ED334A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122B33B8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УК-3, УК-6.</w:t>
      </w:r>
    </w:p>
    <w:p w14:paraId="1FFF8F70" w14:textId="05D4A6FF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открытого типа</w:t>
      </w:r>
    </w:p>
    <w:p w14:paraId="6CFE7D22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2B769485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67E7B048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6C5AAFAE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57907B6A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608EA50E" w14:textId="1770E4DB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6C721BCF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>Эмпатия, коммуникативные навыки, стратегическое мышление, умение мотивировать команду.</w:t>
      </w:r>
      <w:r w:rsidRPr="005D3CAA">
        <w:rPr>
          <w:rFonts w:ascii="Times New Roman" w:hAnsi="Times New Roman"/>
          <w:sz w:val="28"/>
          <w:szCs w:val="28"/>
        </w:rPr>
        <w:t>.</w:t>
      </w:r>
    </w:p>
    <w:p w14:paraId="70B8D348" w14:textId="063F8024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6A8646E9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13F13699" w:rsidR="00027C1E" w:rsidRPr="00027C1E" w:rsidRDefault="00035AB1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3D992936" w14:textId="5353253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49D160FB" w:rsidR="00027C1E" w:rsidRPr="00027C1E" w:rsidRDefault="00035AB1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Для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</w:t>
      </w:r>
      <w:r w:rsidRPr="00DF50FA">
        <w:rPr>
          <w:rFonts w:ascii="Times New Roman" w:hAnsi="Times New Roman"/>
          <w:sz w:val="28"/>
          <w:szCs w:val="28"/>
        </w:rPr>
        <w:lastRenderedPageBreak/>
        <w:t>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23D58CE8" w:rsidR="00027C1E" w:rsidRPr="00027C1E" w:rsidRDefault="00035AB1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Личностное развитие напрямую влияет на успех карьерного роста, так как формирует soft skills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465E138C" w:rsidR="00027C1E" w:rsidRPr="00027C1E" w:rsidRDefault="00035AB1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5B9A0189" w:rsidR="00027C1E" w:rsidRPr="00027C1E" w:rsidRDefault="00035AB1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УК-3, УК-6.</w:t>
      </w:r>
    </w:p>
    <w:p w14:paraId="6A1E274F" w14:textId="221BC188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95C1F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522625">
    <w:abstractNumId w:val="0"/>
  </w:num>
  <w:num w:numId="2" w16cid:durableId="92681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6"/>
    <w:rsid w:val="00027C1E"/>
    <w:rsid w:val="00035AB1"/>
    <w:rsid w:val="00063EBC"/>
    <w:rsid w:val="000E180E"/>
    <w:rsid w:val="00174E36"/>
    <w:rsid w:val="00175A90"/>
    <w:rsid w:val="001A4EE7"/>
    <w:rsid w:val="001B453F"/>
    <w:rsid w:val="001B6214"/>
    <w:rsid w:val="00223EAD"/>
    <w:rsid w:val="003000B9"/>
    <w:rsid w:val="003857BD"/>
    <w:rsid w:val="003B4FFF"/>
    <w:rsid w:val="00495C1F"/>
    <w:rsid w:val="004973FB"/>
    <w:rsid w:val="004C54E9"/>
    <w:rsid w:val="00531874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914935"/>
    <w:rsid w:val="00982AFF"/>
    <w:rsid w:val="00A77CDA"/>
    <w:rsid w:val="00B1200E"/>
    <w:rsid w:val="00B20FB5"/>
    <w:rsid w:val="00B31338"/>
    <w:rsid w:val="00B541FA"/>
    <w:rsid w:val="00C50A87"/>
    <w:rsid w:val="00C522CF"/>
    <w:rsid w:val="00C65000"/>
    <w:rsid w:val="00C73807"/>
    <w:rsid w:val="00D34707"/>
    <w:rsid w:val="00D73E4D"/>
    <w:rsid w:val="00DB0C79"/>
    <w:rsid w:val="00DF50FA"/>
    <w:rsid w:val="00DF7944"/>
    <w:rsid w:val="00E03AE8"/>
    <w:rsid w:val="00E419C4"/>
    <w:rsid w:val="00E638A6"/>
    <w:rsid w:val="00E92CB8"/>
    <w:rsid w:val="00E95D4D"/>
    <w:rsid w:val="00EB32FC"/>
    <w:rsid w:val="00ED112A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5E02FA41-6880-42B7-AE22-52A4C8C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1231</Words>
  <Characters>8482</Characters>
  <Application>Microsoft Office Word</Application>
  <DocSecurity>0</DocSecurity>
  <Lines>385</Lines>
  <Paragraphs>269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bat</cp:lastModifiedBy>
  <cp:revision>10</cp:revision>
  <dcterms:created xsi:type="dcterms:W3CDTF">2025-02-14T09:55:00Z</dcterms:created>
  <dcterms:modified xsi:type="dcterms:W3CDTF">2025-03-25T20:37:00Z</dcterms:modified>
</cp:coreProperties>
</file>