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Pr="006C2021" w:rsidRDefault="003C3128" w:rsidP="00013D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3116790" w14:textId="34B3FD64" w:rsidR="00A421EB" w:rsidRPr="006C2021" w:rsidRDefault="00A421EB" w:rsidP="00013D2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6C2021">
        <w:rPr>
          <w:rFonts w:ascii="Times New Roman" w:hAnsi="Times New Roman"/>
          <w:b/>
          <w:sz w:val="28"/>
          <w:szCs w:val="28"/>
        </w:rPr>
        <w:t>«</w:t>
      </w:r>
      <w:r w:rsidR="00013D20">
        <w:rPr>
          <w:rFonts w:ascii="Times New Roman" w:hAnsi="Times New Roman"/>
          <w:b/>
          <w:sz w:val="28"/>
          <w:szCs w:val="28"/>
        </w:rPr>
        <w:t>М</w:t>
      </w:r>
      <w:r w:rsidR="00013D20" w:rsidRPr="006C2021">
        <w:rPr>
          <w:rFonts w:ascii="Times New Roman" w:hAnsi="Times New Roman"/>
          <w:b/>
          <w:sz w:val="28"/>
          <w:szCs w:val="28"/>
        </w:rPr>
        <w:t>етодология и методы</w:t>
      </w:r>
      <w:r w:rsidR="00013D20" w:rsidRPr="006C2021">
        <w:rPr>
          <w:rFonts w:ascii="Times New Roman" w:hAnsi="Times New Roman"/>
          <w:b/>
          <w:sz w:val="28"/>
          <w:szCs w:val="28"/>
        </w:rPr>
        <w:br/>
        <w:t>научных исследований (в отрасли)»</w:t>
      </w:r>
    </w:p>
    <w:p w14:paraId="6CBCC18B" w14:textId="77777777" w:rsidR="007102A4" w:rsidRPr="006C2021" w:rsidRDefault="007102A4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23D2F" w14:textId="77777777" w:rsidR="006C2021" w:rsidRPr="003A17C9" w:rsidRDefault="006C2021" w:rsidP="006C2021">
      <w:pPr>
        <w:pStyle w:val="3"/>
      </w:pPr>
      <w:bookmarkStart w:id="1" w:name="_Hlk187663866"/>
      <w:bookmarkEnd w:id="0"/>
      <w:bookmarkEnd w:id="1"/>
      <w:r w:rsidRPr="003A17C9">
        <w:t>Задания закрытого типа</w:t>
      </w:r>
    </w:p>
    <w:p w14:paraId="08E1F677" w14:textId="77777777" w:rsidR="006C2021" w:rsidRPr="003A17C9" w:rsidRDefault="006C2021" w:rsidP="006C2021">
      <w:pPr>
        <w:pStyle w:val="4"/>
      </w:pPr>
      <w:r w:rsidRPr="003A17C9">
        <w:t>Задание закрытого типа на выбор правильного ответа</w:t>
      </w:r>
    </w:p>
    <w:p w14:paraId="5FB8E428" w14:textId="67E22C90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6AD47A42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057272D6" w14:textId="77777777" w:rsidR="00666630" w:rsidRPr="006C2021" w:rsidRDefault="006D7B13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1.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Что такое актуальность научного исследования:</w:t>
      </w:r>
    </w:p>
    <w:p w14:paraId="3E40A509" w14:textId="68EEDB5C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омплекс доказательств, подтверждающих, что полученные результаты (совокупность фактов, закономерности, возможности, вероятности) всегда тождественны для определенного класса объекта при выбранных экспериментальных условиях;</w:t>
      </w:r>
    </w:p>
    <w:p w14:paraId="08798338" w14:textId="05732290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Степень 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важности</w:t>
      </w:r>
      <w:r w:rsidR="00EA1E1C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научного исследования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данный момент и в данной ситуации для решения данных проблем, вопроса или задачи;</w:t>
      </w:r>
    </w:p>
    <w:p w14:paraId="3B4EE989" w14:textId="02EB1F52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критериям научного знания, а именно упорядоченности, обоснованности и практической эффективности тех или иных утверждений.</w:t>
      </w:r>
    </w:p>
    <w:p w14:paraId="29B020E3" w14:textId="75253890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1E1C" w:rsidRPr="006C2021">
        <w:rPr>
          <w:rFonts w:ascii="Times New Roman" w:hAnsi="Times New Roman"/>
          <w:sz w:val="28"/>
          <w:szCs w:val="28"/>
          <w:shd w:val="clear" w:color="auto" w:fill="FFFFFF"/>
        </w:rPr>
        <w:t>Способ познания объективной действительности, представляющий собой определенную последовательность действий, приемов, операций.</w:t>
      </w:r>
    </w:p>
    <w:p w14:paraId="5A49FB96" w14:textId="7398D69E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15735709" w14:textId="77F7765C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E4BCB3E" w14:textId="77777777" w:rsidR="00666630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090DDB7" w14:textId="77777777" w:rsidR="00FC05CF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2. Что такое достоверность научного исследования:</w:t>
      </w:r>
      <w:r w:rsidR="00FC05CF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5EF6EE3" w14:textId="29878105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омплекс доказательств, подтверждающих, что полученные результаты (совокупность фактов, закономерности, возможности, вероятности) всегда тождественны для определенного класса объекта при выбранных экспериментальных условиях;</w:t>
      </w:r>
    </w:p>
    <w:p w14:paraId="05C3119B" w14:textId="58280CFA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тепень ее важности в данный момент и в данной ситуации для решения данных проблем, вопроса или задачи;</w:t>
      </w:r>
    </w:p>
    <w:p w14:paraId="7C4DDBBF" w14:textId="56353012" w:rsidR="006D7B13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критериям научного знания, а именно упорядоченности, обоснованности и практической эффективности тех или иных утверждений</w:t>
      </w:r>
    </w:p>
    <w:p w14:paraId="654A9A63" w14:textId="2E2B9FB7" w:rsidR="00EA1E1C" w:rsidRPr="006C2021" w:rsidRDefault="00EA1E1C" w:rsidP="00EA1E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 познания объективной действительности, представляющий собой определенную последовательность действий, приемов, операций.</w:t>
      </w:r>
    </w:p>
    <w:p w14:paraId="343F70FE" w14:textId="41150F65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00DE953F" w14:textId="64EF8AB6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9DF683B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8808563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3. Что такое научная новизна исследования:</w:t>
      </w:r>
    </w:p>
    <w:p w14:paraId="54D4CB33" w14:textId="43DA3007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05CF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получены новые результаты в опытах, выведен новый научный подход, сформулирована новая для науки модель;</w:t>
      </w:r>
    </w:p>
    <w:p w14:paraId="29D5C4DA" w14:textId="2DBF0282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05CF" w:rsidRPr="006C2021">
        <w:rPr>
          <w:rFonts w:ascii="Times New Roman" w:hAnsi="Times New Roman"/>
          <w:sz w:val="28"/>
          <w:szCs w:val="28"/>
          <w:shd w:val="clear" w:color="auto" w:fill="FFFFFF"/>
        </w:rPr>
        <w:t>ряд разработанных положений/авторских наработок, определений, которые могут обогатить науку;</w:t>
      </w:r>
    </w:p>
    <w:p w14:paraId="61BA8CC9" w14:textId="468ECE17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C05CF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область практической деятельности, в которой можно применить конкретный результат диссертационного исследования для устранения определенного недостатка (противоречия).</w:t>
      </w:r>
    </w:p>
    <w:p w14:paraId="7610449C" w14:textId="0A8BEDC4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1E1C" w:rsidRPr="006C202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A1E1C"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бласть, явление, сфера знаний, процесс, в рамках которых осуществляется исследование</w:t>
      </w:r>
      <w:r w:rsidR="00EA1E1C" w:rsidRPr="006C2021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692513C0" w14:textId="35B8A419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4E739486" w14:textId="7F9E5FC8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092CFA0" w14:textId="77777777" w:rsidR="006C2021" w:rsidRPr="002B2CEC" w:rsidRDefault="006C2021" w:rsidP="006C2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3ED1D" w14:textId="77777777" w:rsidR="006C2021" w:rsidRPr="002B2CEC" w:rsidRDefault="006C2021" w:rsidP="006C2021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421C5005" w14:textId="77777777" w:rsidR="006C2021" w:rsidRPr="002B2CEC" w:rsidRDefault="006C2021" w:rsidP="006C2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5336AB9A" w14:textId="0D68E23E" w:rsidR="006C2021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BBC1202" w14:textId="77777777" w:rsidR="006C2021" w:rsidRPr="002B2CEC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Pr="006C2021" w:rsidRDefault="00CE47AC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E47AC" w:rsidRPr="006C2021" w14:paraId="7B56CB50" w14:textId="77777777" w:rsidTr="00EE6DA9">
        <w:tc>
          <w:tcPr>
            <w:tcW w:w="2552" w:type="dxa"/>
          </w:tcPr>
          <w:p w14:paraId="1E5C0B34" w14:textId="57D5443D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Медиана</w:t>
            </w:r>
          </w:p>
        </w:tc>
        <w:tc>
          <w:tcPr>
            <w:tcW w:w="6946" w:type="dxa"/>
          </w:tcPr>
          <w:p w14:paraId="4C267B58" w14:textId="3B1B8E34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Разность между наибольшим и наименьшим значением чисел вариационного ряда</w:t>
            </w:r>
          </w:p>
        </w:tc>
      </w:tr>
      <w:tr w:rsidR="00CE47AC" w:rsidRPr="006C2021" w14:paraId="3481D199" w14:textId="77777777" w:rsidTr="00EE6DA9">
        <w:tc>
          <w:tcPr>
            <w:tcW w:w="2552" w:type="dxa"/>
          </w:tcPr>
          <w:p w14:paraId="4BC2AEED" w14:textId="4B4DA1DB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Мода </w:t>
            </w:r>
          </w:p>
        </w:tc>
        <w:tc>
          <w:tcPr>
            <w:tcW w:w="6946" w:type="dxa"/>
          </w:tcPr>
          <w:p w14:paraId="06BDA579" w14:textId="3711C133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Среднее значение случайной величины</w:t>
            </w:r>
          </w:p>
        </w:tc>
      </w:tr>
      <w:tr w:rsidR="00CE47AC" w:rsidRPr="006C2021" w14:paraId="6CA48221" w14:textId="77777777" w:rsidTr="00EE6DA9">
        <w:tc>
          <w:tcPr>
            <w:tcW w:w="2552" w:type="dxa"/>
          </w:tcPr>
          <w:p w14:paraId="7352AEB9" w14:textId="7C473535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Размах </w:t>
            </w:r>
          </w:p>
        </w:tc>
        <w:tc>
          <w:tcPr>
            <w:tcW w:w="6946" w:type="dxa"/>
          </w:tcPr>
          <w:p w14:paraId="4605EEBC" w14:textId="705AE657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Число делящее вариационный ряд пополам</w:t>
            </w:r>
          </w:p>
        </w:tc>
      </w:tr>
      <w:tr w:rsidR="00CE47AC" w:rsidRPr="006C2021" w14:paraId="7316D052" w14:textId="77777777" w:rsidTr="00EE6DA9">
        <w:tc>
          <w:tcPr>
            <w:tcW w:w="2552" w:type="dxa"/>
          </w:tcPr>
          <w:p w14:paraId="7E21120A" w14:textId="5EBA5DAC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Математическое ожидание </w:t>
            </w:r>
          </w:p>
        </w:tc>
        <w:tc>
          <w:tcPr>
            <w:tcW w:w="6946" w:type="dxa"/>
          </w:tcPr>
          <w:p w14:paraId="55BDF2C2" w14:textId="5C3D4DFA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Разность между наибольшим и наименьшим значением чисел вариационного ряда, исключая максимальное и минимальное число</w:t>
            </w:r>
          </w:p>
        </w:tc>
      </w:tr>
      <w:tr w:rsidR="00CE47AC" w:rsidRPr="006C2021" w14:paraId="55FE62B4" w14:textId="77777777" w:rsidTr="00EE6DA9">
        <w:tc>
          <w:tcPr>
            <w:tcW w:w="2552" w:type="dxa"/>
          </w:tcPr>
          <w:p w14:paraId="4D42BD71" w14:textId="77777777" w:rsidR="00CE47AC" w:rsidRPr="006C2021" w:rsidRDefault="00CE47AC" w:rsidP="00CE4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46A885F" w14:textId="661776EA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Значение случайной величины, которой соответствует наибольшая вероятность (повторяемость) явления</w:t>
            </w:r>
          </w:p>
        </w:tc>
      </w:tr>
    </w:tbl>
    <w:p w14:paraId="52045F42" w14:textId="4AA56140" w:rsidR="00CE47AC" w:rsidRPr="006C2021" w:rsidRDefault="00CE47AC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CE47AC" w:rsidRPr="006C2021" w14:paraId="4707D12A" w14:textId="77777777" w:rsidTr="00CE47AC">
        <w:tc>
          <w:tcPr>
            <w:tcW w:w="2336" w:type="dxa"/>
          </w:tcPr>
          <w:p w14:paraId="5B196C2B" w14:textId="18CEB59D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95781B0" w14:textId="4D19FC8F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:rsidRPr="006C2021" w14:paraId="218C275C" w14:textId="77777777" w:rsidTr="00CE47AC">
        <w:tc>
          <w:tcPr>
            <w:tcW w:w="2336" w:type="dxa"/>
          </w:tcPr>
          <w:p w14:paraId="11F00284" w14:textId="3F2D8B7B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F9D35A7" w14:textId="0B2A3EDD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0D202E40" w14:textId="514CD23D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6EBA4972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429E4DE3" w14:textId="5849B8F2" w:rsidR="00CE47AC" w:rsidRPr="006C2021" w:rsidRDefault="00CE47AC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1236B2F" w14:textId="77777777" w:rsidR="00B503A0" w:rsidRPr="006C2021" w:rsidRDefault="00B503A0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045CA4" w14:textId="044BF98E" w:rsidR="00616F24" w:rsidRPr="006C2021" w:rsidRDefault="00616F24" w:rsidP="00616F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2. Установите соответствие функции асимметрии </w:t>
      </w:r>
      <w:r w:rsidR="00D625D4" w:rsidRPr="006C2021">
        <w:rPr>
          <w:rFonts w:ascii="Times New Roman" w:hAnsi="Times New Roman"/>
          <w:position w:val="-14"/>
          <w:sz w:val="28"/>
          <w:szCs w:val="28"/>
          <w:lang w:val="uk-UA"/>
        </w:rPr>
        <w:object w:dxaOrig="1219" w:dyaOrig="420" w14:anchorId="6D549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1pt" o:ole="">
            <v:imagedata r:id="rId7" o:title=""/>
          </v:shape>
          <o:OLEObject Type="Embed" ProgID="Equation.DSMT4" ShapeID="_x0000_i1025" DrawAspect="Content" ObjectID="_1803981516" r:id="rId8"/>
        </w:object>
      </w:r>
      <w:r w:rsidRPr="006C2021">
        <w:rPr>
          <w:rFonts w:ascii="Times New Roman" w:hAnsi="Times New Roman"/>
          <w:sz w:val="28"/>
          <w:szCs w:val="28"/>
        </w:rPr>
        <w:t xml:space="preserve">и </w:t>
      </w:r>
      <w:r w:rsidR="00D625D4" w:rsidRPr="006C2021">
        <w:rPr>
          <w:rFonts w:ascii="Times New Roman" w:hAnsi="Times New Roman"/>
          <w:sz w:val="28"/>
          <w:szCs w:val="28"/>
        </w:rPr>
        <w:t>ее графиков</w:t>
      </w:r>
    </w:p>
    <w:p w14:paraId="71B17108" w14:textId="40A2AB7E" w:rsidR="00D625D4" w:rsidRPr="006C2021" w:rsidRDefault="00D543A7" w:rsidP="00D62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99D631" wp14:editId="7BC9ACB3">
            <wp:extent cx="3026670" cy="2926086"/>
            <wp:effectExtent l="0" t="0" r="254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70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16F24" w:rsidRPr="006C2021" w14:paraId="37F634E1" w14:textId="77777777" w:rsidTr="00F7219A">
        <w:tc>
          <w:tcPr>
            <w:tcW w:w="3544" w:type="dxa"/>
          </w:tcPr>
          <w:p w14:paraId="6562FB82" w14:textId="2C2BD569" w:rsidR="00616F24" w:rsidRPr="006C2021" w:rsidRDefault="00616F24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D543A7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180" w:dyaOrig="420" w14:anchorId="58008217">
                <v:shape id="_x0000_i1026" type="#_x0000_t75" style="width:57.75pt;height:21pt" o:ole="">
                  <v:imagedata r:id="rId10" o:title=""/>
                </v:shape>
                <o:OLEObject Type="Embed" ProgID="Equation.DSMT4" ShapeID="_x0000_i1026" DrawAspect="Content" ObjectID="_1803981517" r:id="rId11"/>
              </w:object>
            </w:r>
          </w:p>
        </w:tc>
        <w:tc>
          <w:tcPr>
            <w:tcW w:w="5812" w:type="dxa"/>
          </w:tcPr>
          <w:p w14:paraId="215794DA" w14:textId="15E01D63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Максимум кривой плотности распределения смещен к началу координат</w:t>
            </w:r>
          </w:p>
        </w:tc>
      </w:tr>
      <w:tr w:rsidR="00616F24" w:rsidRPr="006C2021" w14:paraId="7E466A3A" w14:textId="77777777" w:rsidTr="00F7219A">
        <w:tc>
          <w:tcPr>
            <w:tcW w:w="3544" w:type="dxa"/>
          </w:tcPr>
          <w:p w14:paraId="7B5772BA" w14:textId="5CA29099" w:rsidR="00616F24" w:rsidRPr="006C2021" w:rsidRDefault="00616F24" w:rsidP="00D62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543A7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200" w:dyaOrig="420" w14:anchorId="47759748">
                <v:shape id="_x0000_i1027" type="#_x0000_t75" style="width:58.5pt;height:21pt" o:ole="">
                  <v:imagedata r:id="rId12" o:title=""/>
                </v:shape>
                <o:OLEObject Type="Embed" ProgID="Equation.DSMT4" ShapeID="_x0000_i1027" DrawAspect="Content" ObjectID="_1803981518" r:id="rId13"/>
              </w:objec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64D9455A" w14:textId="40A1B709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Среднее значение, мода и медиана равны</w:t>
            </w:r>
          </w:p>
        </w:tc>
      </w:tr>
      <w:tr w:rsidR="00616F24" w:rsidRPr="006C2021" w14:paraId="071C5065" w14:textId="77777777" w:rsidTr="00F7219A">
        <w:tc>
          <w:tcPr>
            <w:tcW w:w="3544" w:type="dxa"/>
          </w:tcPr>
          <w:p w14:paraId="6E663FC8" w14:textId="5ABC4911" w:rsidR="00616F24" w:rsidRPr="006C2021" w:rsidRDefault="00616F24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D625D4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200" w:dyaOrig="420" w14:anchorId="1488AF5D">
                <v:shape id="_x0000_i1028" type="#_x0000_t75" style="width:58.5pt;height:21pt" o:ole="">
                  <v:imagedata r:id="rId14" o:title=""/>
                </v:shape>
                <o:OLEObject Type="Embed" ProgID="Equation.DSMT4" ShapeID="_x0000_i1028" DrawAspect="Content" ObjectID="_1803981519" r:id="rId15"/>
              </w:object>
            </w:r>
          </w:p>
        </w:tc>
        <w:tc>
          <w:tcPr>
            <w:tcW w:w="5812" w:type="dxa"/>
          </w:tcPr>
          <w:p w14:paraId="63A9E0A7" w14:textId="05D59A03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В распределении чаще встречаются значения больше среднего</w:t>
            </w:r>
          </w:p>
        </w:tc>
      </w:tr>
    </w:tbl>
    <w:p w14:paraId="6324C9C4" w14:textId="175147FA" w:rsidR="00616F24" w:rsidRPr="006C2021" w:rsidRDefault="00616F24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543A7" w:rsidRPr="006C2021" w14:paraId="34DA06EE" w14:textId="77777777" w:rsidTr="00D543A7">
        <w:trPr>
          <w:jc w:val="center"/>
        </w:trPr>
        <w:tc>
          <w:tcPr>
            <w:tcW w:w="2336" w:type="dxa"/>
          </w:tcPr>
          <w:p w14:paraId="155D5ECA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A0A2527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24024BB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3A7" w:rsidRPr="006C2021" w14:paraId="556933CD" w14:textId="77777777" w:rsidTr="00D543A7">
        <w:trPr>
          <w:jc w:val="center"/>
        </w:trPr>
        <w:tc>
          <w:tcPr>
            <w:tcW w:w="2336" w:type="dxa"/>
          </w:tcPr>
          <w:p w14:paraId="2B48AF4E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E7A0AD2" w14:textId="1D30B732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AFDD8B4" w14:textId="5E2149F8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1D12CB0" w14:textId="4D9E380F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AFED52A" w14:textId="0F4CFCC7" w:rsidR="00ED0BB1" w:rsidRPr="006C2021" w:rsidRDefault="00ED0BB1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D13BD61" w14:textId="77777777" w:rsidR="006F445B" w:rsidRPr="006C2021" w:rsidRDefault="006F445B" w:rsidP="006F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3. Установите соответствие между требованиями, предъявляемыми к математическим моделям: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F445B" w:rsidRPr="006C2021" w14:paraId="444EDCCE" w14:textId="77777777" w:rsidTr="00EA1E1C">
        <w:tc>
          <w:tcPr>
            <w:tcW w:w="3686" w:type="dxa"/>
          </w:tcPr>
          <w:p w14:paraId="09551F1D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1) Универсальность</w:t>
            </w:r>
          </w:p>
        </w:tc>
        <w:tc>
          <w:tcPr>
            <w:tcW w:w="5670" w:type="dxa"/>
          </w:tcPr>
          <w:p w14:paraId="21974C17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А) Характеризуется необходимыми затратами машинного времени и памяти</w:t>
            </w:r>
          </w:p>
        </w:tc>
      </w:tr>
      <w:tr w:rsidR="006F445B" w:rsidRPr="006C2021" w14:paraId="150535C2" w14:textId="77777777" w:rsidTr="00EA1E1C">
        <w:tc>
          <w:tcPr>
            <w:tcW w:w="3686" w:type="dxa"/>
          </w:tcPr>
          <w:p w14:paraId="2079AB7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2) Адекватность</w:t>
            </w:r>
          </w:p>
        </w:tc>
        <w:tc>
          <w:tcPr>
            <w:tcW w:w="5670" w:type="dxa"/>
          </w:tcPr>
          <w:p w14:paraId="76B4E6B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Характеризует полноту отображения в модели свойств реального объекта </w:t>
            </w:r>
          </w:p>
        </w:tc>
      </w:tr>
      <w:tr w:rsidR="006F445B" w:rsidRPr="006C2021" w14:paraId="59D83DA6" w14:textId="77777777" w:rsidTr="00EA1E1C">
        <w:tc>
          <w:tcPr>
            <w:tcW w:w="3686" w:type="dxa"/>
          </w:tcPr>
          <w:p w14:paraId="03EC1D6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3) Экономичность</w:t>
            </w:r>
          </w:p>
        </w:tc>
        <w:tc>
          <w:tcPr>
            <w:tcW w:w="5670" w:type="dxa"/>
          </w:tcPr>
          <w:p w14:paraId="1431E985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В) Оценивается степенью совпадения значений параметров действительного объекта и рассчитанных на математических моделях</w:t>
            </w:r>
          </w:p>
        </w:tc>
      </w:tr>
      <w:tr w:rsidR="006F445B" w:rsidRPr="006C2021" w14:paraId="59A7FCD4" w14:textId="77777777" w:rsidTr="00EA1E1C">
        <w:tc>
          <w:tcPr>
            <w:tcW w:w="3686" w:type="dxa"/>
          </w:tcPr>
          <w:p w14:paraId="57C1FB32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4) Точность</w:t>
            </w:r>
          </w:p>
        </w:tc>
        <w:tc>
          <w:tcPr>
            <w:tcW w:w="5670" w:type="dxa"/>
          </w:tcPr>
          <w:p w14:paraId="47CE8A99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Г) Способность отображать заданные свойства объекта с погрешностью не выше заданной</w:t>
            </w:r>
          </w:p>
        </w:tc>
      </w:tr>
      <w:tr w:rsidR="006F445B" w:rsidRPr="006C2021" w14:paraId="0F0A4F3B" w14:textId="77777777" w:rsidTr="00EA1E1C">
        <w:tc>
          <w:tcPr>
            <w:tcW w:w="3686" w:type="dxa"/>
          </w:tcPr>
          <w:p w14:paraId="1C9B246A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5)Алгоритмизируемость</w:t>
            </w:r>
          </w:p>
        </w:tc>
        <w:tc>
          <w:tcPr>
            <w:tcW w:w="5670" w:type="dxa"/>
          </w:tcPr>
          <w:p w14:paraId="06D0B05B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Д)Удобное визуальное восприятие модели</w:t>
            </w:r>
          </w:p>
        </w:tc>
      </w:tr>
      <w:tr w:rsidR="006F445B" w:rsidRPr="006C2021" w14:paraId="35FAFBCC" w14:textId="77777777" w:rsidTr="00EA1E1C">
        <w:tc>
          <w:tcPr>
            <w:tcW w:w="3686" w:type="dxa"/>
          </w:tcPr>
          <w:p w14:paraId="198E3871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6)Наглядность</w:t>
            </w:r>
          </w:p>
        </w:tc>
        <w:tc>
          <w:tcPr>
            <w:tcW w:w="5670" w:type="dxa"/>
          </w:tcPr>
          <w:p w14:paraId="00180EC3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Е)Соответствие конструкций модели структурным составляющим объекта</w:t>
            </w:r>
          </w:p>
        </w:tc>
      </w:tr>
      <w:tr w:rsidR="006F445B" w:rsidRPr="006C2021" w14:paraId="15C27602" w14:textId="77777777" w:rsidTr="00EA1E1C">
        <w:tc>
          <w:tcPr>
            <w:tcW w:w="3686" w:type="dxa"/>
          </w:tcPr>
          <w:p w14:paraId="789A9A59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203C9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Ж)Возможность разработки соответствующих алгоритмов и программ, реализующим математическую модель на ЭВМ</w:t>
            </w:r>
          </w:p>
        </w:tc>
      </w:tr>
    </w:tbl>
    <w:p w14:paraId="6035E0D3" w14:textId="0A23FC4A" w:rsidR="006F445B" w:rsidRPr="006C2021" w:rsidRDefault="006F445B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585"/>
        <w:gridCol w:w="1601"/>
        <w:gridCol w:w="1525"/>
        <w:gridCol w:w="1525"/>
        <w:gridCol w:w="1525"/>
      </w:tblGrid>
      <w:tr w:rsidR="006F445B" w:rsidRPr="006C2021" w14:paraId="0F12237C" w14:textId="77777777" w:rsidTr="00EA1E1C">
        <w:trPr>
          <w:jc w:val="center"/>
        </w:trPr>
        <w:tc>
          <w:tcPr>
            <w:tcW w:w="1584" w:type="dxa"/>
          </w:tcPr>
          <w:p w14:paraId="0DFEDE0A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0598E1E1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551E29B6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01331512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1FBC00DF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14:paraId="0A7A40BC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445B" w:rsidRPr="006C2021" w14:paraId="0E18FDC5" w14:textId="77777777" w:rsidTr="00EA1E1C">
        <w:trPr>
          <w:jc w:val="center"/>
        </w:trPr>
        <w:tc>
          <w:tcPr>
            <w:tcW w:w="1584" w:type="dxa"/>
          </w:tcPr>
          <w:p w14:paraId="45E80A33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85" w:type="dxa"/>
          </w:tcPr>
          <w:p w14:paraId="71DC26E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25CE0C8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6CC3FE0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14:paraId="35F5EC20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525" w:type="dxa"/>
          </w:tcPr>
          <w:p w14:paraId="3670527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30AC46B6" w14:textId="382C1AEA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7FBEB7F1" w14:textId="08DAC6F5" w:rsidR="00610005" w:rsidRPr="006C2021" w:rsidRDefault="00610005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CBF1A3" w14:textId="4B22A9D0" w:rsidR="006F445B" w:rsidRPr="006C2021" w:rsidRDefault="006F445B" w:rsidP="006F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4. Установите соответствие между основными этапами планирования эксперимента: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6214"/>
      </w:tblGrid>
      <w:tr w:rsidR="006F445B" w:rsidRPr="006C2021" w14:paraId="69D2EE14" w14:textId="77777777" w:rsidTr="006F445B">
        <w:tc>
          <w:tcPr>
            <w:tcW w:w="3142" w:type="dxa"/>
          </w:tcPr>
          <w:p w14:paraId="2601CD9A" w14:textId="23BBC2B8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1) Выбор вида испытаний</w:t>
            </w:r>
          </w:p>
        </w:tc>
        <w:tc>
          <w:tcPr>
            <w:tcW w:w="6214" w:type="dxa"/>
          </w:tcPr>
          <w:p w14:paraId="2E395DDF" w14:textId="0414F9F2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Выбор зависимой измеряемой переменной и определение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случайных и детерминированных независимых переменных</w:t>
            </w:r>
          </w:p>
        </w:tc>
      </w:tr>
      <w:tr w:rsidR="006F445B" w:rsidRPr="006C2021" w14:paraId="7667FAE2" w14:textId="77777777" w:rsidTr="006F445B">
        <w:tc>
          <w:tcPr>
            <w:tcW w:w="3142" w:type="dxa"/>
          </w:tcPr>
          <w:p w14:paraId="5C046CB3" w14:textId="03F808E1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2) Установление цели эксперимента</w:t>
            </w:r>
          </w:p>
        </w:tc>
        <w:tc>
          <w:tcPr>
            <w:tcW w:w="6214" w:type="dxa"/>
          </w:tcPr>
          <w:p w14:paraId="30CAFD66" w14:textId="4F6E1A6A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Выбор компромисса между минимальным числом испытаний и статистической достоверностью полученных результатов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445B" w:rsidRPr="006C2021" w14:paraId="0C9720EB" w14:textId="77777777" w:rsidTr="006F445B">
        <w:tc>
          <w:tcPr>
            <w:tcW w:w="3142" w:type="dxa"/>
          </w:tcPr>
          <w:p w14:paraId="0E109F39" w14:textId="11A2E5F3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3) Выбор входных и выходных параметров</w:t>
            </w:r>
          </w:p>
        </w:tc>
        <w:tc>
          <w:tcPr>
            <w:tcW w:w="6214" w:type="dxa"/>
          </w:tcPr>
          <w:p w14:paraId="2EB90F92" w14:textId="2BEC2424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В) Нормальные, ускоренные, сокращенные в условиях лаборатории, на стенде, полигонные, натурные или эксплуатационные</w:t>
            </w:r>
          </w:p>
        </w:tc>
      </w:tr>
      <w:tr w:rsidR="006F445B" w:rsidRPr="006C2021" w14:paraId="52D9B5EA" w14:textId="77777777" w:rsidTr="006F445B">
        <w:tc>
          <w:tcPr>
            <w:tcW w:w="3142" w:type="dxa"/>
          </w:tcPr>
          <w:p w14:paraId="1CD698C9" w14:textId="5D99F36A" w:rsidR="006F445B" w:rsidRPr="006C2021" w:rsidRDefault="006F445B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Установление необходимой точности результатов измерения</w:t>
            </w:r>
          </w:p>
        </w:tc>
        <w:tc>
          <w:tcPr>
            <w:tcW w:w="6214" w:type="dxa"/>
          </w:tcPr>
          <w:p w14:paraId="6FB02072" w14:textId="4FFB0BAC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Г) Определение характеристик, свойств, а также вида эксперимента (определительный, контрольный, сравнительный, исследовательский)</w:t>
            </w:r>
          </w:p>
        </w:tc>
      </w:tr>
      <w:tr w:rsidR="006F445B" w:rsidRPr="006C2021" w14:paraId="1F02E264" w14:textId="77777777" w:rsidTr="006F445B">
        <w:tc>
          <w:tcPr>
            <w:tcW w:w="3142" w:type="dxa"/>
          </w:tcPr>
          <w:p w14:paraId="0524BFA2" w14:textId="0DF9A3C9" w:rsidR="006F445B" w:rsidRPr="006C2021" w:rsidRDefault="006F445B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Статистическая обработка результатов эксперимента</w:t>
            </w:r>
          </w:p>
        </w:tc>
        <w:tc>
          <w:tcPr>
            <w:tcW w:w="6214" w:type="dxa"/>
          </w:tcPr>
          <w:p w14:paraId="6DD8535C" w14:textId="2EB33197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Количество и порядок испытаний, задание совокупности значений задаваемых переменных факторов и их взаимодействий в эксперименте</w:t>
            </w:r>
          </w:p>
        </w:tc>
      </w:tr>
      <w:tr w:rsidR="006F445B" w:rsidRPr="006C2021" w14:paraId="0CBBD218" w14:textId="77777777" w:rsidTr="006F445B">
        <w:tc>
          <w:tcPr>
            <w:tcW w:w="3142" w:type="dxa"/>
          </w:tcPr>
          <w:p w14:paraId="4CB3D471" w14:textId="18893DBD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14:paraId="29E9E325" w14:textId="22A7C04E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Применение методов математической статистики для обработки результатов, построение математической модели</w:t>
            </w:r>
          </w:p>
        </w:tc>
      </w:tr>
    </w:tbl>
    <w:p w14:paraId="02E1B34D" w14:textId="7F41EFFE" w:rsidR="006F445B" w:rsidRPr="006C2021" w:rsidRDefault="006F445B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  <w:gridCol w:w="1525"/>
        <w:gridCol w:w="1525"/>
      </w:tblGrid>
      <w:tr w:rsidR="00783A63" w:rsidRPr="006C2021" w14:paraId="04BFE519" w14:textId="77777777" w:rsidTr="00EA1E1C">
        <w:trPr>
          <w:jc w:val="center"/>
        </w:trPr>
        <w:tc>
          <w:tcPr>
            <w:tcW w:w="1584" w:type="dxa"/>
          </w:tcPr>
          <w:p w14:paraId="27A83863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7B87F645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29FFB0C6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512D7192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576ADF7B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3A63" w:rsidRPr="006C2021" w14:paraId="7BCF1F4A" w14:textId="77777777" w:rsidTr="00EA1E1C">
        <w:trPr>
          <w:jc w:val="center"/>
        </w:trPr>
        <w:tc>
          <w:tcPr>
            <w:tcW w:w="1584" w:type="dxa"/>
          </w:tcPr>
          <w:p w14:paraId="50C49ADE" w14:textId="60DA57E5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85" w:type="dxa"/>
          </w:tcPr>
          <w:p w14:paraId="217605A0" w14:textId="5D7961E6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47C28FD6" w14:textId="315C672E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0E14CDE0" w14:textId="761C06F1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25" w:type="dxa"/>
          </w:tcPr>
          <w:p w14:paraId="4F2AC8A4" w14:textId="3D0D016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14:paraId="63F18E4F" w14:textId="2754CBD1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2D0F317" w14:textId="77777777" w:rsidR="003277E6" w:rsidRPr="006C2021" w:rsidRDefault="003277E6" w:rsidP="00B503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391F564" w14:textId="44ED688E" w:rsidR="00B503A0" w:rsidRPr="006C2021" w:rsidRDefault="00B503A0" w:rsidP="00B503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Элементу левого столбца может соответствовать не один элемент правого столбца</w:t>
      </w:r>
    </w:p>
    <w:p w14:paraId="322AEB4F" w14:textId="77777777" w:rsidR="00B503A0" w:rsidRPr="006C2021" w:rsidRDefault="00B503A0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BCEFF0" w14:textId="2F72AA18" w:rsidR="00D543A7" w:rsidRPr="006C2021" w:rsidRDefault="00666630" w:rsidP="00610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5</w:t>
      </w:r>
      <w:r w:rsidR="00D543A7" w:rsidRPr="006C2021">
        <w:rPr>
          <w:rFonts w:ascii="Times New Roman" w:hAnsi="Times New Roman"/>
          <w:sz w:val="28"/>
          <w:szCs w:val="28"/>
        </w:rPr>
        <w:t xml:space="preserve">. Установите </w:t>
      </w:r>
      <w:r w:rsidR="00610005" w:rsidRPr="006C2021">
        <w:rPr>
          <w:rFonts w:ascii="Times New Roman" w:hAnsi="Times New Roman"/>
          <w:sz w:val="28"/>
          <w:szCs w:val="28"/>
        </w:rPr>
        <w:t xml:space="preserve">соответствие между </w:t>
      </w:r>
      <w:r w:rsidR="00B503A0" w:rsidRPr="006C2021">
        <w:rPr>
          <w:rFonts w:ascii="Times New Roman" w:hAnsi="Times New Roman"/>
          <w:sz w:val="28"/>
          <w:szCs w:val="28"/>
        </w:rPr>
        <w:t>понятие</w:t>
      </w:r>
      <w:r w:rsidR="00610005" w:rsidRPr="006C2021">
        <w:rPr>
          <w:rFonts w:ascii="Times New Roman" w:hAnsi="Times New Roman"/>
          <w:sz w:val="28"/>
          <w:szCs w:val="28"/>
        </w:rPr>
        <w:t>м</w:t>
      </w:r>
      <w:r w:rsidR="00B503A0" w:rsidRPr="006C2021">
        <w:rPr>
          <w:rFonts w:ascii="Times New Roman" w:hAnsi="Times New Roman"/>
          <w:sz w:val="28"/>
          <w:szCs w:val="28"/>
        </w:rPr>
        <w:t xml:space="preserve"> и характер</w:t>
      </w:r>
      <w:r w:rsidR="00610005" w:rsidRPr="006C2021">
        <w:rPr>
          <w:rFonts w:ascii="Times New Roman" w:hAnsi="Times New Roman"/>
          <w:sz w:val="28"/>
          <w:szCs w:val="28"/>
        </w:rPr>
        <w:t>ом</w:t>
      </w:r>
      <w:r w:rsidR="00B503A0" w:rsidRPr="006C2021">
        <w:rPr>
          <w:rFonts w:ascii="Times New Roman" w:hAnsi="Times New Roman"/>
          <w:sz w:val="28"/>
          <w:szCs w:val="28"/>
        </w:rPr>
        <w:t xml:space="preserve"> корреляционной зависимости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693"/>
      </w:tblGrid>
      <w:tr w:rsidR="00D543A7" w:rsidRPr="006C2021" w14:paraId="3B7C941A" w14:textId="77777777" w:rsidTr="00B503A0">
        <w:tc>
          <w:tcPr>
            <w:tcW w:w="6096" w:type="dxa"/>
          </w:tcPr>
          <w:p w14:paraId="224D8143" w14:textId="6C0CB441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Прямолинейная корреляционная зависимость</w:t>
            </w:r>
          </w:p>
        </w:tc>
        <w:tc>
          <w:tcPr>
            <w:tcW w:w="2693" w:type="dxa"/>
          </w:tcPr>
          <w:p w14:paraId="1264AE3A" w14:textId="6D55F51C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</w:tr>
      <w:tr w:rsidR="00D543A7" w:rsidRPr="006C2021" w14:paraId="2E1AAEE6" w14:textId="77777777" w:rsidTr="00B503A0">
        <w:tc>
          <w:tcPr>
            <w:tcW w:w="6096" w:type="dxa"/>
          </w:tcPr>
          <w:p w14:paraId="354A89A7" w14:textId="32B7CA4C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Корреляция отсутствует</w:t>
            </w:r>
          </w:p>
        </w:tc>
        <w:tc>
          <w:tcPr>
            <w:tcW w:w="2693" w:type="dxa"/>
          </w:tcPr>
          <w:p w14:paraId="078FAE34" w14:textId="36238919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</w:tr>
      <w:tr w:rsidR="00D543A7" w:rsidRPr="006C2021" w14:paraId="3A5352A3" w14:textId="77777777" w:rsidTr="00B503A0">
        <w:tc>
          <w:tcPr>
            <w:tcW w:w="6096" w:type="dxa"/>
          </w:tcPr>
          <w:p w14:paraId="50B47543" w14:textId="4FD893D5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Криволинейная корреляционная зависимость</w:t>
            </w:r>
          </w:p>
        </w:tc>
        <w:tc>
          <w:tcPr>
            <w:tcW w:w="2693" w:type="dxa"/>
          </w:tcPr>
          <w:p w14:paraId="36035EA9" w14:textId="7599FC56" w:rsidR="00D543A7" w:rsidRPr="006C2021" w:rsidRDefault="00B503A0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</w:tr>
      <w:tr w:rsidR="00D543A7" w:rsidRPr="006C2021" w14:paraId="62E63A26" w14:textId="77777777" w:rsidTr="00B503A0">
        <w:tc>
          <w:tcPr>
            <w:tcW w:w="6096" w:type="dxa"/>
          </w:tcPr>
          <w:p w14:paraId="2995F781" w14:textId="4FE02B90" w:rsidR="00D543A7" w:rsidRPr="006C2021" w:rsidRDefault="00D543A7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44E3DB" w14:textId="2F7252D3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</w:p>
        </w:tc>
      </w:tr>
    </w:tbl>
    <w:p w14:paraId="1B787B76" w14:textId="77777777" w:rsidR="00EE6DA9" w:rsidRPr="006C2021" w:rsidRDefault="00EE6DA9" w:rsidP="00D54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CE83B" w14:textId="2115FC92" w:rsidR="00EE6DA9" w:rsidRPr="006C2021" w:rsidRDefault="00EE6DA9" w:rsidP="00D543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873E69" wp14:editId="46EAA2C4">
            <wp:extent cx="5940425" cy="15233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81DF2" w14:textId="08A8AD1B" w:rsidR="00D543A7" w:rsidRPr="006C2021" w:rsidRDefault="00D543A7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B503A0" w:rsidRPr="006C2021" w14:paraId="00F7E331" w14:textId="77777777" w:rsidTr="00F36402">
        <w:trPr>
          <w:jc w:val="center"/>
        </w:trPr>
        <w:tc>
          <w:tcPr>
            <w:tcW w:w="2336" w:type="dxa"/>
          </w:tcPr>
          <w:p w14:paraId="5BA18EC6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FEF352B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6D79A65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03A0" w:rsidRPr="006C2021" w14:paraId="30700A0E" w14:textId="77777777" w:rsidTr="00F36402">
        <w:trPr>
          <w:jc w:val="center"/>
        </w:trPr>
        <w:tc>
          <w:tcPr>
            <w:tcW w:w="2336" w:type="dxa"/>
          </w:tcPr>
          <w:p w14:paraId="40D36F9F" w14:textId="728EA16A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АБ</w:t>
            </w:r>
          </w:p>
        </w:tc>
        <w:tc>
          <w:tcPr>
            <w:tcW w:w="2336" w:type="dxa"/>
          </w:tcPr>
          <w:p w14:paraId="0A6DEFAC" w14:textId="1B3F83F9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36904E4F" w14:textId="71EC0BC1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050A9B97" w14:textId="7772053C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F50E6B9" w14:textId="4745CCE0" w:rsidR="004F5BCE" w:rsidRPr="006C2021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F24A3" w14:textId="77777777" w:rsidR="006C2021" w:rsidRPr="003A17C9" w:rsidRDefault="006C2021" w:rsidP="006C2021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1FAD6552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14C80A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8CCC944" w14:textId="77777777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340FCD" w14:textId="29A6C569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A641A9"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Алгоритм научного исследования состоит из следующих этапов:</w:t>
      </w:r>
    </w:p>
    <w:p w14:paraId="7262FEC8" w14:textId="08AAB1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Определение объекта и предмета исследования</w:t>
      </w:r>
    </w:p>
    <w:p w14:paraId="5AD5418E" w14:textId="57C65B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Обсуждение результатов исследования</w:t>
      </w:r>
    </w:p>
    <w:p w14:paraId="4240CB03" w14:textId="70BA4AD4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Обоснование актуальности выбранной темы</w:t>
      </w:r>
    </w:p>
    <w:p w14:paraId="4AB9178B" w14:textId="43729404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Описание процесса исследования</w:t>
      </w:r>
    </w:p>
    <w:p w14:paraId="39C90717" w14:textId="43F6DED7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Постановка цели и конкретных задач исследования</w:t>
      </w:r>
    </w:p>
    <w:p w14:paraId="75B3C420" w14:textId="37DC94D9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Формулировка выводов и оценка полученных результатов</w:t>
      </w:r>
    </w:p>
    <w:p w14:paraId="3171832F" w14:textId="2B2C90BE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Выбор метода (методики) проведения исследования</w:t>
      </w:r>
    </w:p>
    <w:p w14:paraId="7021BDCB" w14:textId="111A9A03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</w:p>
    <w:p w14:paraId="5D563445" w14:textId="5BC14031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УК-5</w:t>
      </w:r>
    </w:p>
    <w:p w14:paraId="31BDAD56" w14:textId="4D448D5E" w:rsidR="00D07A00" w:rsidRPr="006C2021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F01DBF" w14:textId="07C9A529" w:rsidR="00ED0BB1" w:rsidRPr="006C2021" w:rsidRDefault="00831731" w:rsidP="00F364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Распределите кривые по возрастанию </w:t>
      </w:r>
      <w:r w:rsidR="00F36402"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значения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функции эксцесса </w:t>
      </w:r>
      <w:r w:rsidR="00D625D4" w:rsidRPr="006C2021">
        <w:rPr>
          <w:rFonts w:ascii="Times New Roman" w:hAnsi="Times New Roman"/>
          <w:position w:val="-14"/>
          <w:sz w:val="28"/>
          <w:szCs w:val="28"/>
          <w:lang w:val="uk-UA"/>
        </w:rPr>
        <w:object w:dxaOrig="1219" w:dyaOrig="420" w14:anchorId="01FBD537">
          <v:shape id="_x0000_i1029" type="#_x0000_t75" style="width:59.25pt;height:21pt" o:ole="">
            <v:imagedata r:id="rId17" o:title=""/>
          </v:shape>
          <o:OLEObject Type="Embed" ProgID="Equation.DSMT4" ShapeID="_x0000_i1029" DrawAspect="Content" ObjectID="_1803981520" r:id="rId18"/>
        </w:object>
      </w:r>
    </w:p>
    <w:p w14:paraId="2A2878EC" w14:textId="717363FF" w:rsidR="00ED0BB1" w:rsidRPr="006C2021" w:rsidRDefault="00831731" w:rsidP="008317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62CAD61" wp14:editId="5F352C48">
            <wp:extent cx="2648717" cy="292608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B67E" w14:textId="5E7BF746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7338085D" w14:textId="686EAA3B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УК-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14:paraId="72D013FC" w14:textId="6ADE97BA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6F9D06" w14:textId="50D846C7" w:rsidR="00EA1E1C" w:rsidRPr="006C2021" w:rsidRDefault="0028540A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EA1E1C" w:rsidRPr="006C2021">
        <w:rPr>
          <w:rFonts w:ascii="Times New Roman" w:hAnsi="Times New Roman"/>
          <w:color w:val="000000"/>
          <w:sz w:val="28"/>
          <w:szCs w:val="28"/>
          <w:lang w:eastAsia="ru-RU"/>
        </w:rPr>
        <w:t>Укажите верную последовательность элементов научной статьи:</w:t>
      </w:r>
    </w:p>
    <w:p w14:paraId="42FDD2AA" w14:textId="1840287C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Ф.И.О. авторов</w:t>
      </w:r>
    </w:p>
    <w:p w14:paraId="5581B390" w14:textId="4B8650A8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Анализ последних исследований и постановка проблемы</w:t>
      </w:r>
    </w:p>
    <w:p w14:paraId="31E75459" w14:textId="6DA017CD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УДК</w:t>
      </w:r>
    </w:p>
    <w:p w14:paraId="06DD9C8E" w14:textId="20DE8B0F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Название статьи</w:t>
      </w:r>
    </w:p>
    <w:p w14:paraId="2B25025B" w14:textId="5B13905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Ключевые слова</w:t>
      </w:r>
    </w:p>
    <w:p w14:paraId="30C32BDA" w14:textId="65C42F5B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Выводы</w:t>
      </w:r>
    </w:p>
    <w:p w14:paraId="03494F97" w14:textId="56873D5C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Аннотация</w:t>
      </w:r>
    </w:p>
    <w:p w14:paraId="61DBAFDD" w14:textId="500F740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Основная часть</w:t>
      </w:r>
    </w:p>
    <w:p w14:paraId="02BFF809" w14:textId="6E35CF03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B0A20A2" w14:textId="4E8F5F4A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З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И</w:t>
      </w:r>
    </w:p>
    <w:p w14:paraId="6E92948E" w14:textId="005DE353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УК-5</w:t>
      </w:r>
    </w:p>
    <w:p w14:paraId="65F6367C" w14:textId="77777777" w:rsidR="006C2021" w:rsidRPr="003A17C9" w:rsidRDefault="006C2021" w:rsidP="006C202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952EFB" w14:textId="77777777" w:rsidR="006C2021" w:rsidRPr="003A17C9" w:rsidRDefault="006C2021" w:rsidP="006C2021">
      <w:pPr>
        <w:pStyle w:val="3"/>
      </w:pPr>
      <w:r w:rsidRPr="003A17C9">
        <w:t>Задания открытого типа</w:t>
      </w:r>
    </w:p>
    <w:p w14:paraId="4338174B" w14:textId="77777777" w:rsidR="006C2021" w:rsidRPr="003A17C9" w:rsidRDefault="006C2021" w:rsidP="006C2021">
      <w:pPr>
        <w:pStyle w:val="4"/>
      </w:pPr>
      <w:r w:rsidRPr="003A17C9">
        <w:t>Задание открытого типа на дополнение</w:t>
      </w:r>
    </w:p>
    <w:p w14:paraId="59E2765B" w14:textId="11198104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1A773073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F0F940F" w14:textId="5EC54B3E" w:rsidR="00313EDB" w:rsidRPr="006C2021" w:rsidRDefault="00313EDB" w:rsidP="00313E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021">
        <w:rPr>
          <w:sz w:val="28"/>
          <w:szCs w:val="28"/>
        </w:rPr>
        <w:t>1.</w:t>
      </w:r>
      <w:r w:rsidRPr="006C2021">
        <w:rPr>
          <w:sz w:val="28"/>
          <w:szCs w:val="28"/>
          <w:shd w:val="clear" w:color="auto" w:fill="FFFFFF"/>
        </w:rPr>
        <w:t xml:space="preserve"> </w:t>
      </w:r>
      <w:r w:rsidRPr="006C2021">
        <w:rPr>
          <w:sz w:val="28"/>
          <w:szCs w:val="28"/>
        </w:rPr>
        <w:t>Метод научного познания, сущность которого заключается в замене изучаемого предмета или явления специальной аналогичной моделью (объектом), содержащей существенные черты оригинала – это ___________</w:t>
      </w:r>
    </w:p>
    <w:p w14:paraId="0104C126" w14:textId="34CB8D16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моделирование</w:t>
      </w:r>
    </w:p>
    <w:p w14:paraId="34870060" w14:textId="685974B5" w:rsidR="00F914CD" w:rsidRPr="006C2021" w:rsidRDefault="00313EDB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9D7C93A" w14:textId="4FE73D44" w:rsidR="00902B52" w:rsidRPr="006C2021" w:rsidRDefault="00902B52" w:rsidP="00902B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A715C9D" w14:textId="3F28E829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2. Метод познания, заключающийся в расчленение, разложение объекта исследования на составные части, называется</w:t>
      </w:r>
    </w:p>
    <w:p w14:paraId="218AA894" w14:textId="5A82DF1C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lastRenderedPageBreak/>
        <w:t>Правильный ответ: анализ</w:t>
      </w:r>
    </w:p>
    <w:p w14:paraId="3EE9D6A0" w14:textId="71646980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0C6729DB" w14:textId="6CBD646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C216A4" w14:textId="1D082B6B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3. Л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огический вывод частных следствий из общего положения называется ___________</w:t>
      </w:r>
    </w:p>
    <w:p w14:paraId="0080ED18" w14:textId="31B515A6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дедукция</w:t>
      </w:r>
    </w:p>
    <w:p w14:paraId="2BDB9231" w14:textId="3DE8280D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AC9B670" w14:textId="05FC4BF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F7E5076" w14:textId="77777777" w:rsidR="0061300D" w:rsidRPr="006C2021" w:rsidRDefault="00313EDB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1300D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Совокупность действий, выполняемых при помощи определенных средств с целью нахождения числового значения измеряемой величины в принятых единицах измерения называется ____________</w:t>
      </w:r>
    </w:p>
    <w:p w14:paraId="1BE19D81" w14:textId="77777777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измерение</w:t>
      </w:r>
    </w:p>
    <w:p w14:paraId="39642126" w14:textId="796657D2" w:rsidR="0061300D" w:rsidRPr="006C2021" w:rsidRDefault="0061300D" w:rsidP="0061300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06C54BD1" w14:textId="59FA33B1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E9DF1ED" w14:textId="4D1E414C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Исследование объекта в контролируемых или искусственно созданных условиях называется ______________</w:t>
      </w:r>
    </w:p>
    <w:p w14:paraId="298FF400" w14:textId="7F91F003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эксперимент</w:t>
      </w:r>
    </w:p>
    <w:p w14:paraId="3C936075" w14:textId="59B2DCDE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04CA2BFC" w14:textId="5B0603D0" w:rsidR="006D7B13" w:rsidRPr="006C2021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6C2021" w:rsidRDefault="006D7B13" w:rsidP="006D7B13">
      <w:pPr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0CD3548" w14:textId="33FBC234" w:rsidR="006D7B13" w:rsidRPr="006C2021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2021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C023872" w14:textId="2C02676C" w:rsidR="006D7B13" w:rsidRPr="006C2021" w:rsidRDefault="00CA140B" w:rsidP="006C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</w:t>
      </w:r>
      <w:r w:rsidR="005066BC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Целенаправленное познание, результаты которого выступают в виде системы понятий, законов и теорий – это ______________</w:t>
      </w:r>
    </w:p>
    <w:p w14:paraId="5821C918" w14:textId="75756A31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научное исследование / исследование</w:t>
      </w:r>
    </w:p>
    <w:p w14:paraId="20AD6670" w14:textId="7023DB1B" w:rsidR="00F914CD" w:rsidRPr="006C2021" w:rsidRDefault="005066BC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0F80A3E" w14:textId="756E39D4" w:rsidR="00FD5FA8" w:rsidRPr="006C2021" w:rsidRDefault="00FD5FA8" w:rsidP="00F914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9B3A76" w14:textId="77777777" w:rsidR="0061300D" w:rsidRPr="006C2021" w:rsidRDefault="005066BC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61300D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конкретного объекта и всестороннее, достоверное изучение его структуры, характеристик, связей на основе разработанных в науке принципов и методов познания, а также получение полезных для деятельности человека результатов, внедрение в производство с дальнейшим получением экономического эффекта –  это _______________</w:t>
      </w:r>
    </w:p>
    <w:p w14:paraId="411EA652" w14:textId="50B61C58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цель исследования / цель научного исследования</w:t>
      </w:r>
    </w:p>
    <w:p w14:paraId="4FDF6F61" w14:textId="61BCF52F" w:rsidR="0061300D" w:rsidRPr="006C2021" w:rsidRDefault="0061300D" w:rsidP="0061300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D3C7356" w14:textId="373FAA3C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7BDEC56" w14:textId="144770B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3. М</w:t>
      </w:r>
      <w:r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данных, называется ____________</w:t>
      </w:r>
    </w:p>
    <w:p w14:paraId="1D0C3170" w14:textId="53983EAF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МНК / метод наименьших квадратов</w:t>
      </w:r>
    </w:p>
    <w:p w14:paraId="6A8FD534" w14:textId="6F79286D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7AFDCEE" w14:textId="64C8130D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442AF75" w14:textId="5F4BBC66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4.</w:t>
      </w:r>
      <w:r w:rsidRPr="006C2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0EDF"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Область, явление, сфера знаний, процесс, в рамках которых осуществляется исследование называется ____________</w:t>
      </w:r>
    </w:p>
    <w:p w14:paraId="63611E88" w14:textId="4A690664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C10EDF" w:rsidRPr="006C2021">
        <w:rPr>
          <w:rFonts w:ascii="Times New Roman" w:hAnsi="Times New Roman"/>
          <w:sz w:val="28"/>
          <w:szCs w:val="28"/>
          <w:lang w:eastAsia="ru-RU"/>
        </w:rPr>
        <w:t>объект научных исследований / объект исследования</w:t>
      </w:r>
    </w:p>
    <w:p w14:paraId="4A2991D8" w14:textId="1E0BCAD0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405E14F" w14:textId="2AF312E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8A9F689" w14:textId="3FC7C2D5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F04CD" w:rsidRPr="006C2021">
        <w:rPr>
          <w:rFonts w:ascii="Times New Roman" w:hAnsi="Times New Roman"/>
          <w:sz w:val="28"/>
          <w:szCs w:val="28"/>
          <w:lang w:eastAsia="ru-RU"/>
        </w:rPr>
        <w:t>Процесс, имеющий целью получение наилучших результатов в заданных ограничениях и условиях, называется _______________</w:t>
      </w:r>
    </w:p>
    <w:p w14:paraId="45234564" w14:textId="4EEEFB11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C10EDF" w:rsidRPr="006C2021">
        <w:rPr>
          <w:rFonts w:ascii="Times New Roman" w:hAnsi="Times New Roman"/>
          <w:sz w:val="28"/>
          <w:szCs w:val="28"/>
          <w:lang w:eastAsia="ru-RU"/>
        </w:rPr>
        <w:t>: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4CD" w:rsidRPr="006C2021">
        <w:rPr>
          <w:rFonts w:ascii="Times New Roman" w:hAnsi="Times New Roman"/>
          <w:sz w:val="28"/>
          <w:szCs w:val="28"/>
          <w:lang w:eastAsia="ru-RU"/>
        </w:rPr>
        <w:t>оптимизация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 xml:space="preserve"> / оптимизацией</w:t>
      </w:r>
    </w:p>
    <w:p w14:paraId="3EF596A9" w14:textId="02336380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373B7771" w14:textId="77777777" w:rsidR="00EE6DA9" w:rsidRPr="006C2021" w:rsidRDefault="00EE6DA9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61FDBE" w14:textId="021B534A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6. Преднамеренное, целенаправленное восприятие объекта, явления с целью изучения его свойств, особенностей протекания и поведения называется _________________</w:t>
      </w:r>
    </w:p>
    <w:p w14:paraId="0C71FAA6" w14:textId="346C4AFE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>н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аблюдение 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>/ наблюдением</w:t>
      </w:r>
    </w:p>
    <w:p w14:paraId="0BA96D0D" w14:textId="3B1803EA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CB3B2E7" w14:textId="237E4A50" w:rsidR="005066BC" w:rsidRPr="006C2021" w:rsidRDefault="005066BC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30A79E26" w:rsidR="006D7B13" w:rsidRPr="006C2021" w:rsidRDefault="006D7B13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96ADDF0" w14:textId="77777777" w:rsidR="00EE6DA9" w:rsidRPr="006C2021" w:rsidRDefault="00EE6DA9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8F23D" w14:textId="7E7A5CAC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E367656" w14:textId="1859FF14" w:rsidR="00B503A0" w:rsidRPr="006C2021" w:rsidRDefault="00C215B1" w:rsidP="00EE6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</w:t>
      </w:r>
      <w:r w:rsidR="005427F1" w:rsidRPr="006C2021">
        <w:rPr>
          <w:rFonts w:ascii="Times New Roman" w:hAnsi="Times New Roman"/>
          <w:sz w:val="28"/>
          <w:szCs w:val="28"/>
        </w:rPr>
        <w:t xml:space="preserve"> </w:t>
      </w:r>
      <w:r w:rsidR="00B503A0" w:rsidRPr="006C2021">
        <w:rPr>
          <w:rFonts w:ascii="Times New Roman" w:hAnsi="Times New Roman"/>
          <w:sz w:val="28"/>
          <w:szCs w:val="28"/>
        </w:rPr>
        <w:t xml:space="preserve">С помощью метода наименьших квадратов для данных, представленных в таблице, найти линейную зависимость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040" w:dyaOrig="320" w14:anchorId="0296CCAB">
          <v:shape id="_x0000_i1030" type="#_x0000_t75" style="width:52.5pt;height:16.5pt" o:ole="">
            <v:imagedata r:id="rId20" o:title=""/>
          </v:shape>
          <o:OLEObject Type="Embed" ProgID="Equation.DSMT4" ShapeID="_x0000_i1030" DrawAspect="Content" ObjectID="_1803981521" r:id="rId21"/>
        </w:object>
      </w:r>
      <w:r w:rsidR="00F7219A" w:rsidRPr="006C2021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tbl>
      <w:tblPr>
        <w:tblStyle w:val="a4"/>
        <w:tblpPr w:leftFromText="180" w:rightFromText="180" w:vertAnchor="text" w:horzAnchor="margin" w:tblpY="149"/>
        <w:tblW w:w="9732" w:type="dxa"/>
        <w:tblLook w:val="04A0" w:firstRow="1" w:lastRow="0" w:firstColumn="1" w:lastColumn="0" w:noHBand="0" w:noVBand="1"/>
      </w:tblPr>
      <w:tblGrid>
        <w:gridCol w:w="504"/>
        <w:gridCol w:w="986"/>
        <w:gridCol w:w="1083"/>
        <w:gridCol w:w="894"/>
        <w:gridCol w:w="894"/>
        <w:gridCol w:w="894"/>
        <w:gridCol w:w="894"/>
        <w:gridCol w:w="894"/>
        <w:gridCol w:w="896"/>
        <w:gridCol w:w="896"/>
        <w:gridCol w:w="897"/>
      </w:tblGrid>
      <w:tr w:rsidR="00F7219A" w:rsidRPr="006C2021" w14:paraId="4E7A1D34" w14:textId="77777777" w:rsidTr="006C2021">
        <w:tc>
          <w:tcPr>
            <w:tcW w:w="490" w:type="dxa"/>
          </w:tcPr>
          <w:p w14:paraId="18349ED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88" w:type="dxa"/>
          </w:tcPr>
          <w:p w14:paraId="35BF347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5" w:type="dxa"/>
          </w:tcPr>
          <w:p w14:paraId="034C8B3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14:paraId="2A8518C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14:paraId="4F14E17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14:paraId="6F1B5CA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6" w:type="dxa"/>
          </w:tcPr>
          <w:p w14:paraId="07BEC0F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96" w:type="dxa"/>
          </w:tcPr>
          <w:p w14:paraId="3BFCE00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96" w:type="dxa"/>
          </w:tcPr>
          <w:p w14:paraId="6F2A42E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96" w:type="dxa"/>
          </w:tcPr>
          <w:p w14:paraId="43558F2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97" w:type="dxa"/>
          </w:tcPr>
          <w:p w14:paraId="4460BE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F7219A" w:rsidRPr="006C2021" w14:paraId="0DCCD3DB" w14:textId="77777777" w:rsidTr="006C2021">
        <w:tc>
          <w:tcPr>
            <w:tcW w:w="490" w:type="dxa"/>
          </w:tcPr>
          <w:p w14:paraId="3DBF3D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80" w14:anchorId="3ABF2660">
                <v:shape id="_x0000_i1031" type="#_x0000_t75" style="width:12.75pt;height:18.75pt" o:ole="">
                  <v:imagedata r:id="rId22" o:title=""/>
                </v:shape>
                <o:OLEObject Type="Embed" ProgID="Equation.DSMT4" ShapeID="_x0000_i1031" DrawAspect="Content" ObjectID="_1803981522" r:id="rId23"/>
              </w:object>
            </w:r>
          </w:p>
        </w:tc>
        <w:tc>
          <w:tcPr>
            <w:tcW w:w="988" w:type="dxa"/>
          </w:tcPr>
          <w:p w14:paraId="6CB154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1085" w:type="dxa"/>
          </w:tcPr>
          <w:p w14:paraId="6A1408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96" w:type="dxa"/>
          </w:tcPr>
          <w:p w14:paraId="1D8F43B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96" w:type="dxa"/>
          </w:tcPr>
          <w:p w14:paraId="1C25CA3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</w:tcPr>
          <w:p w14:paraId="70CAF6F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</w:tcPr>
          <w:p w14:paraId="357260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14:paraId="7FF707A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14:paraId="42EDAAA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14:paraId="32B95F0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7" w:type="dxa"/>
          </w:tcPr>
          <w:p w14:paraId="0C7F618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7219A" w:rsidRPr="006C2021" w14:paraId="4471C881" w14:textId="77777777" w:rsidTr="006C2021">
        <w:tc>
          <w:tcPr>
            <w:tcW w:w="490" w:type="dxa"/>
          </w:tcPr>
          <w:p w14:paraId="05E8364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52300B76">
                <v:shape id="_x0000_i1032" type="#_x0000_t75" style="width:14.25pt;height:18.75pt" o:ole="">
                  <v:imagedata r:id="rId24" o:title=""/>
                </v:shape>
                <o:OLEObject Type="Embed" ProgID="Equation.DSMT4" ShapeID="_x0000_i1032" DrawAspect="Content" ObjectID="_1803981523" r:id="rId25"/>
              </w:object>
            </w:r>
          </w:p>
        </w:tc>
        <w:tc>
          <w:tcPr>
            <w:tcW w:w="988" w:type="dxa"/>
          </w:tcPr>
          <w:p w14:paraId="3877F5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-15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085" w:type="dxa"/>
          </w:tcPr>
          <w:p w14:paraId="6D076FF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-11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96" w:type="dxa"/>
          </w:tcPr>
          <w:p w14:paraId="515F0B8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896" w:type="dxa"/>
          </w:tcPr>
          <w:p w14:paraId="464B22A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96" w:type="dxa"/>
          </w:tcPr>
          <w:p w14:paraId="4B7E036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96" w:type="dxa"/>
          </w:tcPr>
          <w:p w14:paraId="3C54E42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96" w:type="dxa"/>
          </w:tcPr>
          <w:p w14:paraId="1FC26BD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896" w:type="dxa"/>
          </w:tcPr>
          <w:p w14:paraId="00AEDFC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96" w:type="dxa"/>
          </w:tcPr>
          <w:p w14:paraId="4FCADD1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97" w:type="dxa"/>
          </w:tcPr>
          <w:p w14:paraId="349147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</w:tr>
    </w:tbl>
    <w:p w14:paraId="225D2634" w14:textId="20EA262F" w:rsidR="00C215B1" w:rsidRPr="006C202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7D8CDB" w14:textId="64228393" w:rsidR="00C215B1" w:rsidRPr="006C202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20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58C1E008" w14:textId="77777777" w:rsidR="00C215B1" w:rsidRPr="006C202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9AC37F2" w14:textId="77777777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Параметры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20" w:dyaOrig="240" w14:anchorId="378F35E9">
          <v:shape id="_x0000_i1033" type="#_x0000_t75" style="width:11.25pt;height:12pt" o:ole="">
            <v:imagedata r:id="rId26" o:title=""/>
          </v:shape>
          <o:OLEObject Type="Embed" ProgID="Equation.DSMT4" ShapeID="_x0000_i1033" DrawAspect="Content" ObjectID="_1803981524" r:id="rId27"/>
        </w:object>
      </w:r>
      <w:r w:rsidRPr="006C2021">
        <w:rPr>
          <w:rFonts w:ascii="Times New Roman" w:hAnsi="Times New Roman"/>
          <w:sz w:val="28"/>
          <w:szCs w:val="28"/>
        </w:rPr>
        <w:t xml:space="preserve"> и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00" w:dyaOrig="300" w14:anchorId="0C13F095">
          <v:shape id="_x0000_i1034" type="#_x0000_t75" style="width:9.75pt;height:15pt" o:ole="">
            <v:imagedata r:id="rId28" o:title=""/>
          </v:shape>
          <o:OLEObject Type="Embed" ProgID="Equation.DSMT4" ShapeID="_x0000_i1034" DrawAspect="Content" ObjectID="_1803981525" r:id="rId29"/>
        </w:object>
      </w:r>
      <w:r w:rsidRPr="006C2021">
        <w:rPr>
          <w:rFonts w:ascii="Times New Roman" w:hAnsi="Times New Roman"/>
          <w:sz w:val="28"/>
          <w:szCs w:val="28"/>
        </w:rPr>
        <w:t xml:space="preserve"> по МНК можно найти из системы уравнений:</w:t>
      </w:r>
    </w:p>
    <w:p w14:paraId="5EEB3B4B" w14:textId="3C831984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8"/>
          <w:sz w:val="28"/>
          <w:szCs w:val="28"/>
        </w:rPr>
        <w:object w:dxaOrig="2600" w:dyaOrig="880" w14:anchorId="74013BCC">
          <v:shape id="_x0000_i1035" type="#_x0000_t75" style="width:129.75pt;height:43.5pt" o:ole="">
            <v:imagedata r:id="rId30" o:title=""/>
          </v:shape>
          <o:OLEObject Type="Embed" ProgID="Equation.DSMT4" ShapeID="_x0000_i1035" DrawAspect="Content" ObjectID="_1803981526" r:id="rId31"/>
        </w:object>
      </w:r>
    </w:p>
    <w:p w14:paraId="014E9A2C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где суммирование ведется от 1 до 10 (по </w:t>
      </w:r>
      <w:r w:rsidRPr="006C20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2021">
        <w:rPr>
          <w:rFonts w:ascii="Times New Roman" w:hAnsi="Times New Roman"/>
          <w:sz w:val="28"/>
          <w:szCs w:val="28"/>
        </w:rPr>
        <w:t>). Составим расчетную таблицу:</w:t>
      </w:r>
    </w:p>
    <w:p w14:paraId="3F7D2901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790"/>
        <w:gridCol w:w="902"/>
        <w:gridCol w:w="849"/>
        <w:gridCol w:w="856"/>
        <w:gridCol w:w="851"/>
        <w:gridCol w:w="850"/>
        <w:gridCol w:w="636"/>
        <w:gridCol w:w="756"/>
        <w:gridCol w:w="756"/>
        <w:gridCol w:w="756"/>
        <w:gridCol w:w="876"/>
        <w:gridCol w:w="907"/>
      </w:tblGrid>
      <w:tr w:rsidR="00F7219A" w:rsidRPr="006C2021" w14:paraId="72194D63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CD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6"/>
                <w:sz w:val="24"/>
                <w:szCs w:val="24"/>
              </w:rPr>
              <w:object w:dxaOrig="160" w:dyaOrig="279" w14:anchorId="6E5FFFBC">
                <v:shape id="_x0000_i1036" type="#_x0000_t75" style="width:8.25pt;height:14.25pt" o:ole="">
                  <v:imagedata r:id="rId32" o:title=""/>
                </v:shape>
                <o:OLEObject Type="Embed" ProgID="Equation.DSMT4" ShapeID="_x0000_i1036" DrawAspect="Content" ObjectID="_1803981527" r:id="rId33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BD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3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39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8D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60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6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47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B2B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EA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4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DA82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7219A" w:rsidRPr="006C2021" w14:paraId="1A876011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204" w14:textId="0FFD57B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 w14:anchorId="73E2CE99">
                <v:shape id="_x0000_i1037" type="#_x0000_t75" style="width:12.75pt;height:18pt" o:ole="">
                  <v:imagedata r:id="rId34" o:title=""/>
                </v:shape>
                <o:OLEObject Type="Embed" ProgID="Equation.DSMT4" ShapeID="_x0000_i1037" DrawAspect="Content" ObjectID="_1803981528" r:id="rId35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17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C5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10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60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9A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C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C2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FB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48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72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530A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219A" w:rsidRPr="006C2021" w14:paraId="23695AB9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BE7" w14:textId="7038A65E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60" w14:anchorId="5F1CB4CC">
                <v:shape id="_x0000_i1038" type="#_x0000_t75" style="width:13.5pt;height:18pt" o:ole="">
                  <v:imagedata r:id="rId36" o:title=""/>
                </v:shape>
                <o:OLEObject Type="Embed" ProgID="Equation.DSMT4" ShapeID="_x0000_i1038" DrawAspect="Content" ObjectID="_1803981529" r:id="rId37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1C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-15,02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37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-11,47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7B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6B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50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B9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95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1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75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93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17,84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CBD5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</w:tr>
      <w:tr w:rsidR="00F7219A" w:rsidRPr="006C2021" w14:paraId="1D154260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F0E" w14:textId="0F368BC9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 w14:anchorId="6B50E1A1">
                <v:shape id="_x0000_i1039" type="#_x0000_t75" style="width:14.25pt;height:18.75pt" o:ole="">
                  <v:imagedata r:id="rId38" o:title=""/>
                </v:shape>
                <o:OLEObject Type="Embed" ProgID="Equation.DSMT4" ShapeID="_x0000_i1039" DrawAspect="Content" ObjectID="_1803981530" r:id="rId39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B96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80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49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3F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89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A1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19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10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F6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07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160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7219A" w:rsidRPr="006C2021" w14:paraId="7E45008A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44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560" w:dyaOrig="380" w14:anchorId="18ECD06E">
                <v:shape id="_x0000_i1040" type="#_x0000_t75" style="width:27.75pt;height:18.75pt" o:ole="">
                  <v:imagedata r:id="rId40" o:title=""/>
                </v:shape>
                <o:OLEObject Type="Embed" ProgID="Equation.DSMT4" ShapeID="_x0000_i1040" DrawAspect="Content" ObjectID="_1803981531" r:id="rId41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BF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C7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3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65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57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A1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8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36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6D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D5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99CE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320,31</w:t>
            </w:r>
          </w:p>
        </w:tc>
      </w:tr>
    </w:tbl>
    <w:p w14:paraId="383297EF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FB7196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Получаем систему:</w:t>
      </w:r>
    </w:p>
    <w:p w14:paraId="54413F17" w14:textId="525BD97E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0"/>
          <w:sz w:val="28"/>
          <w:szCs w:val="28"/>
        </w:rPr>
        <w:object w:dxaOrig="5440" w:dyaOrig="720" w14:anchorId="5004D803">
          <v:shape id="_x0000_i1041" type="#_x0000_t75" style="width:271.5pt;height:36pt" o:ole="">
            <v:imagedata r:id="rId42" o:title=""/>
          </v:shape>
          <o:OLEObject Type="Embed" ProgID="Equation.DSMT4" ShapeID="_x0000_i1041" DrawAspect="Content" ObjectID="_1803981532" r:id="rId43"/>
        </w:object>
      </w:r>
    </w:p>
    <w:p w14:paraId="661E26A7" w14:textId="0F353CD5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В итоге получаем функцию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880" w:dyaOrig="320" w14:anchorId="64DFD2F0">
          <v:shape id="_x0000_i1042" type="#_x0000_t75" style="width:93.75pt;height:16.5pt" o:ole="">
            <v:imagedata r:id="rId44" o:title=""/>
          </v:shape>
          <o:OLEObject Type="Embed" ProgID="Equation.DSMT4" ShapeID="_x0000_i1042" DrawAspect="Content" ObjectID="_1803981533" r:id="rId45"/>
        </w:object>
      </w:r>
      <w:r w:rsidRPr="006C2021">
        <w:rPr>
          <w:rFonts w:ascii="Times New Roman" w:hAnsi="Times New Roman"/>
          <w:sz w:val="28"/>
          <w:szCs w:val="28"/>
        </w:rPr>
        <w:t>.</w:t>
      </w:r>
    </w:p>
    <w:p w14:paraId="2DBDB195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4ADAA" w14:textId="6FEF77AA" w:rsidR="00C215B1" w:rsidRPr="006C202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14:paraId="31AF0223" w14:textId="483527C5" w:rsidR="00C215B1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определение коэффициентов для системы уравнения</w:t>
      </w:r>
      <w:r w:rsidR="00C215B1"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4658F2AA" w14:textId="5BD333D2" w:rsidR="00C215B1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решение системы уравнений 2*2;</w:t>
      </w:r>
    </w:p>
    <w:p w14:paraId="0650EB4A" w14:textId="3DFF97F2" w:rsidR="00F7219A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получение линейной функции</w:t>
      </w:r>
    </w:p>
    <w:p w14:paraId="2C08C8D6" w14:textId="12085CFD" w:rsidR="005427F1" w:rsidRPr="006C2021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880" w:dyaOrig="320" w14:anchorId="5FD0D54E">
          <v:shape id="_x0000_i1043" type="#_x0000_t75" style="width:93.75pt;height:16.5pt" o:ole="">
            <v:imagedata r:id="rId46" o:title=""/>
          </v:shape>
          <o:OLEObject Type="Embed" ProgID="Equation.DSMT4" ShapeID="_x0000_i1043" DrawAspect="Content" ObjectID="_1803981534" r:id="rId47"/>
        </w:object>
      </w:r>
    </w:p>
    <w:p w14:paraId="680D90A8" w14:textId="74822194" w:rsidR="005427F1" w:rsidRPr="006C2021" w:rsidRDefault="005427F1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3D6B4A0D" w14:textId="77777777" w:rsidR="00C215B1" w:rsidRPr="006C202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5A9581A2" w:rsidR="005427F1" w:rsidRDefault="005427F1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2. </w:t>
      </w:r>
      <w:r w:rsidR="00F7219A" w:rsidRPr="006C2021">
        <w:rPr>
          <w:rFonts w:ascii="Times New Roman" w:hAnsi="Times New Roman"/>
          <w:sz w:val="28"/>
          <w:szCs w:val="28"/>
        </w:rPr>
        <w:t xml:space="preserve">В результате выравнивания экспериментальных данных </w:t>
      </w:r>
      <w:r w:rsidR="00F7219A" w:rsidRPr="006C2021">
        <w:rPr>
          <w:rFonts w:ascii="Times New Roman" w:hAnsi="Times New Roman"/>
          <w:position w:val="-12"/>
          <w:sz w:val="28"/>
          <w:szCs w:val="28"/>
        </w:rPr>
        <w:object w:dxaOrig="300" w:dyaOrig="380" w14:anchorId="5F7EA086">
          <v:shape id="_x0000_i1044" type="#_x0000_t75" style="width:15pt;height:18.75pt" o:ole="">
            <v:imagedata r:id="rId48" o:title=""/>
          </v:shape>
          <o:OLEObject Type="Embed" ProgID="Equation.DSMT4" ShapeID="_x0000_i1044" DrawAspect="Content" ObjectID="_1803981535" r:id="rId49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и </w:t>
      </w:r>
      <w:r w:rsidR="00F7219A" w:rsidRPr="006C2021">
        <w:rPr>
          <w:rFonts w:ascii="Times New Roman" w:hAnsi="Times New Roman"/>
          <w:position w:val="-12"/>
          <w:sz w:val="28"/>
          <w:szCs w:val="28"/>
        </w:rPr>
        <w:object w:dxaOrig="320" w:dyaOrig="380" w14:anchorId="17E12E71">
          <v:shape id="_x0000_i1045" type="#_x0000_t75" style="width:15.75pt;height:18.75pt" o:ole="">
            <v:imagedata r:id="rId50" o:title=""/>
          </v:shape>
          <o:OLEObject Type="Embed" ProgID="Equation.DSMT4" ShapeID="_x0000_i1045" DrawAspect="Content" ObjectID="_1803981536" r:id="rId51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, значение которых представлено в таблице, была получена функция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499" w:dyaOrig="320" w14:anchorId="34BF5EE5">
          <v:shape id="_x0000_i1046" type="#_x0000_t75" style="width:25.5pt;height:16.5pt" o:ole="">
            <v:imagedata r:id="rId52" o:title=""/>
          </v:shape>
          <o:OLEObject Type="Embed" ProgID="Equation.DSMT4" ShapeID="_x0000_i1046" DrawAspect="Content" ObjectID="_1803981537" r:id="rId53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. Используя метод наименьших квадратов, аппроксимируйте эти данные линейной зависимостью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040" w:dyaOrig="320" w14:anchorId="2CA859B9">
          <v:shape id="_x0000_i1047" type="#_x0000_t75" style="width:52.5pt;height:16.5pt" o:ole="">
            <v:imagedata r:id="rId54" o:title=""/>
          </v:shape>
          <o:OLEObject Type="Embed" ProgID="Equation.DSMT4" ShapeID="_x0000_i1047" DrawAspect="Content" ObjectID="_1803981538" r:id="rId55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(определите </w:t>
      </w:r>
      <w:r w:rsidR="0061300D" w:rsidRPr="006C2021">
        <w:rPr>
          <w:rFonts w:ascii="Times New Roman" w:hAnsi="Times New Roman"/>
          <w:position w:val="-6"/>
          <w:sz w:val="28"/>
          <w:szCs w:val="28"/>
        </w:rPr>
        <w:object w:dxaOrig="200" w:dyaOrig="220" w14:anchorId="5186E293">
          <v:shape id="_x0000_i1048" type="#_x0000_t75" style="width:10.5pt;height:11.25pt" o:ole="">
            <v:imagedata r:id="rId56" o:title=""/>
          </v:shape>
          <o:OLEObject Type="Embed" ProgID="Equation.DSMT4" ShapeID="_x0000_i1048" DrawAspect="Content" ObjectID="_1803981539" r:id="rId57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и </w:t>
      </w:r>
      <w:r w:rsidR="0061300D" w:rsidRPr="006C2021">
        <w:rPr>
          <w:rFonts w:ascii="Times New Roman" w:hAnsi="Times New Roman"/>
          <w:position w:val="-6"/>
          <w:sz w:val="28"/>
          <w:szCs w:val="28"/>
        </w:rPr>
        <w:object w:dxaOrig="200" w:dyaOrig="279" w14:anchorId="3EAF0F79">
          <v:shape id="_x0000_i1049" type="#_x0000_t75" style="width:9.75pt;height:14.25pt" o:ole="">
            <v:imagedata r:id="rId58" o:title=""/>
          </v:shape>
          <o:OLEObject Type="Embed" ProgID="Equation.DSMT4" ShapeID="_x0000_i1049" DrawAspect="Content" ObjectID="_1803981540" r:id="rId59"/>
        </w:object>
      </w:r>
      <w:r w:rsidR="00F7219A" w:rsidRPr="006C2021">
        <w:rPr>
          <w:rFonts w:ascii="Times New Roman" w:hAnsi="Times New Roman"/>
          <w:sz w:val="28"/>
          <w:szCs w:val="28"/>
        </w:rPr>
        <w:t>). Выясните, какая из двух зависимостей лучше выравнивает экспериментальные данные (используйте МНК). Р</w:t>
      </w:r>
      <w:r w:rsidRPr="006C2021">
        <w:rPr>
          <w:rFonts w:ascii="Times New Roman" w:hAnsi="Times New Roman"/>
          <w:sz w:val="28"/>
          <w:szCs w:val="28"/>
        </w:rPr>
        <w:t>асчеты производить с точностью до третьего знака после запятой</w:t>
      </w:r>
      <w:r w:rsidR="00F7219A" w:rsidRPr="006C2021">
        <w:rPr>
          <w:rFonts w:ascii="Times New Roman" w:hAnsi="Times New Roman"/>
          <w:sz w:val="28"/>
          <w:szCs w:val="28"/>
        </w:rPr>
        <w:t>.</w:t>
      </w:r>
    </w:p>
    <w:p w14:paraId="349B1452" w14:textId="77777777" w:rsidR="006C2021" w:rsidRPr="006C2021" w:rsidRDefault="006C2021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028" w:type="dxa"/>
        <w:jc w:val="center"/>
        <w:tblLook w:val="04A0" w:firstRow="1" w:lastRow="0" w:firstColumn="1" w:lastColumn="0" w:noHBand="0" w:noVBand="1"/>
      </w:tblPr>
      <w:tblGrid>
        <w:gridCol w:w="545"/>
        <w:gridCol w:w="925"/>
        <w:gridCol w:w="925"/>
        <w:gridCol w:w="925"/>
        <w:gridCol w:w="1108"/>
        <w:gridCol w:w="1076"/>
        <w:gridCol w:w="1079"/>
        <w:gridCol w:w="2445"/>
      </w:tblGrid>
      <w:tr w:rsidR="00F7219A" w:rsidRPr="006C2021" w14:paraId="3097B823" w14:textId="77777777" w:rsidTr="0061300D">
        <w:trPr>
          <w:jc w:val="center"/>
        </w:trPr>
        <w:tc>
          <w:tcPr>
            <w:tcW w:w="545" w:type="dxa"/>
          </w:tcPr>
          <w:p w14:paraId="18D82FA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80" w14:anchorId="26A08AF4">
                <v:shape id="_x0000_i1050" type="#_x0000_t75" style="width:12.75pt;height:18.75pt" o:ole="">
                  <v:imagedata r:id="rId22" o:title=""/>
                </v:shape>
                <o:OLEObject Type="Embed" ProgID="Equation.DSMT4" ShapeID="_x0000_i1050" DrawAspect="Content" ObjectID="_1803981541" r:id="rId60"/>
              </w:objec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D82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631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BDD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332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582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778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45" w:type="dxa"/>
            <w:vMerge w:val="restart"/>
            <w:vAlign w:val="center"/>
          </w:tcPr>
          <w:p w14:paraId="18207791" w14:textId="5CF04C46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20" w14:anchorId="77FF7732">
                <v:shape id="_x0000_i1051" type="#_x0000_t75" style="width:48pt;height:30.75pt" o:ole="">
                  <v:imagedata r:id="rId61" o:title=""/>
                </v:shape>
                <o:OLEObject Type="Embed" ProgID="Equation.DSMT4" ShapeID="_x0000_i1051" DrawAspect="Content" ObjectID="_1803981542" r:id="rId62"/>
              </w:object>
            </w:r>
          </w:p>
        </w:tc>
      </w:tr>
      <w:tr w:rsidR="00F7219A" w:rsidRPr="006C2021" w14:paraId="493FD3CD" w14:textId="77777777" w:rsidTr="0061300D">
        <w:trPr>
          <w:jc w:val="center"/>
        </w:trPr>
        <w:tc>
          <w:tcPr>
            <w:tcW w:w="545" w:type="dxa"/>
          </w:tcPr>
          <w:p w14:paraId="477FF4F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1E8CC116">
                <v:shape id="_x0000_i1052" type="#_x0000_t75" style="width:14.25pt;height:18.75pt" o:ole="">
                  <v:imagedata r:id="rId24" o:title=""/>
                </v:shape>
                <o:OLEObject Type="Embed" ProgID="Equation.DSMT4" ShapeID="_x0000_i1052" DrawAspect="Content" ObjectID="_1803981543" r:id="rId63"/>
              </w:objec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5E1A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A9E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5A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776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2,36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5BF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2F3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2445" w:type="dxa"/>
            <w:vMerge/>
            <w:vAlign w:val="center"/>
          </w:tcPr>
          <w:p w14:paraId="0447958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F8FDC3D" w14:textId="7EDF94F4" w:rsidR="005427F1" w:rsidRPr="006C202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30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Pr="006C202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A7B041A" w14:textId="77777777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Параметры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20" w:dyaOrig="240" w14:anchorId="7AEDE88F">
          <v:shape id="_x0000_i1053" type="#_x0000_t75" style="width:11.25pt;height:12pt" o:ole="">
            <v:imagedata r:id="rId26" o:title=""/>
          </v:shape>
          <o:OLEObject Type="Embed" ProgID="Equation.DSMT4" ShapeID="_x0000_i1053" DrawAspect="Content" ObjectID="_1803981544" r:id="rId64"/>
        </w:object>
      </w:r>
      <w:r w:rsidRPr="006C2021">
        <w:rPr>
          <w:rFonts w:ascii="Times New Roman" w:hAnsi="Times New Roman"/>
          <w:sz w:val="28"/>
          <w:szCs w:val="28"/>
        </w:rPr>
        <w:t xml:space="preserve"> и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00" w:dyaOrig="300" w14:anchorId="13FFB734">
          <v:shape id="_x0000_i1054" type="#_x0000_t75" style="width:9.75pt;height:15pt" o:ole="">
            <v:imagedata r:id="rId28" o:title=""/>
          </v:shape>
          <o:OLEObject Type="Embed" ProgID="Equation.DSMT4" ShapeID="_x0000_i1054" DrawAspect="Content" ObjectID="_1803981545" r:id="rId65"/>
        </w:object>
      </w:r>
      <w:r w:rsidRPr="006C2021">
        <w:rPr>
          <w:rFonts w:ascii="Times New Roman" w:hAnsi="Times New Roman"/>
          <w:sz w:val="28"/>
          <w:szCs w:val="28"/>
        </w:rPr>
        <w:t xml:space="preserve"> по МНК можно найти из системы уравнений:</w:t>
      </w:r>
    </w:p>
    <w:p w14:paraId="6C593082" w14:textId="77777777" w:rsidR="00F7219A" w:rsidRPr="006C2021" w:rsidRDefault="00F7219A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42"/>
          <w:sz w:val="28"/>
          <w:szCs w:val="28"/>
        </w:rPr>
        <w:object w:dxaOrig="3000" w:dyaOrig="980" w14:anchorId="5424061A">
          <v:shape id="_x0000_i1055" type="#_x0000_t75" style="width:150pt;height:48.75pt" o:ole="">
            <v:imagedata r:id="rId66" o:title=""/>
          </v:shape>
          <o:OLEObject Type="Embed" ProgID="Equation.DSMT4" ShapeID="_x0000_i1055" DrawAspect="Content" ObjectID="_1803981546" r:id="rId67"/>
        </w:object>
      </w:r>
    </w:p>
    <w:p w14:paraId="34A6EDFA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где суммирование ведется от 1 до 6 (по </w:t>
      </w:r>
      <w:r w:rsidRPr="006C20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2021">
        <w:rPr>
          <w:rFonts w:ascii="Times New Roman" w:hAnsi="Times New Roman"/>
          <w:sz w:val="28"/>
          <w:szCs w:val="28"/>
        </w:rPr>
        <w:t>).</w:t>
      </w:r>
    </w:p>
    <w:p w14:paraId="03046851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Составим расчетную таблицу:</w:t>
      </w:r>
    </w:p>
    <w:p w14:paraId="5B228C65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60"/>
        <w:gridCol w:w="980"/>
        <w:gridCol w:w="980"/>
        <w:gridCol w:w="980"/>
        <w:gridCol w:w="980"/>
        <w:gridCol w:w="980"/>
        <w:gridCol w:w="980"/>
        <w:gridCol w:w="1420"/>
      </w:tblGrid>
      <w:tr w:rsidR="00F7219A" w:rsidRPr="006C2021" w14:paraId="058C9354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D589" w14:textId="6D4BDA20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60" w14:anchorId="050B06D7">
                <v:shape id="_x0000_i1056" type="#_x0000_t75" style="width:12.75pt;height:18pt" o:ole="">
                  <v:imagedata r:id="rId68" o:title=""/>
                </v:shape>
                <o:OLEObject Type="Embed" ProgID="Equation.DSMT4" ShapeID="_x0000_i1056" DrawAspect="Content" ObjectID="_1803981547" r:id="rId69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C74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45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A9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53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CF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3B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632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7219A" w:rsidRPr="006C2021" w14:paraId="31E63110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C033" w14:textId="713DF47C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 w14:anchorId="13120F18">
                <v:shape id="_x0000_i1057" type="#_x0000_t75" style="width:13.5pt;height:18pt" o:ole="">
                  <v:imagedata r:id="rId70" o:title=""/>
                </v:shape>
                <o:OLEObject Type="Embed" ProgID="Equation.DSMT4" ShapeID="_x0000_i1057" DrawAspect="Content" ObjectID="_1803981548" r:id="rId71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76657B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C3F022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843999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46831D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C4DB65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C59E7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3364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</w:t>
            </w:r>
          </w:p>
        </w:tc>
      </w:tr>
      <w:tr w:rsidR="00F7219A" w:rsidRPr="006C2021" w14:paraId="36EC327D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0289" w14:textId="507CB56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36D9CCE8">
                <v:shape id="_x0000_i1058" type="#_x0000_t75" style="width:14.25pt;height:18.75pt" o:ole="">
                  <v:imagedata r:id="rId72" o:title=""/>
                </v:shape>
                <o:OLEObject Type="Embed" ProgID="Equation.DSMT4" ShapeID="_x0000_i1058" DrawAspect="Content" ObjectID="_1803981549" r:id="rId73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25C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FC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77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1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73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FB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D8FA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</w:tr>
      <w:tr w:rsidR="00F7219A" w:rsidRPr="006C2021" w14:paraId="125034E3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A9D2" w14:textId="219F53B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499" w:dyaOrig="360" w14:anchorId="5C96BB2B">
                <v:shape id="_x0000_i1059" type="#_x0000_t75" style="width:24.75pt;height:18pt" o:ole="">
                  <v:imagedata r:id="rId74" o:title=""/>
                </v:shape>
                <o:OLEObject Type="Embed" ProgID="Equation.DSMT4" ShapeID="_x0000_i1059" DrawAspect="Content" ObjectID="_1803981550" r:id="rId75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0E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96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DE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64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E0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94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C18C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116,32</w:t>
            </w:r>
          </w:p>
        </w:tc>
      </w:tr>
    </w:tbl>
    <w:p w14:paraId="2A0995CC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Получаем систему:</w:t>
      </w:r>
    </w:p>
    <w:p w14:paraId="4CC488D4" w14:textId="2586CA13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0"/>
          <w:sz w:val="28"/>
          <w:szCs w:val="28"/>
        </w:rPr>
        <w:object w:dxaOrig="6060" w:dyaOrig="720" w14:anchorId="1D974720">
          <v:shape id="_x0000_i1060" type="#_x0000_t75" style="width:303pt;height:36pt" o:ole="">
            <v:imagedata r:id="rId76" o:title=""/>
          </v:shape>
          <o:OLEObject Type="Embed" ProgID="Equation.DSMT4" ShapeID="_x0000_i1060" DrawAspect="Content" ObjectID="_1803981551" r:id="rId77"/>
        </w:object>
      </w:r>
    </w:p>
    <w:p w14:paraId="2AC1FF10" w14:textId="7E303C6C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В итоге получаем функцию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2040" w:dyaOrig="320" w14:anchorId="4F905CAF">
          <v:shape id="_x0000_i1061" type="#_x0000_t75" style="width:102pt;height:16.5pt" o:ole="">
            <v:imagedata r:id="rId78" o:title=""/>
          </v:shape>
          <o:OLEObject Type="Embed" ProgID="Equation.DSMT4" ShapeID="_x0000_i1061" DrawAspect="Content" ObjectID="_1803981552" r:id="rId79"/>
        </w:object>
      </w:r>
      <w:r w:rsidRPr="006C2021">
        <w:rPr>
          <w:rFonts w:ascii="Times New Roman" w:hAnsi="Times New Roman"/>
          <w:sz w:val="28"/>
          <w:szCs w:val="28"/>
        </w:rPr>
        <w:t>.</w:t>
      </w:r>
    </w:p>
    <w:p w14:paraId="6F62DEAE" w14:textId="77777777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Выясним, какая из двух линий лучше (в смысле метода наименьших квадратов) аппроксимирует экспериментальные данные.</w:t>
      </w:r>
    </w:p>
    <w:p w14:paraId="3F059932" w14:textId="43D2F184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Обозначим </w:t>
      </w:r>
      <w:r w:rsidR="0061300D" w:rsidRPr="006C2021">
        <w:rPr>
          <w:rFonts w:ascii="Times New Roman" w:hAnsi="Times New Roman"/>
          <w:position w:val="-12"/>
          <w:sz w:val="28"/>
          <w:szCs w:val="28"/>
        </w:rPr>
        <w:object w:dxaOrig="2100" w:dyaOrig="360" w14:anchorId="7040790B">
          <v:shape id="_x0000_i1062" type="#_x0000_t75" style="width:105pt;height:18pt" o:ole="">
            <v:imagedata r:id="rId80" o:title=""/>
          </v:shape>
          <o:OLEObject Type="Embed" ProgID="Equation.DSMT4" ShapeID="_x0000_i1062" DrawAspect="Content" ObjectID="_1803981553" r:id="rId81"/>
        </w:object>
      </w:r>
      <w:r w:rsidRPr="006C2021">
        <w:rPr>
          <w:rFonts w:ascii="Times New Roman" w:hAnsi="Times New Roman"/>
          <w:sz w:val="28"/>
          <w:szCs w:val="28"/>
        </w:rPr>
        <w:t xml:space="preserve">, </w:t>
      </w:r>
      <w:r w:rsidR="0061300D" w:rsidRPr="006C2021">
        <w:rPr>
          <w:rFonts w:ascii="Times New Roman" w:hAnsi="Times New Roman"/>
          <w:position w:val="-24"/>
          <w:sz w:val="28"/>
          <w:szCs w:val="28"/>
        </w:rPr>
        <w:object w:dxaOrig="1060" w:dyaOrig="620" w14:anchorId="7470822B">
          <v:shape id="_x0000_i1063" type="#_x0000_t75" style="width:53.25pt;height:30.75pt" o:ole="">
            <v:imagedata r:id="rId82" o:title=""/>
          </v:shape>
          <o:OLEObject Type="Embed" ProgID="Equation.DSMT4" ShapeID="_x0000_i1063" DrawAspect="Content" ObjectID="_1803981554" r:id="rId83"/>
        </w:object>
      </w:r>
      <w:r w:rsidRPr="006C2021">
        <w:rPr>
          <w:rFonts w:ascii="Times New Roman" w:hAnsi="Times New Roman"/>
          <w:sz w:val="28"/>
          <w:szCs w:val="28"/>
        </w:rPr>
        <w:t>. Вычислим сумму квадратов отклонений в обоих случаях:</w:t>
      </w:r>
    </w:p>
    <w:p w14:paraId="7D383309" w14:textId="77777777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71" w:type="dxa"/>
        <w:jc w:val="center"/>
        <w:tblLook w:val="04A0" w:firstRow="1" w:lastRow="0" w:firstColumn="1" w:lastColumn="0" w:noHBand="0" w:noVBand="1"/>
      </w:tblPr>
      <w:tblGrid>
        <w:gridCol w:w="1435"/>
        <w:gridCol w:w="986"/>
        <w:gridCol w:w="986"/>
        <w:gridCol w:w="986"/>
        <w:gridCol w:w="986"/>
        <w:gridCol w:w="986"/>
        <w:gridCol w:w="986"/>
        <w:gridCol w:w="1420"/>
      </w:tblGrid>
      <w:tr w:rsidR="00F7219A" w:rsidRPr="006C2021" w14:paraId="4D884126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65F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380" w14:anchorId="1B3EB079">
                <v:shape id="_x0000_i1064" type="#_x0000_t75" style="width:15pt;height:18.75pt" o:ole="">
                  <v:imagedata r:id="rId48" o:title=""/>
                </v:shape>
                <o:OLEObject Type="Embed" ProgID="Equation.DSMT4" ShapeID="_x0000_i1064" DrawAspect="Content" ObjectID="_1803981555" r:id="rId84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D5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E3C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9B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41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45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FF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A3EC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7219A" w:rsidRPr="006C2021" w14:paraId="3B5DEBFA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2040" w14:textId="2972A8F9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 w14:anchorId="4F04C761">
                <v:shape id="_x0000_i1065" type="#_x0000_t75" style="width:18pt;height:18pt" o:ole="">
                  <v:imagedata r:id="rId85" o:title=""/>
                </v:shape>
                <o:OLEObject Type="Embed" ProgID="Equation.DSMT4" ShapeID="_x0000_i1065" DrawAspect="Content" ObjectID="_1803981556" r:id="rId86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21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3D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7D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B0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C7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18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9368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17,090</w:t>
            </w:r>
          </w:p>
        </w:tc>
      </w:tr>
      <w:tr w:rsidR="00F7219A" w:rsidRPr="006C2021" w14:paraId="72FD5B97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B73B" w14:textId="5D59BB51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400" w:dyaOrig="360" w14:anchorId="0561C1A3">
                <v:shape id="_x0000_i1066" type="#_x0000_t75" style="width:20.25pt;height:18pt" o:ole="">
                  <v:imagedata r:id="rId87" o:title=""/>
                </v:shape>
                <o:OLEObject Type="Embed" ProgID="Equation.DSMT4" ShapeID="_x0000_i1066" DrawAspect="Content" ObjectID="_1803981557" r:id="rId88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C0B0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F04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D566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7AEF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F160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C665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F6ED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18,371</w:t>
            </w:r>
          </w:p>
        </w:tc>
      </w:tr>
      <w:tr w:rsidR="00F7219A" w:rsidRPr="006C2021" w14:paraId="28523CDC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B65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20" w:dyaOrig="380" w14:anchorId="124E4530">
                <v:shape id="_x0000_i1067" type="#_x0000_t75" style="width:15.75pt;height:18.75pt" o:ole="">
                  <v:imagedata r:id="rId89" o:title=""/>
                </v:shape>
                <o:OLEObject Type="Embed" ProgID="Equation.DSMT4" ShapeID="_x0000_i1067" DrawAspect="Content" ObjectID="_1803981558" r:id="rId90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14:paraId="7BF3765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60F7A6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AD7FEC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B5558E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4407C8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8F4E12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ED79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17,090</w:t>
            </w:r>
          </w:p>
        </w:tc>
      </w:tr>
      <w:tr w:rsidR="00F7219A" w:rsidRPr="006C2021" w14:paraId="5C2BC207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ECF" w14:textId="19CD5879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4"/>
                <w:sz w:val="28"/>
                <w:szCs w:val="28"/>
              </w:rPr>
              <w:object w:dxaOrig="1020" w:dyaOrig="440" w14:anchorId="5FC0F40A">
                <v:shape id="_x0000_i1068" type="#_x0000_t75" style="width:51pt;height:21.75pt" o:ole="">
                  <v:imagedata r:id="rId91" o:title=""/>
                </v:shape>
                <o:OLEObject Type="Embed" ProgID="Equation.DSMT4" ShapeID="_x0000_i1068" DrawAspect="Content" ObjectID="_1803981559" r:id="rId92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1B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C7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0,0789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B5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0,3411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6E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0,1825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91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0,0471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2B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4779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1,828</w:t>
            </w:r>
          </w:p>
        </w:tc>
      </w:tr>
      <w:tr w:rsidR="00F7219A" w:rsidRPr="006C2021" w14:paraId="6DD9428D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3E8" w14:textId="2CA894FA" w:rsidR="00F7219A" w:rsidRPr="006C2021" w:rsidRDefault="00D828AA" w:rsidP="00F7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4"/>
                <w:sz w:val="28"/>
                <w:szCs w:val="28"/>
              </w:rPr>
              <w:object w:dxaOrig="1060" w:dyaOrig="440" w14:anchorId="085F06EB">
                <v:shape id="_x0000_i1069" type="#_x0000_t75" style="width:52.5pt;height:21.75pt" o:ole="">
                  <v:imagedata r:id="rId93" o:title=""/>
                </v:shape>
                <o:OLEObject Type="Embed" ProgID="Equation.DSMT4" ShapeID="_x0000_i1069" DrawAspect="Content" ObjectID="_1803981560" r:id="rId94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B3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0,7225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4A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0,1936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70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2E-06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70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0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0,0982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91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212D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1,244</w:t>
            </w:r>
          </w:p>
        </w:tc>
      </w:tr>
    </w:tbl>
    <w:p w14:paraId="42DB1EDF" w14:textId="77777777" w:rsidR="00F7219A" w:rsidRPr="006C2021" w:rsidRDefault="00F7219A" w:rsidP="00F72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C3065" w14:textId="1F9EF24B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Очевидно, что так как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340" w:dyaOrig="320" w14:anchorId="40990C56">
          <v:shape id="_x0000_i1070" type="#_x0000_t75" style="width:67.5pt;height:16.5pt" o:ole="">
            <v:imagedata r:id="rId95" o:title=""/>
          </v:shape>
          <o:OLEObject Type="Embed" ProgID="Equation.DSMT4" ShapeID="_x0000_i1070" DrawAspect="Content" ObjectID="_1803981561" r:id="rId96"/>
        </w:object>
      </w:r>
      <w:r w:rsidRPr="006C2021">
        <w:rPr>
          <w:rFonts w:ascii="Times New Roman" w:hAnsi="Times New Roman"/>
          <w:sz w:val="28"/>
          <w:szCs w:val="28"/>
        </w:rPr>
        <w:t>, то вторая зависимость (нелинейная) лучше с точки зрения МНК аппроксимирует экспериментальные данные.</w:t>
      </w:r>
    </w:p>
    <w:p w14:paraId="467C2BE0" w14:textId="77777777" w:rsidR="009A449A" w:rsidRPr="006C2021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11F76BC1" w14:textId="782E71EF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определение коэффициентов для системы уравнения;</w:t>
      </w:r>
    </w:p>
    <w:p w14:paraId="5BED8901" w14:textId="032A9337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решение системы уравнений 2*2;</w:t>
      </w:r>
    </w:p>
    <w:p w14:paraId="776F8D62" w14:textId="02F4488A" w:rsidR="009A44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получение линейной функции;</w:t>
      </w:r>
    </w:p>
    <w:p w14:paraId="1ADC5945" w14:textId="4351C92E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 xml:space="preserve">сравнение 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>двух функций по методу наименьших квадратов;</w:t>
      </w:r>
    </w:p>
    <w:p w14:paraId="2CACF376" w14:textId="31D3E3B7" w:rsidR="00826281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построение графиков двух функций;</w:t>
      </w:r>
    </w:p>
    <w:p w14:paraId="674C723B" w14:textId="3C607214" w:rsidR="00826281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формулировка вывода о лучшей аппроксимации экспериментальных данных.</w:t>
      </w:r>
    </w:p>
    <w:p w14:paraId="0D8FD374" w14:textId="3505D760" w:rsidR="009A449A" w:rsidRPr="006C2021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26281" w:rsidRPr="006C2021">
        <w:rPr>
          <w:rFonts w:ascii="Times New Roman" w:hAnsi="Times New Roman"/>
          <w:sz w:val="28"/>
          <w:szCs w:val="28"/>
        </w:rPr>
        <w:t>Нелинейная зависимость лучше аппроксимирует экспериментальные данные.</w:t>
      </w:r>
    </w:p>
    <w:p w14:paraId="6D96C7AC" w14:textId="3B832E6E" w:rsidR="0047054A" w:rsidRPr="007102A4" w:rsidRDefault="009A449A" w:rsidP="00077DB1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4"/>
          <w:szCs w:val="24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117F51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F2D3E4B" w14:textId="77777777" w:rsidR="006D7B13" w:rsidRPr="007102A4" w:rsidRDefault="006D7B13" w:rsidP="00C215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D7B13" w:rsidRPr="007102A4" w:rsidSect="0061300D">
      <w:footerReference w:type="default" r:id="rId97"/>
      <w:pgSz w:w="11906" w:h="16838"/>
      <w:pgMar w:top="1134" w:right="851" w:bottom="1077" w:left="1701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161A" w14:textId="77777777" w:rsidR="00E645C1" w:rsidRDefault="00E645C1" w:rsidP="00AE1AC0">
      <w:pPr>
        <w:spacing w:after="0" w:line="240" w:lineRule="auto"/>
      </w:pPr>
      <w:r>
        <w:separator/>
      </w:r>
    </w:p>
  </w:endnote>
  <w:endnote w:type="continuationSeparator" w:id="0">
    <w:p w14:paraId="096C6109" w14:textId="77777777" w:rsidR="00E645C1" w:rsidRDefault="00E645C1" w:rsidP="00A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935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024710" w14:textId="46C80E54" w:rsidR="007102A4" w:rsidRPr="00AE1AC0" w:rsidRDefault="007102A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E1AC0">
          <w:rPr>
            <w:rFonts w:ascii="Times New Roman" w:hAnsi="Times New Roman"/>
            <w:sz w:val="28"/>
            <w:szCs w:val="28"/>
          </w:rPr>
          <w:fldChar w:fldCharType="begin"/>
        </w:r>
        <w:r w:rsidRPr="00AE1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E1AC0">
          <w:rPr>
            <w:rFonts w:ascii="Times New Roman" w:hAnsi="Times New Roman"/>
            <w:sz w:val="28"/>
            <w:szCs w:val="28"/>
          </w:rPr>
          <w:fldChar w:fldCharType="separate"/>
        </w:r>
        <w:r w:rsidR="007346A6">
          <w:rPr>
            <w:rFonts w:ascii="Times New Roman" w:hAnsi="Times New Roman"/>
            <w:noProof/>
            <w:sz w:val="28"/>
            <w:szCs w:val="28"/>
          </w:rPr>
          <w:t>4</w:t>
        </w:r>
        <w:r w:rsidRPr="00AE1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2C93" w14:textId="77777777" w:rsidR="00E645C1" w:rsidRDefault="00E645C1" w:rsidP="00AE1AC0">
      <w:pPr>
        <w:spacing w:after="0" w:line="240" w:lineRule="auto"/>
      </w:pPr>
      <w:r>
        <w:separator/>
      </w:r>
    </w:p>
  </w:footnote>
  <w:footnote w:type="continuationSeparator" w:id="0">
    <w:p w14:paraId="515B2A1C" w14:textId="77777777" w:rsidR="00E645C1" w:rsidRDefault="00E645C1" w:rsidP="00A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13D20"/>
    <w:rsid w:val="00073300"/>
    <w:rsid w:val="00077DB1"/>
    <w:rsid w:val="00091AE6"/>
    <w:rsid w:val="00117F51"/>
    <w:rsid w:val="00184352"/>
    <w:rsid w:val="0018576D"/>
    <w:rsid w:val="001A335F"/>
    <w:rsid w:val="00260FAD"/>
    <w:rsid w:val="0028540A"/>
    <w:rsid w:val="002D7337"/>
    <w:rsid w:val="002E435F"/>
    <w:rsid w:val="002F0CBB"/>
    <w:rsid w:val="00313EDB"/>
    <w:rsid w:val="003277E6"/>
    <w:rsid w:val="003709A0"/>
    <w:rsid w:val="00386426"/>
    <w:rsid w:val="003C3128"/>
    <w:rsid w:val="003F14BF"/>
    <w:rsid w:val="0047054A"/>
    <w:rsid w:val="00476374"/>
    <w:rsid w:val="004A01C1"/>
    <w:rsid w:val="004C105F"/>
    <w:rsid w:val="004F04CD"/>
    <w:rsid w:val="004F5BCE"/>
    <w:rsid w:val="005066BC"/>
    <w:rsid w:val="005427F1"/>
    <w:rsid w:val="005C4EBD"/>
    <w:rsid w:val="005E38B0"/>
    <w:rsid w:val="00610005"/>
    <w:rsid w:val="0061300D"/>
    <w:rsid w:val="00616F24"/>
    <w:rsid w:val="00660FAB"/>
    <w:rsid w:val="00666630"/>
    <w:rsid w:val="006C2021"/>
    <w:rsid w:val="006D7B13"/>
    <w:rsid w:val="006F445B"/>
    <w:rsid w:val="007102A4"/>
    <w:rsid w:val="007346A6"/>
    <w:rsid w:val="00770708"/>
    <w:rsid w:val="00783A63"/>
    <w:rsid w:val="007A6074"/>
    <w:rsid w:val="00814C3C"/>
    <w:rsid w:val="00823D7B"/>
    <w:rsid w:val="00825D1C"/>
    <w:rsid w:val="00826281"/>
    <w:rsid w:val="00831731"/>
    <w:rsid w:val="008A7BE7"/>
    <w:rsid w:val="00902B52"/>
    <w:rsid w:val="009A449A"/>
    <w:rsid w:val="009D2A65"/>
    <w:rsid w:val="009D431F"/>
    <w:rsid w:val="00A10732"/>
    <w:rsid w:val="00A32B4A"/>
    <w:rsid w:val="00A421EB"/>
    <w:rsid w:val="00A641A9"/>
    <w:rsid w:val="00A65859"/>
    <w:rsid w:val="00AE1AC0"/>
    <w:rsid w:val="00AE328A"/>
    <w:rsid w:val="00B00A87"/>
    <w:rsid w:val="00B503A0"/>
    <w:rsid w:val="00B65749"/>
    <w:rsid w:val="00B6755C"/>
    <w:rsid w:val="00BD63A3"/>
    <w:rsid w:val="00C01539"/>
    <w:rsid w:val="00C10EDF"/>
    <w:rsid w:val="00C215B1"/>
    <w:rsid w:val="00C5775D"/>
    <w:rsid w:val="00C966AD"/>
    <w:rsid w:val="00CA140B"/>
    <w:rsid w:val="00CD031A"/>
    <w:rsid w:val="00CE47AC"/>
    <w:rsid w:val="00D07A00"/>
    <w:rsid w:val="00D543A7"/>
    <w:rsid w:val="00D569EB"/>
    <w:rsid w:val="00D625D4"/>
    <w:rsid w:val="00D828AA"/>
    <w:rsid w:val="00D8553E"/>
    <w:rsid w:val="00D93B22"/>
    <w:rsid w:val="00E645C1"/>
    <w:rsid w:val="00EA1E1C"/>
    <w:rsid w:val="00ED0BB1"/>
    <w:rsid w:val="00EE6DA9"/>
    <w:rsid w:val="00F36402"/>
    <w:rsid w:val="00F7219A"/>
    <w:rsid w:val="00F914CD"/>
    <w:rsid w:val="00FC05CF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6" Type="http://schemas.openxmlformats.org/officeDocument/2006/relationships/image" Target="media/image6.png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12</cp:revision>
  <dcterms:created xsi:type="dcterms:W3CDTF">2025-02-27T17:22:00Z</dcterms:created>
  <dcterms:modified xsi:type="dcterms:W3CDTF">2025-03-20T10:11:00Z</dcterms:modified>
</cp:coreProperties>
</file>