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073F" w14:textId="1B391FF8" w:rsidR="006F1056" w:rsidRPr="006F1056" w:rsidRDefault="006F1056" w:rsidP="006F1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0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Комплект оценочных материалов по дисциплине</w:t>
      </w:r>
      <w:r w:rsidRPr="006F10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«</w:t>
      </w:r>
      <w:bookmarkStart w:id="0" w:name="_Hlk193190410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</w:t>
      </w:r>
      <w:r w:rsidR="001C6E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аспределительные системы </w:t>
      </w:r>
      <w:r w:rsidR="001C6E03" w:rsidRPr="006F10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управлени</w:t>
      </w:r>
      <w:r w:rsidR="001C6E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</w:t>
      </w:r>
      <w:r w:rsidR="001C6E03" w:rsidRPr="006F10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электромеханическими </w:t>
      </w:r>
      <w:r w:rsidR="001C6E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комплексами</w:t>
      </w:r>
      <w:bookmarkEnd w:id="0"/>
      <w:r w:rsidRPr="006F10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507ABC79" w14:textId="77777777" w:rsidR="006F1056" w:rsidRPr="006F1056" w:rsidRDefault="006F1056" w:rsidP="006F10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0F9D5DD4" w14:textId="77777777" w:rsidR="006F1056" w:rsidRPr="006F1056" w:rsidRDefault="006F1056" w:rsidP="006F1056">
      <w:pPr>
        <w:spacing w:after="48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</w:pPr>
      <w:r w:rsidRPr="006F1056"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  <w:t>Задания закрытого типа</w:t>
      </w:r>
    </w:p>
    <w:p w14:paraId="232548C3" w14:textId="77777777" w:rsidR="006F1056" w:rsidRPr="006F1056" w:rsidRDefault="006F1056" w:rsidP="006F1056">
      <w:pPr>
        <w:spacing w:after="360" w:line="240" w:lineRule="auto"/>
        <w:ind w:firstLine="709"/>
        <w:jc w:val="both"/>
        <w:outlineLvl w:val="3"/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</w:pPr>
      <w:r w:rsidRPr="006F1056"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  <w:t>Задание закрытого типа на выбор правильного ответа</w:t>
      </w:r>
    </w:p>
    <w:p w14:paraId="686523E6" w14:textId="77777777" w:rsidR="006F1056" w:rsidRPr="006F1056" w:rsidRDefault="006F1056" w:rsidP="006F1056">
      <w:pPr>
        <w:spacing w:after="0" w:line="240" w:lineRule="auto"/>
        <w:ind w:firstLine="567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6F1056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Выберите один правильный ответ:</w:t>
      </w:r>
    </w:p>
    <w:p w14:paraId="56159F71" w14:textId="77777777" w:rsidR="0030254A" w:rsidRPr="00B67A52" w:rsidRDefault="0030254A" w:rsidP="0030254A">
      <w:pPr>
        <w:pStyle w:val="Default"/>
        <w:rPr>
          <w:sz w:val="28"/>
          <w:szCs w:val="28"/>
        </w:rPr>
      </w:pPr>
    </w:p>
    <w:p w14:paraId="0468754C" w14:textId="3809B80C" w:rsidR="0030254A" w:rsidRPr="00B67A52" w:rsidRDefault="0030254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1. </w:t>
      </w:r>
      <w:r w:rsidR="00982A8F" w:rsidRPr="00B67A52">
        <w:rPr>
          <w:sz w:val="28"/>
          <w:szCs w:val="28"/>
        </w:rPr>
        <w:t>Что является первичной производственной единицей?</w:t>
      </w:r>
    </w:p>
    <w:p w14:paraId="3A199881" w14:textId="7AB266FB" w:rsidR="0030254A" w:rsidRPr="00B67A52" w:rsidRDefault="0030254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А) </w:t>
      </w:r>
      <w:r w:rsidR="00982A8F" w:rsidRPr="00B67A52">
        <w:rPr>
          <w:sz w:val="28"/>
          <w:szCs w:val="28"/>
        </w:rPr>
        <w:t>Монтажное и пусконаладочное управления</w:t>
      </w:r>
      <w:r w:rsidRPr="00B67A52">
        <w:rPr>
          <w:sz w:val="28"/>
          <w:szCs w:val="28"/>
        </w:rPr>
        <w:t xml:space="preserve">; </w:t>
      </w:r>
    </w:p>
    <w:p w14:paraId="6854167F" w14:textId="088BCED3" w:rsidR="0030254A" w:rsidRPr="00B67A52" w:rsidRDefault="0030254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Б) </w:t>
      </w:r>
      <w:r w:rsidR="00982A8F" w:rsidRPr="00B67A52">
        <w:rPr>
          <w:sz w:val="28"/>
          <w:szCs w:val="28"/>
        </w:rPr>
        <w:t>Снабжение промышленных предприятии</w:t>
      </w:r>
      <w:r w:rsidR="000C4259" w:rsidRPr="00B67A52">
        <w:rPr>
          <w:sz w:val="28"/>
          <w:szCs w:val="28"/>
        </w:rPr>
        <w:t>;</w:t>
      </w:r>
    </w:p>
    <w:p w14:paraId="2692A95C" w14:textId="07C0152F" w:rsidR="0030254A" w:rsidRPr="00B67A52" w:rsidRDefault="0030254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В) </w:t>
      </w:r>
      <w:r w:rsidR="00982A8F" w:rsidRPr="00B67A52">
        <w:rPr>
          <w:sz w:val="28"/>
          <w:szCs w:val="28"/>
        </w:rPr>
        <w:t>Монтажные участки</w:t>
      </w:r>
      <w:r w:rsidR="000C4259" w:rsidRPr="00B67A52">
        <w:rPr>
          <w:sz w:val="28"/>
          <w:szCs w:val="28"/>
        </w:rPr>
        <w:t>;</w:t>
      </w:r>
    </w:p>
    <w:p w14:paraId="787ABDB1" w14:textId="6D3D5BD0" w:rsidR="0030254A" w:rsidRPr="00B67A52" w:rsidRDefault="0030254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Г) </w:t>
      </w:r>
      <w:proofErr w:type="spellStart"/>
      <w:r w:rsidR="00982A8F" w:rsidRPr="00B67A52">
        <w:rPr>
          <w:sz w:val="28"/>
          <w:szCs w:val="28"/>
        </w:rPr>
        <w:t>Микропроцессорые</w:t>
      </w:r>
      <w:proofErr w:type="spellEnd"/>
      <w:r w:rsidR="00982A8F" w:rsidRPr="00B67A52">
        <w:rPr>
          <w:sz w:val="28"/>
          <w:szCs w:val="28"/>
        </w:rPr>
        <w:t xml:space="preserve"> средства</w:t>
      </w:r>
      <w:r w:rsidR="000C4259" w:rsidRPr="00B67A52">
        <w:rPr>
          <w:sz w:val="28"/>
          <w:szCs w:val="28"/>
        </w:rPr>
        <w:t>.</w:t>
      </w:r>
    </w:p>
    <w:p w14:paraId="5E9D78BD" w14:textId="7B0DCFBF" w:rsidR="0030254A" w:rsidRPr="00B67A52" w:rsidRDefault="0030254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982A8F" w:rsidRPr="00B67A52">
        <w:rPr>
          <w:sz w:val="28"/>
          <w:szCs w:val="28"/>
        </w:rPr>
        <w:t>А</w:t>
      </w:r>
    </w:p>
    <w:p w14:paraId="5A2DCB17" w14:textId="38DAAC55" w:rsidR="0030254A" w:rsidRPr="00B67A52" w:rsidRDefault="0030254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>Компетенции (индикаторы): ПК-</w:t>
      </w:r>
      <w:r w:rsidR="00C267A2">
        <w:rPr>
          <w:sz w:val="28"/>
          <w:szCs w:val="28"/>
        </w:rPr>
        <w:t>0</w:t>
      </w:r>
      <w:r w:rsidR="008B678C">
        <w:rPr>
          <w:sz w:val="28"/>
          <w:szCs w:val="28"/>
        </w:rPr>
        <w:t>3</w:t>
      </w:r>
    </w:p>
    <w:p w14:paraId="38FB3EDC" w14:textId="77777777" w:rsidR="0030254A" w:rsidRPr="00B67A52" w:rsidRDefault="0030254A" w:rsidP="006F1056">
      <w:pPr>
        <w:pStyle w:val="Default"/>
        <w:ind w:firstLine="567"/>
        <w:rPr>
          <w:sz w:val="28"/>
          <w:szCs w:val="28"/>
        </w:rPr>
      </w:pPr>
    </w:p>
    <w:p w14:paraId="59A0BFD0" w14:textId="2942DBB2" w:rsidR="007B0CC8" w:rsidRPr="00B67A52" w:rsidRDefault="0030254A" w:rsidP="006F1056">
      <w:pPr>
        <w:pStyle w:val="Default"/>
        <w:ind w:firstLine="567"/>
        <w:jc w:val="both"/>
        <w:rPr>
          <w:sz w:val="28"/>
          <w:szCs w:val="28"/>
        </w:rPr>
      </w:pPr>
      <w:r w:rsidRPr="00B67A52">
        <w:rPr>
          <w:sz w:val="28"/>
          <w:szCs w:val="28"/>
        </w:rPr>
        <w:t xml:space="preserve">2. </w:t>
      </w:r>
      <w:r w:rsidR="00227E79" w:rsidRPr="00B67A52">
        <w:rPr>
          <w:sz w:val="28"/>
          <w:szCs w:val="28"/>
        </w:rPr>
        <w:t>Открытыми или наружными электроустановками называются</w:t>
      </w:r>
      <w:r w:rsidR="000C4259" w:rsidRPr="00B67A52">
        <w:rPr>
          <w:sz w:val="28"/>
          <w:szCs w:val="28"/>
        </w:rPr>
        <w:t>:</w:t>
      </w:r>
    </w:p>
    <w:p w14:paraId="160D4201" w14:textId="3AAA4301" w:rsidR="007B0CC8" w:rsidRPr="00B67A52" w:rsidRDefault="007B0CC8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А) </w:t>
      </w:r>
      <w:r w:rsidR="00227E79" w:rsidRPr="00B67A52">
        <w:rPr>
          <w:sz w:val="28"/>
          <w:szCs w:val="28"/>
        </w:rPr>
        <w:t>Электроустановки, не защищенные зданием от атмосферных воздействий</w:t>
      </w:r>
      <w:r w:rsidR="00F55D33" w:rsidRPr="00B67A52">
        <w:rPr>
          <w:sz w:val="28"/>
          <w:szCs w:val="28"/>
        </w:rPr>
        <w:t>;</w:t>
      </w:r>
    </w:p>
    <w:p w14:paraId="5C7891F7" w14:textId="601B2B9F" w:rsidR="00F55D33" w:rsidRPr="00B67A52" w:rsidRDefault="007B0CC8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Б) </w:t>
      </w:r>
      <w:r w:rsidR="00227E79" w:rsidRPr="00B67A52">
        <w:rPr>
          <w:sz w:val="28"/>
          <w:szCs w:val="28"/>
        </w:rPr>
        <w:t>Электроустановки, защищенные зданием от атмосферных воздействий</w:t>
      </w:r>
      <w:r w:rsidR="00F55D33" w:rsidRPr="00B67A52">
        <w:rPr>
          <w:sz w:val="28"/>
          <w:szCs w:val="28"/>
        </w:rPr>
        <w:t>;</w:t>
      </w:r>
    </w:p>
    <w:p w14:paraId="332A4E80" w14:textId="3CD923A4" w:rsidR="007B0CC8" w:rsidRPr="00B67A52" w:rsidRDefault="007B0CC8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В) </w:t>
      </w:r>
      <w:r w:rsidR="00227E79" w:rsidRPr="00B67A52">
        <w:rPr>
          <w:sz w:val="28"/>
          <w:szCs w:val="28"/>
        </w:rPr>
        <w:t>Электрические, пневматические, гидравлические установки</w:t>
      </w:r>
      <w:r w:rsidR="00F55D33" w:rsidRPr="00B67A52">
        <w:rPr>
          <w:sz w:val="28"/>
          <w:szCs w:val="28"/>
        </w:rPr>
        <w:t>;</w:t>
      </w:r>
    </w:p>
    <w:p w14:paraId="4CF2BCCC" w14:textId="41FE16CF" w:rsidR="007B0CC8" w:rsidRPr="00B67A52" w:rsidRDefault="007B0CC8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Г) </w:t>
      </w:r>
      <w:r w:rsidR="00227E79" w:rsidRPr="00B67A52">
        <w:rPr>
          <w:sz w:val="28"/>
          <w:szCs w:val="28"/>
        </w:rPr>
        <w:t>Закрытые или внутренние установки</w:t>
      </w:r>
      <w:r w:rsidR="00F55D33" w:rsidRPr="00B67A52">
        <w:rPr>
          <w:sz w:val="28"/>
          <w:szCs w:val="28"/>
        </w:rPr>
        <w:t>.</w:t>
      </w:r>
    </w:p>
    <w:p w14:paraId="0F982636" w14:textId="2B2C502F" w:rsidR="0030254A" w:rsidRPr="00B67A52" w:rsidRDefault="0030254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F55D33" w:rsidRPr="00B67A52">
        <w:rPr>
          <w:sz w:val="28"/>
          <w:szCs w:val="28"/>
        </w:rPr>
        <w:t>Б</w:t>
      </w:r>
    </w:p>
    <w:p w14:paraId="5BA8A1E9" w14:textId="3811F8DE" w:rsidR="007B0CC8" w:rsidRPr="00B67A52" w:rsidRDefault="007B0CC8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Компетенции (индикаторы): </w:t>
      </w:r>
      <w:r w:rsidR="00B338CE" w:rsidRPr="00B67A52">
        <w:rPr>
          <w:sz w:val="28"/>
          <w:szCs w:val="28"/>
        </w:rPr>
        <w:t>ПК-</w:t>
      </w:r>
      <w:r w:rsidR="00C267A2">
        <w:rPr>
          <w:sz w:val="28"/>
          <w:szCs w:val="28"/>
        </w:rPr>
        <w:t>0</w:t>
      </w:r>
      <w:r w:rsidR="008B678C">
        <w:rPr>
          <w:sz w:val="28"/>
          <w:szCs w:val="28"/>
        </w:rPr>
        <w:t>3</w:t>
      </w:r>
    </w:p>
    <w:p w14:paraId="26492BAD" w14:textId="741C46A8" w:rsidR="0073601D" w:rsidRPr="00B67A52" w:rsidRDefault="0073601D" w:rsidP="006F1056">
      <w:pPr>
        <w:ind w:firstLine="567"/>
        <w:rPr>
          <w:sz w:val="28"/>
          <w:szCs w:val="28"/>
        </w:rPr>
      </w:pPr>
    </w:p>
    <w:p w14:paraId="70C2492D" w14:textId="3344B36B" w:rsidR="009924E3" w:rsidRPr="00B67A52" w:rsidRDefault="009924E3" w:rsidP="006F1056">
      <w:pPr>
        <w:pStyle w:val="Default"/>
        <w:ind w:firstLine="567"/>
        <w:jc w:val="both"/>
        <w:rPr>
          <w:sz w:val="28"/>
          <w:szCs w:val="28"/>
        </w:rPr>
      </w:pPr>
      <w:r w:rsidRPr="00B67A52">
        <w:rPr>
          <w:sz w:val="28"/>
          <w:szCs w:val="28"/>
        </w:rPr>
        <w:t>3</w:t>
      </w:r>
      <w:r w:rsidR="007B0CC8" w:rsidRPr="00B67A52">
        <w:rPr>
          <w:sz w:val="28"/>
          <w:szCs w:val="28"/>
        </w:rPr>
        <w:t xml:space="preserve">. </w:t>
      </w:r>
      <w:r w:rsidR="003D119D" w:rsidRPr="00B67A52">
        <w:rPr>
          <w:sz w:val="28"/>
          <w:szCs w:val="28"/>
        </w:rPr>
        <w:t>Закрытыми или внутренними электроустановками называются</w:t>
      </w:r>
      <w:r w:rsidR="00C14726" w:rsidRPr="00B67A52">
        <w:rPr>
          <w:sz w:val="28"/>
          <w:szCs w:val="28"/>
        </w:rPr>
        <w:t>?</w:t>
      </w:r>
    </w:p>
    <w:p w14:paraId="4122E4D4" w14:textId="55A7A600" w:rsidR="009924E3" w:rsidRPr="00B67A52" w:rsidRDefault="009924E3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А) </w:t>
      </w:r>
      <w:r w:rsidR="003D119D" w:rsidRPr="00B67A52">
        <w:rPr>
          <w:sz w:val="28"/>
          <w:szCs w:val="28"/>
        </w:rPr>
        <w:t>Электроустановки, размещенные внутри здания, защищающего их от атмосферных воздействий</w:t>
      </w:r>
      <w:r w:rsidR="00D6027E" w:rsidRPr="00B67A52">
        <w:rPr>
          <w:sz w:val="28"/>
          <w:szCs w:val="28"/>
        </w:rPr>
        <w:t>;</w:t>
      </w:r>
    </w:p>
    <w:p w14:paraId="1D3105FE" w14:textId="51A5E71B" w:rsidR="009924E3" w:rsidRPr="00B67A52" w:rsidRDefault="009924E3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Б) </w:t>
      </w:r>
      <w:r w:rsidR="003D119D" w:rsidRPr="00B67A52">
        <w:rPr>
          <w:sz w:val="28"/>
          <w:szCs w:val="28"/>
        </w:rPr>
        <w:t>Электроустановки, не защищенные зданием от атмосферных воздействий</w:t>
      </w:r>
      <w:r w:rsidR="00D6027E" w:rsidRPr="00B67A52">
        <w:rPr>
          <w:sz w:val="28"/>
          <w:szCs w:val="28"/>
        </w:rPr>
        <w:t>;</w:t>
      </w:r>
    </w:p>
    <w:p w14:paraId="2A39299E" w14:textId="27FA21DB" w:rsidR="009924E3" w:rsidRPr="00B67A52" w:rsidRDefault="009924E3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В) </w:t>
      </w:r>
      <w:r w:rsidR="003D119D" w:rsidRPr="00B67A52">
        <w:rPr>
          <w:sz w:val="28"/>
          <w:szCs w:val="28"/>
        </w:rPr>
        <w:t>Закрытые или внутренние установки</w:t>
      </w:r>
      <w:r w:rsidR="00D6027E" w:rsidRPr="00B67A52">
        <w:rPr>
          <w:sz w:val="28"/>
          <w:szCs w:val="28"/>
        </w:rPr>
        <w:t>;</w:t>
      </w:r>
    </w:p>
    <w:p w14:paraId="533AE0F6" w14:textId="7E5BFE75" w:rsidR="009924E3" w:rsidRPr="00B67A52" w:rsidRDefault="009924E3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Г) </w:t>
      </w:r>
      <w:r w:rsidR="003D119D" w:rsidRPr="00B67A52">
        <w:rPr>
          <w:sz w:val="28"/>
          <w:szCs w:val="28"/>
        </w:rPr>
        <w:t>Открытые или наружные электроустановки</w:t>
      </w:r>
      <w:r w:rsidR="00D6027E" w:rsidRPr="00B67A52">
        <w:rPr>
          <w:sz w:val="28"/>
          <w:szCs w:val="28"/>
        </w:rPr>
        <w:t>;</w:t>
      </w:r>
    </w:p>
    <w:p w14:paraId="0DE799E0" w14:textId="1D86863A" w:rsidR="007B0CC8" w:rsidRPr="00B67A52" w:rsidRDefault="007B0CC8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3D119D" w:rsidRPr="00B67A52">
        <w:rPr>
          <w:sz w:val="28"/>
          <w:szCs w:val="28"/>
        </w:rPr>
        <w:t>А</w:t>
      </w:r>
    </w:p>
    <w:p w14:paraId="0906D9DB" w14:textId="24853B23" w:rsidR="007B0CC8" w:rsidRPr="00B67A52" w:rsidRDefault="007B0CC8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Компетенции (индикаторы): </w:t>
      </w:r>
      <w:r w:rsidR="00B338CE" w:rsidRPr="00B67A52">
        <w:rPr>
          <w:sz w:val="28"/>
          <w:szCs w:val="28"/>
        </w:rPr>
        <w:t>ПК-</w:t>
      </w:r>
      <w:r w:rsidR="00C267A2">
        <w:rPr>
          <w:sz w:val="28"/>
          <w:szCs w:val="28"/>
        </w:rPr>
        <w:t>0</w:t>
      </w:r>
      <w:r w:rsidR="008B678C">
        <w:rPr>
          <w:sz w:val="28"/>
          <w:szCs w:val="28"/>
        </w:rPr>
        <w:t>3</w:t>
      </w:r>
    </w:p>
    <w:p w14:paraId="35CC39FB" w14:textId="76D914A4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</w:p>
    <w:p w14:paraId="00E12B6C" w14:textId="593AF7BD" w:rsidR="006E33F1" w:rsidRPr="00B67A52" w:rsidRDefault="006E33F1" w:rsidP="006F1056">
      <w:pPr>
        <w:pStyle w:val="Default"/>
        <w:ind w:firstLine="567"/>
        <w:jc w:val="both"/>
        <w:rPr>
          <w:sz w:val="28"/>
          <w:szCs w:val="28"/>
        </w:rPr>
      </w:pPr>
      <w:r w:rsidRPr="00B67A52">
        <w:rPr>
          <w:sz w:val="28"/>
          <w:szCs w:val="28"/>
        </w:rPr>
        <w:t xml:space="preserve">4. </w:t>
      </w:r>
      <w:r w:rsidR="00C31A08" w:rsidRPr="00B67A52">
        <w:rPr>
          <w:sz w:val="28"/>
          <w:szCs w:val="28"/>
        </w:rPr>
        <w:t>Недостатком использования постоянных магнитов для гашения дуги является</w:t>
      </w:r>
      <w:r w:rsidRPr="00B67A52">
        <w:rPr>
          <w:sz w:val="28"/>
          <w:szCs w:val="28"/>
        </w:rPr>
        <w:t>?</w:t>
      </w:r>
    </w:p>
    <w:p w14:paraId="594B714D" w14:textId="6382A745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А) </w:t>
      </w:r>
      <w:r w:rsidR="00C31A08" w:rsidRPr="00B67A52">
        <w:rPr>
          <w:sz w:val="28"/>
          <w:szCs w:val="28"/>
        </w:rPr>
        <w:t>большой расход магнитных материалов</w:t>
      </w:r>
      <w:r w:rsidRPr="00B67A52">
        <w:rPr>
          <w:sz w:val="28"/>
          <w:szCs w:val="28"/>
        </w:rPr>
        <w:t>;</w:t>
      </w:r>
    </w:p>
    <w:p w14:paraId="3E46711D" w14:textId="1E7D3885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Б) </w:t>
      </w:r>
      <w:r w:rsidR="00C31A08" w:rsidRPr="00B67A52">
        <w:rPr>
          <w:sz w:val="28"/>
          <w:szCs w:val="28"/>
        </w:rPr>
        <w:t>большой расход меди</w:t>
      </w:r>
      <w:r w:rsidRPr="00B67A52">
        <w:rPr>
          <w:sz w:val="28"/>
          <w:szCs w:val="28"/>
        </w:rPr>
        <w:t>;</w:t>
      </w:r>
    </w:p>
    <w:p w14:paraId="2F6E382F" w14:textId="769D6C8F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В) </w:t>
      </w:r>
      <w:proofErr w:type="spellStart"/>
      <w:r w:rsidR="00C31A08" w:rsidRPr="00B67A52">
        <w:rPr>
          <w:sz w:val="28"/>
          <w:szCs w:val="28"/>
        </w:rPr>
        <w:t>поляризованность</w:t>
      </w:r>
      <w:proofErr w:type="spellEnd"/>
      <w:r w:rsidRPr="00B67A52">
        <w:rPr>
          <w:sz w:val="28"/>
          <w:szCs w:val="28"/>
        </w:rPr>
        <w:t>;</w:t>
      </w:r>
    </w:p>
    <w:p w14:paraId="466679BF" w14:textId="7F0B0542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C31A08" w:rsidRPr="00B67A52">
        <w:rPr>
          <w:sz w:val="28"/>
          <w:szCs w:val="28"/>
        </w:rPr>
        <w:t>В</w:t>
      </w:r>
    </w:p>
    <w:p w14:paraId="64596502" w14:textId="263A6311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lastRenderedPageBreak/>
        <w:t>Компетенции (индикаторы): ПК-</w:t>
      </w:r>
      <w:r w:rsidR="00C267A2">
        <w:rPr>
          <w:sz w:val="28"/>
          <w:szCs w:val="28"/>
        </w:rPr>
        <w:t>0</w:t>
      </w:r>
      <w:r w:rsidR="008B678C">
        <w:rPr>
          <w:sz w:val="28"/>
          <w:szCs w:val="28"/>
        </w:rPr>
        <w:t>3</w:t>
      </w:r>
    </w:p>
    <w:p w14:paraId="00F9DC35" w14:textId="0C817DDA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</w:p>
    <w:p w14:paraId="5484E8A6" w14:textId="0681B9DF" w:rsidR="006E33F1" w:rsidRPr="00B67A52" w:rsidRDefault="006E33F1" w:rsidP="006F1056">
      <w:pPr>
        <w:pStyle w:val="Default"/>
        <w:ind w:firstLine="567"/>
        <w:jc w:val="both"/>
        <w:rPr>
          <w:sz w:val="28"/>
          <w:szCs w:val="28"/>
        </w:rPr>
      </w:pPr>
      <w:r w:rsidRPr="00B67A52">
        <w:rPr>
          <w:sz w:val="28"/>
          <w:szCs w:val="28"/>
        </w:rPr>
        <w:t xml:space="preserve">5. </w:t>
      </w:r>
      <w:r w:rsidR="00506B44" w:rsidRPr="00B67A52">
        <w:rPr>
          <w:sz w:val="28"/>
          <w:szCs w:val="28"/>
        </w:rPr>
        <w:t>Правильно укажите назначение фотоэлемента</w:t>
      </w:r>
      <w:r w:rsidRPr="00B67A52">
        <w:rPr>
          <w:sz w:val="28"/>
          <w:szCs w:val="28"/>
        </w:rPr>
        <w:t>?</w:t>
      </w:r>
    </w:p>
    <w:p w14:paraId="09DE09DD" w14:textId="3185A69C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А) </w:t>
      </w:r>
      <w:r w:rsidR="00506B44" w:rsidRPr="00B67A52">
        <w:rPr>
          <w:sz w:val="28"/>
          <w:szCs w:val="28"/>
        </w:rPr>
        <w:t>преобразование эл. энергии в химическую</w:t>
      </w:r>
      <w:r w:rsidRPr="00B67A52">
        <w:rPr>
          <w:sz w:val="28"/>
          <w:szCs w:val="28"/>
        </w:rPr>
        <w:t>;</w:t>
      </w:r>
    </w:p>
    <w:p w14:paraId="262D29CB" w14:textId="60776123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Б) </w:t>
      </w:r>
      <w:r w:rsidR="00506B44" w:rsidRPr="00B67A52">
        <w:rPr>
          <w:sz w:val="28"/>
          <w:szCs w:val="28"/>
        </w:rPr>
        <w:t>преобразование эл. энергии в механическую</w:t>
      </w:r>
      <w:r w:rsidRPr="00B67A52">
        <w:rPr>
          <w:sz w:val="28"/>
          <w:szCs w:val="28"/>
        </w:rPr>
        <w:t>;</w:t>
      </w:r>
    </w:p>
    <w:p w14:paraId="2DA927AA" w14:textId="12742A16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В) </w:t>
      </w:r>
      <w:r w:rsidR="00506B44" w:rsidRPr="00B67A52">
        <w:rPr>
          <w:sz w:val="28"/>
          <w:szCs w:val="28"/>
        </w:rPr>
        <w:t>преобразование энергии света в электрическую</w:t>
      </w:r>
      <w:r w:rsidRPr="00B67A52">
        <w:rPr>
          <w:sz w:val="28"/>
          <w:szCs w:val="28"/>
        </w:rPr>
        <w:t>;</w:t>
      </w:r>
    </w:p>
    <w:p w14:paraId="7B4798E8" w14:textId="77777777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>Правильный ответ: А</w:t>
      </w:r>
    </w:p>
    <w:p w14:paraId="04C208A0" w14:textId="28F7433E" w:rsidR="006E33F1" w:rsidRPr="00B67A52" w:rsidRDefault="006E33F1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>Компетенции (индикаторы): ПК-</w:t>
      </w:r>
      <w:r w:rsidR="00C267A2">
        <w:rPr>
          <w:sz w:val="28"/>
          <w:szCs w:val="28"/>
        </w:rPr>
        <w:t>0</w:t>
      </w:r>
      <w:r w:rsidR="008B678C">
        <w:rPr>
          <w:sz w:val="28"/>
          <w:szCs w:val="28"/>
        </w:rPr>
        <w:t>3</w:t>
      </w:r>
    </w:p>
    <w:p w14:paraId="66E051DD" w14:textId="77777777" w:rsidR="007B0CC8" w:rsidRPr="00B67A52" w:rsidRDefault="007B0CC8" w:rsidP="007B0CC8">
      <w:pPr>
        <w:pStyle w:val="Default"/>
        <w:rPr>
          <w:sz w:val="28"/>
          <w:szCs w:val="28"/>
        </w:rPr>
      </w:pPr>
    </w:p>
    <w:p w14:paraId="75D72745" w14:textId="77777777" w:rsidR="006F1056" w:rsidRPr="006F1056" w:rsidRDefault="006F1056" w:rsidP="006F1056">
      <w:pPr>
        <w:spacing w:after="360" w:line="240" w:lineRule="auto"/>
        <w:ind w:firstLine="709"/>
        <w:jc w:val="both"/>
        <w:outlineLvl w:val="3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  <w14:ligatures w14:val="standardContextual"/>
        </w:rPr>
      </w:pPr>
      <w:r w:rsidRPr="006F105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  <w14:ligatures w14:val="standardContextual"/>
        </w:rPr>
        <w:t>Задания закрытого типа на установление соответствия</w:t>
      </w:r>
    </w:p>
    <w:p w14:paraId="5A0A7F92" w14:textId="77777777" w:rsidR="006F1056" w:rsidRPr="006F1056" w:rsidRDefault="006F1056" w:rsidP="006F1056">
      <w:pPr>
        <w:spacing w:after="0" w:line="240" w:lineRule="auto"/>
        <w:ind w:firstLine="709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6F105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Установите правильное соответствие</w:t>
      </w:r>
    </w:p>
    <w:p w14:paraId="5FCCE778" w14:textId="77777777" w:rsidR="006F1056" w:rsidRPr="006F1056" w:rsidRDefault="006F1056" w:rsidP="006F105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6F105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Каждому элементу левого столбца соответствует только один элемент правого столбца</w:t>
      </w:r>
    </w:p>
    <w:p w14:paraId="52D8C1DB" w14:textId="77777777" w:rsidR="006F1056" w:rsidRPr="006F1056" w:rsidRDefault="006F1056" w:rsidP="006F105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14:paraId="28538F32" w14:textId="2AE53A61" w:rsidR="002E2AE3" w:rsidRPr="00B67A52" w:rsidRDefault="00C45248" w:rsidP="00A55DA5">
      <w:pPr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1. </w:t>
      </w:r>
      <w:r w:rsidR="00A55DA5" w:rsidRPr="00B67A52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D36B71" w:rsidRPr="00B67A52">
        <w:rPr>
          <w:rFonts w:ascii="Times New Roman" w:hAnsi="Times New Roman" w:cs="Times New Roman"/>
          <w:sz w:val="28"/>
          <w:szCs w:val="28"/>
        </w:rPr>
        <w:t>определением и его формулировкой</w:t>
      </w:r>
      <w:r w:rsidRPr="00B67A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19"/>
        <w:gridCol w:w="567"/>
        <w:gridCol w:w="4999"/>
      </w:tblGrid>
      <w:tr w:rsidR="00C45248" w:rsidRPr="00B67A52" w14:paraId="34A9684F" w14:textId="77777777" w:rsidTr="006F1056">
        <w:tc>
          <w:tcPr>
            <w:tcW w:w="562" w:type="dxa"/>
          </w:tcPr>
          <w:p w14:paraId="64DA0E5C" w14:textId="57F75CDD" w:rsidR="00C45248" w:rsidRPr="00B67A52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519" w:type="dxa"/>
          </w:tcPr>
          <w:p w14:paraId="1C65DF1A" w14:textId="7826FC4E" w:rsidR="00C45248" w:rsidRPr="00B67A52" w:rsidRDefault="00862CE9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noProof/>
                <w:sz w:val="28"/>
                <w:szCs w:val="28"/>
              </w:rPr>
              <w:t>Распределительное устройство</w:t>
            </w:r>
          </w:p>
        </w:tc>
        <w:tc>
          <w:tcPr>
            <w:tcW w:w="567" w:type="dxa"/>
          </w:tcPr>
          <w:p w14:paraId="0B2CAFB5" w14:textId="3D590E2F" w:rsidR="00C45248" w:rsidRPr="00B67A52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99" w:type="dxa"/>
          </w:tcPr>
          <w:p w14:paraId="4C5D5C44" w14:textId="186AE947" w:rsidR="00C45248" w:rsidRPr="00B67A52" w:rsidRDefault="00862CE9" w:rsidP="006F1056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устройство, предназначенное для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приема и распределения электроэнергии и содержащее коммутационные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аппараты, сборные и соединительные шины, вспомогательные устройства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(компрессорные, аккумуляторные и др.), а также устройства защиты, автоматики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и измерительные приборы, входящие в состав трансформаторной или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преобразовательной подстанции.</w:t>
            </w:r>
          </w:p>
        </w:tc>
      </w:tr>
      <w:tr w:rsidR="00C45248" w:rsidRPr="00B67A52" w14:paraId="32E11F77" w14:textId="77777777" w:rsidTr="006F1056">
        <w:tc>
          <w:tcPr>
            <w:tcW w:w="562" w:type="dxa"/>
          </w:tcPr>
          <w:p w14:paraId="62135CBD" w14:textId="25192A5F" w:rsidR="00C45248" w:rsidRPr="00B67A52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519" w:type="dxa"/>
          </w:tcPr>
          <w:p w14:paraId="1BD9A7C9" w14:textId="6777646A" w:rsidR="00C45248" w:rsidRPr="00B67A52" w:rsidRDefault="00862CE9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Открытое распределительное устройство</w:t>
            </w:r>
          </w:p>
        </w:tc>
        <w:tc>
          <w:tcPr>
            <w:tcW w:w="567" w:type="dxa"/>
          </w:tcPr>
          <w:p w14:paraId="08069DCB" w14:textId="3EFFD1A6" w:rsidR="00C45248" w:rsidRPr="00B67A52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99" w:type="dxa"/>
          </w:tcPr>
          <w:p w14:paraId="00E02B13" w14:textId="49790B52" w:rsidR="00C45248" w:rsidRPr="00B67A52" w:rsidRDefault="00862CE9" w:rsidP="006F1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представляет собой РУ,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все или основное оборудование которого расположено на открытом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воздухе.</w:t>
            </w:r>
          </w:p>
        </w:tc>
      </w:tr>
      <w:tr w:rsidR="00C45248" w:rsidRPr="00B67A52" w14:paraId="35121EF5" w14:textId="77777777" w:rsidTr="006F1056">
        <w:tc>
          <w:tcPr>
            <w:tcW w:w="562" w:type="dxa"/>
          </w:tcPr>
          <w:p w14:paraId="0180EE7A" w14:textId="01FC7D43" w:rsidR="00C45248" w:rsidRPr="00B67A52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19" w:type="dxa"/>
          </w:tcPr>
          <w:p w14:paraId="4A497FEB" w14:textId="1D927B6D" w:rsidR="00C45248" w:rsidRPr="00B67A52" w:rsidRDefault="00862CE9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Закрытое распределительное устройство</w:t>
            </w:r>
          </w:p>
        </w:tc>
        <w:tc>
          <w:tcPr>
            <w:tcW w:w="567" w:type="dxa"/>
          </w:tcPr>
          <w:p w14:paraId="00BD4869" w14:textId="54D5C4C0" w:rsidR="00C45248" w:rsidRPr="00B67A52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99" w:type="dxa"/>
          </w:tcPr>
          <w:p w14:paraId="788F85EF" w14:textId="72701756" w:rsidR="00C45248" w:rsidRPr="00B67A52" w:rsidRDefault="00862CE9" w:rsidP="006F1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РУ, оборудование которого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расположено в здании.</w:t>
            </w:r>
          </w:p>
        </w:tc>
      </w:tr>
    </w:tbl>
    <w:p w14:paraId="6F4F7B68" w14:textId="3899DC00" w:rsidR="006B58CA" w:rsidRPr="00B67A52" w:rsidRDefault="006B58CA" w:rsidP="006F10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6F10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A55DA5" w:rsidRPr="00B67A52" w14:paraId="2A3B01B9" w14:textId="77777777" w:rsidTr="00A55DA5">
        <w:trPr>
          <w:trHeight w:val="255"/>
        </w:trPr>
        <w:tc>
          <w:tcPr>
            <w:tcW w:w="3164" w:type="dxa"/>
          </w:tcPr>
          <w:p w14:paraId="5D7E0F52" w14:textId="3E62019B" w:rsidR="00A55DA5" w:rsidRPr="00B67A52" w:rsidRDefault="00A55DA5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4" w:type="dxa"/>
          </w:tcPr>
          <w:p w14:paraId="481E9B6C" w14:textId="50E47678" w:rsidR="00A55DA5" w:rsidRPr="00B67A52" w:rsidRDefault="00A55DA5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4" w:type="dxa"/>
          </w:tcPr>
          <w:p w14:paraId="593D67E2" w14:textId="67A1A74B" w:rsidR="00A55DA5" w:rsidRPr="00B67A52" w:rsidRDefault="00A55DA5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DA5" w:rsidRPr="00B67A52" w14:paraId="0C94AA9D" w14:textId="77777777" w:rsidTr="00A55DA5">
        <w:trPr>
          <w:trHeight w:val="255"/>
        </w:trPr>
        <w:tc>
          <w:tcPr>
            <w:tcW w:w="3164" w:type="dxa"/>
          </w:tcPr>
          <w:p w14:paraId="34BDE6C2" w14:textId="0886B200" w:rsidR="00A55DA5" w:rsidRPr="00B67A52" w:rsidRDefault="00862CE9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64" w:type="dxa"/>
          </w:tcPr>
          <w:p w14:paraId="744A5E11" w14:textId="43AD7528" w:rsidR="00A55DA5" w:rsidRPr="00B67A52" w:rsidRDefault="00862CE9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64" w:type="dxa"/>
          </w:tcPr>
          <w:p w14:paraId="640797DA" w14:textId="36F3FE33" w:rsidR="00A55DA5" w:rsidRPr="00B67A52" w:rsidRDefault="00A55DA5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ED5E1A4" w14:textId="30DB609D" w:rsidR="00A55DA5" w:rsidRPr="00B67A52" w:rsidRDefault="006B58CA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1F874C81" w14:textId="77777777" w:rsidR="006F1056" w:rsidRDefault="006F1056" w:rsidP="006F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DCA87" w14:textId="530C723C" w:rsidR="004A1422" w:rsidRPr="00B67A52" w:rsidRDefault="004A1422" w:rsidP="006F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2. </w:t>
      </w:r>
      <w:r w:rsidR="00571419" w:rsidRPr="00B67A52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D36B71" w:rsidRPr="00B67A52">
        <w:rPr>
          <w:rFonts w:ascii="Times New Roman" w:hAnsi="Times New Roman" w:cs="Times New Roman"/>
          <w:sz w:val="28"/>
          <w:szCs w:val="28"/>
        </w:rPr>
        <w:t>наименованием и схемой</w:t>
      </w:r>
      <w:r w:rsidRPr="00B67A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4A1422" w:rsidRPr="00B67A52" w14:paraId="2980A43C" w14:textId="77777777" w:rsidTr="00E95024">
        <w:tc>
          <w:tcPr>
            <w:tcW w:w="562" w:type="dxa"/>
          </w:tcPr>
          <w:p w14:paraId="01EF5B9D" w14:textId="77777777" w:rsidR="004A1422" w:rsidRPr="00B67A5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4110" w:type="dxa"/>
          </w:tcPr>
          <w:p w14:paraId="587F2B36" w14:textId="03B2EE25" w:rsidR="004A1422" w:rsidRPr="00B67A52" w:rsidRDefault="00CC355F" w:rsidP="006F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от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электрической системы при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напряжении 35...220кВ</w:t>
            </w:r>
          </w:p>
        </w:tc>
        <w:tc>
          <w:tcPr>
            <w:tcW w:w="568" w:type="dxa"/>
          </w:tcPr>
          <w:p w14:paraId="21A98944" w14:textId="77777777" w:rsidR="004A1422" w:rsidRPr="00B67A5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0003B698" w14:textId="1361E947" w:rsidR="004A1422" w:rsidRPr="00B67A52" w:rsidRDefault="00CC355F" w:rsidP="00AF447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noProof/>
                <w:sz w:val="28"/>
                <w:szCs w:val="28"/>
              </w:rPr>
              <w:drawing>
                <wp:inline distT="0" distB="0" distL="0" distR="0" wp14:anchorId="2E3F17B2" wp14:editId="2ECFE0D7">
                  <wp:extent cx="1533525" cy="13383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483" cy="1340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22" w:rsidRPr="00B67A52" w14:paraId="64C69447" w14:textId="77777777" w:rsidTr="00E95024">
        <w:tc>
          <w:tcPr>
            <w:tcW w:w="562" w:type="dxa"/>
          </w:tcPr>
          <w:p w14:paraId="4729626C" w14:textId="77777777" w:rsidR="004A1422" w:rsidRPr="00B67A5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2B68E1DA" w14:textId="23D927C7" w:rsidR="004A1422" w:rsidRPr="00B67A52" w:rsidRDefault="00CC355F" w:rsidP="006F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от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обственной электростанции</w:t>
            </w:r>
          </w:p>
        </w:tc>
        <w:tc>
          <w:tcPr>
            <w:tcW w:w="568" w:type="dxa"/>
          </w:tcPr>
          <w:p w14:paraId="71AD38E4" w14:textId="77777777" w:rsidR="004A1422" w:rsidRPr="00B67A5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D6C74B9" w14:textId="7E5A896B" w:rsidR="004A1422" w:rsidRPr="00B67A52" w:rsidRDefault="00CC355F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noProof/>
                <w:sz w:val="28"/>
                <w:szCs w:val="28"/>
              </w:rPr>
              <w:drawing>
                <wp:inline distT="0" distB="0" distL="0" distR="0" wp14:anchorId="7256B98A" wp14:editId="1F2AE7B0">
                  <wp:extent cx="1828800" cy="1711235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547" cy="1718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22" w:rsidRPr="00B67A52" w14:paraId="5056CA0D" w14:textId="77777777" w:rsidTr="00E95024">
        <w:tc>
          <w:tcPr>
            <w:tcW w:w="562" w:type="dxa"/>
          </w:tcPr>
          <w:p w14:paraId="3133550A" w14:textId="77777777" w:rsidR="004A1422" w:rsidRPr="00B67A5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548EF687" w14:textId="27002A3C" w:rsidR="004A1422" w:rsidRPr="00B67A52" w:rsidRDefault="00CC355F" w:rsidP="006F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от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электрической системы при</w:t>
            </w:r>
            <w:r w:rsidR="006F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напряжении 6...20 </w:t>
            </w:r>
            <w:proofErr w:type="spellStart"/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568" w:type="dxa"/>
          </w:tcPr>
          <w:p w14:paraId="0B946C38" w14:textId="77777777" w:rsidR="004A1422" w:rsidRPr="00B67A52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58084548" w14:textId="17C831F3" w:rsidR="004A1422" w:rsidRPr="00B67A52" w:rsidRDefault="00CC355F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noProof/>
                <w:sz w:val="28"/>
                <w:szCs w:val="28"/>
              </w:rPr>
              <w:drawing>
                <wp:inline distT="0" distB="0" distL="0" distR="0" wp14:anchorId="7630F1A5" wp14:editId="5C8811FD">
                  <wp:extent cx="1343025" cy="1632406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761" cy="1634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A922C" w14:textId="2B71676F" w:rsidR="004A1422" w:rsidRPr="00B67A52" w:rsidRDefault="004A1422" w:rsidP="006F10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6F10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87" w:type="dxa"/>
        <w:tblLook w:val="04A0" w:firstRow="1" w:lastRow="0" w:firstColumn="1" w:lastColumn="0" w:noHBand="0" w:noVBand="1"/>
      </w:tblPr>
      <w:tblGrid>
        <w:gridCol w:w="3129"/>
        <w:gridCol w:w="3129"/>
        <w:gridCol w:w="3129"/>
      </w:tblGrid>
      <w:tr w:rsidR="00E64B84" w:rsidRPr="00B67A52" w14:paraId="4722EDBB" w14:textId="77777777" w:rsidTr="00E64B84">
        <w:trPr>
          <w:trHeight w:val="255"/>
        </w:trPr>
        <w:tc>
          <w:tcPr>
            <w:tcW w:w="3129" w:type="dxa"/>
          </w:tcPr>
          <w:p w14:paraId="16C6803F" w14:textId="77777777" w:rsidR="00E64B84" w:rsidRPr="00B67A52" w:rsidRDefault="00E64B8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14:paraId="5832B7B1" w14:textId="77777777" w:rsidR="00E64B84" w:rsidRPr="00B67A52" w:rsidRDefault="00E64B8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14:paraId="2CBDF418" w14:textId="77777777" w:rsidR="00E64B84" w:rsidRPr="00B67A52" w:rsidRDefault="00E64B8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4B84" w:rsidRPr="00B67A52" w14:paraId="15874124" w14:textId="77777777" w:rsidTr="00E64B84">
        <w:trPr>
          <w:trHeight w:val="255"/>
        </w:trPr>
        <w:tc>
          <w:tcPr>
            <w:tcW w:w="3129" w:type="dxa"/>
          </w:tcPr>
          <w:p w14:paraId="2206F6D4" w14:textId="7C16536F" w:rsidR="00E64B84" w:rsidRPr="00B67A52" w:rsidRDefault="00E64B8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29" w:type="dxa"/>
          </w:tcPr>
          <w:p w14:paraId="0037D8F8" w14:textId="43981B4F" w:rsidR="00E64B84" w:rsidRPr="00B67A52" w:rsidRDefault="00E64B8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29" w:type="dxa"/>
          </w:tcPr>
          <w:p w14:paraId="798B4D2D" w14:textId="2141BB4F" w:rsidR="00E64B84" w:rsidRPr="00B67A52" w:rsidRDefault="00E64B8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0DAC7FE" w14:textId="6B163EA0" w:rsidR="004A1422" w:rsidRDefault="004A1422" w:rsidP="006F10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54C64D24" w14:textId="77777777" w:rsidR="006F1056" w:rsidRPr="00B67A52" w:rsidRDefault="006F1056" w:rsidP="006F10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64E3393" w14:textId="43062F4C" w:rsidR="0012483A" w:rsidRPr="00B67A52" w:rsidRDefault="0012483A" w:rsidP="006F1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3. </w:t>
      </w:r>
      <w:r w:rsidR="00AB0207" w:rsidRPr="00B67A52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D36B71" w:rsidRPr="00B67A52">
        <w:rPr>
          <w:rFonts w:ascii="Times New Roman" w:hAnsi="Times New Roman" w:cs="Times New Roman"/>
          <w:sz w:val="28"/>
          <w:szCs w:val="28"/>
        </w:rPr>
        <w:t>названием логического элемента и его схематическим обозначением</w:t>
      </w:r>
      <w:r w:rsidRPr="00B67A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691"/>
        <w:gridCol w:w="568"/>
        <w:gridCol w:w="4105"/>
      </w:tblGrid>
      <w:tr w:rsidR="0012483A" w:rsidRPr="00B67A52" w14:paraId="39B4F76A" w14:textId="77777777" w:rsidTr="006F1056">
        <w:tc>
          <w:tcPr>
            <w:tcW w:w="562" w:type="dxa"/>
          </w:tcPr>
          <w:p w14:paraId="511D4F37" w14:textId="77777777" w:rsidR="0012483A" w:rsidRPr="00B67A5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91" w:type="dxa"/>
          </w:tcPr>
          <w:p w14:paraId="7F313DF0" w14:textId="3FF0E1E9" w:rsidR="0012483A" w:rsidRPr="00B67A52" w:rsidRDefault="00D36B71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Логическое сложение или дизъюнкция</w:t>
            </w:r>
          </w:p>
        </w:tc>
        <w:tc>
          <w:tcPr>
            <w:tcW w:w="568" w:type="dxa"/>
          </w:tcPr>
          <w:p w14:paraId="1F221D8B" w14:textId="77777777" w:rsidR="0012483A" w:rsidRPr="00B67A5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7AD432FC" w14:textId="2C9D1A8D" w:rsidR="0012483A" w:rsidRPr="00B67A52" w:rsidRDefault="00D36B71" w:rsidP="00E4491A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noProof/>
                <w:sz w:val="28"/>
                <w:szCs w:val="28"/>
              </w:rPr>
              <w:drawing>
                <wp:inline distT="0" distB="0" distL="0" distR="0" wp14:anchorId="221065E0" wp14:editId="6B964D77">
                  <wp:extent cx="2276475" cy="887287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421" cy="89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83A" w:rsidRPr="00B67A52" w14:paraId="6A1F5F8A" w14:textId="77777777" w:rsidTr="006F1056">
        <w:tc>
          <w:tcPr>
            <w:tcW w:w="562" w:type="dxa"/>
          </w:tcPr>
          <w:p w14:paraId="6E847FBC" w14:textId="77777777" w:rsidR="0012483A" w:rsidRPr="00B67A5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91" w:type="dxa"/>
          </w:tcPr>
          <w:p w14:paraId="4EC0FE29" w14:textId="55FCC80D" w:rsidR="0012483A" w:rsidRPr="00B67A52" w:rsidRDefault="00D36B71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Конъюнкция или логическое умножение</w:t>
            </w:r>
          </w:p>
        </w:tc>
        <w:tc>
          <w:tcPr>
            <w:tcW w:w="568" w:type="dxa"/>
          </w:tcPr>
          <w:p w14:paraId="5CE359F0" w14:textId="77777777" w:rsidR="0012483A" w:rsidRPr="00B67A5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8FE2D5F" w14:textId="1EAA5BC5" w:rsidR="00E95024" w:rsidRPr="00B67A52" w:rsidRDefault="00D36B71" w:rsidP="00E4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noProof/>
                <w:sz w:val="28"/>
                <w:szCs w:val="28"/>
              </w:rPr>
              <w:drawing>
                <wp:inline distT="0" distB="0" distL="0" distR="0" wp14:anchorId="088F60EC" wp14:editId="7F85F4BA">
                  <wp:extent cx="2266667" cy="780952"/>
                  <wp:effectExtent l="0" t="0" r="63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667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83A" w:rsidRPr="00B67A52" w14:paraId="7515EB96" w14:textId="77777777" w:rsidTr="006F1056">
        <w:tc>
          <w:tcPr>
            <w:tcW w:w="562" w:type="dxa"/>
          </w:tcPr>
          <w:p w14:paraId="50A11CA7" w14:textId="77777777" w:rsidR="0012483A" w:rsidRPr="00B67A5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91" w:type="dxa"/>
          </w:tcPr>
          <w:p w14:paraId="3305A785" w14:textId="0F9CDDB9" w:rsidR="0012483A" w:rsidRPr="00B67A52" w:rsidRDefault="00D36B71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отрицание или инверсия </w:t>
            </w:r>
          </w:p>
        </w:tc>
        <w:tc>
          <w:tcPr>
            <w:tcW w:w="568" w:type="dxa"/>
          </w:tcPr>
          <w:p w14:paraId="7AF86EE2" w14:textId="77777777" w:rsidR="0012483A" w:rsidRPr="00B67A52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C2BE94" w14:textId="73CFBD1F" w:rsidR="0012483A" w:rsidRPr="00B67A52" w:rsidRDefault="00D36B71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noProof/>
                <w:sz w:val="28"/>
                <w:szCs w:val="28"/>
              </w:rPr>
              <w:drawing>
                <wp:inline distT="0" distB="0" distL="0" distR="0" wp14:anchorId="039736DE" wp14:editId="46C70384">
                  <wp:extent cx="2000250" cy="85983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74" cy="86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76A9A" w14:textId="0199BB34" w:rsidR="0012483A" w:rsidRPr="00B67A52" w:rsidRDefault="0012483A" w:rsidP="006F10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Правильный ответ</w:t>
      </w:r>
      <w:r w:rsidR="006F10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FD4314" w:rsidRPr="00B67A52" w14:paraId="3CF0EFE9" w14:textId="77777777" w:rsidTr="00FD4314">
        <w:trPr>
          <w:trHeight w:val="255"/>
        </w:trPr>
        <w:tc>
          <w:tcPr>
            <w:tcW w:w="3119" w:type="dxa"/>
          </w:tcPr>
          <w:p w14:paraId="2FC185BD" w14:textId="77777777" w:rsidR="00FD4314" w:rsidRPr="00B67A52" w:rsidRDefault="00FD431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E347DCD" w14:textId="77777777" w:rsidR="00FD4314" w:rsidRPr="00B67A52" w:rsidRDefault="00FD431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ECAE8A8" w14:textId="77777777" w:rsidR="00FD4314" w:rsidRPr="00B67A52" w:rsidRDefault="00FD431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314" w:rsidRPr="00B67A52" w14:paraId="4D57C17D" w14:textId="77777777" w:rsidTr="00FD4314">
        <w:trPr>
          <w:trHeight w:val="255"/>
        </w:trPr>
        <w:tc>
          <w:tcPr>
            <w:tcW w:w="3119" w:type="dxa"/>
          </w:tcPr>
          <w:p w14:paraId="0230A1AE" w14:textId="1E9ECF8D" w:rsidR="00FD4314" w:rsidRPr="00B67A52" w:rsidRDefault="00FD431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3119" w:type="dxa"/>
          </w:tcPr>
          <w:p w14:paraId="1EB73022" w14:textId="397DEC65" w:rsidR="00FD4314" w:rsidRPr="00B67A52" w:rsidRDefault="00FD431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14:paraId="74BE4A5D" w14:textId="48DCC174" w:rsidR="00FD4314" w:rsidRPr="00B67A52" w:rsidRDefault="00FD4314" w:rsidP="006F1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AA6AA62" w14:textId="4F6D66ED" w:rsidR="0012483A" w:rsidRPr="00B67A52" w:rsidRDefault="0012483A" w:rsidP="006F10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2A50925E" w14:textId="77777777" w:rsidR="006F1056" w:rsidRPr="006F1056" w:rsidRDefault="006F1056" w:rsidP="006F1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00BEFA5" w14:textId="77777777" w:rsidR="006F1056" w:rsidRPr="006F1056" w:rsidRDefault="006F1056" w:rsidP="006F1056">
      <w:pPr>
        <w:spacing w:after="360" w:line="240" w:lineRule="auto"/>
        <w:ind w:firstLine="709"/>
        <w:jc w:val="both"/>
        <w:outlineLvl w:val="3"/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</w:pPr>
      <w:r w:rsidRPr="006F1056"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  <w:t>Задание закрытого типа на установления правильной последовательности</w:t>
      </w:r>
    </w:p>
    <w:p w14:paraId="14F5826F" w14:textId="77777777" w:rsidR="006F1056" w:rsidRPr="006F1056" w:rsidRDefault="006F1056" w:rsidP="006F105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6F105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Установите правильную последовательность.</w:t>
      </w:r>
    </w:p>
    <w:p w14:paraId="2999889C" w14:textId="77777777" w:rsidR="006F1056" w:rsidRPr="006F1056" w:rsidRDefault="006F1056" w:rsidP="006F105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6F105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Запишите правильную последовательность букв слева направо</w:t>
      </w:r>
    </w:p>
    <w:p w14:paraId="021A8990" w14:textId="77777777" w:rsidR="006F1056" w:rsidRPr="006F1056" w:rsidRDefault="006F1056" w:rsidP="006F105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75E8ECAA" w14:textId="1EF4C1C7" w:rsidR="000829FA" w:rsidRPr="00B67A52" w:rsidRDefault="000829FA" w:rsidP="006F1056">
      <w:pPr>
        <w:pStyle w:val="Default"/>
        <w:ind w:firstLine="567"/>
        <w:jc w:val="both"/>
        <w:rPr>
          <w:sz w:val="28"/>
          <w:szCs w:val="28"/>
        </w:rPr>
      </w:pPr>
      <w:r w:rsidRPr="00B67A52">
        <w:rPr>
          <w:sz w:val="28"/>
          <w:szCs w:val="28"/>
        </w:rPr>
        <w:t xml:space="preserve">1. </w:t>
      </w:r>
      <w:r w:rsidR="00F2711D" w:rsidRPr="00B67A52">
        <w:rPr>
          <w:sz w:val="28"/>
          <w:szCs w:val="28"/>
        </w:rPr>
        <w:t>Последовательность подключения вводно-распределительного устройства в порядке возрастания</w:t>
      </w:r>
      <w:r w:rsidR="00E24854" w:rsidRPr="00B67A52">
        <w:rPr>
          <w:sz w:val="28"/>
          <w:szCs w:val="28"/>
        </w:rPr>
        <w:t>:</w:t>
      </w:r>
    </w:p>
    <w:p w14:paraId="4AFCFE99" w14:textId="325DCB1F" w:rsidR="000829FA" w:rsidRPr="00B67A52" w:rsidRDefault="000829F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А) </w:t>
      </w:r>
      <w:r w:rsidR="00F2711D" w:rsidRPr="00B67A52">
        <w:rPr>
          <w:sz w:val="28"/>
          <w:szCs w:val="28"/>
        </w:rPr>
        <w:t>Вернуть на место внутренние компоненты</w:t>
      </w:r>
      <w:r w:rsidR="00E24854" w:rsidRPr="00B67A52">
        <w:rPr>
          <w:sz w:val="28"/>
          <w:szCs w:val="28"/>
        </w:rPr>
        <w:t>;</w:t>
      </w:r>
      <w:r w:rsidR="00912820" w:rsidRPr="00B67A52">
        <w:rPr>
          <w:sz w:val="28"/>
          <w:szCs w:val="28"/>
        </w:rPr>
        <w:cr/>
      </w:r>
      <w:r w:rsidRPr="00B67A52">
        <w:rPr>
          <w:sz w:val="28"/>
          <w:szCs w:val="28"/>
        </w:rPr>
        <w:t xml:space="preserve">Б) </w:t>
      </w:r>
      <w:r w:rsidR="00F2711D" w:rsidRPr="00B67A52">
        <w:rPr>
          <w:sz w:val="28"/>
          <w:szCs w:val="28"/>
        </w:rPr>
        <w:t>Отключить питание и вынуть из ящика все приборы</w:t>
      </w:r>
      <w:r w:rsidR="00E24854" w:rsidRPr="00B67A52">
        <w:rPr>
          <w:sz w:val="28"/>
          <w:szCs w:val="28"/>
        </w:rPr>
        <w:t>;</w:t>
      </w:r>
    </w:p>
    <w:p w14:paraId="3677D413" w14:textId="35A02171" w:rsidR="00E24854" w:rsidRPr="00B67A52" w:rsidRDefault="000829F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В) </w:t>
      </w:r>
      <w:r w:rsidR="00F2711D" w:rsidRPr="00B67A52">
        <w:rPr>
          <w:sz w:val="28"/>
          <w:szCs w:val="28"/>
        </w:rPr>
        <w:t>Расставить модульные устройства</w:t>
      </w:r>
      <w:r w:rsidR="00E24854" w:rsidRPr="00B67A52">
        <w:rPr>
          <w:sz w:val="28"/>
          <w:szCs w:val="28"/>
        </w:rPr>
        <w:t>;</w:t>
      </w:r>
    </w:p>
    <w:p w14:paraId="71F7CC95" w14:textId="3F1E638A" w:rsidR="000829FA" w:rsidRPr="00B67A52" w:rsidRDefault="000829F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Г) </w:t>
      </w:r>
      <w:r w:rsidR="00F2711D" w:rsidRPr="00B67A52">
        <w:rPr>
          <w:sz w:val="28"/>
          <w:szCs w:val="28"/>
        </w:rPr>
        <w:t>Соединить между собой шины</w:t>
      </w:r>
      <w:r w:rsidR="00E24854" w:rsidRPr="00B67A52">
        <w:rPr>
          <w:sz w:val="28"/>
          <w:szCs w:val="28"/>
        </w:rPr>
        <w:t>.</w:t>
      </w:r>
    </w:p>
    <w:p w14:paraId="4A706D69" w14:textId="4A64D710" w:rsidR="000829FA" w:rsidRPr="00B67A52" w:rsidRDefault="000829FA" w:rsidP="006F1056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E24854" w:rsidRPr="00B67A52">
        <w:rPr>
          <w:sz w:val="28"/>
          <w:szCs w:val="28"/>
        </w:rPr>
        <w:t>Б</w:t>
      </w:r>
      <w:r w:rsidRPr="00B67A52">
        <w:rPr>
          <w:sz w:val="28"/>
          <w:szCs w:val="28"/>
        </w:rPr>
        <w:t xml:space="preserve">, </w:t>
      </w:r>
      <w:r w:rsidR="00E24854" w:rsidRPr="00B67A52">
        <w:rPr>
          <w:sz w:val="28"/>
          <w:szCs w:val="28"/>
        </w:rPr>
        <w:t>А</w:t>
      </w:r>
      <w:r w:rsidRPr="00B67A52">
        <w:rPr>
          <w:sz w:val="28"/>
          <w:szCs w:val="28"/>
        </w:rPr>
        <w:t xml:space="preserve">, </w:t>
      </w:r>
      <w:r w:rsidR="00E24854" w:rsidRPr="00B67A52">
        <w:rPr>
          <w:sz w:val="28"/>
          <w:szCs w:val="28"/>
        </w:rPr>
        <w:t>Г</w:t>
      </w:r>
      <w:r w:rsidRPr="00B67A52">
        <w:rPr>
          <w:sz w:val="28"/>
          <w:szCs w:val="28"/>
        </w:rPr>
        <w:t xml:space="preserve">, </w:t>
      </w:r>
      <w:r w:rsidR="00E24854" w:rsidRPr="00B67A52">
        <w:rPr>
          <w:sz w:val="28"/>
          <w:szCs w:val="28"/>
        </w:rPr>
        <w:t>В</w:t>
      </w:r>
      <w:r w:rsidR="00360CEB" w:rsidRPr="00B67A52">
        <w:rPr>
          <w:sz w:val="28"/>
          <w:szCs w:val="28"/>
        </w:rPr>
        <w:t>.</w:t>
      </w:r>
    </w:p>
    <w:p w14:paraId="4A616AE2" w14:textId="33127408" w:rsidR="0012483A" w:rsidRPr="00B67A52" w:rsidRDefault="000829FA" w:rsidP="006F10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30A36DE1" w14:textId="77777777" w:rsidR="006F1056" w:rsidRPr="006F1056" w:rsidRDefault="006F1056" w:rsidP="006F1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yellow"/>
        </w:rPr>
      </w:pPr>
    </w:p>
    <w:p w14:paraId="08BB1A3F" w14:textId="77777777" w:rsidR="006F1056" w:rsidRPr="006F1056" w:rsidRDefault="006F1056" w:rsidP="006F1056">
      <w:pPr>
        <w:spacing w:after="48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</w:pPr>
      <w:r w:rsidRPr="006F1056"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  <w:t>Задания открытого типа</w:t>
      </w:r>
    </w:p>
    <w:p w14:paraId="0CEA9DA2" w14:textId="77777777" w:rsidR="006F1056" w:rsidRPr="006F1056" w:rsidRDefault="006F1056" w:rsidP="006F1056">
      <w:pPr>
        <w:spacing w:after="360" w:line="240" w:lineRule="auto"/>
        <w:ind w:firstLine="709"/>
        <w:jc w:val="both"/>
        <w:outlineLvl w:val="3"/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</w:pPr>
      <w:r w:rsidRPr="006F1056">
        <w:rPr>
          <w:rFonts w:ascii="Times New Roman" w:eastAsia="SimSun" w:hAnsi="Times New Roman" w:cs="Times New Roman"/>
          <w:b/>
          <w:bCs/>
          <w:kern w:val="2"/>
          <w:sz w:val="28"/>
          <w:szCs w:val="24"/>
          <w:lang w:eastAsia="zh-CN"/>
          <w14:ligatures w14:val="standardContextual"/>
        </w:rPr>
        <w:t>Задание открытого типа на дополнение</w:t>
      </w:r>
    </w:p>
    <w:p w14:paraId="1FAE12EA" w14:textId="77777777" w:rsidR="006F1056" w:rsidRPr="006F1056" w:rsidRDefault="006F1056" w:rsidP="006F1056">
      <w:pPr>
        <w:spacing w:after="0" w:line="240" w:lineRule="auto"/>
        <w:ind w:firstLine="567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6F105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Напишите пропущенное слово (словосочетание)</w:t>
      </w:r>
    </w:p>
    <w:p w14:paraId="74186449" w14:textId="77777777" w:rsidR="006F1056" w:rsidRPr="006F1056" w:rsidRDefault="006F1056" w:rsidP="006F1056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0190B581" w14:textId="287DADD1" w:rsidR="00995B5C" w:rsidRPr="00B67A52" w:rsidRDefault="00E137EC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1. </w:t>
      </w:r>
      <w:r w:rsidR="00C84711" w:rsidRPr="00B67A52">
        <w:rPr>
          <w:rFonts w:ascii="Times New Roman" w:hAnsi="Times New Roman" w:cs="Times New Roman"/>
          <w:sz w:val="28"/>
          <w:szCs w:val="28"/>
        </w:rPr>
        <w:t>Фотореле реагирует на ______ поток</w:t>
      </w:r>
      <w:r w:rsidR="00995B5C" w:rsidRPr="00B67A52">
        <w:rPr>
          <w:rFonts w:ascii="Times New Roman" w:hAnsi="Times New Roman" w:cs="Times New Roman"/>
          <w:sz w:val="28"/>
          <w:szCs w:val="28"/>
        </w:rPr>
        <w:t>.</w:t>
      </w:r>
      <w:r w:rsidR="00995B5C" w:rsidRPr="00B67A52">
        <w:rPr>
          <w:rFonts w:ascii="Times New Roman" w:hAnsi="Times New Roman" w:cs="Times New Roman"/>
          <w:sz w:val="28"/>
          <w:szCs w:val="28"/>
        </w:rPr>
        <w:cr/>
        <w:t xml:space="preserve">Правильный ответ: </w:t>
      </w:r>
      <w:r w:rsidR="00C84711" w:rsidRPr="00B67A52">
        <w:rPr>
          <w:rFonts w:ascii="Times New Roman" w:hAnsi="Times New Roman" w:cs="Times New Roman"/>
          <w:sz w:val="28"/>
          <w:szCs w:val="28"/>
        </w:rPr>
        <w:t>световой</w:t>
      </w:r>
      <w:r w:rsidR="00995B5C" w:rsidRPr="00B67A52">
        <w:rPr>
          <w:rFonts w:ascii="Times New Roman" w:hAnsi="Times New Roman" w:cs="Times New Roman"/>
          <w:sz w:val="28"/>
          <w:szCs w:val="28"/>
        </w:rPr>
        <w:t>.</w:t>
      </w:r>
    </w:p>
    <w:p w14:paraId="1274B699" w14:textId="65FA19E4" w:rsidR="00E137EC" w:rsidRPr="00B67A52" w:rsidRDefault="00E137EC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589D840E" w14:textId="2DDFE128" w:rsidR="00E137EC" w:rsidRPr="00B67A52" w:rsidRDefault="00E137EC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5266F5" w14:textId="5AD780AD" w:rsidR="005C020E" w:rsidRPr="00B67A52" w:rsidRDefault="00E137EC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2. </w:t>
      </w:r>
      <w:r w:rsidR="00C84711" w:rsidRPr="00B67A52">
        <w:rPr>
          <w:rFonts w:ascii="Times New Roman" w:hAnsi="Times New Roman" w:cs="Times New Roman"/>
          <w:sz w:val="28"/>
          <w:szCs w:val="28"/>
        </w:rPr>
        <w:t>Назначением модулятора является совмещение постоянного и переменного</w:t>
      </w:r>
      <w:r w:rsidR="00807CB3" w:rsidRPr="00B67A52">
        <w:rPr>
          <w:rFonts w:ascii="Times New Roman" w:hAnsi="Times New Roman" w:cs="Times New Roman"/>
          <w:sz w:val="28"/>
          <w:szCs w:val="28"/>
        </w:rPr>
        <w:t>______</w:t>
      </w:r>
      <w:r w:rsidR="00B91EE1" w:rsidRPr="00B67A52">
        <w:rPr>
          <w:rFonts w:ascii="Times New Roman" w:hAnsi="Times New Roman" w:cs="Times New Roman"/>
          <w:sz w:val="28"/>
          <w:szCs w:val="28"/>
        </w:rPr>
        <w:t>.</w:t>
      </w:r>
    </w:p>
    <w:p w14:paraId="05F62DCC" w14:textId="2AB2CD4E" w:rsidR="00E137EC" w:rsidRPr="00B67A52" w:rsidRDefault="00E137EC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07CB3" w:rsidRPr="00B67A52">
        <w:rPr>
          <w:rFonts w:ascii="Times New Roman" w:hAnsi="Times New Roman" w:cs="Times New Roman"/>
          <w:sz w:val="28"/>
          <w:szCs w:val="28"/>
        </w:rPr>
        <w:t>сигнала</w:t>
      </w:r>
      <w:r w:rsidRPr="00B67A52">
        <w:rPr>
          <w:rFonts w:ascii="Times New Roman" w:hAnsi="Times New Roman" w:cs="Times New Roman"/>
          <w:sz w:val="28"/>
          <w:szCs w:val="28"/>
        </w:rPr>
        <w:t>.</w:t>
      </w:r>
    </w:p>
    <w:p w14:paraId="5047907F" w14:textId="46C02881" w:rsidR="00E137EC" w:rsidRPr="00B67A52" w:rsidRDefault="00E137EC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00CD8DBB" w14:textId="277570A4" w:rsidR="00E137EC" w:rsidRPr="00B67A52" w:rsidRDefault="00E137EC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25504A" w14:textId="4274DAE5" w:rsidR="00E137EC" w:rsidRPr="00B67A52" w:rsidRDefault="00E137EC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3. </w:t>
      </w:r>
      <w:r w:rsidR="00394830" w:rsidRPr="00B67A52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борьбы с пламенем электрической дуги </w:t>
      </w:r>
      <w:r w:rsidR="00DB722C" w:rsidRPr="00B67A52">
        <w:rPr>
          <w:rFonts w:ascii="Times New Roman" w:hAnsi="Times New Roman" w:cs="Times New Roman"/>
          <w:sz w:val="28"/>
          <w:szCs w:val="28"/>
        </w:rPr>
        <w:t>________.</w:t>
      </w:r>
    </w:p>
    <w:p w14:paraId="0285D917" w14:textId="0BA2F711" w:rsidR="00E137EC" w:rsidRPr="00B67A52" w:rsidRDefault="00E137EC" w:rsidP="006F1056">
      <w:pPr>
        <w:pStyle w:val="Default"/>
        <w:ind w:firstLine="709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proofErr w:type="spellStart"/>
      <w:r w:rsidR="00394830" w:rsidRPr="00B67A52">
        <w:rPr>
          <w:sz w:val="28"/>
          <w:szCs w:val="28"/>
        </w:rPr>
        <w:t>пламегасительная</w:t>
      </w:r>
      <w:proofErr w:type="spellEnd"/>
      <w:r w:rsidR="00394830" w:rsidRPr="00B67A52">
        <w:rPr>
          <w:sz w:val="28"/>
          <w:szCs w:val="28"/>
        </w:rPr>
        <w:t xml:space="preserve"> решетка</w:t>
      </w:r>
      <w:r w:rsidRPr="00B67A52">
        <w:rPr>
          <w:sz w:val="28"/>
          <w:szCs w:val="28"/>
        </w:rPr>
        <w:t>.</w:t>
      </w:r>
    </w:p>
    <w:p w14:paraId="63E5EF4A" w14:textId="54DEAD2F" w:rsidR="00E137EC" w:rsidRPr="00B67A52" w:rsidRDefault="00E137EC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5F8BD4F1" w14:textId="1274FD7E" w:rsidR="005D5D35" w:rsidRPr="00B67A52" w:rsidRDefault="005D5D35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965754" w14:textId="3D5F0DE7" w:rsidR="005D5D35" w:rsidRPr="00B67A52" w:rsidRDefault="005D5D35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4. </w:t>
      </w:r>
      <w:r w:rsidR="00F85C51" w:rsidRPr="00B67A52">
        <w:rPr>
          <w:rFonts w:ascii="Times New Roman" w:hAnsi="Times New Roman" w:cs="Times New Roman"/>
          <w:sz w:val="28"/>
          <w:szCs w:val="28"/>
        </w:rPr>
        <w:t>В систему автоматического регулирования не входит_______</w:t>
      </w:r>
      <w:r w:rsidR="00F85C51" w:rsidRPr="00B67A52">
        <w:rPr>
          <w:sz w:val="28"/>
          <w:szCs w:val="28"/>
        </w:rPr>
        <w:t xml:space="preserve"> </w:t>
      </w:r>
      <w:r w:rsidR="00F85C51" w:rsidRPr="00B67A52">
        <w:rPr>
          <w:rFonts w:ascii="Times New Roman" w:hAnsi="Times New Roman" w:cs="Times New Roman"/>
          <w:sz w:val="28"/>
          <w:szCs w:val="28"/>
        </w:rPr>
        <w:t>устройство.</w:t>
      </w:r>
    </w:p>
    <w:p w14:paraId="56A10A3B" w14:textId="15386091" w:rsidR="005D5D35" w:rsidRPr="00B67A52" w:rsidRDefault="005D5D35" w:rsidP="006F1056">
      <w:pPr>
        <w:pStyle w:val="Default"/>
        <w:ind w:firstLine="709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F85C51" w:rsidRPr="00B67A52">
        <w:rPr>
          <w:sz w:val="28"/>
          <w:szCs w:val="28"/>
        </w:rPr>
        <w:t>защитное</w:t>
      </w:r>
      <w:r w:rsidRPr="00B67A52">
        <w:rPr>
          <w:sz w:val="28"/>
          <w:szCs w:val="28"/>
        </w:rPr>
        <w:t>.</w:t>
      </w:r>
    </w:p>
    <w:p w14:paraId="7B1255AB" w14:textId="7DA6D97C" w:rsidR="005D5D35" w:rsidRPr="00B67A52" w:rsidRDefault="005D5D35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2D2D7961" w14:textId="096D71F7" w:rsidR="005D5D35" w:rsidRPr="00B67A52" w:rsidRDefault="005D5D35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3488CC" w14:textId="59A6760C" w:rsidR="002F3C41" w:rsidRPr="00B67A52" w:rsidRDefault="00DA25BE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D5D35" w:rsidRPr="00B67A52">
        <w:rPr>
          <w:rFonts w:ascii="Times New Roman" w:hAnsi="Times New Roman" w:cs="Times New Roman"/>
          <w:sz w:val="28"/>
          <w:szCs w:val="28"/>
        </w:rPr>
        <w:t xml:space="preserve">. </w:t>
      </w:r>
      <w:r w:rsidR="005377F6" w:rsidRPr="00B67A52">
        <w:rPr>
          <w:rFonts w:ascii="Times New Roman" w:hAnsi="Times New Roman" w:cs="Times New Roman"/>
          <w:sz w:val="28"/>
          <w:szCs w:val="28"/>
        </w:rPr>
        <w:t xml:space="preserve">Главным недостатком последовательного включения катушек </w:t>
      </w:r>
      <w:proofErr w:type="spellStart"/>
      <w:r w:rsidR="005377F6" w:rsidRPr="00B67A52">
        <w:rPr>
          <w:rFonts w:ascii="Times New Roman" w:hAnsi="Times New Roman" w:cs="Times New Roman"/>
          <w:sz w:val="28"/>
          <w:szCs w:val="28"/>
        </w:rPr>
        <w:t>дугогашения</w:t>
      </w:r>
      <w:proofErr w:type="spellEnd"/>
      <w:r w:rsidR="005377F6" w:rsidRPr="00B67A52">
        <w:rPr>
          <w:rFonts w:ascii="Times New Roman" w:hAnsi="Times New Roman" w:cs="Times New Roman"/>
          <w:sz w:val="28"/>
          <w:szCs w:val="28"/>
        </w:rPr>
        <w:t>, является увеличение ___________ гашения дуги при малых токах</w:t>
      </w:r>
      <w:r w:rsidR="002F3C41" w:rsidRPr="00B67A52">
        <w:rPr>
          <w:rFonts w:ascii="Times New Roman" w:hAnsi="Times New Roman" w:cs="Times New Roman"/>
          <w:sz w:val="28"/>
          <w:szCs w:val="28"/>
        </w:rPr>
        <w:t>.</w:t>
      </w:r>
    </w:p>
    <w:p w14:paraId="4F549961" w14:textId="109392F8" w:rsidR="002F3C41" w:rsidRPr="00B67A52" w:rsidRDefault="002F3C41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377F6" w:rsidRPr="00B67A52">
        <w:rPr>
          <w:rFonts w:ascii="Times New Roman" w:hAnsi="Times New Roman" w:cs="Times New Roman"/>
          <w:sz w:val="28"/>
          <w:szCs w:val="28"/>
        </w:rPr>
        <w:t>времени</w:t>
      </w:r>
      <w:r w:rsidRPr="00B67A52">
        <w:rPr>
          <w:rFonts w:ascii="Times New Roman" w:hAnsi="Times New Roman" w:cs="Times New Roman"/>
          <w:sz w:val="28"/>
          <w:szCs w:val="28"/>
        </w:rPr>
        <w:t>.</w:t>
      </w:r>
    </w:p>
    <w:p w14:paraId="65E5BF80" w14:textId="04F25C17" w:rsidR="005D5D35" w:rsidRPr="00B67A52" w:rsidRDefault="005D5D35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4633346F" w14:textId="39F06D4A" w:rsidR="005D5D35" w:rsidRPr="00B67A52" w:rsidRDefault="005D5D35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1D152" w14:textId="7A22D48F" w:rsidR="005D5D35" w:rsidRPr="00B67A52" w:rsidRDefault="00E2592C" w:rsidP="006F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6</w:t>
      </w:r>
      <w:r w:rsidR="005D5D35" w:rsidRPr="00B67A52">
        <w:rPr>
          <w:rFonts w:ascii="Times New Roman" w:hAnsi="Times New Roman" w:cs="Times New Roman"/>
          <w:sz w:val="28"/>
          <w:szCs w:val="28"/>
        </w:rPr>
        <w:t xml:space="preserve">. </w:t>
      </w:r>
      <w:r w:rsidR="00872178" w:rsidRPr="00B67A52">
        <w:rPr>
          <w:rFonts w:ascii="Times New Roman" w:hAnsi="Times New Roman" w:cs="Times New Roman"/>
          <w:sz w:val="28"/>
          <w:szCs w:val="28"/>
        </w:rPr>
        <w:t>Электроприемники первой и второй категории должны иметь _______ источники питания</w:t>
      </w:r>
      <w:r w:rsidR="00CE69A3" w:rsidRPr="00B67A52">
        <w:rPr>
          <w:rFonts w:ascii="Times New Roman" w:hAnsi="Times New Roman" w:cs="Times New Roman"/>
          <w:sz w:val="28"/>
          <w:szCs w:val="28"/>
        </w:rPr>
        <w:t>.</w:t>
      </w:r>
    </w:p>
    <w:p w14:paraId="7648041D" w14:textId="5A7A5747" w:rsidR="005D5D35" w:rsidRPr="00B67A52" w:rsidRDefault="005D5D35" w:rsidP="006F1056">
      <w:pPr>
        <w:pStyle w:val="Default"/>
        <w:ind w:firstLine="709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872178" w:rsidRPr="00B67A52">
        <w:rPr>
          <w:sz w:val="28"/>
          <w:szCs w:val="28"/>
        </w:rPr>
        <w:t>резервные</w:t>
      </w:r>
      <w:r w:rsidRPr="00B67A52">
        <w:rPr>
          <w:sz w:val="28"/>
          <w:szCs w:val="28"/>
        </w:rPr>
        <w:t>.</w:t>
      </w:r>
    </w:p>
    <w:p w14:paraId="43D2B7C2" w14:textId="60C3A383" w:rsidR="005D5D35" w:rsidRPr="00B67A52" w:rsidRDefault="005D5D35" w:rsidP="006F10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5E42836F" w14:textId="77777777" w:rsidR="008B678C" w:rsidRPr="008B678C" w:rsidRDefault="008B678C" w:rsidP="008B6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B92CA4" w14:textId="77777777" w:rsidR="008B678C" w:rsidRPr="008B678C" w:rsidRDefault="008B678C" w:rsidP="008B678C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8B678C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открытого типа с кратким свободным ответом</w:t>
      </w:r>
    </w:p>
    <w:p w14:paraId="32F257F6" w14:textId="77777777" w:rsidR="008B678C" w:rsidRPr="008B678C" w:rsidRDefault="008B678C" w:rsidP="008B678C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78C">
        <w:rPr>
          <w:rFonts w:ascii="Times New Roman" w:eastAsia="Calibri" w:hAnsi="Times New Roman" w:cs="Times New Roman"/>
          <w:i/>
          <w:iCs/>
          <w:sz w:val="28"/>
          <w:szCs w:val="28"/>
        </w:rPr>
        <w:t>Вставьте пропущенное слово (словосочетание</w:t>
      </w:r>
    </w:p>
    <w:p w14:paraId="16253DAE" w14:textId="77777777" w:rsidR="008B678C" w:rsidRPr="008B678C" w:rsidRDefault="008B678C" w:rsidP="008B678C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DE35730" w14:textId="658799E1" w:rsidR="00131347" w:rsidRPr="00B67A52" w:rsidRDefault="0075585B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1. </w:t>
      </w:r>
      <w:r w:rsidR="002F1E0C" w:rsidRPr="00B67A52">
        <w:rPr>
          <w:rFonts w:ascii="Times New Roman" w:hAnsi="Times New Roman" w:cs="Times New Roman"/>
          <w:sz w:val="28"/>
          <w:szCs w:val="28"/>
        </w:rPr>
        <w:t xml:space="preserve">Точное количество рабочих выводов </w:t>
      </w:r>
      <w:proofErr w:type="spellStart"/>
      <w:r w:rsidR="002F1E0C" w:rsidRPr="00B67A52">
        <w:rPr>
          <w:rFonts w:ascii="Times New Roman" w:hAnsi="Times New Roman" w:cs="Times New Roman"/>
          <w:sz w:val="28"/>
          <w:szCs w:val="28"/>
        </w:rPr>
        <w:t>фототриода</w:t>
      </w:r>
      <w:proofErr w:type="spellEnd"/>
      <w:r w:rsidR="002F1E0C" w:rsidRPr="00B67A52">
        <w:rPr>
          <w:rFonts w:ascii="Times New Roman" w:hAnsi="Times New Roman" w:cs="Times New Roman"/>
          <w:sz w:val="28"/>
          <w:szCs w:val="28"/>
        </w:rPr>
        <w:t xml:space="preserve"> ____</w:t>
      </w:r>
      <w:r w:rsidR="005B2A26" w:rsidRPr="00B67A52">
        <w:rPr>
          <w:rFonts w:ascii="Times New Roman" w:hAnsi="Times New Roman" w:cs="Times New Roman"/>
          <w:sz w:val="28"/>
          <w:szCs w:val="28"/>
        </w:rPr>
        <w:t>.</w:t>
      </w:r>
    </w:p>
    <w:p w14:paraId="55E35E1C" w14:textId="6996B57D" w:rsidR="00131347" w:rsidRPr="00B67A52" w:rsidRDefault="00131347" w:rsidP="008B678C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2F1E0C" w:rsidRPr="00B67A52">
        <w:rPr>
          <w:sz w:val="28"/>
          <w:szCs w:val="28"/>
        </w:rPr>
        <w:t>3</w:t>
      </w:r>
      <w:r w:rsidR="005B2A26" w:rsidRPr="00B67A52">
        <w:rPr>
          <w:sz w:val="28"/>
          <w:szCs w:val="28"/>
        </w:rPr>
        <w:t xml:space="preserve"> </w:t>
      </w:r>
      <w:r w:rsidRPr="00B67A52">
        <w:rPr>
          <w:sz w:val="28"/>
          <w:szCs w:val="28"/>
        </w:rPr>
        <w:t xml:space="preserve">/ </w:t>
      </w:r>
      <w:r w:rsidR="002F1E0C" w:rsidRPr="00B67A52">
        <w:rPr>
          <w:sz w:val="28"/>
          <w:szCs w:val="28"/>
        </w:rPr>
        <w:t>три</w:t>
      </w:r>
    </w:p>
    <w:p w14:paraId="0E9E3A8E" w14:textId="4C64CB88" w:rsidR="00131347" w:rsidRPr="00B67A52" w:rsidRDefault="00131347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40AA0735" w14:textId="62FA5CB9" w:rsidR="00131347" w:rsidRPr="00B67A52" w:rsidRDefault="00131347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3FEA8C7" w14:textId="54F3173F" w:rsidR="002A4595" w:rsidRPr="00B67A52" w:rsidRDefault="00B46CEA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2</w:t>
      </w:r>
      <w:r w:rsidR="002A4595" w:rsidRPr="00B67A52">
        <w:rPr>
          <w:rFonts w:ascii="Times New Roman" w:hAnsi="Times New Roman" w:cs="Times New Roman"/>
          <w:sz w:val="28"/>
          <w:szCs w:val="28"/>
        </w:rPr>
        <w:t xml:space="preserve">. </w:t>
      </w:r>
      <w:r w:rsidR="002F1E0C" w:rsidRPr="00B67A52">
        <w:rPr>
          <w:rFonts w:ascii="Times New Roman" w:hAnsi="Times New Roman" w:cs="Times New Roman"/>
          <w:sz w:val="28"/>
          <w:szCs w:val="28"/>
        </w:rPr>
        <w:t xml:space="preserve">Основное достоинство последовательного включения катушек </w:t>
      </w:r>
      <w:proofErr w:type="spellStart"/>
      <w:r w:rsidR="002F1E0C" w:rsidRPr="00B67A52">
        <w:rPr>
          <w:rFonts w:ascii="Times New Roman" w:hAnsi="Times New Roman" w:cs="Times New Roman"/>
          <w:sz w:val="28"/>
          <w:szCs w:val="28"/>
        </w:rPr>
        <w:t>дугогашения</w:t>
      </w:r>
      <w:proofErr w:type="spellEnd"/>
      <w:r w:rsidR="002F1E0C" w:rsidRPr="00B67A52">
        <w:rPr>
          <w:rFonts w:ascii="Times New Roman" w:hAnsi="Times New Roman" w:cs="Times New Roman"/>
          <w:sz w:val="28"/>
          <w:szCs w:val="28"/>
        </w:rPr>
        <w:t xml:space="preserve"> состоит в ___________</w:t>
      </w:r>
      <w:r w:rsidR="00716337" w:rsidRPr="00B67A52">
        <w:rPr>
          <w:rFonts w:ascii="Times New Roman" w:hAnsi="Times New Roman" w:cs="Times New Roman"/>
          <w:sz w:val="28"/>
          <w:szCs w:val="28"/>
        </w:rPr>
        <w:t>.</w:t>
      </w:r>
    </w:p>
    <w:p w14:paraId="4B9D97BC" w14:textId="6AB027F8" w:rsidR="002A4595" w:rsidRPr="00B67A52" w:rsidRDefault="002A4595" w:rsidP="008B678C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2F1E0C" w:rsidRPr="00B67A52">
        <w:rPr>
          <w:sz w:val="28"/>
          <w:szCs w:val="28"/>
        </w:rPr>
        <w:t xml:space="preserve">не </w:t>
      </w:r>
      <w:proofErr w:type="spellStart"/>
      <w:r w:rsidR="002F1E0C" w:rsidRPr="00B67A52">
        <w:rPr>
          <w:sz w:val="28"/>
          <w:szCs w:val="28"/>
        </w:rPr>
        <w:t>поляризованности</w:t>
      </w:r>
      <w:proofErr w:type="spellEnd"/>
      <w:r w:rsidR="002F1E0C" w:rsidRPr="00B67A52">
        <w:rPr>
          <w:sz w:val="28"/>
          <w:szCs w:val="28"/>
        </w:rPr>
        <w:t xml:space="preserve"> </w:t>
      </w:r>
      <w:r w:rsidRPr="00B67A52">
        <w:rPr>
          <w:sz w:val="28"/>
          <w:szCs w:val="28"/>
        </w:rPr>
        <w:t xml:space="preserve">/ </w:t>
      </w:r>
      <w:r w:rsidR="002F1E0C" w:rsidRPr="00B67A52">
        <w:rPr>
          <w:sz w:val="28"/>
          <w:szCs w:val="28"/>
        </w:rPr>
        <w:t xml:space="preserve">надежности </w:t>
      </w:r>
    </w:p>
    <w:p w14:paraId="077F3726" w14:textId="51E0EC4F" w:rsidR="00C47116" w:rsidRPr="00B67A52" w:rsidRDefault="002A4595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23F03702" w14:textId="77777777" w:rsidR="00B338CE" w:rsidRPr="00B67A52" w:rsidRDefault="00B338CE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2C021A7" w14:textId="7C537AC6" w:rsidR="00C47116" w:rsidRPr="00B67A52" w:rsidRDefault="00C47116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3. </w:t>
      </w:r>
      <w:r w:rsidR="00872684" w:rsidRPr="00B67A52">
        <w:rPr>
          <w:rFonts w:ascii="Times New Roman" w:hAnsi="Times New Roman" w:cs="Times New Roman"/>
          <w:sz w:val="28"/>
          <w:szCs w:val="28"/>
        </w:rPr>
        <w:t>Для повышения надежности электроснабжения предприятий с потребителями первой категории большой мощности необходимо предусматривать _____ территориально независимых источника питания.</w:t>
      </w:r>
    </w:p>
    <w:p w14:paraId="18C9CD1A" w14:textId="46BB9478" w:rsidR="00C47116" w:rsidRPr="00B67A52" w:rsidRDefault="00C47116" w:rsidP="008B678C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872684" w:rsidRPr="00B67A52">
        <w:rPr>
          <w:sz w:val="28"/>
          <w:szCs w:val="28"/>
        </w:rPr>
        <w:t xml:space="preserve">два </w:t>
      </w:r>
      <w:r w:rsidRPr="00B67A52">
        <w:rPr>
          <w:sz w:val="28"/>
          <w:szCs w:val="28"/>
        </w:rPr>
        <w:t xml:space="preserve">/ </w:t>
      </w:r>
      <w:r w:rsidR="00872684" w:rsidRPr="00B67A52">
        <w:rPr>
          <w:sz w:val="28"/>
          <w:szCs w:val="28"/>
        </w:rPr>
        <w:t>2</w:t>
      </w:r>
      <w:r w:rsidR="00A86F85" w:rsidRPr="00B67A52">
        <w:rPr>
          <w:sz w:val="28"/>
          <w:szCs w:val="28"/>
        </w:rPr>
        <w:t xml:space="preserve"> </w:t>
      </w:r>
    </w:p>
    <w:p w14:paraId="10CE173F" w14:textId="3CD66C9D" w:rsidR="00C47116" w:rsidRPr="00B67A52" w:rsidRDefault="00C47116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031DE0E3" w14:textId="2C4914F2" w:rsidR="00DA0A2C" w:rsidRPr="00B67A52" w:rsidRDefault="00DA0A2C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F23540" w14:textId="75195CCB" w:rsidR="00C2773C" w:rsidRPr="00B67A52" w:rsidRDefault="00DA0A2C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4. </w:t>
      </w:r>
      <w:r w:rsidR="00FC1D34" w:rsidRPr="00B67A52">
        <w:rPr>
          <w:rFonts w:ascii="Times New Roman" w:hAnsi="Times New Roman" w:cs="Times New Roman"/>
          <w:sz w:val="28"/>
          <w:szCs w:val="28"/>
        </w:rPr>
        <w:t>Для приёмников, имеющих неизменные или мало изменяющиеся графики нагрузок, расчётная нагрузка принимается равной средней за наиболее загруженную смену. К таким приёмникам относятся электроприводы _______.</w:t>
      </w:r>
    </w:p>
    <w:p w14:paraId="38A724DF" w14:textId="0E2A21B7" w:rsidR="002D2658" w:rsidRPr="00B67A52" w:rsidRDefault="002D2658" w:rsidP="008B678C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FC1D34" w:rsidRPr="00B67A52">
        <w:rPr>
          <w:sz w:val="28"/>
          <w:szCs w:val="28"/>
        </w:rPr>
        <w:t xml:space="preserve">вентиляторов </w:t>
      </w:r>
      <w:r w:rsidRPr="00B67A52">
        <w:rPr>
          <w:sz w:val="28"/>
          <w:szCs w:val="28"/>
        </w:rPr>
        <w:t xml:space="preserve">/ </w:t>
      </w:r>
      <w:r w:rsidR="00FC1D34" w:rsidRPr="00B67A52">
        <w:rPr>
          <w:sz w:val="28"/>
          <w:szCs w:val="28"/>
        </w:rPr>
        <w:t xml:space="preserve">воздуховодов </w:t>
      </w:r>
      <w:r w:rsidRPr="00B67A52">
        <w:rPr>
          <w:sz w:val="28"/>
          <w:szCs w:val="28"/>
        </w:rPr>
        <w:t xml:space="preserve">/ </w:t>
      </w:r>
      <w:r w:rsidR="00FC1D34" w:rsidRPr="00B67A52">
        <w:rPr>
          <w:sz w:val="28"/>
          <w:szCs w:val="28"/>
        </w:rPr>
        <w:t>насосов / печи сопротивления</w:t>
      </w:r>
    </w:p>
    <w:p w14:paraId="561AD029" w14:textId="09119BAE" w:rsidR="00DA0A2C" w:rsidRPr="00B67A52" w:rsidRDefault="00DA0A2C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447B7FBF" w14:textId="50E0952F" w:rsidR="0066394B" w:rsidRPr="00B67A52" w:rsidRDefault="0066394B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EF580" w14:textId="618B920D" w:rsidR="00FE51FB" w:rsidRPr="00B67A52" w:rsidRDefault="0093397E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5</w:t>
      </w:r>
      <w:r w:rsidR="0066394B" w:rsidRPr="00B67A52">
        <w:rPr>
          <w:rFonts w:ascii="Times New Roman" w:hAnsi="Times New Roman" w:cs="Times New Roman"/>
          <w:sz w:val="28"/>
          <w:szCs w:val="28"/>
        </w:rPr>
        <w:t xml:space="preserve">. </w:t>
      </w:r>
      <w:r w:rsidR="00FE51FB" w:rsidRPr="00B67A52">
        <w:rPr>
          <w:rFonts w:ascii="Times New Roman" w:hAnsi="Times New Roman" w:cs="Times New Roman"/>
          <w:sz w:val="28"/>
          <w:szCs w:val="28"/>
        </w:rPr>
        <w:t>Автоматизация испытаний электрических машин осуществляется в целях _________. Испытательные стенды и линии, как правило, встраиваются в технологические участки производства отдельных узлов и в участок сборки и согласуются с ними по производительности.</w:t>
      </w:r>
    </w:p>
    <w:p w14:paraId="2A6625AD" w14:textId="4D30FF59" w:rsidR="0066394B" w:rsidRPr="00B67A52" w:rsidRDefault="0066394B" w:rsidP="008B678C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FE51FB" w:rsidRPr="00B67A52">
        <w:rPr>
          <w:sz w:val="28"/>
          <w:szCs w:val="28"/>
        </w:rPr>
        <w:t xml:space="preserve">уменьшения трудоемкости </w:t>
      </w:r>
      <w:r w:rsidRPr="00B67A52">
        <w:rPr>
          <w:sz w:val="28"/>
          <w:szCs w:val="28"/>
        </w:rPr>
        <w:t xml:space="preserve">/ </w:t>
      </w:r>
      <w:r w:rsidR="00FE51FB" w:rsidRPr="00B67A52">
        <w:rPr>
          <w:sz w:val="28"/>
          <w:szCs w:val="28"/>
        </w:rPr>
        <w:t xml:space="preserve">уменьшения стоимости испытаний </w:t>
      </w:r>
      <w:r w:rsidRPr="00B67A52">
        <w:rPr>
          <w:sz w:val="28"/>
          <w:szCs w:val="28"/>
        </w:rPr>
        <w:t xml:space="preserve">/ </w:t>
      </w:r>
      <w:r w:rsidR="00FE51FB" w:rsidRPr="00B67A52">
        <w:rPr>
          <w:sz w:val="28"/>
          <w:szCs w:val="28"/>
        </w:rPr>
        <w:t>увеличения точности</w:t>
      </w:r>
      <w:r w:rsidRPr="00B67A52">
        <w:rPr>
          <w:sz w:val="28"/>
          <w:szCs w:val="28"/>
        </w:rPr>
        <w:t>.</w:t>
      </w:r>
    </w:p>
    <w:p w14:paraId="2BC01B5E" w14:textId="038E111F" w:rsidR="0066394B" w:rsidRPr="00B67A52" w:rsidRDefault="0066394B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4134DB64" w14:textId="23D16565" w:rsidR="0066394B" w:rsidRPr="00B67A52" w:rsidRDefault="0066394B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9D5F84F" w14:textId="12C1CF79" w:rsidR="0066394B" w:rsidRPr="00B67A52" w:rsidRDefault="00163CFA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6</w:t>
      </w:r>
      <w:r w:rsidR="0066394B" w:rsidRPr="00B67A52">
        <w:rPr>
          <w:rFonts w:ascii="Times New Roman" w:hAnsi="Times New Roman" w:cs="Times New Roman"/>
          <w:sz w:val="28"/>
          <w:szCs w:val="28"/>
        </w:rPr>
        <w:t xml:space="preserve">. </w:t>
      </w:r>
      <w:r w:rsidR="00E36E15" w:rsidRPr="00B67A52">
        <w:rPr>
          <w:rFonts w:ascii="Times New Roman" w:hAnsi="Times New Roman" w:cs="Times New Roman"/>
          <w:sz w:val="28"/>
          <w:szCs w:val="28"/>
        </w:rPr>
        <w:t>На промышленных предприятиях пунктами приема электроэнергии могут быть узловые распределительные подстанции напряжением и выше, предназначенные для распределения электроэнергии на крупных предприятиях между подстанциями глубокого ввода.</w:t>
      </w:r>
    </w:p>
    <w:p w14:paraId="10A3BE0D" w14:textId="1A2103A2" w:rsidR="0066394B" w:rsidRPr="00B67A52" w:rsidRDefault="0066394B" w:rsidP="008B678C">
      <w:pPr>
        <w:pStyle w:val="Default"/>
        <w:ind w:firstLine="567"/>
        <w:rPr>
          <w:sz w:val="28"/>
          <w:szCs w:val="28"/>
        </w:rPr>
      </w:pPr>
      <w:r w:rsidRPr="00B67A52">
        <w:rPr>
          <w:sz w:val="28"/>
          <w:szCs w:val="28"/>
        </w:rPr>
        <w:t xml:space="preserve">Правильный ответ: </w:t>
      </w:r>
      <w:r w:rsidR="00E36E15" w:rsidRPr="00B67A52">
        <w:rPr>
          <w:sz w:val="28"/>
          <w:szCs w:val="28"/>
        </w:rPr>
        <w:t xml:space="preserve">110 </w:t>
      </w:r>
      <w:proofErr w:type="spellStart"/>
      <w:r w:rsidR="00E36E15" w:rsidRPr="00B67A52">
        <w:rPr>
          <w:sz w:val="28"/>
          <w:szCs w:val="28"/>
        </w:rPr>
        <w:t>кВ</w:t>
      </w:r>
      <w:proofErr w:type="spellEnd"/>
      <w:r w:rsidR="00A12C1B" w:rsidRPr="00B67A52">
        <w:rPr>
          <w:sz w:val="28"/>
          <w:szCs w:val="28"/>
        </w:rPr>
        <w:t xml:space="preserve"> </w:t>
      </w:r>
      <w:r w:rsidRPr="00B67A52">
        <w:rPr>
          <w:sz w:val="28"/>
          <w:szCs w:val="28"/>
        </w:rPr>
        <w:t xml:space="preserve">/ </w:t>
      </w:r>
      <w:r w:rsidR="00E36E15" w:rsidRPr="00B67A52">
        <w:rPr>
          <w:sz w:val="28"/>
          <w:szCs w:val="28"/>
        </w:rPr>
        <w:t xml:space="preserve">сто десять </w:t>
      </w:r>
      <w:proofErr w:type="spellStart"/>
      <w:r w:rsidR="00E36E15" w:rsidRPr="00B67A52">
        <w:rPr>
          <w:sz w:val="28"/>
          <w:szCs w:val="28"/>
        </w:rPr>
        <w:t>кВ</w:t>
      </w:r>
      <w:proofErr w:type="spellEnd"/>
      <w:r w:rsidR="00A12C1B" w:rsidRPr="00B67A52">
        <w:rPr>
          <w:sz w:val="28"/>
          <w:szCs w:val="28"/>
        </w:rPr>
        <w:t xml:space="preserve"> </w:t>
      </w:r>
      <w:r w:rsidRPr="00B67A52">
        <w:rPr>
          <w:sz w:val="28"/>
          <w:szCs w:val="28"/>
        </w:rPr>
        <w:t xml:space="preserve">/ </w:t>
      </w:r>
      <w:r w:rsidR="00E36E15" w:rsidRPr="00B67A52">
        <w:rPr>
          <w:sz w:val="28"/>
          <w:szCs w:val="28"/>
        </w:rPr>
        <w:t>сто десять кило вольт</w:t>
      </w:r>
      <w:r w:rsidRPr="00B67A52">
        <w:rPr>
          <w:sz w:val="28"/>
          <w:szCs w:val="28"/>
        </w:rPr>
        <w:t>.</w:t>
      </w:r>
    </w:p>
    <w:p w14:paraId="74BEB9E8" w14:textId="7C337A7F" w:rsidR="0066394B" w:rsidRPr="00B67A52" w:rsidRDefault="0066394B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B338CE" w:rsidRPr="00B67A52">
        <w:rPr>
          <w:rFonts w:ascii="Times New Roman" w:hAnsi="Times New Roman" w:cs="Times New Roman"/>
          <w:sz w:val="28"/>
          <w:szCs w:val="28"/>
        </w:rPr>
        <w:t>3</w:t>
      </w:r>
    </w:p>
    <w:p w14:paraId="332B93E8" w14:textId="4960895F" w:rsidR="0066394B" w:rsidRPr="00B67A52" w:rsidRDefault="0066394B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82E1A6" w14:textId="49233FF3" w:rsidR="00C575C5" w:rsidRPr="00B67A52" w:rsidRDefault="00C575C5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7. К первичным цепям относятся главные цепи электроустановок, по которым электрическая энергия подается к потребителям их схемы выполняются</w:t>
      </w:r>
      <w:r w:rsidR="000C7BAA" w:rsidRPr="00B67A52">
        <w:rPr>
          <w:rFonts w:ascii="Times New Roman" w:hAnsi="Times New Roman" w:cs="Times New Roman"/>
          <w:sz w:val="28"/>
          <w:szCs w:val="28"/>
        </w:rPr>
        <w:t xml:space="preserve"> ______</w:t>
      </w:r>
      <w:proofErr w:type="gramStart"/>
      <w:r w:rsidR="000C7BAA" w:rsidRPr="00B67A52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22E8073D" w14:textId="60CC5E04" w:rsidR="000C7BAA" w:rsidRPr="00B67A52" w:rsidRDefault="000C7BAA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78C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B67A52">
        <w:rPr>
          <w:sz w:val="28"/>
          <w:szCs w:val="28"/>
        </w:rPr>
        <w:t xml:space="preserve"> </w:t>
      </w:r>
      <w:r w:rsidRPr="00B67A52">
        <w:rPr>
          <w:rFonts w:ascii="Times New Roman" w:hAnsi="Times New Roman" w:cs="Times New Roman"/>
          <w:sz w:val="28"/>
          <w:szCs w:val="28"/>
        </w:rPr>
        <w:t xml:space="preserve">однолинейными </w:t>
      </w:r>
      <w:r w:rsidRPr="00B67A52">
        <w:rPr>
          <w:sz w:val="28"/>
          <w:szCs w:val="28"/>
        </w:rPr>
        <w:t xml:space="preserve">/ </w:t>
      </w:r>
      <w:r w:rsidRPr="00B67A52">
        <w:rPr>
          <w:rFonts w:ascii="Times New Roman" w:hAnsi="Times New Roman" w:cs="Times New Roman"/>
          <w:sz w:val="28"/>
          <w:szCs w:val="28"/>
        </w:rPr>
        <w:t>трехлинейными</w:t>
      </w:r>
      <w:r w:rsidRPr="00B67A52">
        <w:rPr>
          <w:sz w:val="28"/>
          <w:szCs w:val="28"/>
        </w:rPr>
        <w:t xml:space="preserve"> </w:t>
      </w:r>
    </w:p>
    <w:p w14:paraId="3A6A778B" w14:textId="5DEF48BB" w:rsidR="000C7BAA" w:rsidRPr="00B67A52" w:rsidRDefault="000C7BAA" w:rsidP="008B67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Pr="00B67A52">
        <w:rPr>
          <w:rFonts w:ascii="Times New Roman" w:hAnsi="Times New Roman" w:cs="Times New Roman"/>
          <w:sz w:val="28"/>
          <w:szCs w:val="28"/>
        </w:rPr>
        <w:t>3</w:t>
      </w:r>
    </w:p>
    <w:p w14:paraId="6433FAB2" w14:textId="77777777" w:rsidR="008B678C" w:rsidRPr="008B678C" w:rsidRDefault="008B678C" w:rsidP="008B678C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92570B5" w14:textId="77777777" w:rsidR="008B678C" w:rsidRPr="008B678C" w:rsidRDefault="008B678C" w:rsidP="008B678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678C">
        <w:rPr>
          <w:rFonts w:ascii="Times New Roman" w:eastAsia="Calibri" w:hAnsi="Times New Roman" w:cs="Times New Roman"/>
          <w:b/>
          <w:bCs/>
          <w:sz w:val="28"/>
          <w:szCs w:val="28"/>
        </w:rPr>
        <w:t>Задание открытого типа с развернутым ответом</w:t>
      </w:r>
    </w:p>
    <w:p w14:paraId="6C61ABC3" w14:textId="77777777" w:rsidR="008B678C" w:rsidRPr="008B678C" w:rsidRDefault="008B678C" w:rsidP="008B67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075A23" w14:textId="77777777" w:rsidR="008B678C" w:rsidRPr="008B678C" w:rsidRDefault="008B678C" w:rsidP="008B678C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8B678C">
        <w:rPr>
          <w:rFonts w:ascii="Times New Roman" w:eastAsia="Calibri" w:hAnsi="Times New Roman" w:cs="Times New Roman"/>
          <w:i/>
          <w:sz w:val="28"/>
          <w:szCs w:val="28"/>
        </w:rPr>
        <w:t>Приведите полное решение задачи</w:t>
      </w:r>
    </w:p>
    <w:p w14:paraId="0719EC20" w14:textId="77777777" w:rsidR="008B678C" w:rsidRPr="008B678C" w:rsidRDefault="008B678C" w:rsidP="008B678C">
      <w:pPr>
        <w:spacing w:after="0" w:line="240" w:lineRule="auto"/>
        <w:ind w:firstLine="708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23D0C23A" w14:textId="6BA1E5EF" w:rsidR="003E7B15" w:rsidRPr="00B67A52" w:rsidRDefault="00FD77E8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1. </w:t>
      </w:r>
      <w:r w:rsidR="008172C1" w:rsidRPr="00B67A52">
        <w:rPr>
          <w:rFonts w:ascii="Times New Roman" w:hAnsi="Times New Roman" w:cs="Times New Roman"/>
          <w:bCs/>
          <w:sz w:val="28"/>
          <w:szCs w:val="28"/>
        </w:rPr>
        <w:t>Определить расчётную нагрузку привода вентилятора с производительностью 45 м</w:t>
      </w:r>
      <w:r w:rsidR="008172C1" w:rsidRPr="00B67A52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8172C1" w:rsidRPr="00B67A52">
        <w:rPr>
          <w:rFonts w:ascii="Times New Roman" w:hAnsi="Times New Roman" w:cs="Times New Roman"/>
          <w:bCs/>
          <w:sz w:val="28"/>
          <w:szCs w:val="28"/>
        </w:rPr>
        <w:t>/час, если расход электрической энергии на 1 м</w:t>
      </w:r>
      <w:r w:rsidR="008172C1" w:rsidRPr="00B67A52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8172C1" w:rsidRPr="00B67A52">
        <w:rPr>
          <w:rFonts w:ascii="Times New Roman" w:hAnsi="Times New Roman" w:cs="Times New Roman"/>
          <w:bCs/>
          <w:sz w:val="28"/>
          <w:szCs w:val="28"/>
        </w:rPr>
        <w:t xml:space="preserve"> составляет 4,5 кВт. Продолжительность работы вентилятора равна 24 ч</w:t>
      </w:r>
      <w:r w:rsidR="0061409D" w:rsidRPr="00B67A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28468C" w14:textId="5C2A08AD" w:rsidR="00FD77E8" w:rsidRPr="00B67A52" w:rsidRDefault="00FD77E8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606F710" w14:textId="59E23261" w:rsidR="00ED680B" w:rsidRPr="00B67A52" w:rsidRDefault="00FD77E8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825393" w:rsidRPr="00B67A52">
        <w:rPr>
          <w:rFonts w:ascii="Times New Roman" w:hAnsi="Times New Roman" w:cs="Times New Roman"/>
          <w:sz w:val="28"/>
          <w:szCs w:val="28"/>
        </w:rPr>
        <w:t>10</w:t>
      </w:r>
      <w:r w:rsidRPr="00B67A52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A808279" w14:textId="725C24FC" w:rsidR="00B50548" w:rsidRPr="00B67A52" w:rsidRDefault="00FD77E8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8FB91F9" w14:textId="2C437210" w:rsidR="008172C1" w:rsidRPr="00B67A52" w:rsidRDefault="00825393" w:rsidP="008B67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position w:val="-34"/>
          <w:sz w:val="28"/>
          <w:szCs w:val="28"/>
        </w:rPr>
        <w:object w:dxaOrig="4080" w:dyaOrig="820" w14:anchorId="7040E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1.25pt" o:ole="">
            <v:imagedata r:id="rId11" o:title=""/>
          </v:shape>
          <o:OLEObject Type="Embed" ProgID="Equation.DSMT4" ShapeID="_x0000_i1025" DrawAspect="Content" ObjectID="_1803981172" r:id="rId12"/>
        </w:object>
      </w:r>
    </w:p>
    <w:p w14:paraId="272840BC" w14:textId="0F028448" w:rsidR="008172C1" w:rsidRPr="00B67A52" w:rsidRDefault="008B678C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825393" w:rsidRPr="00B67A52">
        <w:rPr>
          <w:rFonts w:ascii="Times New Roman" w:hAnsi="Times New Roman" w:cs="Times New Roman"/>
          <w:sz w:val="28"/>
          <w:szCs w:val="28"/>
        </w:rPr>
        <w:t xml:space="preserve">твет: </w:t>
      </w:r>
      <w:r w:rsidR="00825393" w:rsidRPr="00B67A52">
        <w:rPr>
          <w:position w:val="-12"/>
          <w:sz w:val="28"/>
          <w:szCs w:val="28"/>
        </w:rPr>
        <w:object w:dxaOrig="1640" w:dyaOrig="380" w14:anchorId="6EAC4C4D">
          <v:shape id="_x0000_i1026" type="#_x0000_t75" style="width:81.75pt;height:18.75pt" o:ole="">
            <v:imagedata r:id="rId13" o:title=""/>
          </v:shape>
          <o:OLEObject Type="Embed" ProgID="Equation.DSMT4" ShapeID="_x0000_i1026" DrawAspect="Content" ObjectID="_1803981173" r:id="rId14"/>
        </w:object>
      </w:r>
    </w:p>
    <w:p w14:paraId="5589A9DC" w14:textId="3FC60BAB" w:rsidR="00FD77E8" w:rsidRPr="00B67A52" w:rsidRDefault="00FD77E8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p w14:paraId="62276923" w14:textId="1CF93C95" w:rsidR="00FD77E8" w:rsidRPr="00B67A52" w:rsidRDefault="00FD77E8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DE95B3" w14:textId="70408DBE" w:rsidR="0061409D" w:rsidRPr="00B67A52" w:rsidRDefault="0028709F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2. </w:t>
      </w:r>
      <w:r w:rsidR="007F6B01" w:rsidRPr="00B67A52">
        <w:rPr>
          <w:rFonts w:ascii="Times New Roman" w:hAnsi="Times New Roman" w:cs="Times New Roman"/>
          <w:bCs/>
          <w:sz w:val="28"/>
          <w:szCs w:val="28"/>
        </w:rPr>
        <w:t>Определить активную нагрузку жилого дома, если известны: Активная нагрузка одной квартиры – 9 кВт; суммарная нагрузка двигателей лифтовых установок – 90 кВт; суммарная нагрузка других двигателей – 32 кВт. Количество квартир составляет 856.</w:t>
      </w:r>
    </w:p>
    <w:p w14:paraId="7533D73E" w14:textId="77777777" w:rsidR="005D7823" w:rsidRPr="00B67A52" w:rsidRDefault="005D7823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6670A3" w14:textId="604C966E" w:rsidR="0028709F" w:rsidRPr="00B67A52" w:rsidRDefault="0028709F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CBCE041" w14:textId="44F3E877" w:rsidR="00ED680B" w:rsidRPr="00B67A52" w:rsidRDefault="0028709F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768DCE1B" w14:textId="3928C697" w:rsidR="00EF69BC" w:rsidRPr="00B67A52" w:rsidRDefault="0028709F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A32C6C6" w14:textId="281220DE" w:rsidR="007F6B01" w:rsidRPr="00B67A52" w:rsidRDefault="007F6B01" w:rsidP="008B67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position w:val="-40"/>
          <w:sz w:val="28"/>
          <w:szCs w:val="28"/>
        </w:rPr>
        <w:object w:dxaOrig="4340" w:dyaOrig="940" w14:anchorId="0A920721">
          <v:shape id="_x0000_i1027" type="#_x0000_t75" style="width:216.75pt;height:47.25pt" o:ole="">
            <v:imagedata r:id="rId15" o:title=""/>
          </v:shape>
          <o:OLEObject Type="Embed" ProgID="Equation.DSMT4" ShapeID="_x0000_i1027" DrawAspect="Content" ObjectID="_1803981174" r:id="rId16"/>
        </w:object>
      </w:r>
    </w:p>
    <w:p w14:paraId="6299B066" w14:textId="36E719BC" w:rsidR="007F6B01" w:rsidRPr="00B67A52" w:rsidRDefault="008B678C" w:rsidP="008B6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7F6B01" w:rsidRPr="00B67A52">
        <w:rPr>
          <w:rFonts w:ascii="Times New Roman" w:hAnsi="Times New Roman" w:cs="Times New Roman"/>
          <w:sz w:val="28"/>
          <w:szCs w:val="28"/>
        </w:rPr>
        <w:t xml:space="preserve">твет: </w:t>
      </w:r>
      <w:r w:rsidR="007F6B01" w:rsidRPr="00B67A52">
        <w:rPr>
          <w:position w:val="-12"/>
          <w:sz w:val="28"/>
          <w:szCs w:val="28"/>
        </w:rPr>
        <w:object w:dxaOrig="2100" w:dyaOrig="380" w14:anchorId="50EECF4D">
          <v:shape id="_x0000_i1028" type="#_x0000_t75" style="width:105pt;height:18.75pt" o:ole="">
            <v:imagedata r:id="rId17" o:title=""/>
          </v:shape>
          <o:OLEObject Type="Embed" ProgID="Equation.DSMT4" ShapeID="_x0000_i1028" DrawAspect="Content" ObjectID="_1803981175" r:id="rId18"/>
        </w:object>
      </w:r>
    </w:p>
    <w:p w14:paraId="1F47CAA2" w14:textId="473ED750" w:rsidR="007D3AC9" w:rsidRPr="00B67A52" w:rsidRDefault="0028709F" w:rsidP="00AB5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B67A52">
        <w:rPr>
          <w:rFonts w:ascii="Times New Roman" w:hAnsi="Times New Roman" w:cs="Times New Roman"/>
          <w:sz w:val="28"/>
          <w:szCs w:val="28"/>
        </w:rPr>
        <w:t>ПК-</w:t>
      </w:r>
      <w:r w:rsidR="00C267A2">
        <w:rPr>
          <w:rFonts w:ascii="Times New Roman" w:hAnsi="Times New Roman" w:cs="Times New Roman"/>
          <w:sz w:val="28"/>
          <w:szCs w:val="28"/>
        </w:rPr>
        <w:t>0</w:t>
      </w:r>
      <w:r w:rsidR="008B678C">
        <w:rPr>
          <w:rFonts w:ascii="Times New Roman" w:hAnsi="Times New Roman" w:cs="Times New Roman"/>
          <w:sz w:val="28"/>
          <w:szCs w:val="28"/>
        </w:rPr>
        <w:t>3</w:t>
      </w:r>
    </w:p>
    <w:sectPr w:rsidR="007D3AC9" w:rsidRPr="00B6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1F4A"/>
    <w:multiLevelType w:val="hybridMultilevel"/>
    <w:tmpl w:val="206AC688"/>
    <w:lvl w:ilvl="0" w:tplc="A82AC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D"/>
    <w:rsid w:val="000214CA"/>
    <w:rsid w:val="00040967"/>
    <w:rsid w:val="000829FA"/>
    <w:rsid w:val="000A0FAD"/>
    <w:rsid w:val="000B6CB2"/>
    <w:rsid w:val="000C4259"/>
    <w:rsid w:val="000C534E"/>
    <w:rsid w:val="000C7BAA"/>
    <w:rsid w:val="000F1C60"/>
    <w:rsid w:val="0012483A"/>
    <w:rsid w:val="00131347"/>
    <w:rsid w:val="00163CFA"/>
    <w:rsid w:val="001658E9"/>
    <w:rsid w:val="001C616D"/>
    <w:rsid w:val="001C6E03"/>
    <w:rsid w:val="00227E79"/>
    <w:rsid w:val="00230A75"/>
    <w:rsid w:val="0024156A"/>
    <w:rsid w:val="00253170"/>
    <w:rsid w:val="0028709F"/>
    <w:rsid w:val="002A4595"/>
    <w:rsid w:val="002B0740"/>
    <w:rsid w:val="002C5DA1"/>
    <w:rsid w:val="002D2658"/>
    <w:rsid w:val="002E2AE3"/>
    <w:rsid w:val="002F1E0C"/>
    <w:rsid w:val="002F3C41"/>
    <w:rsid w:val="0030254A"/>
    <w:rsid w:val="00322780"/>
    <w:rsid w:val="00360CEB"/>
    <w:rsid w:val="00383D6F"/>
    <w:rsid w:val="00394830"/>
    <w:rsid w:val="003A65E5"/>
    <w:rsid w:val="003D119D"/>
    <w:rsid w:val="003E7B15"/>
    <w:rsid w:val="003F3E24"/>
    <w:rsid w:val="004214B9"/>
    <w:rsid w:val="00430546"/>
    <w:rsid w:val="00453F4D"/>
    <w:rsid w:val="00492DD0"/>
    <w:rsid w:val="004A1422"/>
    <w:rsid w:val="004C66C8"/>
    <w:rsid w:val="00506B44"/>
    <w:rsid w:val="00521DC9"/>
    <w:rsid w:val="0052644A"/>
    <w:rsid w:val="005377F6"/>
    <w:rsid w:val="00544B77"/>
    <w:rsid w:val="00545EB5"/>
    <w:rsid w:val="00560C4F"/>
    <w:rsid w:val="00571419"/>
    <w:rsid w:val="005B18A4"/>
    <w:rsid w:val="005B2A26"/>
    <w:rsid w:val="005C020E"/>
    <w:rsid w:val="005C51FB"/>
    <w:rsid w:val="005D3308"/>
    <w:rsid w:val="005D5414"/>
    <w:rsid w:val="005D5D35"/>
    <w:rsid w:val="005D7823"/>
    <w:rsid w:val="005E1D67"/>
    <w:rsid w:val="00605961"/>
    <w:rsid w:val="0061409D"/>
    <w:rsid w:val="006335E4"/>
    <w:rsid w:val="006510F4"/>
    <w:rsid w:val="0066394B"/>
    <w:rsid w:val="00683442"/>
    <w:rsid w:val="006B58CA"/>
    <w:rsid w:val="006B7D4F"/>
    <w:rsid w:val="006C686E"/>
    <w:rsid w:val="006E33F1"/>
    <w:rsid w:val="006F1056"/>
    <w:rsid w:val="00703E18"/>
    <w:rsid w:val="00705D7E"/>
    <w:rsid w:val="00716337"/>
    <w:rsid w:val="00730405"/>
    <w:rsid w:val="0073601D"/>
    <w:rsid w:val="0075585B"/>
    <w:rsid w:val="007B0CC8"/>
    <w:rsid w:val="007D3AC9"/>
    <w:rsid w:val="007F0169"/>
    <w:rsid w:val="007F6B01"/>
    <w:rsid w:val="00804215"/>
    <w:rsid w:val="00807CB3"/>
    <w:rsid w:val="00814C7A"/>
    <w:rsid w:val="008172C1"/>
    <w:rsid w:val="00825393"/>
    <w:rsid w:val="008429FF"/>
    <w:rsid w:val="00862CE9"/>
    <w:rsid w:val="00872178"/>
    <w:rsid w:val="00872684"/>
    <w:rsid w:val="008B678C"/>
    <w:rsid w:val="008D5C35"/>
    <w:rsid w:val="00912820"/>
    <w:rsid w:val="0093397E"/>
    <w:rsid w:val="00964AFC"/>
    <w:rsid w:val="00982A8F"/>
    <w:rsid w:val="009924E3"/>
    <w:rsid w:val="00995B5C"/>
    <w:rsid w:val="009E6698"/>
    <w:rsid w:val="00A12C1B"/>
    <w:rsid w:val="00A13D57"/>
    <w:rsid w:val="00A55DA5"/>
    <w:rsid w:val="00A86F85"/>
    <w:rsid w:val="00AA64E3"/>
    <w:rsid w:val="00AB0207"/>
    <w:rsid w:val="00AB56D4"/>
    <w:rsid w:val="00AF4476"/>
    <w:rsid w:val="00B077AC"/>
    <w:rsid w:val="00B1387C"/>
    <w:rsid w:val="00B338CE"/>
    <w:rsid w:val="00B46CEA"/>
    <w:rsid w:val="00B50548"/>
    <w:rsid w:val="00B67A52"/>
    <w:rsid w:val="00B71A01"/>
    <w:rsid w:val="00B91EE1"/>
    <w:rsid w:val="00BC57D7"/>
    <w:rsid w:val="00C10784"/>
    <w:rsid w:val="00C14726"/>
    <w:rsid w:val="00C1585B"/>
    <w:rsid w:val="00C217AD"/>
    <w:rsid w:val="00C267A2"/>
    <w:rsid w:val="00C2773C"/>
    <w:rsid w:val="00C31A08"/>
    <w:rsid w:val="00C45248"/>
    <w:rsid w:val="00C47116"/>
    <w:rsid w:val="00C575C5"/>
    <w:rsid w:val="00C656FC"/>
    <w:rsid w:val="00C84711"/>
    <w:rsid w:val="00CC355F"/>
    <w:rsid w:val="00CE5622"/>
    <w:rsid w:val="00CE69A3"/>
    <w:rsid w:val="00D33C86"/>
    <w:rsid w:val="00D35D10"/>
    <w:rsid w:val="00D36B71"/>
    <w:rsid w:val="00D6027E"/>
    <w:rsid w:val="00D804B4"/>
    <w:rsid w:val="00DA0A2C"/>
    <w:rsid w:val="00DA25BE"/>
    <w:rsid w:val="00DB33A9"/>
    <w:rsid w:val="00DB6A12"/>
    <w:rsid w:val="00DB722C"/>
    <w:rsid w:val="00E137EC"/>
    <w:rsid w:val="00E24854"/>
    <w:rsid w:val="00E2592C"/>
    <w:rsid w:val="00E36E15"/>
    <w:rsid w:val="00E4491A"/>
    <w:rsid w:val="00E64B84"/>
    <w:rsid w:val="00E95024"/>
    <w:rsid w:val="00EB47E9"/>
    <w:rsid w:val="00EC6CCA"/>
    <w:rsid w:val="00ED680B"/>
    <w:rsid w:val="00EF4A12"/>
    <w:rsid w:val="00EF69BC"/>
    <w:rsid w:val="00F2711D"/>
    <w:rsid w:val="00F55D33"/>
    <w:rsid w:val="00F80E46"/>
    <w:rsid w:val="00F85C51"/>
    <w:rsid w:val="00FC1D34"/>
    <w:rsid w:val="00FD4314"/>
    <w:rsid w:val="00FD77E8"/>
    <w:rsid w:val="00FE51FB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A755"/>
  <w15:chartTrackingRefBased/>
  <w15:docId w15:val="{744F7C09-0ED8-4223-A97D-C55582E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B5C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2B0740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B07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Креселюк</dc:creator>
  <cp:keywords/>
  <dc:description/>
  <cp:lastModifiedBy>1</cp:lastModifiedBy>
  <cp:revision>8</cp:revision>
  <dcterms:created xsi:type="dcterms:W3CDTF">2025-03-18T08:53:00Z</dcterms:created>
  <dcterms:modified xsi:type="dcterms:W3CDTF">2025-03-20T10:06:00Z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