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3" w:rsidRPr="00F82371" w:rsidRDefault="00F841A3" w:rsidP="00F841A3">
      <w:pPr>
        <w:pStyle w:val="1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37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F8237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A18F4" w:rsidRPr="00F82371">
        <w:rPr>
          <w:rFonts w:ascii="Times New Roman" w:hAnsi="Times New Roman" w:cs="Times New Roman"/>
          <w:b/>
          <w:sz w:val="28"/>
          <w:szCs w:val="28"/>
        </w:rPr>
        <w:t>Моделирование процессов в поршневых двигателях</w:t>
      </w:r>
      <w:r w:rsidRPr="00F82371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FD" w:rsidRPr="005F0FEE" w:rsidRDefault="00A537FD" w:rsidP="00A537FD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7FD" w:rsidRDefault="00A537FD" w:rsidP="00A537F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F37615" w:rsidRPr="00F37615" w:rsidRDefault="00F37615" w:rsidP="00F37615"/>
    <w:p w:rsidR="00A537FD" w:rsidRDefault="00A537FD" w:rsidP="00F37615">
      <w:pPr>
        <w:pStyle w:val="4"/>
        <w:spacing w:before="0" w:after="0"/>
        <w:ind w:firstLine="709"/>
        <w:jc w:val="left"/>
      </w:pPr>
      <w:r w:rsidRPr="005F0FEE">
        <w:t>Задания закрытого типа на выбор правильного ответа</w:t>
      </w:r>
    </w:p>
    <w:p w:rsidR="00F37615" w:rsidRPr="00F37615" w:rsidRDefault="00F37615" w:rsidP="00F37615">
      <w:pPr>
        <w:ind w:firstLine="709"/>
      </w:pPr>
    </w:p>
    <w:p w:rsidR="00A537FD" w:rsidRPr="005F0FEE" w:rsidRDefault="00A537FD" w:rsidP="00F37615">
      <w:pPr>
        <w:ind w:firstLine="709"/>
        <w:rPr>
          <w:i/>
          <w:szCs w:val="28"/>
        </w:rPr>
      </w:pPr>
      <w:r w:rsidRPr="005F0FEE">
        <w:rPr>
          <w:i/>
          <w:szCs w:val="28"/>
        </w:rPr>
        <w:t>Выберите один правильный ответ.</w:t>
      </w:r>
    </w:p>
    <w:p w:rsidR="00A537FD" w:rsidRPr="005F0FEE" w:rsidRDefault="00A537FD" w:rsidP="00F37615">
      <w:pPr>
        <w:ind w:firstLine="709"/>
        <w:rPr>
          <w:i/>
          <w:szCs w:val="28"/>
        </w:rPr>
      </w:pPr>
    </w:p>
    <w:p w:rsidR="006D4F7C" w:rsidRPr="00F82371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6D4F7C" w:rsidRPr="00F82371">
        <w:rPr>
          <w:szCs w:val="28"/>
        </w:rPr>
        <w:t>Какие параметры чаще всего анализируются при математическом модел</w:t>
      </w:r>
      <w:r w:rsidR="006D4F7C" w:rsidRPr="00F82371">
        <w:rPr>
          <w:szCs w:val="28"/>
        </w:rPr>
        <w:t>и</w:t>
      </w:r>
      <w:r w:rsidR="006D4F7C" w:rsidRPr="00F82371">
        <w:rPr>
          <w:szCs w:val="28"/>
        </w:rPr>
        <w:t>ровании работы ДВС?</w:t>
      </w:r>
    </w:p>
    <w:p w:rsidR="006D4F7C" w:rsidRPr="00F82371" w:rsidRDefault="00F82371" w:rsidP="00F37615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F37615">
        <w:rPr>
          <w:szCs w:val="28"/>
        </w:rPr>
        <w:t>т</w:t>
      </w:r>
      <w:r w:rsidR="006D4F7C" w:rsidRPr="00F82371">
        <w:rPr>
          <w:szCs w:val="28"/>
        </w:rPr>
        <w:t>емпература, давление, расход топлива.</w:t>
      </w:r>
    </w:p>
    <w:p w:rsidR="006D4F7C" w:rsidRPr="00F82371" w:rsidRDefault="00F37615" w:rsidP="00F37615">
      <w:pPr>
        <w:ind w:firstLine="709"/>
        <w:rPr>
          <w:szCs w:val="28"/>
        </w:rPr>
      </w:pPr>
      <w:r>
        <w:rPr>
          <w:szCs w:val="28"/>
        </w:rPr>
        <w:t>Б) ц</w:t>
      </w:r>
      <w:r w:rsidR="00F82371">
        <w:rPr>
          <w:szCs w:val="28"/>
        </w:rPr>
        <w:t>вет выхлопных газов</w:t>
      </w:r>
    </w:p>
    <w:p w:rsidR="006D4F7C" w:rsidRPr="00F82371" w:rsidRDefault="00F37615" w:rsidP="00F37615">
      <w:pPr>
        <w:ind w:firstLine="709"/>
        <w:rPr>
          <w:szCs w:val="28"/>
        </w:rPr>
      </w:pPr>
      <w:r>
        <w:rPr>
          <w:szCs w:val="28"/>
        </w:rPr>
        <w:t>В) ш</w:t>
      </w:r>
      <w:r w:rsidR="00F82371">
        <w:rPr>
          <w:szCs w:val="28"/>
        </w:rPr>
        <w:t>умность работы двигателя</w:t>
      </w:r>
    </w:p>
    <w:p w:rsidR="006D4F7C" w:rsidRPr="00F82371" w:rsidRDefault="00F37615" w:rsidP="00F37615">
      <w:pPr>
        <w:ind w:firstLine="709"/>
        <w:rPr>
          <w:szCs w:val="28"/>
        </w:rPr>
      </w:pPr>
      <w:r>
        <w:rPr>
          <w:szCs w:val="28"/>
        </w:rPr>
        <w:t>Г) в</w:t>
      </w:r>
      <w:r w:rsidR="00F82371">
        <w:rPr>
          <w:szCs w:val="28"/>
        </w:rPr>
        <w:t>ес двигателя</w:t>
      </w:r>
    </w:p>
    <w:p w:rsidR="006D4F7C" w:rsidRPr="00F82371" w:rsidRDefault="00F82371" w:rsidP="00F37615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F37615">
        <w:rPr>
          <w:szCs w:val="28"/>
        </w:rPr>
        <w:t>с</w:t>
      </w:r>
      <w:r w:rsidR="006D4F7C" w:rsidRPr="00F82371">
        <w:rPr>
          <w:szCs w:val="28"/>
        </w:rPr>
        <w:t>тоимость топлива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Правильный ответ: </w:t>
      </w:r>
      <w:r w:rsidR="00F82371">
        <w:rPr>
          <w:szCs w:val="28"/>
        </w:rPr>
        <w:t>А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F37615">
      <w:pPr>
        <w:ind w:firstLine="709"/>
        <w:rPr>
          <w:szCs w:val="28"/>
        </w:rPr>
      </w:pPr>
    </w:p>
    <w:p w:rsidR="00F82371" w:rsidRPr="00F82371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F82371" w:rsidRPr="00F82371">
        <w:rPr>
          <w:szCs w:val="28"/>
        </w:rPr>
        <w:t>Как</w:t>
      </w:r>
      <w:r w:rsidR="00567B46">
        <w:rPr>
          <w:szCs w:val="28"/>
        </w:rPr>
        <w:t>ая программа</w:t>
      </w:r>
      <w:r w:rsidR="00F82371" w:rsidRPr="00F82371">
        <w:rPr>
          <w:szCs w:val="28"/>
        </w:rPr>
        <w:t xml:space="preserve"> используется для моделирования тепловых процессов в ДВС</w:t>
      </w:r>
      <w:r w:rsidR="00F82371">
        <w:rPr>
          <w:szCs w:val="28"/>
        </w:rPr>
        <w:t xml:space="preserve"> в табличной форме</w:t>
      </w:r>
      <w:r w:rsidR="00F82371" w:rsidRPr="00F82371">
        <w:rPr>
          <w:szCs w:val="28"/>
        </w:rPr>
        <w:t>?</w:t>
      </w:r>
    </w:p>
    <w:p w:rsidR="00F82371" w:rsidRPr="00F82371" w:rsidRDefault="00F82371" w:rsidP="00F37615">
      <w:pPr>
        <w:ind w:firstLine="709"/>
        <w:rPr>
          <w:szCs w:val="28"/>
          <w:lang w:val="en-US"/>
        </w:rPr>
      </w:pPr>
      <w:r>
        <w:rPr>
          <w:szCs w:val="28"/>
        </w:rPr>
        <w:t>А</w:t>
      </w:r>
      <w:r w:rsidRPr="00F82371">
        <w:rPr>
          <w:szCs w:val="28"/>
          <w:lang w:val="en-US"/>
        </w:rPr>
        <w:t xml:space="preserve">) </w:t>
      </w:r>
      <w:r>
        <w:rPr>
          <w:szCs w:val="28"/>
          <w:lang w:val="en-US"/>
        </w:rPr>
        <w:t>MATLAB</w:t>
      </w:r>
    </w:p>
    <w:p w:rsidR="00F82371" w:rsidRPr="00F82371" w:rsidRDefault="00F82371" w:rsidP="00F37615">
      <w:pPr>
        <w:ind w:firstLine="709"/>
        <w:rPr>
          <w:szCs w:val="28"/>
          <w:lang w:val="en-US"/>
        </w:rPr>
      </w:pPr>
      <w:r>
        <w:rPr>
          <w:szCs w:val="28"/>
        </w:rPr>
        <w:t>Б</w:t>
      </w:r>
      <w:r w:rsidRPr="00F82371">
        <w:rPr>
          <w:szCs w:val="28"/>
          <w:lang w:val="en-US"/>
        </w:rPr>
        <w:t>) Microsoft Excel.</w:t>
      </w:r>
    </w:p>
    <w:p w:rsidR="00F82371" w:rsidRPr="00F82371" w:rsidRDefault="00F82371" w:rsidP="00F37615">
      <w:pPr>
        <w:ind w:firstLine="709"/>
        <w:rPr>
          <w:szCs w:val="28"/>
          <w:lang w:val="en-US"/>
        </w:rPr>
      </w:pPr>
      <w:r>
        <w:rPr>
          <w:szCs w:val="28"/>
        </w:rPr>
        <w:t>В</w:t>
      </w:r>
      <w:r w:rsidRPr="00F82371">
        <w:rPr>
          <w:szCs w:val="28"/>
          <w:lang w:val="en-US"/>
        </w:rPr>
        <w:t>) Adobe Photoshop</w:t>
      </w:r>
    </w:p>
    <w:p w:rsidR="00F82371" w:rsidRPr="00F37615" w:rsidRDefault="00F82371" w:rsidP="00F37615">
      <w:pPr>
        <w:ind w:firstLine="709"/>
        <w:rPr>
          <w:szCs w:val="28"/>
          <w:lang w:val="en-US"/>
        </w:rPr>
      </w:pPr>
      <w:r>
        <w:rPr>
          <w:szCs w:val="28"/>
        </w:rPr>
        <w:t>Г</w:t>
      </w:r>
      <w:r w:rsidRPr="00F37615">
        <w:rPr>
          <w:szCs w:val="28"/>
          <w:lang w:val="en-US"/>
        </w:rPr>
        <w:t xml:space="preserve">) </w:t>
      </w:r>
      <w:r w:rsidRPr="00F82371">
        <w:rPr>
          <w:szCs w:val="28"/>
          <w:lang w:val="en-US"/>
        </w:rPr>
        <w:t>AutoCAD</w:t>
      </w:r>
    </w:p>
    <w:p w:rsidR="00F82371" w:rsidRPr="00F37615" w:rsidRDefault="00F82371" w:rsidP="00F37615">
      <w:pPr>
        <w:ind w:firstLine="709"/>
        <w:rPr>
          <w:szCs w:val="28"/>
          <w:lang w:val="en-US"/>
        </w:rPr>
      </w:pPr>
      <w:r>
        <w:rPr>
          <w:szCs w:val="28"/>
        </w:rPr>
        <w:t>Д</w:t>
      </w:r>
      <w:r w:rsidRPr="00F37615">
        <w:rPr>
          <w:szCs w:val="28"/>
          <w:lang w:val="en-US"/>
        </w:rPr>
        <w:t xml:space="preserve">) </w:t>
      </w:r>
      <w:r>
        <w:rPr>
          <w:szCs w:val="28"/>
        </w:rPr>
        <w:t>логарифмическая</w:t>
      </w:r>
      <w:r w:rsidRPr="00F37615">
        <w:rPr>
          <w:szCs w:val="28"/>
          <w:lang w:val="en-US"/>
        </w:rPr>
        <w:t xml:space="preserve"> </w:t>
      </w:r>
      <w:r>
        <w:rPr>
          <w:szCs w:val="28"/>
        </w:rPr>
        <w:t>линейка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Правильный ответ: </w:t>
      </w:r>
      <w:r w:rsidR="00F82371">
        <w:rPr>
          <w:szCs w:val="28"/>
        </w:rPr>
        <w:t>Б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F37615">
      <w:pPr>
        <w:ind w:firstLine="709"/>
        <w:rPr>
          <w:szCs w:val="28"/>
        </w:rPr>
      </w:pPr>
    </w:p>
    <w:p w:rsidR="002E5AE7" w:rsidRPr="002E5AE7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2E5AE7" w:rsidRPr="002E5AE7">
        <w:rPr>
          <w:szCs w:val="28"/>
        </w:rPr>
        <w:t>Какие данные необходимы для математического моделирования работы ДВС?</w:t>
      </w:r>
    </w:p>
    <w:p w:rsidR="002E5AE7" w:rsidRPr="002E5AE7" w:rsidRDefault="002E5AE7" w:rsidP="00F37615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F37615">
        <w:rPr>
          <w:szCs w:val="28"/>
        </w:rPr>
        <w:t>г</w:t>
      </w:r>
      <w:r w:rsidRPr="002E5AE7">
        <w:rPr>
          <w:szCs w:val="28"/>
        </w:rPr>
        <w:t>еометрические параметры двигателя</w:t>
      </w:r>
    </w:p>
    <w:p w:rsidR="002E5AE7" w:rsidRPr="002E5AE7" w:rsidRDefault="002E5AE7" w:rsidP="00F37615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F37615">
        <w:rPr>
          <w:szCs w:val="28"/>
        </w:rPr>
        <w:t>ф</w:t>
      </w:r>
      <w:r w:rsidRPr="002E5AE7">
        <w:rPr>
          <w:szCs w:val="28"/>
        </w:rPr>
        <w:t>изические свойства топлива</w:t>
      </w:r>
    </w:p>
    <w:p w:rsidR="002E5AE7" w:rsidRPr="002E5AE7" w:rsidRDefault="002E5AE7" w:rsidP="00F37615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F37615">
        <w:rPr>
          <w:szCs w:val="28"/>
        </w:rPr>
        <w:t>г</w:t>
      </w:r>
      <w:r w:rsidRPr="002E5AE7">
        <w:rPr>
          <w:szCs w:val="28"/>
        </w:rPr>
        <w:t xml:space="preserve">раничные условия </w:t>
      </w:r>
      <w:r>
        <w:rPr>
          <w:szCs w:val="28"/>
        </w:rPr>
        <w:t xml:space="preserve">окружающей среды </w:t>
      </w:r>
      <w:r w:rsidRPr="002E5AE7">
        <w:rPr>
          <w:szCs w:val="28"/>
        </w:rPr>
        <w:t>(температура, давление).</w:t>
      </w:r>
    </w:p>
    <w:p w:rsidR="002E5AE7" w:rsidRPr="002E5AE7" w:rsidRDefault="002E5AE7" w:rsidP="00F37615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F37615">
        <w:rPr>
          <w:szCs w:val="28"/>
        </w:rPr>
        <w:t>ф</w:t>
      </w:r>
      <w:r w:rsidRPr="002E5AE7">
        <w:rPr>
          <w:szCs w:val="28"/>
        </w:rPr>
        <w:t>изические свойства воздуха</w:t>
      </w:r>
    </w:p>
    <w:p w:rsidR="002E5AE7" w:rsidRPr="002E5AE7" w:rsidRDefault="002E5AE7" w:rsidP="00F37615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F37615">
        <w:rPr>
          <w:szCs w:val="28"/>
        </w:rPr>
        <w:t>в</w:t>
      </w:r>
      <w:r w:rsidRPr="002E5AE7">
        <w:rPr>
          <w:szCs w:val="28"/>
        </w:rPr>
        <w:t>се перечисленные.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>Правильный ответ: Д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F37615">
      <w:pPr>
        <w:ind w:firstLine="709"/>
        <w:rPr>
          <w:szCs w:val="28"/>
        </w:rPr>
      </w:pPr>
    </w:p>
    <w:p w:rsidR="00FD31F3" w:rsidRPr="00E719E5" w:rsidRDefault="00A537FD" w:rsidP="00F37615">
      <w:pPr>
        <w:pStyle w:val="ac"/>
        <w:spacing w:after="0"/>
        <w:ind w:firstLine="709"/>
        <w:rPr>
          <w:szCs w:val="28"/>
        </w:rPr>
      </w:pPr>
      <w:r w:rsidRPr="005F0FEE">
        <w:rPr>
          <w:szCs w:val="28"/>
        </w:rPr>
        <w:t>4.</w:t>
      </w:r>
      <w:r w:rsidR="00DC64F7" w:rsidRPr="00DC64F7">
        <w:rPr>
          <w:rFonts w:hAnsi="Symbol"/>
        </w:rPr>
        <w:t xml:space="preserve"> </w:t>
      </w:r>
      <w:r w:rsidR="00FD31F3" w:rsidRPr="00E719E5">
        <w:rPr>
          <w:szCs w:val="28"/>
        </w:rPr>
        <w:t>По каким причинам качество газообмена в двухтактных ДВС хуже, чем в четырехтактных?</w:t>
      </w:r>
    </w:p>
    <w:p w:rsidR="00FD31F3" w:rsidRPr="00E719E5" w:rsidRDefault="00FD31F3" w:rsidP="00F37615">
      <w:pPr>
        <w:pStyle w:val="ac"/>
        <w:spacing w:after="0"/>
        <w:ind w:firstLine="709"/>
        <w:rPr>
          <w:szCs w:val="28"/>
        </w:rPr>
      </w:pPr>
      <w:r>
        <w:rPr>
          <w:szCs w:val="28"/>
        </w:rPr>
        <w:t>А</w:t>
      </w:r>
      <w:r w:rsidRPr="00E719E5">
        <w:rPr>
          <w:szCs w:val="28"/>
        </w:rPr>
        <w:t xml:space="preserve">) газообмен происходит при положении поршня вблизи НМТ, т.е. при почти максимальном объеме </w:t>
      </w:r>
    </w:p>
    <w:p w:rsidR="00FD31F3" w:rsidRPr="00E719E5" w:rsidRDefault="00FD31F3" w:rsidP="00F37615">
      <w:pPr>
        <w:pStyle w:val="ac"/>
        <w:spacing w:after="0"/>
        <w:ind w:firstLine="709"/>
        <w:rPr>
          <w:szCs w:val="28"/>
        </w:rPr>
      </w:pPr>
      <w:r>
        <w:rPr>
          <w:szCs w:val="28"/>
        </w:rPr>
        <w:t>Б</w:t>
      </w:r>
      <w:r w:rsidRPr="00E719E5">
        <w:rPr>
          <w:szCs w:val="28"/>
        </w:rPr>
        <w:t>) процессы выпуска, продувки и наполнения практически не разделены во времени, что накладывает на конструкцию органов газообмена взаимоисключающие требования</w:t>
      </w:r>
    </w:p>
    <w:p w:rsidR="00FD31F3" w:rsidRPr="00E719E5" w:rsidRDefault="00FD31F3" w:rsidP="00F37615">
      <w:pPr>
        <w:pStyle w:val="ac"/>
        <w:spacing w:after="0"/>
        <w:ind w:firstLine="709"/>
        <w:rPr>
          <w:szCs w:val="28"/>
        </w:rPr>
      </w:pPr>
      <w:r>
        <w:rPr>
          <w:szCs w:val="28"/>
        </w:rPr>
        <w:lastRenderedPageBreak/>
        <w:t>В</w:t>
      </w:r>
      <w:r w:rsidRPr="00E719E5">
        <w:rPr>
          <w:szCs w:val="28"/>
        </w:rPr>
        <w:t>) перепад давлений, необходимый для смены заряда, создается не поршнем (как в четырехтактном ДВС), а за счет продувочного компрессора, кривошипной камеры или волновых процессов в выпускной и впускной системах</w:t>
      </w:r>
    </w:p>
    <w:p w:rsidR="00FD31F3" w:rsidRPr="00E719E5" w:rsidRDefault="00FD31F3" w:rsidP="00F37615">
      <w:pPr>
        <w:pStyle w:val="ac"/>
        <w:spacing w:after="0"/>
        <w:ind w:firstLine="709"/>
        <w:rPr>
          <w:szCs w:val="28"/>
        </w:rPr>
      </w:pPr>
      <w:r>
        <w:rPr>
          <w:szCs w:val="28"/>
        </w:rPr>
        <w:t>Г</w:t>
      </w:r>
      <w:r w:rsidRPr="00E719E5">
        <w:rPr>
          <w:szCs w:val="28"/>
        </w:rPr>
        <w:t>) время отводимое на процесс газообмена в двухтактных ДВС  примерно в два раза меньше по сравнению с четырехтактным, работающем на сходном скорос</w:t>
      </w:r>
      <w:r w:rsidRPr="00E719E5">
        <w:rPr>
          <w:szCs w:val="28"/>
        </w:rPr>
        <w:t>т</w:t>
      </w:r>
      <w:r w:rsidRPr="00E719E5">
        <w:rPr>
          <w:szCs w:val="28"/>
        </w:rPr>
        <w:t>ном режиме</w:t>
      </w:r>
    </w:p>
    <w:p w:rsidR="00FD31F3" w:rsidRPr="00E719E5" w:rsidRDefault="00FD31F3" w:rsidP="00F37615">
      <w:pPr>
        <w:ind w:firstLine="709"/>
        <w:rPr>
          <w:szCs w:val="28"/>
        </w:rPr>
      </w:pPr>
      <w:r>
        <w:rPr>
          <w:szCs w:val="28"/>
        </w:rPr>
        <w:t>Д</w:t>
      </w:r>
      <w:r w:rsidRPr="00E719E5">
        <w:rPr>
          <w:szCs w:val="28"/>
        </w:rPr>
        <w:t>) все перечисленные ответы правильные.</w:t>
      </w:r>
    </w:p>
    <w:p w:rsidR="00A537FD" w:rsidRPr="00DC64F7" w:rsidRDefault="00A537FD" w:rsidP="00F37615">
      <w:pPr>
        <w:ind w:firstLine="709"/>
        <w:rPr>
          <w:szCs w:val="28"/>
        </w:rPr>
      </w:pPr>
      <w:r w:rsidRPr="00DC64F7">
        <w:rPr>
          <w:szCs w:val="28"/>
        </w:rPr>
        <w:t>Правильный ответ: Д</w:t>
      </w:r>
    </w:p>
    <w:p w:rsidR="00A537FD" w:rsidRPr="005F0FEE" w:rsidRDefault="00A537FD" w:rsidP="00F3761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A537FD">
      <w:pPr>
        <w:pStyle w:val="4"/>
        <w:spacing w:before="0" w:after="0"/>
        <w:jc w:val="center"/>
        <w:rPr>
          <w:b w:val="0"/>
        </w:rPr>
      </w:pPr>
    </w:p>
    <w:p w:rsidR="00A537FD" w:rsidRPr="005F0FEE" w:rsidRDefault="00A537FD" w:rsidP="00F37615">
      <w:pPr>
        <w:pStyle w:val="4"/>
        <w:spacing w:before="0" w:after="0"/>
        <w:ind w:firstLine="709"/>
        <w:jc w:val="left"/>
      </w:pPr>
      <w:r w:rsidRPr="005F0FEE">
        <w:t>Задания закрытого типа на установление соответствия</w:t>
      </w:r>
    </w:p>
    <w:p w:rsidR="00A537FD" w:rsidRPr="005F0FEE" w:rsidRDefault="00A537FD" w:rsidP="00F37615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</w:p>
    <w:p w:rsidR="00A537FD" w:rsidRPr="005F0FEE" w:rsidRDefault="00A537FD" w:rsidP="00F37615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A537FD" w:rsidRPr="005F0FEE" w:rsidRDefault="00A537FD" w:rsidP="00F37615">
      <w:pPr>
        <w:ind w:firstLine="709"/>
        <w:rPr>
          <w:szCs w:val="28"/>
        </w:rPr>
      </w:pPr>
    </w:p>
    <w:p w:rsidR="002D0FE7" w:rsidRPr="00E719E5" w:rsidRDefault="00A537FD" w:rsidP="00F37615">
      <w:pPr>
        <w:ind w:left="20" w:firstLine="709"/>
        <w:rPr>
          <w:szCs w:val="28"/>
        </w:rPr>
      </w:pPr>
      <w:r w:rsidRPr="005F0FEE">
        <w:rPr>
          <w:szCs w:val="28"/>
        </w:rPr>
        <w:t xml:space="preserve">1. </w:t>
      </w:r>
      <w:r w:rsidR="002D0FE7" w:rsidRPr="00E719E5">
        <w:rPr>
          <w:szCs w:val="28"/>
        </w:rPr>
        <w:t>Установите соответствие</w:t>
      </w:r>
      <w:r w:rsidR="002D0FE7">
        <w:rPr>
          <w:szCs w:val="28"/>
        </w:rPr>
        <w:t xml:space="preserve"> понятий и</w:t>
      </w:r>
      <w:r w:rsidR="002D0FE7" w:rsidRPr="00E719E5">
        <w:rPr>
          <w:szCs w:val="28"/>
        </w:rPr>
        <w:t xml:space="preserve"> определений этапов газообмена чет</w:t>
      </w:r>
      <w:r w:rsidR="002D0FE7" w:rsidRPr="00E719E5">
        <w:rPr>
          <w:szCs w:val="28"/>
        </w:rPr>
        <w:t>ы</w:t>
      </w:r>
      <w:r w:rsidR="002D0FE7" w:rsidRPr="00E719E5">
        <w:rPr>
          <w:szCs w:val="28"/>
        </w:rPr>
        <w:t>рехтактного двигателя.</w:t>
      </w:r>
    </w:p>
    <w:p w:rsidR="002D0FE7" w:rsidRPr="00E719E5" w:rsidRDefault="002D0FE7" w:rsidP="002D0FE7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E719E5">
        <w:rPr>
          <w:szCs w:val="28"/>
        </w:rPr>
        <w:t xml:space="preserve">дисциплину в </w:t>
      </w:r>
      <w:r w:rsidRPr="00E719E5">
        <w:rPr>
          <w:rStyle w:val="-1pt"/>
          <w:sz w:val="28"/>
          <w:szCs w:val="28"/>
        </w:rPr>
        <w:t>ДР.</w:t>
      </w:r>
      <w:r w:rsidRPr="00E719E5">
        <w:rPr>
          <w:szCs w:val="28"/>
        </w:rPr>
        <w:t xml:space="preserve"> если промежуто</w:t>
      </w:r>
      <w:r w:rsidRPr="00E719E5">
        <w:rPr>
          <w:szCs w:val="28"/>
        </w:rPr>
        <w:t>ч</w:t>
      </w:r>
      <w:r w:rsidRPr="00E719E5">
        <w:rPr>
          <w:szCs w:val="28"/>
        </w:rPr>
        <w:t>ная аттестация по ней прошла в тек</w:t>
      </w:r>
      <w:r w:rsidRPr="00E719E5">
        <w:rPr>
          <w:szCs w:val="28"/>
        </w:rPr>
        <w:t>у</w:t>
      </w:r>
      <w:r w:rsidRPr="00E719E5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E719E5">
        <w:rPr>
          <w:szCs w:val="28"/>
        </w:rPr>
        <w:t>о</w:t>
      </w:r>
      <w:r w:rsidRPr="00E719E5">
        <w:rPr>
          <w:szCs w:val="28"/>
        </w:rPr>
        <w:t>дят циклами, в ко</w:t>
      </w:r>
      <w:r w:rsidRPr="00E719E5">
        <w:rPr>
          <w:szCs w:val="28"/>
        </w:rPr>
        <w:t>н</w:t>
      </w:r>
      <w:r w:rsidRPr="00E719E5">
        <w:rPr>
          <w:szCs w:val="28"/>
        </w:rPr>
        <w:t>це цикла - промеж</w:t>
      </w:r>
      <w:r w:rsidRPr="00E719E5">
        <w:rPr>
          <w:szCs w:val="28"/>
        </w:rPr>
        <w:t>у</w:t>
      </w:r>
      <w:r w:rsidRPr="00E719E5">
        <w:rPr>
          <w:szCs w:val="28"/>
        </w:rPr>
        <w:t>точный контроль, который возможен до ДР.</w:t>
      </w:r>
    </w:p>
    <w:p w:rsidR="002D0FE7" w:rsidRPr="00E719E5" w:rsidRDefault="002D0FE7" w:rsidP="002D0FE7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E719E5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2340"/>
        <w:gridCol w:w="540"/>
        <w:gridCol w:w="6480"/>
      </w:tblGrid>
      <w:tr w:rsidR="002D0FE7" w:rsidRPr="00951A0F" w:rsidTr="00951A0F">
        <w:tc>
          <w:tcPr>
            <w:tcW w:w="468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34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bCs/>
                <w:szCs w:val="28"/>
              </w:rPr>
              <w:t>дозарядка</w:t>
            </w:r>
            <w:r w:rsidRPr="00951A0F">
              <w:rPr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48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происходит при открытых впускных клапанах и движении поршня от ВМТ к НМТ (при этом прои</w:t>
            </w:r>
            <w:r w:rsidRPr="00951A0F">
              <w:rPr>
                <w:szCs w:val="28"/>
              </w:rPr>
              <w:t>с</w:t>
            </w:r>
            <w:r w:rsidRPr="00951A0F">
              <w:rPr>
                <w:szCs w:val="28"/>
              </w:rPr>
              <w:t>ходит генерирование волн разрежения во впускной системе и ее интенсивность зависит от перепада давлений и от проходного сечения впускных орг</w:t>
            </w:r>
            <w:r w:rsidRPr="00951A0F">
              <w:rPr>
                <w:szCs w:val="28"/>
              </w:rPr>
              <w:t>а</w:t>
            </w:r>
            <w:r w:rsidRPr="00951A0F">
              <w:rPr>
                <w:szCs w:val="28"/>
              </w:rPr>
              <w:t>нов- клапанов).</w:t>
            </w:r>
          </w:p>
        </w:tc>
      </w:tr>
      <w:tr w:rsidR="002D0FE7" w:rsidRPr="00951A0F" w:rsidTr="00951A0F">
        <w:tc>
          <w:tcPr>
            <w:tcW w:w="468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34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bCs/>
                <w:szCs w:val="28"/>
              </w:rPr>
              <w:t>наполнение</w:t>
            </w:r>
            <w:r w:rsidRPr="00951A0F">
              <w:rPr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48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при перемещении поршня от НМТ к ВМТ до м</w:t>
            </w:r>
            <w:r w:rsidRPr="00951A0F">
              <w:rPr>
                <w:szCs w:val="28"/>
              </w:rPr>
              <w:t>о</w:t>
            </w:r>
            <w:r w:rsidRPr="00951A0F">
              <w:rPr>
                <w:szCs w:val="28"/>
              </w:rPr>
              <w:t>мента закрытия впускных клапанов (в этот период, используя волновые процессы во впускном ГВТ с</w:t>
            </w:r>
            <w:r w:rsidRPr="00951A0F">
              <w:rPr>
                <w:szCs w:val="28"/>
              </w:rPr>
              <w:t>о</w:t>
            </w:r>
            <w:r w:rsidRPr="00951A0F">
              <w:rPr>
                <w:szCs w:val="28"/>
              </w:rPr>
              <w:t>гласованные с движением впускного клапана, мо</w:t>
            </w:r>
            <w:r w:rsidRPr="00951A0F">
              <w:rPr>
                <w:szCs w:val="28"/>
              </w:rPr>
              <w:t>ж</w:t>
            </w:r>
            <w:r w:rsidRPr="00951A0F">
              <w:rPr>
                <w:szCs w:val="28"/>
              </w:rPr>
              <w:t>но добиться существенного увеличения коэффиц</w:t>
            </w:r>
            <w:r w:rsidRPr="00951A0F">
              <w:rPr>
                <w:szCs w:val="28"/>
              </w:rPr>
              <w:t>и</w:t>
            </w:r>
            <w:r w:rsidRPr="00951A0F">
              <w:rPr>
                <w:szCs w:val="28"/>
              </w:rPr>
              <w:t>ента наполнения).</w:t>
            </w:r>
          </w:p>
        </w:tc>
      </w:tr>
      <w:tr w:rsidR="002D0FE7" w:rsidRPr="00951A0F" w:rsidTr="00951A0F">
        <w:tc>
          <w:tcPr>
            <w:tcW w:w="468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34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bCs/>
                <w:szCs w:val="28"/>
              </w:rPr>
              <w:t>продувка камеры</w:t>
            </w:r>
            <w:r w:rsidRPr="00951A0F">
              <w:rPr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48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происходит при небольшом увеличении объема РК от начала открытия выпускного клапана до НМТ (в период свободного выпуска в выпускной трубопр</w:t>
            </w:r>
            <w:r w:rsidRPr="00951A0F">
              <w:rPr>
                <w:szCs w:val="28"/>
              </w:rPr>
              <w:t>о</w:t>
            </w:r>
            <w:r w:rsidRPr="00951A0F">
              <w:rPr>
                <w:szCs w:val="28"/>
              </w:rPr>
              <w:t>вод перетекает наиболее работоспособная часть г</w:t>
            </w:r>
            <w:r w:rsidRPr="00951A0F">
              <w:rPr>
                <w:szCs w:val="28"/>
              </w:rPr>
              <w:t>а</w:t>
            </w:r>
            <w:r w:rsidRPr="00951A0F">
              <w:rPr>
                <w:szCs w:val="28"/>
              </w:rPr>
              <w:t>зов и порождает в нем интенсивную волну сжатия).</w:t>
            </w:r>
          </w:p>
        </w:tc>
      </w:tr>
      <w:tr w:rsidR="002D0FE7" w:rsidRPr="00951A0F" w:rsidTr="00951A0F">
        <w:tc>
          <w:tcPr>
            <w:tcW w:w="468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34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bCs/>
                <w:szCs w:val="28"/>
              </w:rPr>
              <w:t>принудительный выпуск</w:t>
            </w:r>
            <w:r w:rsidRPr="00951A0F">
              <w:rPr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48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сгорания происходит в период, так называемого п</w:t>
            </w:r>
            <w:r w:rsidRPr="00951A0F">
              <w:rPr>
                <w:szCs w:val="28"/>
              </w:rPr>
              <w:t>е</w:t>
            </w:r>
            <w:r w:rsidRPr="00951A0F">
              <w:rPr>
                <w:szCs w:val="28"/>
              </w:rPr>
              <w:t>рекрытия клапанов (одновременного открытия вп</w:t>
            </w:r>
            <w:r w:rsidRPr="00951A0F">
              <w:rPr>
                <w:szCs w:val="28"/>
              </w:rPr>
              <w:t>у</w:t>
            </w:r>
            <w:r w:rsidRPr="00951A0F">
              <w:rPr>
                <w:szCs w:val="28"/>
              </w:rPr>
              <w:t>скного и выпускного клапанов) при положении поршня в районе ВМТ (продувка в ДВС с внешним смесеобразованием, вообще говоря, приводит к п</w:t>
            </w:r>
            <w:r w:rsidRPr="00951A0F">
              <w:rPr>
                <w:szCs w:val="28"/>
              </w:rPr>
              <w:t>о</w:t>
            </w:r>
            <w:r w:rsidRPr="00951A0F">
              <w:rPr>
                <w:szCs w:val="28"/>
              </w:rPr>
              <w:t>терям смеси, являясь дополнительным средством снижения кол-ва остаточных газов).</w:t>
            </w:r>
          </w:p>
        </w:tc>
      </w:tr>
      <w:tr w:rsidR="002D0FE7" w:rsidRPr="00951A0F" w:rsidTr="00951A0F">
        <w:tc>
          <w:tcPr>
            <w:tcW w:w="468" w:type="dxa"/>
          </w:tcPr>
          <w:p w:rsidR="002D0FE7" w:rsidRPr="00951A0F" w:rsidRDefault="002D0FE7" w:rsidP="00837602">
            <w:pPr>
              <w:rPr>
                <w:szCs w:val="28"/>
              </w:rPr>
            </w:pPr>
          </w:p>
        </w:tc>
        <w:tc>
          <w:tcPr>
            <w:tcW w:w="2340" w:type="dxa"/>
          </w:tcPr>
          <w:p w:rsidR="002D0FE7" w:rsidRPr="00951A0F" w:rsidRDefault="002D0FE7" w:rsidP="00837602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2D0FE7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480" w:type="dxa"/>
          </w:tcPr>
          <w:p w:rsidR="002D0FE7" w:rsidRPr="00951A0F" w:rsidRDefault="002D0FE7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происходит под действием  перемещающегося поршня от НМТ к ВМТ до момента открытия вп</w:t>
            </w:r>
            <w:r w:rsidRPr="00951A0F">
              <w:rPr>
                <w:szCs w:val="28"/>
              </w:rPr>
              <w:t>у</w:t>
            </w:r>
            <w:r w:rsidRPr="00951A0F">
              <w:rPr>
                <w:szCs w:val="28"/>
              </w:rPr>
              <w:t>скных клапанов (выталкивание ОГ в выпускную систему происходит в основном уже при небол</w:t>
            </w:r>
            <w:r w:rsidRPr="00951A0F">
              <w:rPr>
                <w:szCs w:val="28"/>
              </w:rPr>
              <w:t>ь</w:t>
            </w:r>
            <w:r w:rsidRPr="00951A0F">
              <w:rPr>
                <w:szCs w:val="28"/>
              </w:rPr>
              <w:t>шом перепаде давления).</w:t>
            </w:r>
          </w:p>
        </w:tc>
      </w:tr>
    </w:tbl>
    <w:p w:rsidR="00A537FD" w:rsidRPr="005F0FEE" w:rsidRDefault="00A537FD" w:rsidP="00A537FD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F37615">
        <w:rPr>
          <w:szCs w:val="28"/>
          <w:lang w:eastAsia="ru-RU"/>
        </w:rPr>
        <w:t>1-Б, 2-А, 3-Г, 4-Д</w:t>
      </w:r>
    </w:p>
    <w:p w:rsidR="00A537FD" w:rsidRPr="005F0FEE" w:rsidRDefault="00A537FD" w:rsidP="00A537FD">
      <w:pPr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E12302" w:rsidRPr="00E719E5" w:rsidRDefault="00A537FD" w:rsidP="00F37615">
      <w:pPr>
        <w:ind w:left="20" w:firstLine="689"/>
        <w:rPr>
          <w:szCs w:val="28"/>
        </w:rPr>
      </w:pPr>
      <w:r w:rsidRPr="005F0FEE">
        <w:rPr>
          <w:szCs w:val="28"/>
        </w:rPr>
        <w:lastRenderedPageBreak/>
        <w:t xml:space="preserve">2. </w:t>
      </w:r>
      <w:r w:rsidR="00E12302" w:rsidRPr="00E719E5">
        <w:rPr>
          <w:szCs w:val="28"/>
        </w:rPr>
        <w:t>Установите соответствие параметр</w:t>
      </w:r>
      <w:r w:rsidR="00321A8C">
        <w:rPr>
          <w:szCs w:val="28"/>
        </w:rPr>
        <w:t>ов</w:t>
      </w:r>
      <w:r w:rsidR="00E12302" w:rsidRPr="00E719E5">
        <w:rPr>
          <w:szCs w:val="28"/>
        </w:rPr>
        <w:t xml:space="preserve"> рабочего процесса ДВС</w:t>
      </w:r>
      <w:r w:rsidR="00321A8C">
        <w:rPr>
          <w:szCs w:val="28"/>
        </w:rPr>
        <w:t xml:space="preserve"> их </w:t>
      </w:r>
      <w:r w:rsidR="00E12302" w:rsidRPr="00E719E5">
        <w:rPr>
          <w:szCs w:val="28"/>
        </w:rPr>
        <w:t xml:space="preserve"> </w:t>
      </w:r>
      <w:r w:rsidR="00321A8C" w:rsidRPr="00E719E5">
        <w:rPr>
          <w:szCs w:val="28"/>
        </w:rPr>
        <w:t>формул</w:t>
      </w:r>
      <w:r w:rsidR="00321A8C">
        <w:rPr>
          <w:szCs w:val="28"/>
        </w:rPr>
        <w:t>ам.</w:t>
      </w:r>
    </w:p>
    <w:p w:rsidR="00E12302" w:rsidRPr="00E719E5" w:rsidRDefault="00E12302" w:rsidP="00E12302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E719E5">
        <w:rPr>
          <w:szCs w:val="28"/>
        </w:rPr>
        <w:t xml:space="preserve">дисциплину в </w:t>
      </w:r>
      <w:r w:rsidRPr="00E719E5">
        <w:rPr>
          <w:rStyle w:val="-1pt"/>
          <w:sz w:val="28"/>
          <w:szCs w:val="28"/>
        </w:rPr>
        <w:t>ДР.</w:t>
      </w:r>
      <w:r w:rsidRPr="00E719E5">
        <w:rPr>
          <w:szCs w:val="28"/>
        </w:rPr>
        <w:t xml:space="preserve"> если промежуто</w:t>
      </w:r>
      <w:r w:rsidRPr="00E719E5">
        <w:rPr>
          <w:szCs w:val="28"/>
        </w:rPr>
        <w:t>ч</w:t>
      </w:r>
      <w:r w:rsidRPr="00E719E5">
        <w:rPr>
          <w:szCs w:val="28"/>
        </w:rPr>
        <w:t>ная аттестация по ней прошла в тек</w:t>
      </w:r>
      <w:r w:rsidRPr="00E719E5">
        <w:rPr>
          <w:szCs w:val="28"/>
        </w:rPr>
        <w:t>у</w:t>
      </w:r>
      <w:r w:rsidRPr="00E719E5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E719E5">
        <w:rPr>
          <w:szCs w:val="28"/>
        </w:rPr>
        <w:t>о</w:t>
      </w:r>
      <w:r w:rsidRPr="00E719E5">
        <w:rPr>
          <w:szCs w:val="28"/>
        </w:rPr>
        <w:t>дят циклами, в ко</w:t>
      </w:r>
      <w:r w:rsidRPr="00E719E5">
        <w:rPr>
          <w:szCs w:val="28"/>
        </w:rPr>
        <w:t>н</w:t>
      </w:r>
      <w:r w:rsidRPr="00E719E5">
        <w:rPr>
          <w:szCs w:val="28"/>
        </w:rPr>
        <w:t>це цикла - промеж</w:t>
      </w:r>
      <w:r w:rsidRPr="00E719E5">
        <w:rPr>
          <w:szCs w:val="28"/>
        </w:rPr>
        <w:t>у</w:t>
      </w:r>
      <w:r w:rsidRPr="00E719E5">
        <w:rPr>
          <w:szCs w:val="28"/>
        </w:rPr>
        <w:t>точный контроль, который возможен до ДР.</w:t>
      </w:r>
    </w:p>
    <w:p w:rsidR="00E12302" w:rsidRPr="00E719E5" w:rsidRDefault="00E12302" w:rsidP="00E12302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E719E5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E12302" w:rsidRPr="00951A0F" w:rsidTr="00951A0F">
        <w:tc>
          <w:tcPr>
            <w:tcW w:w="468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расход топлива</w:t>
            </w:r>
          </w:p>
        </w:tc>
        <w:tc>
          <w:tcPr>
            <w:tcW w:w="540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position w:val="-10"/>
                <w:szCs w:val="28"/>
              </w:rPr>
              <w:object w:dxaOrig="10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25pt;height:13.8pt" o:ole="">
                  <v:imagedata r:id="rId7" o:title=""/>
                </v:shape>
                <o:OLEObject Type="Embed" ProgID="Equation.3" ShapeID="_x0000_i1025" DrawAspect="Content" ObjectID="_1803932900" r:id="rId8"/>
              </w:object>
            </w:r>
          </w:p>
        </w:tc>
      </w:tr>
      <w:tr w:rsidR="00E12302" w:rsidRPr="00951A0F" w:rsidTr="00951A0F">
        <w:tc>
          <w:tcPr>
            <w:tcW w:w="468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 xml:space="preserve">плотность заряда на впуске </w:t>
            </w:r>
          </w:p>
        </w:tc>
        <w:tc>
          <w:tcPr>
            <w:tcW w:w="540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position w:val="-10"/>
                <w:szCs w:val="28"/>
              </w:rPr>
              <w:object w:dxaOrig="1200" w:dyaOrig="300">
                <v:shape id="_x0000_i1026" type="#_x0000_t75" style="width:59.9pt;height:15pt" o:ole="">
                  <v:imagedata r:id="rId9" o:title=""/>
                </v:shape>
                <o:OLEObject Type="Embed" ProgID="Equation.3" ShapeID="_x0000_i1026" DrawAspect="Content" ObjectID="_1803932901" r:id="rId10"/>
              </w:object>
            </w:r>
          </w:p>
        </w:tc>
      </w:tr>
      <w:tr w:rsidR="00E12302" w:rsidRPr="00951A0F" w:rsidTr="00951A0F">
        <w:tc>
          <w:tcPr>
            <w:tcW w:w="468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эффективная мощность</w:t>
            </w:r>
          </w:p>
        </w:tc>
        <w:tc>
          <w:tcPr>
            <w:tcW w:w="540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E12302" w:rsidRPr="00951A0F" w:rsidRDefault="00E12302" w:rsidP="00837602">
            <w:pPr>
              <w:rPr>
                <w:szCs w:val="28"/>
                <w:lang w:val="en-US"/>
              </w:rPr>
            </w:pPr>
            <w:r w:rsidRPr="00951A0F">
              <w:rPr>
                <w:position w:val="-10"/>
                <w:szCs w:val="28"/>
              </w:rPr>
              <w:object w:dxaOrig="820" w:dyaOrig="360">
                <v:shape id="_x0000_i1027" type="#_x0000_t75" style="width:40.9pt;height:17.85pt" o:ole="">
                  <v:imagedata r:id="rId11" o:title=""/>
                </v:shape>
                <o:OLEObject Type="Embed" ProgID="Equation.3" ShapeID="_x0000_i1027" DrawAspect="Content" ObjectID="_1803932902" r:id="rId12"/>
              </w:object>
            </w:r>
          </w:p>
        </w:tc>
      </w:tr>
      <w:tr w:rsidR="00E12302" w:rsidRPr="00951A0F" w:rsidTr="00951A0F">
        <w:tc>
          <w:tcPr>
            <w:tcW w:w="468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эффективный крутящий момент</w:t>
            </w:r>
          </w:p>
        </w:tc>
        <w:tc>
          <w:tcPr>
            <w:tcW w:w="540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E12302" w:rsidRPr="00951A0F" w:rsidRDefault="00E12302" w:rsidP="00837602">
            <w:pPr>
              <w:rPr>
                <w:szCs w:val="28"/>
                <w:lang w:val="en-US"/>
              </w:rPr>
            </w:pPr>
            <w:r w:rsidRPr="00951A0F">
              <w:rPr>
                <w:position w:val="-10"/>
                <w:szCs w:val="28"/>
              </w:rPr>
              <w:object w:dxaOrig="1020" w:dyaOrig="300">
                <v:shape id="_x0000_i1028" type="#_x0000_t75" style="width:51.25pt;height:15pt" o:ole="">
                  <v:imagedata r:id="rId13" o:title=""/>
                </v:shape>
                <o:OLEObject Type="Embed" ProgID="Equation.3" ShapeID="_x0000_i1028" DrawAspect="Content" ObjectID="_1803932903" r:id="rId14"/>
              </w:object>
            </w:r>
          </w:p>
        </w:tc>
      </w:tr>
      <w:tr w:rsidR="00E12302" w:rsidRPr="00951A0F" w:rsidTr="00951A0F">
        <w:tc>
          <w:tcPr>
            <w:tcW w:w="468" w:type="dxa"/>
          </w:tcPr>
          <w:p w:rsidR="00E12302" w:rsidRPr="00951A0F" w:rsidRDefault="00E12302" w:rsidP="00837602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E12302" w:rsidRPr="00951A0F" w:rsidRDefault="00E12302" w:rsidP="00837602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E12302" w:rsidRPr="00951A0F" w:rsidRDefault="00F37615" w:rsidP="00837602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E12302" w:rsidRPr="00951A0F" w:rsidRDefault="00E12302" w:rsidP="00837602">
            <w:pPr>
              <w:rPr>
                <w:szCs w:val="28"/>
              </w:rPr>
            </w:pPr>
            <w:r w:rsidRPr="00951A0F">
              <w:rPr>
                <w:position w:val="-14"/>
                <w:szCs w:val="28"/>
              </w:rPr>
              <w:object w:dxaOrig="1160" w:dyaOrig="340">
                <v:shape id="_x0000_i1029" type="#_x0000_t75" style="width:58.2pt;height:17.3pt" o:ole="">
                  <v:imagedata r:id="rId15" o:title=""/>
                </v:shape>
                <o:OLEObject Type="Embed" ProgID="Equation.3" ShapeID="_x0000_i1029" DrawAspect="Content" ObjectID="_1803932904" r:id="rId16"/>
              </w:object>
            </w:r>
          </w:p>
        </w:tc>
      </w:tr>
    </w:tbl>
    <w:p w:rsidR="00A537FD" w:rsidRPr="005F0FEE" w:rsidRDefault="00A537FD" w:rsidP="00A537FD">
      <w:pPr>
        <w:pStyle w:val="ac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 xml:space="preserve">дисциплину в </w:t>
      </w:r>
      <w:r w:rsidRPr="005F0FEE">
        <w:rPr>
          <w:rStyle w:val="-1pt"/>
          <w:szCs w:val="28"/>
        </w:rPr>
        <w:t>ДР.</w:t>
      </w:r>
      <w:r w:rsidRPr="005F0FEE">
        <w:rPr>
          <w:szCs w:val="28"/>
        </w:rPr>
        <w:t xml:space="preserve"> е</w:t>
      </w:r>
      <w:r w:rsidRPr="005F0FEE">
        <w:rPr>
          <w:szCs w:val="28"/>
        </w:rPr>
        <w:t>с</w:t>
      </w:r>
      <w:r w:rsidRPr="005F0FEE">
        <w:rPr>
          <w:szCs w:val="28"/>
        </w:rPr>
        <w:t>ли промежуточная аттестация по ней прошла в текущем семестре. Т.е. в с</w:t>
      </w:r>
      <w:r w:rsidRPr="005F0FEE">
        <w:rPr>
          <w:szCs w:val="28"/>
        </w:rPr>
        <w:t>е</w:t>
      </w:r>
      <w:r w:rsidRPr="005F0FEE">
        <w:rPr>
          <w:szCs w:val="28"/>
        </w:rPr>
        <w:t>местре, в котором проводится ДР. В медицинских вузах дисциплины прох</w:t>
      </w:r>
      <w:r w:rsidRPr="005F0FEE">
        <w:rPr>
          <w:szCs w:val="28"/>
        </w:rPr>
        <w:t>о</w:t>
      </w:r>
      <w:r w:rsidRPr="005F0FEE">
        <w:rPr>
          <w:szCs w:val="28"/>
        </w:rPr>
        <w:t>дят циклами, в ко</w:t>
      </w:r>
      <w:r w:rsidRPr="005F0FEE">
        <w:rPr>
          <w:szCs w:val="28"/>
        </w:rPr>
        <w:t>н</w:t>
      </w:r>
      <w:r w:rsidRPr="005F0FEE">
        <w:rPr>
          <w:szCs w:val="28"/>
        </w:rPr>
        <w:t>це цикла - промеж</w:t>
      </w:r>
      <w:r w:rsidRPr="005F0FEE">
        <w:rPr>
          <w:szCs w:val="28"/>
        </w:rPr>
        <w:t>у</w:t>
      </w:r>
      <w:r w:rsidRPr="005F0FEE">
        <w:rPr>
          <w:szCs w:val="28"/>
        </w:rPr>
        <w:t>точный контроль, который возможен до ДР.</w:t>
      </w:r>
    </w:p>
    <w:p w:rsidR="00A537FD" w:rsidRPr="005F0FEE" w:rsidRDefault="00A537FD" w:rsidP="00A537FD">
      <w:pPr>
        <w:pStyle w:val="ac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>Диана Савицкая</w:t>
      </w:r>
    </w:p>
    <w:p w:rsidR="00E12302" w:rsidRDefault="00A537FD" w:rsidP="00A537FD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F37615">
        <w:rPr>
          <w:szCs w:val="28"/>
          <w:lang w:eastAsia="ru-RU"/>
        </w:rPr>
        <w:t>1-Б, 2-А, 3-Г, 4-Д</w:t>
      </w:r>
    </w:p>
    <w:p w:rsidR="00A537FD" w:rsidRPr="005F0FEE" w:rsidRDefault="00A537FD" w:rsidP="00A537FD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 Компетенции (индикаторы): </w:t>
      </w:r>
      <w:r>
        <w:rPr>
          <w:szCs w:val="28"/>
          <w:lang w:eastAsia="ru-RU"/>
        </w:rPr>
        <w:t xml:space="preserve">ПК-2 (ПК-2.2) </w:t>
      </w:r>
    </w:p>
    <w:p w:rsidR="00A537FD" w:rsidRPr="005F0FEE" w:rsidRDefault="00A537FD" w:rsidP="00A537FD">
      <w:pPr>
        <w:rPr>
          <w:szCs w:val="28"/>
        </w:rPr>
      </w:pPr>
    </w:p>
    <w:p w:rsidR="00A537FD" w:rsidRPr="005F0FEE" w:rsidRDefault="00A537FD" w:rsidP="00A537FD">
      <w:pPr>
        <w:pStyle w:val="ac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 xml:space="preserve">дисциплину в </w:t>
      </w:r>
      <w:r w:rsidRPr="005F0FEE">
        <w:rPr>
          <w:rStyle w:val="-1pt"/>
          <w:szCs w:val="28"/>
        </w:rPr>
        <w:t>ДР.</w:t>
      </w:r>
      <w:r w:rsidRPr="005F0FEE">
        <w:rPr>
          <w:szCs w:val="28"/>
        </w:rPr>
        <w:t xml:space="preserve"> е</w:t>
      </w:r>
      <w:r w:rsidRPr="005F0FEE">
        <w:rPr>
          <w:szCs w:val="28"/>
        </w:rPr>
        <w:t>с</w:t>
      </w:r>
      <w:r w:rsidRPr="005F0FEE">
        <w:rPr>
          <w:szCs w:val="28"/>
        </w:rPr>
        <w:t>ли промежуточная аттестация по ней прошла в текущем семестре. Т.е. в с</w:t>
      </w:r>
      <w:r w:rsidRPr="005F0FEE">
        <w:rPr>
          <w:szCs w:val="28"/>
        </w:rPr>
        <w:t>е</w:t>
      </w:r>
      <w:r w:rsidRPr="005F0FEE">
        <w:rPr>
          <w:szCs w:val="28"/>
        </w:rPr>
        <w:t>местре, в котором проводится ДР. В медицинских вузах дисциплины прох</w:t>
      </w:r>
      <w:r w:rsidRPr="005F0FEE">
        <w:rPr>
          <w:szCs w:val="28"/>
        </w:rPr>
        <w:t>о</w:t>
      </w:r>
      <w:r w:rsidRPr="005F0FEE">
        <w:rPr>
          <w:szCs w:val="28"/>
        </w:rPr>
        <w:t>дят циклами, в ко</w:t>
      </w:r>
      <w:r w:rsidRPr="005F0FEE">
        <w:rPr>
          <w:szCs w:val="28"/>
        </w:rPr>
        <w:t>н</w:t>
      </w:r>
      <w:r w:rsidRPr="005F0FEE">
        <w:rPr>
          <w:szCs w:val="28"/>
        </w:rPr>
        <w:t>це цикла - промеж</w:t>
      </w:r>
      <w:r w:rsidRPr="005F0FEE">
        <w:rPr>
          <w:szCs w:val="28"/>
        </w:rPr>
        <w:t>у</w:t>
      </w:r>
      <w:r w:rsidRPr="005F0FEE">
        <w:rPr>
          <w:szCs w:val="28"/>
        </w:rPr>
        <w:t>точный контроль, который возможен до ДР.</w:t>
      </w:r>
    </w:p>
    <w:p w:rsidR="00A537FD" w:rsidRPr="005F0FEE" w:rsidRDefault="00A537FD" w:rsidP="00A537FD">
      <w:pPr>
        <w:pStyle w:val="ac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>Диана Савицкая</w:t>
      </w:r>
    </w:p>
    <w:p w:rsidR="00A537FD" w:rsidRPr="005F0FEE" w:rsidRDefault="00A537FD" w:rsidP="00A537FD">
      <w:pPr>
        <w:pStyle w:val="ac"/>
        <w:framePr w:w="2650" w:h="2462" w:wrap="around" w:hAnchor="margin" w:x="14791" w:y="2774"/>
        <w:ind w:left="180"/>
        <w:rPr>
          <w:szCs w:val="28"/>
        </w:rPr>
      </w:pPr>
      <w:r w:rsidRPr="005F0FEE">
        <w:rPr>
          <w:rFonts w:cs="Arial"/>
          <w:color w:val="282523"/>
          <w:szCs w:val="28"/>
          <w:shd w:val="clear" w:color="auto" w:fill="F8F4F2"/>
        </w:rPr>
        <w:t>Установ</w:t>
      </w:r>
      <w:r w:rsidRPr="005F0FEE">
        <w:rPr>
          <w:rFonts w:cs="Arial"/>
          <w:color w:val="282523"/>
          <w:szCs w:val="28"/>
          <w:shd w:val="clear" w:color="auto" w:fill="F8F4F2"/>
        </w:rPr>
        <w:t>и</w:t>
      </w:r>
      <w:r w:rsidRPr="005F0FEE">
        <w:rPr>
          <w:rFonts w:cs="Arial"/>
          <w:color w:val="282523"/>
          <w:szCs w:val="28"/>
          <w:shd w:val="clear" w:color="auto" w:fill="F8F4F2"/>
        </w:rPr>
        <w:t>те соответствие между описанием возобновля</w:t>
      </w:r>
      <w:r w:rsidRPr="005F0FEE">
        <w:rPr>
          <w:rFonts w:cs="Arial"/>
          <w:color w:val="282523"/>
          <w:szCs w:val="28"/>
          <w:shd w:val="clear" w:color="auto" w:fill="F8F4F2"/>
        </w:rPr>
        <w:t>е</w:t>
      </w:r>
      <w:r w:rsidRPr="005F0FEE">
        <w:rPr>
          <w:rFonts w:cs="Arial"/>
          <w:color w:val="282523"/>
          <w:szCs w:val="28"/>
          <w:shd w:val="clear" w:color="auto" w:fill="F8F4F2"/>
        </w:rPr>
        <w:t>мых источников энергии и их характеристик</w:t>
      </w:r>
      <w:r w:rsidRPr="005F0FEE">
        <w:rPr>
          <w:rFonts w:cs="Arial"/>
          <w:color w:val="282523"/>
          <w:szCs w:val="28"/>
          <w:shd w:val="clear" w:color="auto" w:fill="F8F4F2"/>
        </w:rPr>
        <w:t>а</w:t>
      </w:r>
      <w:r w:rsidRPr="005F0FEE">
        <w:rPr>
          <w:rFonts w:cs="Arial"/>
          <w:color w:val="282523"/>
          <w:szCs w:val="28"/>
          <w:shd w:val="clear" w:color="auto" w:fill="F8F4F2"/>
        </w:rPr>
        <w:t>ми.</w:t>
      </w:r>
      <w:r w:rsidRPr="005F0FEE">
        <w:rPr>
          <w:szCs w:val="28"/>
        </w:rPr>
        <w:t xml:space="preserve">дисциплину в </w:t>
      </w:r>
      <w:r w:rsidRPr="005F0FEE">
        <w:rPr>
          <w:rStyle w:val="-1pt"/>
          <w:szCs w:val="28"/>
        </w:rPr>
        <w:t>ДР.</w:t>
      </w:r>
      <w:r w:rsidRPr="005F0FEE">
        <w:rPr>
          <w:szCs w:val="28"/>
        </w:rPr>
        <w:t xml:space="preserve"> если промежуто</w:t>
      </w:r>
      <w:r w:rsidRPr="005F0FEE">
        <w:rPr>
          <w:szCs w:val="28"/>
        </w:rPr>
        <w:t>ч</w:t>
      </w:r>
      <w:r w:rsidRPr="005F0FEE">
        <w:rPr>
          <w:szCs w:val="28"/>
        </w:rPr>
        <w:t>ная аттестация по ней прошла в тек</w:t>
      </w:r>
      <w:r w:rsidRPr="005F0FEE">
        <w:rPr>
          <w:szCs w:val="28"/>
        </w:rPr>
        <w:t>у</w:t>
      </w:r>
      <w:r w:rsidRPr="005F0FEE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5F0FEE">
        <w:rPr>
          <w:szCs w:val="28"/>
        </w:rPr>
        <w:t>о</w:t>
      </w:r>
      <w:r w:rsidRPr="005F0FEE">
        <w:rPr>
          <w:szCs w:val="28"/>
        </w:rPr>
        <w:t>дят циклами, в ко</w:t>
      </w:r>
      <w:r w:rsidRPr="005F0FEE">
        <w:rPr>
          <w:szCs w:val="28"/>
        </w:rPr>
        <w:t>н</w:t>
      </w:r>
      <w:r w:rsidRPr="005F0FEE">
        <w:rPr>
          <w:szCs w:val="28"/>
        </w:rPr>
        <w:t>це цикла - промеж</w:t>
      </w:r>
      <w:r w:rsidRPr="005F0FEE">
        <w:rPr>
          <w:szCs w:val="28"/>
        </w:rPr>
        <w:t>у</w:t>
      </w:r>
      <w:r w:rsidRPr="005F0FEE">
        <w:rPr>
          <w:szCs w:val="28"/>
        </w:rPr>
        <w:t>точный контроль, который возможен до ДР.</w:t>
      </w:r>
    </w:p>
    <w:p w:rsidR="00A537FD" w:rsidRPr="005F0FEE" w:rsidRDefault="00A537FD" w:rsidP="00A537FD">
      <w:pPr>
        <w:pStyle w:val="ac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>Диана Савицкая</w:t>
      </w:r>
    </w:p>
    <w:p w:rsidR="00BB6028" w:rsidRPr="00E719E5" w:rsidRDefault="00A537FD" w:rsidP="00F21018">
      <w:pPr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BB6028" w:rsidRPr="00E719E5">
        <w:rPr>
          <w:szCs w:val="28"/>
        </w:rPr>
        <w:t xml:space="preserve">Установите соответствие </w:t>
      </w:r>
      <w:r w:rsidR="00BB6028">
        <w:rPr>
          <w:szCs w:val="28"/>
        </w:rPr>
        <w:t>понятий и  их описаний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BB6028" w:rsidRPr="00951A0F" w:rsidTr="00951A0F">
        <w:tc>
          <w:tcPr>
            <w:tcW w:w="468" w:type="dxa"/>
          </w:tcPr>
          <w:p w:rsidR="00BB6028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BB6028" w:rsidRPr="00951A0F" w:rsidRDefault="00BB6028" w:rsidP="00837602">
            <w:pPr>
              <w:rPr>
                <w:color w:val="000000"/>
                <w:szCs w:val="28"/>
                <w:lang w:eastAsia="ru-RU"/>
              </w:rPr>
            </w:pPr>
            <w:r w:rsidRPr="00951A0F">
              <w:rPr>
                <w:color w:val="000000"/>
                <w:szCs w:val="28"/>
                <w:lang w:eastAsia="ru-RU"/>
              </w:rPr>
              <w:t>оптимизация м</w:t>
            </w:r>
            <w:r w:rsidRPr="00951A0F">
              <w:rPr>
                <w:color w:val="000000"/>
                <w:szCs w:val="28"/>
                <w:lang w:eastAsia="ru-RU"/>
              </w:rPr>
              <w:t>о</w:t>
            </w:r>
            <w:r w:rsidRPr="00951A0F">
              <w:rPr>
                <w:color w:val="000000"/>
                <w:szCs w:val="28"/>
                <w:lang w:eastAsia="ru-RU"/>
              </w:rPr>
              <w:t>дели </w:t>
            </w:r>
          </w:p>
          <w:p w:rsidR="00BB6028" w:rsidRPr="00951A0F" w:rsidRDefault="00BB6028" w:rsidP="00837602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BB6028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BB6028" w:rsidRPr="00951A0F" w:rsidRDefault="00BB6028" w:rsidP="00837602">
            <w:pPr>
              <w:rPr>
                <w:szCs w:val="28"/>
              </w:rPr>
            </w:pPr>
            <w:r w:rsidRPr="00951A0F">
              <w:rPr>
                <w:color w:val="000000"/>
                <w:szCs w:val="28"/>
                <w:lang w:eastAsia="ru-RU"/>
              </w:rPr>
              <w:t xml:space="preserve"> уточняются существенные параметры, огран</w:t>
            </w:r>
            <w:r w:rsidRPr="00951A0F">
              <w:rPr>
                <w:color w:val="000000"/>
                <w:szCs w:val="28"/>
                <w:lang w:eastAsia="ru-RU"/>
              </w:rPr>
              <w:t>и</w:t>
            </w:r>
            <w:r w:rsidRPr="00951A0F">
              <w:rPr>
                <w:color w:val="000000"/>
                <w:szCs w:val="28"/>
                <w:lang w:eastAsia="ru-RU"/>
              </w:rPr>
              <w:t>чения на значения управляемых параметров, показатели исхода операции, связи показателей исхода операции с существенными параметр</w:t>
            </w:r>
            <w:r w:rsidRPr="00951A0F">
              <w:rPr>
                <w:color w:val="000000"/>
                <w:szCs w:val="28"/>
                <w:lang w:eastAsia="ru-RU"/>
              </w:rPr>
              <w:t>а</w:t>
            </w:r>
            <w:r w:rsidRPr="00951A0F">
              <w:rPr>
                <w:color w:val="000000"/>
                <w:szCs w:val="28"/>
                <w:lang w:eastAsia="ru-RU"/>
              </w:rPr>
              <w:t>ми, критерий эффективности. После внесения изменений в модель вновь выполняется оценка адекватности.</w:t>
            </w:r>
          </w:p>
        </w:tc>
      </w:tr>
      <w:tr w:rsidR="00BB6028" w:rsidRPr="00951A0F" w:rsidTr="00951A0F">
        <w:tc>
          <w:tcPr>
            <w:tcW w:w="468" w:type="dxa"/>
          </w:tcPr>
          <w:p w:rsidR="00BB6028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BB6028" w:rsidRPr="00951A0F" w:rsidRDefault="00BB6028" w:rsidP="00837602">
            <w:pPr>
              <w:rPr>
                <w:szCs w:val="28"/>
              </w:rPr>
            </w:pPr>
            <w:r w:rsidRPr="00951A0F">
              <w:rPr>
                <w:color w:val="000000"/>
                <w:szCs w:val="28"/>
              </w:rPr>
              <w:t>адекватност</w:t>
            </w:r>
            <w:r w:rsidR="009A25EF" w:rsidRPr="00951A0F">
              <w:rPr>
                <w:color w:val="000000"/>
                <w:szCs w:val="28"/>
              </w:rPr>
              <w:t>ь</w:t>
            </w:r>
            <w:r w:rsidRPr="00951A0F">
              <w:rPr>
                <w:color w:val="000000"/>
                <w:szCs w:val="28"/>
              </w:rPr>
              <w:t xml:space="preserve"> м</w:t>
            </w:r>
            <w:r w:rsidRPr="00951A0F">
              <w:rPr>
                <w:color w:val="000000"/>
                <w:szCs w:val="28"/>
              </w:rPr>
              <w:t>о</w:t>
            </w:r>
            <w:r w:rsidRPr="00951A0F">
              <w:rPr>
                <w:color w:val="000000"/>
                <w:szCs w:val="28"/>
              </w:rPr>
              <w:t xml:space="preserve">дели </w:t>
            </w:r>
          </w:p>
        </w:tc>
        <w:tc>
          <w:tcPr>
            <w:tcW w:w="540" w:type="dxa"/>
          </w:tcPr>
          <w:p w:rsidR="00BB6028" w:rsidRPr="00951A0F" w:rsidRDefault="00BB6028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2</w:t>
            </w:r>
          </w:p>
        </w:tc>
        <w:tc>
          <w:tcPr>
            <w:tcW w:w="6043" w:type="dxa"/>
          </w:tcPr>
          <w:p w:rsidR="00BB6028" w:rsidRPr="00951A0F" w:rsidRDefault="00BB6028" w:rsidP="00837602">
            <w:pPr>
              <w:rPr>
                <w:szCs w:val="28"/>
              </w:rPr>
            </w:pPr>
            <w:r w:rsidRPr="00951A0F">
              <w:rPr>
                <w:color w:val="000000"/>
                <w:szCs w:val="28"/>
                <w:lang w:eastAsia="ru-RU"/>
              </w:rPr>
              <w:t>состоит в упрощении при заданном уровне ад</w:t>
            </w:r>
            <w:r w:rsidRPr="00951A0F">
              <w:rPr>
                <w:color w:val="000000"/>
                <w:szCs w:val="28"/>
                <w:lang w:eastAsia="ru-RU"/>
              </w:rPr>
              <w:t>е</w:t>
            </w:r>
            <w:r w:rsidRPr="00951A0F">
              <w:rPr>
                <w:color w:val="000000"/>
                <w:szCs w:val="28"/>
                <w:lang w:eastAsia="ru-RU"/>
              </w:rPr>
              <w:t>кватности. Основными показателями выступ</w:t>
            </w:r>
            <w:r w:rsidRPr="00951A0F">
              <w:rPr>
                <w:color w:val="000000"/>
                <w:szCs w:val="28"/>
                <w:lang w:eastAsia="ru-RU"/>
              </w:rPr>
              <w:t>а</w:t>
            </w:r>
            <w:r w:rsidRPr="00951A0F">
              <w:rPr>
                <w:color w:val="000000"/>
                <w:szCs w:val="28"/>
                <w:lang w:eastAsia="ru-RU"/>
              </w:rPr>
              <w:t>ют время и затраты средств для проведения и</w:t>
            </w:r>
            <w:r w:rsidRPr="00951A0F">
              <w:rPr>
                <w:color w:val="000000"/>
                <w:szCs w:val="28"/>
                <w:lang w:eastAsia="ru-RU"/>
              </w:rPr>
              <w:t>с</w:t>
            </w:r>
            <w:r w:rsidRPr="00951A0F">
              <w:rPr>
                <w:color w:val="000000"/>
                <w:szCs w:val="28"/>
                <w:lang w:eastAsia="ru-RU"/>
              </w:rPr>
              <w:t>следований на ней. В основе лежит возмо</w:t>
            </w:r>
            <w:r w:rsidRPr="00951A0F">
              <w:rPr>
                <w:color w:val="000000"/>
                <w:szCs w:val="28"/>
                <w:lang w:eastAsia="ru-RU"/>
              </w:rPr>
              <w:t>ж</w:t>
            </w:r>
            <w:r w:rsidRPr="00951A0F">
              <w:rPr>
                <w:color w:val="000000"/>
                <w:szCs w:val="28"/>
                <w:lang w:eastAsia="ru-RU"/>
              </w:rPr>
              <w:t>ность преобразования моделей из одной формы в другую. Преобразование может выполняться либо с использованием математических мет</w:t>
            </w:r>
            <w:r w:rsidRPr="00951A0F">
              <w:rPr>
                <w:color w:val="000000"/>
                <w:szCs w:val="28"/>
                <w:lang w:eastAsia="ru-RU"/>
              </w:rPr>
              <w:t>о</w:t>
            </w:r>
            <w:r w:rsidRPr="00951A0F">
              <w:rPr>
                <w:color w:val="000000"/>
                <w:szCs w:val="28"/>
                <w:lang w:eastAsia="ru-RU"/>
              </w:rPr>
              <w:t>дов, либо эвристическим путем.</w:t>
            </w:r>
          </w:p>
        </w:tc>
      </w:tr>
      <w:tr w:rsidR="00BB6028" w:rsidRPr="00951A0F" w:rsidTr="00951A0F">
        <w:tc>
          <w:tcPr>
            <w:tcW w:w="468" w:type="dxa"/>
          </w:tcPr>
          <w:p w:rsidR="00F21018" w:rsidRPr="00951A0F" w:rsidRDefault="00F21018" w:rsidP="00F21018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BB6028" w:rsidRPr="00951A0F" w:rsidRDefault="00BB6028" w:rsidP="00837602">
            <w:pPr>
              <w:rPr>
                <w:szCs w:val="28"/>
                <w:shd w:val="clear" w:color="auto" w:fill="FFFFFF"/>
              </w:rPr>
            </w:pPr>
            <w:r w:rsidRPr="00951A0F">
              <w:rPr>
                <w:szCs w:val="28"/>
                <w:shd w:val="clear" w:color="auto" w:fill="FFFFFF"/>
              </w:rPr>
              <w:t>формализация м</w:t>
            </w:r>
            <w:r w:rsidRPr="00951A0F">
              <w:rPr>
                <w:szCs w:val="28"/>
                <w:shd w:val="clear" w:color="auto" w:fill="FFFFFF"/>
              </w:rPr>
              <w:t>о</w:t>
            </w:r>
            <w:r w:rsidRPr="00951A0F">
              <w:rPr>
                <w:szCs w:val="28"/>
                <w:shd w:val="clear" w:color="auto" w:fill="FFFFFF"/>
              </w:rPr>
              <w:t>дели</w:t>
            </w:r>
          </w:p>
        </w:tc>
        <w:tc>
          <w:tcPr>
            <w:tcW w:w="540" w:type="dxa"/>
          </w:tcPr>
          <w:p w:rsidR="00BB6028" w:rsidRPr="00951A0F" w:rsidRDefault="00F21018" w:rsidP="00837602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BB6028" w:rsidRPr="00951A0F" w:rsidRDefault="00BB6028" w:rsidP="00837602">
            <w:pPr>
              <w:rPr>
                <w:szCs w:val="28"/>
                <w:shd w:val="clear" w:color="auto" w:fill="FFFFFF"/>
              </w:rPr>
            </w:pPr>
            <w:r w:rsidRPr="00951A0F">
              <w:rPr>
                <w:szCs w:val="28"/>
              </w:rPr>
              <w:t>это замена реального объекта его формальным описанием, т. е. его информационной моделью.</w:t>
            </w:r>
          </w:p>
        </w:tc>
      </w:tr>
      <w:tr w:rsidR="00BB6028" w:rsidRPr="00951A0F" w:rsidTr="00951A0F">
        <w:tc>
          <w:tcPr>
            <w:tcW w:w="468" w:type="dxa"/>
          </w:tcPr>
          <w:p w:rsidR="00BB6028" w:rsidRPr="00951A0F" w:rsidRDefault="00BB6028" w:rsidP="00837602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BB6028" w:rsidRPr="00951A0F" w:rsidRDefault="00BB6028" w:rsidP="00837602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BB6028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BB6028" w:rsidRPr="00951A0F" w:rsidRDefault="00BB6028" w:rsidP="00837602">
            <w:pPr>
              <w:rPr>
                <w:szCs w:val="28"/>
              </w:rPr>
            </w:pPr>
            <w:r w:rsidRPr="00951A0F">
              <w:rPr>
                <w:bCs/>
                <w:color w:val="333333"/>
                <w:szCs w:val="28"/>
                <w:shd w:val="clear" w:color="auto" w:fill="FFFFFF"/>
              </w:rPr>
              <w:t>совпадение свойств (фун</w:t>
            </w:r>
            <w:r w:rsidRPr="00951A0F">
              <w:rPr>
                <w:bCs/>
                <w:color w:val="333333"/>
                <w:szCs w:val="28"/>
                <w:shd w:val="clear" w:color="auto" w:fill="FFFFFF"/>
              </w:rPr>
              <w:t>к</w:t>
            </w:r>
            <w:r w:rsidRPr="00951A0F">
              <w:rPr>
                <w:bCs/>
                <w:color w:val="333333"/>
                <w:szCs w:val="28"/>
                <w:shd w:val="clear" w:color="auto" w:fill="FFFFFF"/>
              </w:rPr>
              <w:t>ций/параметров/характеристик и т. п.) модели и соответствующих свойств моделируемого об</w:t>
            </w:r>
            <w:r w:rsidRPr="00951A0F">
              <w:rPr>
                <w:bCs/>
                <w:color w:val="333333"/>
                <w:szCs w:val="28"/>
                <w:shd w:val="clear" w:color="auto" w:fill="FFFFFF"/>
              </w:rPr>
              <w:t>ъ</w:t>
            </w:r>
            <w:r w:rsidRPr="00951A0F">
              <w:rPr>
                <w:bCs/>
                <w:color w:val="333333"/>
                <w:szCs w:val="28"/>
                <w:shd w:val="clear" w:color="auto" w:fill="FFFFFF"/>
              </w:rPr>
              <w:t>екта</w:t>
            </w:r>
            <w:r w:rsidRPr="00951A0F">
              <w:rPr>
                <w:color w:val="333333"/>
                <w:szCs w:val="28"/>
                <w:shd w:val="clear" w:color="auto" w:fill="FFFFFF"/>
              </w:rPr>
              <w:t>. Проверка может производиться путем сравнения показателей, полученных на </w:t>
            </w:r>
            <w:r w:rsidRPr="00951A0F">
              <w:rPr>
                <w:bCs/>
                <w:color w:val="333333"/>
                <w:szCs w:val="28"/>
                <w:shd w:val="clear" w:color="auto" w:fill="FFFFFF"/>
              </w:rPr>
              <w:t>модели</w:t>
            </w:r>
            <w:r w:rsidRPr="00951A0F">
              <w:rPr>
                <w:color w:val="333333"/>
                <w:szCs w:val="28"/>
                <w:shd w:val="clear" w:color="auto" w:fill="FFFFFF"/>
              </w:rPr>
              <w:t>, с реальными, а также путем экспертного анал</w:t>
            </w:r>
            <w:r w:rsidRPr="00951A0F">
              <w:rPr>
                <w:color w:val="333333"/>
                <w:szCs w:val="28"/>
                <w:shd w:val="clear" w:color="auto" w:fill="FFFFFF"/>
              </w:rPr>
              <w:t>и</w:t>
            </w:r>
            <w:r w:rsidRPr="00951A0F">
              <w:rPr>
                <w:color w:val="333333"/>
                <w:szCs w:val="28"/>
                <w:shd w:val="clear" w:color="auto" w:fill="FFFFFF"/>
              </w:rPr>
              <w:t>за. </w:t>
            </w:r>
          </w:p>
        </w:tc>
      </w:tr>
    </w:tbl>
    <w:p w:rsidR="00BB6028" w:rsidRPr="00E719E5" w:rsidRDefault="00BB6028" w:rsidP="00BB6028">
      <w:pPr>
        <w:rPr>
          <w:szCs w:val="28"/>
        </w:rPr>
      </w:pPr>
    </w:p>
    <w:p w:rsidR="00F21018" w:rsidRDefault="00A537FD" w:rsidP="00A537FD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F21018">
        <w:rPr>
          <w:szCs w:val="28"/>
          <w:lang w:eastAsia="ru-RU"/>
        </w:rPr>
        <w:t>1-Б, 2-Г, 3-В</w:t>
      </w:r>
    </w:p>
    <w:p w:rsidR="00A537FD" w:rsidRPr="005F0FEE" w:rsidRDefault="00321A8C" w:rsidP="00A537FD">
      <w:pPr>
        <w:rPr>
          <w:szCs w:val="28"/>
          <w:lang w:eastAsia="ru-RU"/>
        </w:rPr>
      </w:pPr>
      <w:r>
        <w:rPr>
          <w:szCs w:val="28"/>
          <w:lang w:eastAsia="ru-RU"/>
        </w:rPr>
        <w:t>Компете</w:t>
      </w:r>
      <w:r w:rsidR="00A537FD" w:rsidRPr="005F0FEE">
        <w:rPr>
          <w:szCs w:val="28"/>
          <w:lang w:eastAsia="ru-RU"/>
        </w:rPr>
        <w:t xml:space="preserve">нции (индикаторы): </w:t>
      </w:r>
      <w:r w:rsidR="00A537FD">
        <w:rPr>
          <w:szCs w:val="28"/>
          <w:lang w:eastAsia="ru-RU"/>
        </w:rPr>
        <w:t xml:space="preserve">ПК-2 (ПК-2.2) </w:t>
      </w:r>
    </w:p>
    <w:p w:rsidR="00A537FD" w:rsidRPr="005F0FEE" w:rsidRDefault="00A537FD" w:rsidP="00A537FD">
      <w:pPr>
        <w:rPr>
          <w:szCs w:val="28"/>
        </w:rPr>
      </w:pPr>
    </w:p>
    <w:p w:rsidR="009A25EF" w:rsidRPr="00E719E5" w:rsidRDefault="00A537FD" w:rsidP="00F21018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9A25EF" w:rsidRPr="00E719E5">
        <w:rPr>
          <w:szCs w:val="28"/>
        </w:rPr>
        <w:t>Установите соответствие формул названиям составляющих теплового б</w:t>
      </w:r>
      <w:r w:rsidR="009A25EF" w:rsidRPr="00E719E5">
        <w:rPr>
          <w:szCs w:val="28"/>
        </w:rPr>
        <w:t>а</w:t>
      </w:r>
      <w:r w:rsidR="009A25EF" w:rsidRPr="00E719E5">
        <w:rPr>
          <w:szCs w:val="28"/>
        </w:rPr>
        <w:t>ланса ДВС.</w:t>
      </w:r>
    </w:p>
    <w:tbl>
      <w:tblPr>
        <w:tblW w:w="0" w:type="auto"/>
        <w:tblLayout w:type="fixed"/>
        <w:tblLook w:val="01E0"/>
      </w:tblPr>
      <w:tblGrid>
        <w:gridCol w:w="468"/>
        <w:gridCol w:w="3420"/>
        <w:gridCol w:w="360"/>
        <w:gridCol w:w="5323"/>
      </w:tblGrid>
      <w:tr w:rsidR="009A25EF" w:rsidRPr="00951A0F" w:rsidTr="00951A0F">
        <w:tc>
          <w:tcPr>
            <w:tcW w:w="468" w:type="dxa"/>
          </w:tcPr>
          <w:p w:rsidR="009A25EF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420" w:type="dxa"/>
          </w:tcPr>
          <w:p w:rsidR="009A25EF" w:rsidRPr="00951A0F" w:rsidRDefault="009A25EF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теплота, унесенная с о</w:t>
            </w:r>
            <w:r w:rsidRPr="00951A0F">
              <w:rPr>
                <w:szCs w:val="28"/>
              </w:rPr>
              <w:t>т</w:t>
            </w:r>
            <w:r w:rsidRPr="00951A0F">
              <w:rPr>
                <w:szCs w:val="28"/>
              </w:rPr>
              <w:t>работавшими газами</w:t>
            </w:r>
          </w:p>
        </w:tc>
        <w:tc>
          <w:tcPr>
            <w:tcW w:w="360" w:type="dxa"/>
          </w:tcPr>
          <w:p w:rsidR="009A25EF" w:rsidRPr="00951A0F" w:rsidRDefault="00F21018" w:rsidP="00F21018">
            <w:pPr>
              <w:ind w:left="-66" w:right="-126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323" w:type="dxa"/>
          </w:tcPr>
          <w:p w:rsidR="009A25EF" w:rsidRPr="00951A0F" w:rsidRDefault="009A25EF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1000*</w:t>
            </w:r>
            <w:r w:rsidRPr="00951A0F">
              <w:rPr>
                <w:i/>
                <w:szCs w:val="28"/>
              </w:rPr>
              <w:t>N</w:t>
            </w:r>
            <w:r w:rsidRPr="00951A0F">
              <w:rPr>
                <w:i/>
                <w:szCs w:val="28"/>
                <w:vertAlign w:val="subscript"/>
              </w:rPr>
              <w:t>e</w:t>
            </w:r>
          </w:p>
        </w:tc>
      </w:tr>
      <w:tr w:rsidR="009A25EF" w:rsidRPr="00951A0F" w:rsidTr="00951A0F">
        <w:tc>
          <w:tcPr>
            <w:tcW w:w="468" w:type="dxa"/>
          </w:tcPr>
          <w:p w:rsidR="009A25EF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420" w:type="dxa"/>
          </w:tcPr>
          <w:p w:rsidR="009A25EF" w:rsidRPr="00951A0F" w:rsidRDefault="009A25EF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общее количество тепл</w:t>
            </w:r>
            <w:r w:rsidRPr="00951A0F">
              <w:rPr>
                <w:szCs w:val="28"/>
              </w:rPr>
              <w:t>о</w:t>
            </w:r>
            <w:r w:rsidRPr="00951A0F">
              <w:rPr>
                <w:szCs w:val="28"/>
              </w:rPr>
              <w:t>ты, введенной в двигатель с топливом</w:t>
            </w:r>
          </w:p>
        </w:tc>
        <w:tc>
          <w:tcPr>
            <w:tcW w:w="360" w:type="dxa"/>
          </w:tcPr>
          <w:p w:rsidR="009A25EF" w:rsidRPr="00951A0F" w:rsidRDefault="00F21018" w:rsidP="00F21018">
            <w:pPr>
              <w:ind w:left="-66" w:right="-126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323" w:type="dxa"/>
          </w:tcPr>
          <w:p w:rsidR="009A25EF" w:rsidRPr="00951A0F" w:rsidRDefault="009A25EF" w:rsidP="00837602">
            <w:pPr>
              <w:rPr>
                <w:szCs w:val="28"/>
              </w:rPr>
            </w:pPr>
            <w:r w:rsidRPr="00951A0F">
              <w:rPr>
                <w:position w:val="-24"/>
                <w:szCs w:val="28"/>
              </w:rPr>
              <w:object w:dxaOrig="4360" w:dyaOrig="580">
                <v:shape id="_x0000_i1030" type="#_x0000_t75" style="width:226.95pt;height:28.8pt" o:ole="">
                  <v:imagedata r:id="rId17" o:title="" cropright="-2748f"/>
                </v:shape>
                <o:OLEObject Type="Embed" ProgID="Equation.3" ShapeID="_x0000_i1030" DrawAspect="Content" ObjectID="_1803932905" r:id="rId18"/>
              </w:object>
            </w:r>
          </w:p>
        </w:tc>
      </w:tr>
      <w:tr w:rsidR="009A25EF" w:rsidRPr="00951A0F" w:rsidTr="00951A0F">
        <w:tc>
          <w:tcPr>
            <w:tcW w:w="468" w:type="dxa"/>
          </w:tcPr>
          <w:p w:rsidR="009A25EF" w:rsidRPr="00951A0F" w:rsidRDefault="00F21018" w:rsidP="0083760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420" w:type="dxa"/>
          </w:tcPr>
          <w:p w:rsidR="009A25EF" w:rsidRPr="00951A0F" w:rsidRDefault="009A25EF" w:rsidP="00837602">
            <w:pPr>
              <w:rPr>
                <w:szCs w:val="28"/>
              </w:rPr>
            </w:pPr>
            <w:r w:rsidRPr="00951A0F">
              <w:rPr>
                <w:szCs w:val="28"/>
              </w:rPr>
              <w:t>теплота, передаваемая о</w:t>
            </w:r>
            <w:r w:rsidRPr="00951A0F">
              <w:rPr>
                <w:szCs w:val="28"/>
              </w:rPr>
              <w:t>х</w:t>
            </w:r>
            <w:r w:rsidRPr="00951A0F">
              <w:rPr>
                <w:szCs w:val="28"/>
              </w:rPr>
              <w:t>лаждающей среде</w:t>
            </w:r>
          </w:p>
          <w:p w:rsidR="009A25EF" w:rsidRPr="00951A0F" w:rsidRDefault="009A25EF" w:rsidP="00837602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360" w:type="dxa"/>
          </w:tcPr>
          <w:p w:rsidR="009A25EF" w:rsidRPr="00951A0F" w:rsidRDefault="00F21018" w:rsidP="00F21018">
            <w:pPr>
              <w:ind w:left="-66" w:right="-126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В)</w:t>
            </w:r>
          </w:p>
        </w:tc>
        <w:tc>
          <w:tcPr>
            <w:tcW w:w="5323" w:type="dxa"/>
          </w:tcPr>
          <w:p w:rsidR="009A25EF" w:rsidRPr="00951A0F" w:rsidRDefault="009A25EF" w:rsidP="00837602">
            <w:pPr>
              <w:rPr>
                <w:szCs w:val="28"/>
                <w:shd w:val="clear" w:color="auto" w:fill="FFFFFF"/>
              </w:rPr>
            </w:pPr>
            <w:r w:rsidRPr="00951A0F">
              <w:rPr>
                <w:position w:val="-6"/>
                <w:szCs w:val="28"/>
              </w:rPr>
              <w:object w:dxaOrig="1560" w:dyaOrig="320">
                <v:shape id="_x0000_i1031" type="#_x0000_t75" style="width:77.75pt;height:16.15pt" o:ole="">
                  <v:imagedata r:id="rId19" o:title=""/>
                </v:shape>
                <o:OLEObject Type="Embed" ProgID="Equation.3" ShapeID="_x0000_i1031" DrawAspect="Content" ObjectID="_1803932906" r:id="rId20"/>
              </w:object>
            </w:r>
          </w:p>
        </w:tc>
      </w:tr>
      <w:tr w:rsidR="009A25EF" w:rsidRPr="00951A0F" w:rsidTr="00951A0F">
        <w:tc>
          <w:tcPr>
            <w:tcW w:w="468" w:type="dxa"/>
          </w:tcPr>
          <w:p w:rsidR="009A25EF" w:rsidRPr="00951A0F" w:rsidRDefault="009A25EF" w:rsidP="00837602">
            <w:pPr>
              <w:rPr>
                <w:szCs w:val="28"/>
              </w:rPr>
            </w:pPr>
          </w:p>
        </w:tc>
        <w:tc>
          <w:tcPr>
            <w:tcW w:w="3420" w:type="dxa"/>
          </w:tcPr>
          <w:p w:rsidR="009A25EF" w:rsidRPr="00951A0F" w:rsidRDefault="009A25EF" w:rsidP="00837602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A25EF" w:rsidRPr="00951A0F" w:rsidRDefault="00F21018" w:rsidP="00F21018">
            <w:pPr>
              <w:ind w:left="-66" w:right="-126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323" w:type="dxa"/>
          </w:tcPr>
          <w:p w:rsidR="009A25EF" w:rsidRPr="00951A0F" w:rsidRDefault="009A25EF" w:rsidP="00837602">
            <w:pPr>
              <w:rPr>
                <w:szCs w:val="28"/>
              </w:rPr>
            </w:pPr>
            <w:r w:rsidRPr="00951A0F">
              <w:rPr>
                <w:position w:val="-24"/>
                <w:szCs w:val="28"/>
              </w:rPr>
              <w:object w:dxaOrig="820" w:dyaOrig="580">
                <v:shape id="_x0000_i1032" type="#_x0000_t75" style="width:52.4pt;height:28.8pt" o:ole="" filled="t">
                  <v:fill color2="black"/>
                  <v:imagedata r:id="rId21" o:title="" cropright="-14022f"/>
                </v:shape>
                <o:OLEObject Type="Embed" ProgID="Equation.3" ShapeID="_x0000_i1032" DrawAspect="Content" ObjectID="_1803932907" r:id="rId22"/>
              </w:object>
            </w:r>
          </w:p>
        </w:tc>
      </w:tr>
    </w:tbl>
    <w:p w:rsidR="003251E8" w:rsidRDefault="00A537FD" w:rsidP="00A537FD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F21018">
        <w:rPr>
          <w:szCs w:val="28"/>
          <w:lang w:eastAsia="ru-RU"/>
        </w:rPr>
        <w:t>1-Б, 2-</w:t>
      </w:r>
      <w:r w:rsidR="003251E8">
        <w:rPr>
          <w:szCs w:val="28"/>
          <w:lang w:eastAsia="ru-RU"/>
        </w:rPr>
        <w:t>Г</w:t>
      </w:r>
      <w:r w:rsidR="00F21018">
        <w:rPr>
          <w:szCs w:val="28"/>
          <w:lang w:eastAsia="ru-RU"/>
        </w:rPr>
        <w:t>, 3-</w:t>
      </w:r>
      <w:r w:rsidR="003251E8">
        <w:rPr>
          <w:szCs w:val="28"/>
          <w:lang w:eastAsia="ru-RU"/>
        </w:rPr>
        <w:t>В</w:t>
      </w:r>
    </w:p>
    <w:p w:rsidR="00A537FD" w:rsidRPr="005F0FEE" w:rsidRDefault="00A537FD" w:rsidP="00A537FD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Компетенции (индикаторы): </w:t>
      </w:r>
      <w:r>
        <w:rPr>
          <w:szCs w:val="28"/>
          <w:lang w:eastAsia="ru-RU"/>
        </w:rPr>
        <w:t xml:space="preserve">ПК-2 (ПК-2.2) </w:t>
      </w:r>
    </w:p>
    <w:p w:rsidR="00A537FD" w:rsidRPr="005F0FEE" w:rsidRDefault="00A537FD" w:rsidP="00A537FD">
      <w:pPr>
        <w:rPr>
          <w:szCs w:val="28"/>
        </w:rPr>
      </w:pPr>
    </w:p>
    <w:p w:rsidR="00A537FD" w:rsidRDefault="00A537FD" w:rsidP="00B93771">
      <w:pPr>
        <w:pStyle w:val="4"/>
        <w:spacing w:before="0" w:after="0"/>
        <w:ind w:firstLine="567"/>
      </w:pPr>
      <w:r w:rsidRPr="005F0FEE">
        <w:t>Задания закрытого типа на установление правильной последовательн</w:t>
      </w:r>
      <w:r w:rsidRPr="005F0FEE">
        <w:t>о</w:t>
      </w:r>
      <w:r w:rsidRPr="005F0FEE">
        <w:t>сти</w:t>
      </w:r>
    </w:p>
    <w:p w:rsidR="003251E8" w:rsidRPr="003251E8" w:rsidRDefault="003251E8" w:rsidP="003251E8">
      <w:pPr>
        <w:ind w:firstLine="709"/>
      </w:pP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A537FD" w:rsidRPr="005F0FEE" w:rsidRDefault="00A537FD" w:rsidP="003251E8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A537FD" w:rsidRPr="005F0FEE" w:rsidRDefault="00A537FD" w:rsidP="003251E8">
      <w:pPr>
        <w:ind w:firstLine="709"/>
        <w:rPr>
          <w:szCs w:val="28"/>
        </w:rPr>
      </w:pPr>
    </w:p>
    <w:p w:rsidR="009D4F92" w:rsidRPr="00E719E5" w:rsidRDefault="00A537FD" w:rsidP="003251E8">
      <w:pPr>
        <w:pStyle w:val="afd"/>
        <w:ind w:firstLine="709"/>
        <w:rPr>
          <w:sz w:val="28"/>
          <w:szCs w:val="28"/>
        </w:rPr>
      </w:pPr>
      <w:r w:rsidRPr="000240FF">
        <w:rPr>
          <w:sz w:val="28"/>
          <w:szCs w:val="28"/>
        </w:rPr>
        <w:t>1.</w:t>
      </w:r>
      <w:r w:rsidR="009D4F92" w:rsidRPr="000240FF">
        <w:rPr>
          <w:sz w:val="28"/>
          <w:szCs w:val="28"/>
        </w:rPr>
        <w:t xml:space="preserve"> Необходимо</w:t>
      </w:r>
      <w:r w:rsidR="009D4F92" w:rsidRPr="00E719E5">
        <w:rPr>
          <w:sz w:val="28"/>
          <w:szCs w:val="28"/>
        </w:rPr>
        <w:t xml:space="preserve"> построить развернутую индикаторную диаграмму двигателя, представляющую собой зависимость давления в цилиндре Р от угла поворота кр</w:t>
      </w:r>
      <w:r w:rsidR="009D4F92" w:rsidRPr="00E719E5">
        <w:rPr>
          <w:sz w:val="28"/>
          <w:szCs w:val="28"/>
        </w:rPr>
        <w:t>и</w:t>
      </w:r>
      <w:r w:rsidR="009D4F92" w:rsidRPr="00E719E5">
        <w:rPr>
          <w:sz w:val="28"/>
          <w:szCs w:val="28"/>
        </w:rPr>
        <w:t xml:space="preserve">вошипа </w:t>
      </w:r>
      <w:r w:rsidR="003251E8" w:rsidRPr="00E719E5">
        <w:rPr>
          <w:position w:val="-10"/>
          <w:sz w:val="28"/>
          <w:szCs w:val="28"/>
        </w:rPr>
        <w:object w:dxaOrig="220" w:dyaOrig="260">
          <v:shape id="_x0000_i1033" type="#_x0000_t75" style="width:10.95pt;height:13.25pt" o:ole="">
            <v:imagedata r:id="rId23" o:title=""/>
          </v:shape>
          <o:OLEObject Type="Embed" ProgID="Equation.3" ShapeID="_x0000_i1033" DrawAspect="Content" ObjectID="_1803932908" r:id="rId24"/>
        </w:object>
      </w:r>
      <w:r w:rsidR="009D4F92" w:rsidRPr="00E719E5">
        <w:rPr>
          <w:sz w:val="28"/>
          <w:szCs w:val="28"/>
        </w:rPr>
        <w:t>. Заданы давление в конце наполнения Ра и давление остаточных газов Рr. Установите последовательность построения зависимости Р</w:t>
      </w:r>
      <w:r w:rsidR="009D4F92" w:rsidRPr="00E719E5">
        <w:rPr>
          <w:sz w:val="28"/>
          <w:szCs w:val="28"/>
          <w:vertAlign w:val="subscript"/>
        </w:rPr>
        <w:t>i</w:t>
      </w:r>
      <w:r w:rsidR="009D4F92" w:rsidRPr="00E719E5">
        <w:rPr>
          <w:sz w:val="28"/>
          <w:szCs w:val="28"/>
        </w:rPr>
        <w:t>=f(</w:t>
      </w:r>
      <w:r w:rsidR="009D4F92" w:rsidRPr="00E719E5">
        <w:rPr>
          <w:position w:val="-10"/>
          <w:sz w:val="28"/>
          <w:szCs w:val="28"/>
        </w:rPr>
        <w:object w:dxaOrig="200" w:dyaOrig="240">
          <v:shape id="_x0000_i1034" type="#_x0000_t75" style="width:9.8pt;height:12.1pt" o:ole="">
            <v:imagedata r:id="rId25" o:title=""/>
          </v:shape>
          <o:OLEObject Type="Embed" ProgID="Equation.3" ShapeID="_x0000_i1034" DrawAspect="Content" ObjectID="_1803932909" r:id="rId26"/>
        </w:object>
      </w:r>
      <w:r w:rsidR="009D4F92" w:rsidRPr="00E719E5">
        <w:rPr>
          <w:sz w:val="28"/>
          <w:szCs w:val="28"/>
        </w:rPr>
        <w:t>).</w:t>
      </w:r>
    </w:p>
    <w:p w:rsidR="009D4F92" w:rsidRPr="00E719E5" w:rsidRDefault="009D4F92" w:rsidP="003251E8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E719E5">
        <w:rPr>
          <w:sz w:val="28"/>
          <w:szCs w:val="28"/>
        </w:rPr>
        <w:t xml:space="preserve">) Перед началом вычисления текущих давлений газа в цилиндре двигателя </w:t>
      </w:r>
      <w:r w:rsidRPr="00E719E5">
        <w:rPr>
          <w:position w:val="-10"/>
          <w:sz w:val="28"/>
          <w:szCs w:val="28"/>
        </w:rPr>
        <w:object w:dxaOrig="220" w:dyaOrig="300">
          <v:shape id="_x0000_i1035" type="#_x0000_t75" style="width:10.95pt;height:15pt" o:ole="">
            <v:imagedata r:id="rId27" o:title=""/>
          </v:shape>
          <o:OLEObject Type="Embed" ProgID="Equation.3" ShapeID="_x0000_i1035" DrawAspect="Content" ObjectID="_1803932910" r:id="rId28"/>
        </w:object>
      </w:r>
      <w:r w:rsidRPr="00E719E5">
        <w:rPr>
          <w:sz w:val="28"/>
          <w:szCs w:val="28"/>
        </w:rPr>
        <w:t xml:space="preserve"> необходимо определить промежуточные величины: безразмерное перемещение поршня; текущее перемещение поршня; площадь поршня; рабочий объем цилиндра; текущая часть рабочего объема цилиндра под поршнем при соответствующем угле поворота коленчатого вала; объем камеры сжатия; текущий объем надпоршневого пространства при повороте кривошипа на угол </w:t>
      </w:r>
      <w:r w:rsidRPr="00E719E5">
        <w:rPr>
          <w:position w:val="-10"/>
          <w:sz w:val="28"/>
          <w:szCs w:val="28"/>
        </w:rPr>
        <w:object w:dxaOrig="200" w:dyaOrig="240">
          <v:shape id="_x0000_i1036" type="#_x0000_t75" style="width:9.8pt;height:12.1pt" o:ole="">
            <v:imagedata r:id="rId25" o:title=""/>
          </v:shape>
          <o:OLEObject Type="Embed" ProgID="Equation.3" ShapeID="_x0000_i1036" DrawAspect="Content" ObjectID="_1803932911" r:id="rId29"/>
        </w:object>
      </w:r>
      <w:r w:rsidRPr="00E719E5">
        <w:rPr>
          <w:sz w:val="28"/>
          <w:szCs w:val="28"/>
        </w:rPr>
        <w:t>; полный объем цилиндра .</w:t>
      </w:r>
    </w:p>
    <w:p w:rsidR="009D4F92" w:rsidRPr="00E719E5" w:rsidRDefault="009D4F92" w:rsidP="003251E8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E719E5">
        <w:rPr>
          <w:sz w:val="28"/>
          <w:szCs w:val="28"/>
        </w:rPr>
        <w:t xml:space="preserve">) Текущее давление в цилиндре </w:t>
      </w:r>
      <w:r w:rsidRPr="00E719E5">
        <w:rPr>
          <w:position w:val="-10"/>
          <w:sz w:val="28"/>
          <w:szCs w:val="28"/>
        </w:rPr>
        <w:object w:dxaOrig="220" w:dyaOrig="300">
          <v:shape id="_x0000_i1037" type="#_x0000_t75" style="width:10.95pt;height:15pt" o:ole="">
            <v:imagedata r:id="rId27" o:title=""/>
          </v:shape>
          <o:OLEObject Type="Embed" ProgID="Equation.3" ShapeID="_x0000_i1037" DrawAspect="Content" ObjectID="_1803932912" r:id="rId30"/>
        </w:object>
      </w:r>
      <w:r w:rsidRPr="00E719E5">
        <w:rPr>
          <w:sz w:val="28"/>
          <w:szCs w:val="28"/>
        </w:rPr>
        <w:t xml:space="preserve"> на такте расширения </w:t>
      </w:r>
      <w:r w:rsidRPr="00E719E5">
        <w:rPr>
          <w:position w:val="-10"/>
          <w:sz w:val="28"/>
          <w:szCs w:val="28"/>
        </w:rPr>
        <w:object w:dxaOrig="200" w:dyaOrig="240">
          <v:shape id="_x0000_i1038" type="#_x0000_t75" style="width:9.8pt;height:12.1pt" o:ole="">
            <v:imagedata r:id="rId25" o:title=""/>
          </v:shape>
          <o:OLEObject Type="Embed" ProgID="Equation.3" ShapeID="_x0000_i1038" DrawAspect="Content" ObjectID="_1803932913" r:id="rId31"/>
        </w:object>
      </w:r>
      <w:r w:rsidRPr="00E719E5">
        <w:rPr>
          <w:sz w:val="28"/>
          <w:szCs w:val="28"/>
        </w:rPr>
        <w:t>=360</w:t>
      </w:r>
      <w:r w:rsidRPr="00E719E5">
        <w:rPr>
          <w:sz w:val="28"/>
          <w:szCs w:val="28"/>
          <w:vertAlign w:val="superscript"/>
        </w:rPr>
        <w:t>о</w:t>
      </w:r>
      <w:r w:rsidRPr="00E719E5">
        <w:rPr>
          <w:sz w:val="28"/>
          <w:szCs w:val="28"/>
        </w:rPr>
        <w:t>–540</w:t>
      </w:r>
      <w:r w:rsidRPr="00E719E5">
        <w:rPr>
          <w:sz w:val="28"/>
          <w:szCs w:val="28"/>
          <w:vertAlign w:val="superscript"/>
        </w:rPr>
        <w:t>о</w:t>
      </w:r>
      <w:r w:rsidRPr="00E719E5">
        <w:rPr>
          <w:sz w:val="28"/>
          <w:szCs w:val="28"/>
        </w:rPr>
        <w:t xml:space="preserve"> опред</w:t>
      </w:r>
      <w:r w:rsidRPr="00E719E5">
        <w:rPr>
          <w:sz w:val="28"/>
          <w:szCs w:val="28"/>
        </w:rPr>
        <w:t>е</w:t>
      </w:r>
      <w:r w:rsidRPr="00E719E5">
        <w:rPr>
          <w:sz w:val="28"/>
          <w:szCs w:val="28"/>
        </w:rPr>
        <w:t xml:space="preserve">ляется по формулам: </w:t>
      </w:r>
      <w:r w:rsidR="003251E8" w:rsidRPr="003251E8">
        <w:rPr>
          <w:position w:val="-32"/>
          <w:sz w:val="28"/>
          <w:szCs w:val="28"/>
        </w:rPr>
        <w:object w:dxaOrig="1880" w:dyaOrig="859">
          <v:shape id="_x0000_i1039" type="#_x0000_t75" style="width:93.9pt;height:43.2pt" o:ole="" fillcolor="window">
            <v:imagedata r:id="rId32" o:title=""/>
          </v:shape>
          <o:OLEObject Type="Embed" ProgID="Equation.3" ShapeID="_x0000_i1039" DrawAspect="Content" ObjectID="_1803932914" r:id="rId33"/>
        </w:object>
      </w:r>
    </w:p>
    <w:p w:rsidR="009D4F92" w:rsidRPr="00E719E5" w:rsidRDefault="009D4F92" w:rsidP="003251E8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>В</w:t>
      </w:r>
      <w:r w:rsidRPr="00E719E5">
        <w:rPr>
          <w:szCs w:val="28"/>
          <w:shd w:val="clear" w:color="auto" w:fill="FFFFFF"/>
        </w:rPr>
        <w:t>)</w:t>
      </w:r>
      <w:r w:rsidRPr="00E719E5">
        <w:rPr>
          <w:szCs w:val="28"/>
        </w:rPr>
        <w:t xml:space="preserve"> Текущее давление в цилиндре </w:t>
      </w:r>
      <w:r w:rsidRPr="00E719E5">
        <w:rPr>
          <w:position w:val="-10"/>
          <w:szCs w:val="28"/>
        </w:rPr>
        <w:object w:dxaOrig="220" w:dyaOrig="300">
          <v:shape id="_x0000_i1040" type="#_x0000_t75" style="width:10.95pt;height:15pt" o:ole="">
            <v:imagedata r:id="rId27" o:title=""/>
          </v:shape>
          <o:OLEObject Type="Embed" ProgID="Equation.3" ShapeID="_x0000_i1040" DrawAspect="Content" ObjectID="_1803932915" r:id="rId34"/>
        </w:object>
      </w:r>
      <w:r w:rsidRPr="00E719E5">
        <w:rPr>
          <w:szCs w:val="28"/>
        </w:rPr>
        <w:t xml:space="preserve"> на тактах сжатия </w:t>
      </w:r>
      <w:r w:rsidRPr="00E719E5">
        <w:rPr>
          <w:position w:val="-10"/>
          <w:szCs w:val="28"/>
        </w:rPr>
        <w:object w:dxaOrig="200" w:dyaOrig="240">
          <v:shape id="_x0000_i1041" type="#_x0000_t75" style="width:9.8pt;height:12.1pt" o:ole="">
            <v:imagedata r:id="rId25" o:title=""/>
          </v:shape>
          <o:OLEObject Type="Embed" ProgID="Equation.3" ShapeID="_x0000_i1041" DrawAspect="Content" ObjectID="_1803932916" r:id="rId35"/>
        </w:object>
      </w:r>
      <w:r w:rsidRPr="00E719E5">
        <w:rPr>
          <w:szCs w:val="28"/>
        </w:rPr>
        <w:t>=180</w:t>
      </w:r>
      <w:r w:rsidRPr="00E719E5">
        <w:rPr>
          <w:szCs w:val="28"/>
          <w:vertAlign w:val="superscript"/>
        </w:rPr>
        <w:t>о</w:t>
      </w:r>
      <w:r w:rsidRPr="00E719E5">
        <w:rPr>
          <w:szCs w:val="28"/>
        </w:rPr>
        <w:t>–360</w:t>
      </w:r>
      <w:r w:rsidRPr="00E719E5">
        <w:rPr>
          <w:szCs w:val="28"/>
          <w:vertAlign w:val="superscript"/>
        </w:rPr>
        <w:t>о</w:t>
      </w:r>
      <w:r w:rsidRPr="00E719E5">
        <w:rPr>
          <w:szCs w:val="28"/>
        </w:rPr>
        <w:t xml:space="preserve"> определяе</w:t>
      </w:r>
      <w:r w:rsidRPr="00E719E5">
        <w:rPr>
          <w:szCs w:val="28"/>
        </w:rPr>
        <w:t>т</w:t>
      </w:r>
      <w:r w:rsidRPr="00E719E5">
        <w:rPr>
          <w:szCs w:val="28"/>
        </w:rPr>
        <w:t>ся по формуле:</w:t>
      </w:r>
      <w:r w:rsidR="003251E8" w:rsidRPr="003251E8">
        <w:rPr>
          <w:position w:val="-32"/>
          <w:szCs w:val="28"/>
        </w:rPr>
        <w:object w:dxaOrig="1800" w:dyaOrig="859">
          <v:shape id="_x0000_i1042" type="#_x0000_t75" style="width:90.45pt;height:43.2pt" o:ole="" fillcolor="window">
            <v:imagedata r:id="rId36" o:title=""/>
          </v:shape>
          <o:OLEObject Type="Embed" ProgID="Equation.3" ShapeID="_x0000_i1042" DrawAspect="Content" ObjectID="_1803932917" r:id="rId37"/>
        </w:object>
      </w:r>
    </w:p>
    <w:p w:rsidR="009D4F92" w:rsidRPr="00E719E5" w:rsidRDefault="009D4F92" w:rsidP="003251E8">
      <w:pPr>
        <w:ind w:firstLine="709"/>
        <w:rPr>
          <w:szCs w:val="28"/>
          <w:shd w:val="clear" w:color="auto" w:fill="FFFFFF"/>
        </w:rPr>
      </w:pPr>
      <w:r>
        <w:rPr>
          <w:szCs w:val="28"/>
        </w:rPr>
        <w:t>Г</w:t>
      </w:r>
      <w:r w:rsidRPr="00E719E5">
        <w:rPr>
          <w:szCs w:val="28"/>
        </w:rPr>
        <w:t xml:space="preserve">) </w:t>
      </w:r>
      <w:r w:rsidRPr="00E719E5">
        <w:rPr>
          <w:szCs w:val="28"/>
          <w:shd w:val="clear" w:color="auto" w:fill="FFFFFF"/>
        </w:rPr>
        <w:t xml:space="preserve"> </w:t>
      </w:r>
      <w:r w:rsidRPr="00E719E5">
        <w:rPr>
          <w:szCs w:val="28"/>
        </w:rPr>
        <w:t>При отсутствии уточненного расчета газообмена для четырехтактных дв</w:t>
      </w:r>
      <w:r w:rsidRPr="00E719E5">
        <w:rPr>
          <w:szCs w:val="28"/>
        </w:rPr>
        <w:t>и</w:t>
      </w:r>
      <w:r w:rsidRPr="00E719E5">
        <w:rPr>
          <w:szCs w:val="28"/>
        </w:rPr>
        <w:t>гателей давление на такте наполнения (</w:t>
      </w:r>
      <w:r w:rsidR="003251E8" w:rsidRPr="00E719E5">
        <w:rPr>
          <w:position w:val="-10"/>
          <w:szCs w:val="28"/>
        </w:rPr>
        <w:object w:dxaOrig="220" w:dyaOrig="260">
          <v:shape id="_x0000_i1043" type="#_x0000_t75" style="width:10.95pt;height:13.25pt" o:ole="">
            <v:imagedata r:id="rId38" o:title=""/>
          </v:shape>
          <o:OLEObject Type="Embed" ProgID="Equation.3" ShapeID="_x0000_i1043" DrawAspect="Content" ObjectID="_1803932918" r:id="rId39"/>
        </w:object>
      </w:r>
      <w:r w:rsidRPr="00E719E5">
        <w:rPr>
          <w:szCs w:val="28"/>
        </w:rPr>
        <w:t>=0</w:t>
      </w:r>
      <w:r w:rsidRPr="00E719E5">
        <w:rPr>
          <w:szCs w:val="28"/>
          <w:vertAlign w:val="superscript"/>
        </w:rPr>
        <w:t>о</w:t>
      </w:r>
      <w:r w:rsidRPr="00E719E5">
        <w:rPr>
          <w:szCs w:val="28"/>
        </w:rPr>
        <w:t>–180</w:t>
      </w:r>
      <w:r w:rsidRPr="00E719E5">
        <w:rPr>
          <w:szCs w:val="28"/>
          <w:vertAlign w:val="superscript"/>
        </w:rPr>
        <w:t>о</w:t>
      </w:r>
      <w:r w:rsidRPr="00E719E5">
        <w:rPr>
          <w:szCs w:val="28"/>
        </w:rPr>
        <w:t>) приближенно можно принять п</w:t>
      </w:r>
      <w:r w:rsidRPr="00E719E5">
        <w:rPr>
          <w:szCs w:val="28"/>
        </w:rPr>
        <w:t>о</w:t>
      </w:r>
      <w:r w:rsidRPr="00E719E5">
        <w:rPr>
          <w:szCs w:val="28"/>
        </w:rPr>
        <w:t xml:space="preserve">стоянным и равным </w:t>
      </w:r>
      <w:r w:rsidR="003251E8" w:rsidRPr="003251E8">
        <w:rPr>
          <w:position w:val="-12"/>
          <w:szCs w:val="28"/>
        </w:rPr>
        <w:object w:dxaOrig="340" w:dyaOrig="360">
          <v:shape id="_x0000_i1044" type="#_x0000_t75" style="width:17.3pt;height:17.85pt" o:ole="">
            <v:imagedata r:id="rId40" o:title=""/>
          </v:shape>
          <o:OLEObject Type="Embed" ProgID="Equation.3" ShapeID="_x0000_i1044" DrawAspect="Content" ObjectID="_1803932919" r:id="rId41"/>
        </w:object>
      </w:r>
    </w:p>
    <w:p w:rsidR="009D4F92" w:rsidRPr="00E719E5" w:rsidRDefault="009D4F92" w:rsidP="003251E8">
      <w:pPr>
        <w:pStyle w:val="afd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E719E5">
        <w:rPr>
          <w:sz w:val="28"/>
          <w:szCs w:val="28"/>
        </w:rPr>
        <w:t>) Для четырехтактных двигателей давление на такте выпуска (</w:t>
      </w:r>
      <w:r w:rsidR="003251E8" w:rsidRPr="00E719E5">
        <w:rPr>
          <w:position w:val="-10"/>
          <w:sz w:val="28"/>
          <w:szCs w:val="28"/>
        </w:rPr>
        <w:object w:dxaOrig="220" w:dyaOrig="260">
          <v:shape id="_x0000_i1045" type="#_x0000_t75" style="width:10.95pt;height:13.25pt" o:ole="">
            <v:imagedata r:id="rId42" o:title=""/>
          </v:shape>
          <o:OLEObject Type="Embed" ProgID="Equation.3" ShapeID="_x0000_i1045" DrawAspect="Content" ObjectID="_1803932920" r:id="rId43"/>
        </w:object>
      </w:r>
      <w:r w:rsidRPr="00E719E5">
        <w:rPr>
          <w:sz w:val="28"/>
          <w:szCs w:val="28"/>
        </w:rPr>
        <w:t>=540</w:t>
      </w:r>
      <w:r w:rsidRPr="00E719E5">
        <w:rPr>
          <w:sz w:val="28"/>
          <w:szCs w:val="28"/>
          <w:vertAlign w:val="superscript"/>
        </w:rPr>
        <w:t>о</w:t>
      </w:r>
      <w:r w:rsidRPr="00E719E5">
        <w:rPr>
          <w:sz w:val="28"/>
          <w:szCs w:val="28"/>
        </w:rPr>
        <w:t>–720</w:t>
      </w:r>
      <w:r w:rsidRPr="00E719E5">
        <w:rPr>
          <w:sz w:val="28"/>
          <w:szCs w:val="28"/>
          <w:vertAlign w:val="superscript"/>
        </w:rPr>
        <w:t>о</w:t>
      </w:r>
      <w:r w:rsidRPr="00E719E5">
        <w:rPr>
          <w:sz w:val="28"/>
          <w:szCs w:val="28"/>
        </w:rPr>
        <w:t xml:space="preserve">) приближенно можно принять постоянным и равным  </w:t>
      </w:r>
      <w:r w:rsidRPr="00E719E5">
        <w:rPr>
          <w:position w:val="-10"/>
          <w:sz w:val="28"/>
          <w:szCs w:val="28"/>
        </w:rPr>
        <w:object w:dxaOrig="220" w:dyaOrig="300">
          <v:shape id="_x0000_i1046" type="#_x0000_t75" style="width:10.95pt;height:15pt" o:ole="">
            <v:imagedata r:id="rId44" o:title=""/>
          </v:shape>
          <o:OLEObject Type="Embed" ProgID="Equation.3" ShapeID="_x0000_i1046" DrawAspect="Content" ObjectID="_1803932921" r:id="rId45"/>
        </w:object>
      </w:r>
      <w:r w:rsidRPr="00E719E5">
        <w:rPr>
          <w:sz w:val="28"/>
          <w:szCs w:val="28"/>
        </w:rPr>
        <w:t>.</w:t>
      </w:r>
    </w:p>
    <w:p w:rsidR="00A537FD" w:rsidRPr="005F0FEE" w:rsidRDefault="00A537FD" w:rsidP="003251E8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А, </w:t>
      </w:r>
      <w:r w:rsidR="009D4F92">
        <w:rPr>
          <w:szCs w:val="28"/>
          <w:lang w:eastAsia="ru-RU"/>
        </w:rPr>
        <w:t>Г</w:t>
      </w:r>
      <w:r w:rsidRPr="005F0FEE">
        <w:rPr>
          <w:szCs w:val="28"/>
          <w:lang w:eastAsia="ru-RU"/>
        </w:rPr>
        <w:t xml:space="preserve">, В, </w:t>
      </w:r>
      <w:r w:rsidR="009D4F92">
        <w:rPr>
          <w:szCs w:val="28"/>
          <w:lang w:eastAsia="ru-RU"/>
        </w:rPr>
        <w:t>Б, Д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i/>
          <w:szCs w:val="28"/>
        </w:rPr>
      </w:pPr>
    </w:p>
    <w:p w:rsidR="000240FF" w:rsidRPr="00E719E5" w:rsidRDefault="00A537FD" w:rsidP="003251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FEE">
        <w:rPr>
          <w:szCs w:val="28"/>
        </w:rPr>
        <w:t>2.</w:t>
      </w:r>
      <w:r w:rsidR="000240FF" w:rsidRPr="000240FF">
        <w:rPr>
          <w:sz w:val="28"/>
          <w:szCs w:val="28"/>
        </w:rPr>
        <w:t xml:space="preserve"> </w:t>
      </w:r>
      <w:r w:rsidR="000240FF" w:rsidRPr="00E719E5">
        <w:rPr>
          <w:sz w:val="28"/>
          <w:szCs w:val="28"/>
        </w:rPr>
        <w:t xml:space="preserve">Составьте алгоритм поиска максимальной высоты подъема клапана </w:t>
      </w:r>
      <w:r w:rsidR="000240FF" w:rsidRPr="00E719E5">
        <w:rPr>
          <w:position w:val="-10"/>
          <w:sz w:val="28"/>
          <w:szCs w:val="28"/>
        </w:rPr>
        <w:object w:dxaOrig="480" w:dyaOrig="360">
          <v:shape id="_x0000_i1047" type="#_x0000_t75" style="width:24.75pt;height:17.85pt" o:ole="" fillcolor="window">
            <v:imagedata r:id="rId46" o:title=""/>
          </v:shape>
          <o:OLEObject Type="Embed" ProgID="Equation.3" ShapeID="_x0000_i1047" DrawAspect="Content" ObjectID="_1803932922" r:id="rId47"/>
        </w:object>
      </w:r>
      <w:r w:rsidR="000240FF" w:rsidRPr="00E719E5">
        <w:rPr>
          <w:sz w:val="28"/>
          <w:szCs w:val="28"/>
        </w:rPr>
        <w:t xml:space="preserve"> г</w:t>
      </w:r>
      <w:r w:rsidR="000240FF" w:rsidRPr="00E719E5">
        <w:rPr>
          <w:sz w:val="28"/>
          <w:szCs w:val="28"/>
        </w:rPr>
        <w:t>а</w:t>
      </w:r>
      <w:r w:rsidR="000240FF" w:rsidRPr="00E719E5">
        <w:rPr>
          <w:sz w:val="28"/>
          <w:szCs w:val="28"/>
        </w:rPr>
        <w:t xml:space="preserve">зораспределительного механизма с диаметром цилиндра D.  </w:t>
      </w:r>
    </w:p>
    <w:p w:rsidR="000240FF" w:rsidRPr="00E719E5" w:rsidRDefault="000240FF" w:rsidP="003251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719E5">
        <w:rPr>
          <w:sz w:val="28"/>
          <w:szCs w:val="28"/>
        </w:rPr>
        <w:t xml:space="preserve">) определяем диаметр клапана d=(0,35-0,47)*D. </w:t>
      </w:r>
    </w:p>
    <w:p w:rsidR="000240FF" w:rsidRPr="00E719E5" w:rsidRDefault="000240FF" w:rsidP="003251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719E5">
        <w:rPr>
          <w:sz w:val="28"/>
          <w:szCs w:val="28"/>
        </w:rPr>
        <w:t xml:space="preserve">) определяем диаметр тарелки клапана Dт=(1,05–1,15)d. </w:t>
      </w:r>
    </w:p>
    <w:p w:rsidR="000240FF" w:rsidRPr="00E719E5" w:rsidRDefault="000240FF" w:rsidP="003251E8">
      <w:pPr>
        <w:pStyle w:val="a8"/>
        <w:spacing w:before="0" w:beforeAutospacing="0" w:after="0" w:afterAutospacing="0"/>
        <w:ind w:firstLine="709"/>
        <w:jc w:val="both"/>
        <w:rPr>
          <w:bCs/>
          <w:color w:val="181818"/>
          <w:sz w:val="28"/>
          <w:szCs w:val="28"/>
        </w:rPr>
      </w:pPr>
      <w:r>
        <w:rPr>
          <w:sz w:val="28"/>
          <w:szCs w:val="28"/>
        </w:rPr>
        <w:t>В</w:t>
      </w:r>
      <w:r w:rsidRPr="00E719E5">
        <w:rPr>
          <w:sz w:val="28"/>
          <w:szCs w:val="28"/>
        </w:rPr>
        <w:t>) определяем диаметр стержня</w:t>
      </w:r>
      <w:r w:rsidRPr="00E719E5">
        <w:rPr>
          <w:bCs/>
          <w:color w:val="181818"/>
          <w:sz w:val="28"/>
          <w:szCs w:val="28"/>
        </w:rPr>
        <w:t xml:space="preserve"> клапана dc=(0,15–0,4)d. </w:t>
      </w:r>
    </w:p>
    <w:p w:rsidR="000240FF" w:rsidRPr="00E719E5" w:rsidRDefault="000240FF" w:rsidP="003251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19E5">
        <w:rPr>
          <w:sz w:val="28"/>
          <w:szCs w:val="28"/>
        </w:rPr>
        <w:t>) задаемся  углом фаски клапана Ф</w:t>
      </w:r>
      <w:r w:rsidRPr="00E719E5">
        <w:rPr>
          <w:sz w:val="28"/>
          <w:szCs w:val="28"/>
          <w:vertAlign w:val="subscript"/>
        </w:rPr>
        <w:t>k</w:t>
      </w:r>
      <w:r w:rsidRPr="00E719E5">
        <w:rPr>
          <w:sz w:val="28"/>
          <w:szCs w:val="28"/>
        </w:rPr>
        <w:t>.</w:t>
      </w:r>
    </w:p>
    <w:p w:rsidR="000240FF" w:rsidRPr="00E719E5" w:rsidRDefault="000240FF" w:rsidP="003251E8">
      <w:pPr>
        <w:ind w:firstLine="709"/>
        <w:rPr>
          <w:szCs w:val="28"/>
        </w:rPr>
      </w:pPr>
      <w:r>
        <w:rPr>
          <w:szCs w:val="28"/>
        </w:rPr>
        <w:t>Д</w:t>
      </w:r>
      <w:r w:rsidRPr="00E719E5">
        <w:rPr>
          <w:szCs w:val="28"/>
        </w:rPr>
        <w:t xml:space="preserve">) определяем максимальную высоту  подъема клапана </w:t>
      </w:r>
      <w:r w:rsidRPr="00E719E5">
        <w:rPr>
          <w:position w:val="-34"/>
          <w:szCs w:val="28"/>
        </w:rPr>
        <w:object w:dxaOrig="4340" w:dyaOrig="859">
          <v:shape id="_x0000_i1048" type="#_x0000_t75" style="width:182pt;height:36.3pt" o:ole="" fillcolor="window">
            <v:imagedata r:id="rId48" o:title=""/>
          </v:shape>
          <o:OLEObject Type="Embed" ProgID="Equation.3" ShapeID="_x0000_i1048" DrawAspect="Content" ObjectID="_1803932923" r:id="rId49"/>
        </w:object>
      </w:r>
    </w:p>
    <w:p w:rsidR="00A537FD" w:rsidRPr="005F0FEE" w:rsidRDefault="00A537FD" w:rsidP="003251E8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0240FF">
        <w:rPr>
          <w:szCs w:val="28"/>
          <w:lang w:eastAsia="ru-RU"/>
        </w:rPr>
        <w:t>А</w:t>
      </w:r>
      <w:r w:rsidRPr="005F0FEE">
        <w:rPr>
          <w:szCs w:val="28"/>
          <w:lang w:eastAsia="ru-RU"/>
        </w:rPr>
        <w:t xml:space="preserve">, Б, В, Г, </w:t>
      </w:r>
      <w:r w:rsidR="000240FF">
        <w:rPr>
          <w:szCs w:val="28"/>
          <w:lang w:eastAsia="ru-RU"/>
        </w:rPr>
        <w:t>Д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lastRenderedPageBreak/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i/>
          <w:szCs w:val="28"/>
        </w:rPr>
      </w:pPr>
    </w:p>
    <w:p w:rsidR="006430A2" w:rsidRPr="006430A2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3.</w:t>
      </w:r>
      <w:r w:rsidR="006430A2" w:rsidRPr="006430A2">
        <w:rPr>
          <w:rFonts w:ascii="Segoe UI" w:hAnsi="Segoe UI" w:cs="Segoe UI"/>
          <w:color w:val="404040"/>
          <w:sz w:val="18"/>
          <w:szCs w:val="18"/>
        </w:rPr>
        <w:t xml:space="preserve"> </w:t>
      </w:r>
      <w:r w:rsidR="006430A2" w:rsidRPr="006430A2">
        <w:rPr>
          <w:szCs w:val="28"/>
        </w:rPr>
        <w:t>Расположите этапы математического моделирования работы ДВС в пр</w:t>
      </w:r>
      <w:r w:rsidR="006430A2" w:rsidRPr="006430A2">
        <w:rPr>
          <w:szCs w:val="28"/>
        </w:rPr>
        <w:t>а</w:t>
      </w:r>
      <w:r w:rsidR="006430A2" w:rsidRPr="006430A2">
        <w:rPr>
          <w:szCs w:val="28"/>
        </w:rPr>
        <w:t>вильной последовательности</w:t>
      </w:r>
      <w:r w:rsidR="00253837">
        <w:rPr>
          <w:szCs w:val="28"/>
        </w:rPr>
        <w:t>.</w:t>
      </w:r>
    </w:p>
    <w:p w:rsidR="006430A2" w:rsidRPr="006430A2" w:rsidRDefault="006430A2" w:rsidP="003251E8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890F89">
        <w:rPr>
          <w:szCs w:val="28"/>
        </w:rPr>
        <w:t>п</w:t>
      </w:r>
      <w:r w:rsidRPr="006430A2">
        <w:rPr>
          <w:szCs w:val="28"/>
        </w:rPr>
        <w:t>роведение расчетов и анализ результатов моделирования</w:t>
      </w:r>
    </w:p>
    <w:p w:rsidR="006430A2" w:rsidRPr="006430A2" w:rsidRDefault="006430A2" w:rsidP="003251E8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890F89">
        <w:rPr>
          <w:szCs w:val="28"/>
        </w:rPr>
        <w:t>п</w:t>
      </w:r>
      <w:r w:rsidRPr="006430A2">
        <w:rPr>
          <w:szCs w:val="28"/>
        </w:rPr>
        <w:t>остановка задачи и определение целей моделирования</w:t>
      </w:r>
    </w:p>
    <w:p w:rsidR="006430A2" w:rsidRPr="006430A2" w:rsidRDefault="006430A2" w:rsidP="003251E8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890F89">
        <w:rPr>
          <w:szCs w:val="28"/>
        </w:rPr>
        <w:t>оценка точности</w:t>
      </w:r>
      <w:r w:rsidRPr="006430A2">
        <w:rPr>
          <w:szCs w:val="28"/>
        </w:rPr>
        <w:t xml:space="preserve"> модели на основе экспериментальных данных</w:t>
      </w:r>
    </w:p>
    <w:p w:rsidR="006430A2" w:rsidRPr="006430A2" w:rsidRDefault="006430A2" w:rsidP="003251E8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890F89">
        <w:rPr>
          <w:szCs w:val="28"/>
        </w:rPr>
        <w:t>р</w:t>
      </w:r>
      <w:r w:rsidRPr="006430A2">
        <w:rPr>
          <w:szCs w:val="28"/>
        </w:rPr>
        <w:t>азработка математической модели, включая выбор уравнений и граничных условий</w:t>
      </w:r>
    </w:p>
    <w:p w:rsidR="00A537FD" w:rsidRPr="005F0FEE" w:rsidRDefault="006430A2" w:rsidP="003251E8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  Б, Г, А, В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i/>
          <w:szCs w:val="28"/>
        </w:rPr>
      </w:pPr>
    </w:p>
    <w:p w:rsidR="00837602" w:rsidRPr="006430A2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837602">
        <w:rPr>
          <w:szCs w:val="28"/>
        </w:rPr>
        <w:t xml:space="preserve">Установите правильную последовательность расчета рабочего процесса </w:t>
      </w:r>
      <w:r w:rsidR="00837602" w:rsidRPr="006430A2">
        <w:rPr>
          <w:szCs w:val="28"/>
        </w:rPr>
        <w:t>ДВС</w:t>
      </w:r>
      <w:r w:rsidR="00837602">
        <w:rPr>
          <w:szCs w:val="28"/>
        </w:rPr>
        <w:t>.</w:t>
      </w:r>
    </w:p>
    <w:p w:rsidR="00837602" w:rsidRPr="006430A2" w:rsidRDefault="00837602" w:rsidP="003251E8">
      <w:pPr>
        <w:ind w:firstLine="709"/>
        <w:rPr>
          <w:szCs w:val="28"/>
        </w:rPr>
      </w:pPr>
      <w:r>
        <w:rPr>
          <w:szCs w:val="28"/>
        </w:rPr>
        <w:t>А) расчет процесса сжатия</w:t>
      </w:r>
    </w:p>
    <w:p w:rsidR="00837602" w:rsidRPr="006430A2" w:rsidRDefault="00837602" w:rsidP="003251E8">
      <w:pPr>
        <w:ind w:firstLine="709"/>
        <w:rPr>
          <w:szCs w:val="28"/>
        </w:rPr>
      </w:pPr>
      <w:r>
        <w:rPr>
          <w:szCs w:val="28"/>
        </w:rPr>
        <w:t xml:space="preserve">Б) расчет процесса наполнения </w:t>
      </w:r>
    </w:p>
    <w:p w:rsidR="00837602" w:rsidRPr="006430A2" w:rsidRDefault="00837602" w:rsidP="003251E8">
      <w:pPr>
        <w:ind w:firstLine="709"/>
        <w:rPr>
          <w:szCs w:val="28"/>
        </w:rPr>
      </w:pPr>
      <w:r>
        <w:rPr>
          <w:szCs w:val="28"/>
        </w:rPr>
        <w:t>В) расчет процесса сгорания</w:t>
      </w:r>
    </w:p>
    <w:p w:rsidR="00837602" w:rsidRDefault="00837602" w:rsidP="003251E8">
      <w:pPr>
        <w:ind w:firstLine="709"/>
        <w:rPr>
          <w:szCs w:val="28"/>
        </w:rPr>
      </w:pPr>
      <w:r>
        <w:rPr>
          <w:szCs w:val="28"/>
        </w:rPr>
        <w:t>Г) расчет процесса расширения</w:t>
      </w:r>
    </w:p>
    <w:p w:rsidR="00837602" w:rsidRPr="006430A2" w:rsidRDefault="00837602" w:rsidP="003251E8">
      <w:pPr>
        <w:ind w:firstLine="709"/>
        <w:rPr>
          <w:szCs w:val="28"/>
        </w:rPr>
      </w:pPr>
      <w:r>
        <w:rPr>
          <w:szCs w:val="28"/>
        </w:rPr>
        <w:t>Д) расчет эффективных показателей</w:t>
      </w:r>
    </w:p>
    <w:p w:rsidR="00A537FD" w:rsidRPr="005F0FEE" w:rsidRDefault="00A537FD" w:rsidP="003251E8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837602">
        <w:rPr>
          <w:szCs w:val="28"/>
          <w:lang w:eastAsia="ru-RU"/>
        </w:rPr>
        <w:t>Б</w:t>
      </w:r>
      <w:r w:rsidRPr="005F0FEE">
        <w:rPr>
          <w:szCs w:val="28"/>
          <w:lang w:eastAsia="ru-RU"/>
        </w:rPr>
        <w:t xml:space="preserve">, </w:t>
      </w:r>
      <w:r w:rsidR="00837602">
        <w:rPr>
          <w:szCs w:val="28"/>
          <w:lang w:eastAsia="ru-RU"/>
        </w:rPr>
        <w:t>А</w:t>
      </w:r>
      <w:r w:rsidRPr="005F0FEE">
        <w:rPr>
          <w:szCs w:val="28"/>
          <w:lang w:eastAsia="ru-RU"/>
        </w:rPr>
        <w:t>, В, Г</w:t>
      </w:r>
      <w:r w:rsidR="00837602">
        <w:rPr>
          <w:szCs w:val="28"/>
          <w:lang w:eastAsia="ru-RU"/>
        </w:rPr>
        <w:t>, Д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37FD" w:rsidRDefault="00A537FD" w:rsidP="00A537F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3251E8" w:rsidRPr="003251E8" w:rsidRDefault="003251E8" w:rsidP="003251E8"/>
    <w:p w:rsidR="00A537FD" w:rsidRDefault="00A537FD" w:rsidP="003251E8">
      <w:pPr>
        <w:pStyle w:val="4"/>
        <w:spacing w:before="0" w:after="0"/>
        <w:ind w:firstLine="709"/>
        <w:jc w:val="left"/>
      </w:pPr>
      <w:r w:rsidRPr="005F0FEE">
        <w:t>Задания открытого типа на дополнение</w:t>
      </w:r>
    </w:p>
    <w:p w:rsidR="003251E8" w:rsidRPr="003251E8" w:rsidRDefault="003251E8" w:rsidP="003251E8">
      <w:pPr>
        <w:ind w:firstLine="709"/>
      </w:pPr>
    </w:p>
    <w:p w:rsidR="00A537FD" w:rsidRPr="005F0FEE" w:rsidRDefault="00A537FD" w:rsidP="003251E8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Напишите пропущенное слово (словосочетание).</w:t>
      </w:r>
    </w:p>
    <w:p w:rsidR="00A537FD" w:rsidRPr="005F0FEE" w:rsidRDefault="00A537FD" w:rsidP="003251E8">
      <w:pPr>
        <w:widowControl w:val="0"/>
        <w:ind w:firstLine="709"/>
        <w:rPr>
          <w:i/>
          <w:szCs w:val="28"/>
        </w:rPr>
      </w:pPr>
    </w:p>
    <w:p w:rsidR="00846604" w:rsidRPr="00DC64F7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1. </w:t>
      </w:r>
      <w:r w:rsidR="00846604">
        <w:rPr>
          <w:bCs/>
          <w:szCs w:val="28"/>
        </w:rPr>
        <w:t>М</w:t>
      </w:r>
      <w:r w:rsidR="00846604" w:rsidRPr="00DC64F7">
        <w:rPr>
          <w:bCs/>
          <w:szCs w:val="28"/>
        </w:rPr>
        <w:t>атематические модели</w:t>
      </w:r>
      <w:r w:rsidR="00846604" w:rsidRPr="00DC64F7">
        <w:rPr>
          <w:szCs w:val="28"/>
        </w:rPr>
        <w:t xml:space="preserve"> включают </w:t>
      </w:r>
      <w:r w:rsidR="00846604">
        <w:rPr>
          <w:szCs w:val="28"/>
        </w:rPr>
        <w:t>_______</w:t>
      </w:r>
      <w:r w:rsidR="00846604" w:rsidRPr="00DC64F7">
        <w:rPr>
          <w:szCs w:val="28"/>
        </w:rPr>
        <w:t>, которые описывают поведение систем (например, уравнения дифференциальные и разностные).</w:t>
      </w:r>
    </w:p>
    <w:p w:rsidR="00846604" w:rsidRPr="005F0FEE" w:rsidRDefault="00846604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>
        <w:rPr>
          <w:szCs w:val="28"/>
        </w:rPr>
        <w:t>уравнения/ выражения/ формулы/ алгоритмы</w:t>
      </w:r>
    </w:p>
    <w:p w:rsidR="00846604" w:rsidRPr="005F0FEE" w:rsidRDefault="00846604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167714" w:rsidRDefault="00167714" w:rsidP="003251E8">
      <w:pPr>
        <w:widowControl w:val="0"/>
        <w:ind w:firstLine="709"/>
        <w:rPr>
          <w:szCs w:val="28"/>
        </w:rPr>
      </w:pPr>
    </w:p>
    <w:p w:rsidR="00A537FD" w:rsidRDefault="00A537FD" w:rsidP="003251E8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167714">
        <w:t>Моделирование позволяет _____ затраты на проведение реальных экспер</w:t>
      </w:r>
      <w:r w:rsidR="00167714">
        <w:t>и</w:t>
      </w:r>
      <w:r w:rsidR="00167714">
        <w:t>ментов, ускорить процесс разработки, выявить оптимальные параметры работы дв</w:t>
      </w:r>
      <w:r w:rsidR="00167714">
        <w:t>и</w:t>
      </w:r>
      <w:r w:rsidR="00167714">
        <w:t>гателя и улучшить его характеристики.</w:t>
      </w:r>
    </w:p>
    <w:p w:rsidR="00A537FD" w:rsidRPr="005F0FEE" w:rsidRDefault="00A537FD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167714">
        <w:t>сократить /снизить/ уменьшить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widowControl w:val="0"/>
        <w:ind w:firstLine="709"/>
        <w:rPr>
          <w:szCs w:val="28"/>
        </w:rPr>
      </w:pPr>
    </w:p>
    <w:p w:rsidR="009C6C0D" w:rsidRDefault="00A537FD" w:rsidP="003251E8">
      <w:pPr>
        <w:ind w:firstLine="709"/>
      </w:pPr>
      <w:r w:rsidRPr="005F0FEE">
        <w:rPr>
          <w:color w:val="000000"/>
          <w:szCs w:val="28"/>
        </w:rPr>
        <w:t xml:space="preserve">3. </w:t>
      </w:r>
      <w:r w:rsidR="009C6C0D">
        <w:t>Симуляция – это процесс ______ реальных процессов и систем с помощью моделей для исследования их поведения при различных условиях.</w:t>
      </w:r>
    </w:p>
    <w:p w:rsidR="00A537FD" w:rsidRPr="005F0FEE" w:rsidRDefault="00A537FD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9C6C0D">
        <w:t>имитации /замены</w:t>
      </w:r>
      <w:r w:rsidR="009C6C0D">
        <w:rPr>
          <w:szCs w:val="28"/>
        </w:rPr>
        <w:t>/ замещения/ моделирования /воспроизведения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widowControl w:val="0"/>
        <w:ind w:firstLine="709"/>
        <w:rPr>
          <w:szCs w:val="28"/>
        </w:rPr>
      </w:pPr>
    </w:p>
    <w:p w:rsidR="006C23C3" w:rsidRDefault="00A537FD" w:rsidP="003251E8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6C23C3">
        <w:rPr>
          <w:szCs w:val="28"/>
        </w:rPr>
        <w:t>О</w:t>
      </w:r>
      <w:r w:rsidR="006C23C3" w:rsidRPr="006C23C3">
        <w:rPr>
          <w:szCs w:val="28"/>
        </w:rPr>
        <w:t>сновным методом при проведении физического и математического мод</w:t>
      </w:r>
      <w:r w:rsidR="006C23C3" w:rsidRPr="006C23C3">
        <w:rPr>
          <w:szCs w:val="28"/>
        </w:rPr>
        <w:t>е</w:t>
      </w:r>
      <w:r w:rsidR="006C23C3" w:rsidRPr="006C23C3">
        <w:rPr>
          <w:szCs w:val="28"/>
        </w:rPr>
        <w:t xml:space="preserve">лирования процессов сгорания в </w:t>
      </w:r>
      <w:r w:rsidR="00B22B97">
        <w:rPr>
          <w:szCs w:val="28"/>
        </w:rPr>
        <w:t xml:space="preserve">ДВС </w:t>
      </w:r>
      <w:r w:rsidR="006C23C3" w:rsidRPr="006C23C3">
        <w:rPr>
          <w:szCs w:val="28"/>
        </w:rPr>
        <w:t>является </w:t>
      </w:r>
      <w:r w:rsidR="006C23C3" w:rsidRPr="006C23C3">
        <w:rPr>
          <w:bCs/>
        </w:rPr>
        <w:t>численное моделирование</w:t>
      </w:r>
      <w:r w:rsidR="006C23C3" w:rsidRPr="006C23C3">
        <w:rPr>
          <w:szCs w:val="28"/>
        </w:rPr>
        <w:t xml:space="preserve">, которое включает в себя использование математических моделей и </w:t>
      </w:r>
      <w:r w:rsidR="006C23C3">
        <w:rPr>
          <w:szCs w:val="28"/>
        </w:rPr>
        <w:t>_______</w:t>
      </w:r>
      <w:r w:rsidR="006C23C3" w:rsidRPr="006C23C3">
        <w:rPr>
          <w:szCs w:val="28"/>
        </w:rPr>
        <w:t xml:space="preserve"> симуляций</w:t>
      </w:r>
      <w:r w:rsidR="006C23C3">
        <w:rPr>
          <w:szCs w:val="28"/>
        </w:rPr>
        <w:t>.</w:t>
      </w:r>
    </w:p>
    <w:p w:rsidR="000A49FE" w:rsidRPr="000A49FE" w:rsidRDefault="00A537FD" w:rsidP="003251E8">
      <w:pPr>
        <w:widowControl w:val="0"/>
        <w:ind w:firstLine="709"/>
        <w:rPr>
          <w:szCs w:val="28"/>
        </w:rPr>
      </w:pPr>
      <w:r w:rsidRPr="005F0FEE">
        <w:rPr>
          <w:szCs w:val="28"/>
        </w:rPr>
        <w:lastRenderedPageBreak/>
        <w:t xml:space="preserve">Правильный ответ: </w:t>
      </w:r>
      <w:r w:rsidR="006C23C3" w:rsidRPr="006C23C3">
        <w:rPr>
          <w:szCs w:val="28"/>
        </w:rPr>
        <w:t>компьютерных</w:t>
      </w:r>
      <w:r w:rsidR="006C23C3">
        <w:rPr>
          <w:szCs w:val="28"/>
        </w:rPr>
        <w:t>/ машинных</w:t>
      </w:r>
      <w:r w:rsidR="000A49FE">
        <w:rPr>
          <w:szCs w:val="28"/>
        </w:rPr>
        <w:t>/</w:t>
      </w:r>
      <w:r w:rsidR="000A49FE" w:rsidRPr="000A49FE">
        <w:rPr>
          <w:b/>
          <w:bCs/>
          <w:szCs w:val="28"/>
        </w:rPr>
        <w:t xml:space="preserve"> </w:t>
      </w:r>
      <w:r w:rsidR="000A49FE" w:rsidRPr="000A49FE">
        <w:rPr>
          <w:bCs/>
          <w:szCs w:val="28"/>
        </w:rPr>
        <w:t>электронных/ цифровых/ в</w:t>
      </w:r>
      <w:r w:rsidR="000A49FE" w:rsidRPr="000A49FE">
        <w:rPr>
          <w:bCs/>
          <w:szCs w:val="28"/>
        </w:rPr>
        <w:t>ы</w:t>
      </w:r>
      <w:r w:rsidR="000A49FE" w:rsidRPr="000A49FE">
        <w:rPr>
          <w:bCs/>
          <w:szCs w:val="28"/>
        </w:rPr>
        <w:t>числительных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48350C" w:rsidRPr="00F37615" w:rsidRDefault="0048350C" w:rsidP="003251E8">
      <w:pPr>
        <w:ind w:firstLine="709"/>
        <w:rPr>
          <w:szCs w:val="28"/>
        </w:rPr>
      </w:pPr>
    </w:p>
    <w:p w:rsidR="00A537FD" w:rsidRDefault="00A537FD" w:rsidP="003251E8">
      <w:pPr>
        <w:pStyle w:val="4"/>
        <w:spacing w:before="0" w:after="0"/>
        <w:ind w:firstLine="709"/>
      </w:pPr>
      <w:r w:rsidRPr="005F0FEE">
        <w:t>Задания открытого типа с кратким свободным ответом</w:t>
      </w:r>
    </w:p>
    <w:p w:rsidR="003251E8" w:rsidRPr="003251E8" w:rsidRDefault="003251E8" w:rsidP="003251E8">
      <w:pPr>
        <w:ind w:firstLine="709"/>
      </w:pPr>
    </w:p>
    <w:p w:rsidR="00A537FD" w:rsidRPr="005F0FEE" w:rsidRDefault="00A537FD" w:rsidP="003251E8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Напишите пропущенное слово (словосочетание).</w:t>
      </w:r>
    </w:p>
    <w:p w:rsidR="00A537FD" w:rsidRPr="005F0FEE" w:rsidRDefault="00A537FD" w:rsidP="003251E8">
      <w:pPr>
        <w:widowControl w:val="0"/>
        <w:ind w:firstLine="709"/>
        <w:rPr>
          <w:i/>
          <w:szCs w:val="28"/>
        </w:rPr>
      </w:pPr>
    </w:p>
    <w:p w:rsidR="00846604" w:rsidRPr="00E719E5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1.</w:t>
      </w:r>
      <w:r w:rsidRPr="00484240">
        <w:rPr>
          <w:szCs w:val="28"/>
        </w:rPr>
        <w:t xml:space="preserve"> </w:t>
      </w:r>
      <w:r w:rsidR="00846604">
        <w:rPr>
          <w:szCs w:val="28"/>
        </w:rPr>
        <w:t>О</w:t>
      </w:r>
      <w:r w:rsidR="00846604" w:rsidRPr="00E719E5">
        <w:rPr>
          <w:szCs w:val="28"/>
        </w:rPr>
        <w:t>тношени</w:t>
      </w:r>
      <w:r w:rsidR="00846604">
        <w:rPr>
          <w:szCs w:val="28"/>
        </w:rPr>
        <w:t>е</w:t>
      </w:r>
      <w:r w:rsidR="00846604" w:rsidRPr="00E719E5">
        <w:rPr>
          <w:szCs w:val="28"/>
        </w:rPr>
        <w:t xml:space="preserve"> массы свежего заряда, проходящего через камеру </w:t>
      </w:r>
      <w:r w:rsidR="00846604">
        <w:rPr>
          <w:szCs w:val="28"/>
        </w:rPr>
        <w:t xml:space="preserve">сгорания </w:t>
      </w:r>
      <w:r w:rsidR="00846604" w:rsidRPr="00E719E5">
        <w:rPr>
          <w:szCs w:val="28"/>
        </w:rPr>
        <w:t>за один рабочий цикл к теоретической массе свежего заряда, котор</w:t>
      </w:r>
      <w:r w:rsidR="00846604">
        <w:rPr>
          <w:szCs w:val="28"/>
        </w:rPr>
        <w:t>ый</w:t>
      </w:r>
      <w:r w:rsidR="00846604" w:rsidRPr="00E719E5">
        <w:rPr>
          <w:szCs w:val="28"/>
        </w:rPr>
        <w:t xml:space="preserve"> мог бы разме</w:t>
      </w:r>
      <w:r w:rsidR="00846604" w:rsidRPr="00E719E5">
        <w:rPr>
          <w:szCs w:val="28"/>
        </w:rPr>
        <w:t>с</w:t>
      </w:r>
      <w:r w:rsidR="00846604" w:rsidRPr="00E719E5">
        <w:rPr>
          <w:szCs w:val="28"/>
        </w:rPr>
        <w:t>титься в объеме, описываемом поршнем при атмосферных условиях</w:t>
      </w:r>
      <w:r w:rsidR="00846604">
        <w:rPr>
          <w:szCs w:val="28"/>
        </w:rPr>
        <w:t xml:space="preserve"> принято наз</w:t>
      </w:r>
      <w:r w:rsidR="00846604">
        <w:rPr>
          <w:szCs w:val="28"/>
        </w:rPr>
        <w:t>ы</w:t>
      </w:r>
      <w:r w:rsidR="00846604">
        <w:rPr>
          <w:szCs w:val="28"/>
        </w:rPr>
        <w:t xml:space="preserve">вать </w:t>
      </w:r>
      <w:r w:rsidR="00846604" w:rsidRPr="00E719E5">
        <w:rPr>
          <w:szCs w:val="28"/>
        </w:rPr>
        <w:t>коэффициент</w:t>
      </w:r>
      <w:r w:rsidR="00846604">
        <w:rPr>
          <w:szCs w:val="28"/>
        </w:rPr>
        <w:t>ом</w:t>
      </w:r>
      <w:r w:rsidR="00846604" w:rsidRPr="00E719E5">
        <w:rPr>
          <w:szCs w:val="28"/>
        </w:rPr>
        <w:t xml:space="preserve"> </w:t>
      </w:r>
      <w:r w:rsidR="00846604">
        <w:rPr>
          <w:szCs w:val="28"/>
        </w:rPr>
        <w:t xml:space="preserve">________ </w:t>
      </w:r>
      <w:r w:rsidR="00846604" w:rsidRPr="00E719E5">
        <w:rPr>
          <w:szCs w:val="28"/>
        </w:rPr>
        <w:t>камеры сгорания</w:t>
      </w:r>
      <w:r w:rsidR="00846604">
        <w:rPr>
          <w:szCs w:val="28"/>
        </w:rPr>
        <w:t>.</w:t>
      </w:r>
    </w:p>
    <w:p w:rsidR="00A537FD" w:rsidRPr="005F0FEE" w:rsidRDefault="00A537FD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>Правильный ответ:</w:t>
      </w:r>
      <w:r w:rsidR="00846604">
        <w:rPr>
          <w:szCs w:val="28"/>
        </w:rPr>
        <w:t xml:space="preserve"> продувки / очистки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szCs w:val="28"/>
        </w:rPr>
      </w:pPr>
    </w:p>
    <w:p w:rsidR="00A537FD" w:rsidRPr="005F0FEE" w:rsidRDefault="00A537FD" w:rsidP="003251E8">
      <w:pPr>
        <w:widowControl w:val="0"/>
        <w:ind w:firstLine="709"/>
        <w:rPr>
          <w:szCs w:val="28"/>
        </w:rPr>
      </w:pPr>
    </w:p>
    <w:p w:rsidR="00A537FD" w:rsidRDefault="00A537FD" w:rsidP="003251E8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1104FC">
        <w:rPr>
          <w:szCs w:val="28"/>
        </w:rPr>
        <w:t>П</w:t>
      </w:r>
      <w:r w:rsidR="006430A2" w:rsidRPr="006430A2">
        <w:rPr>
          <w:szCs w:val="28"/>
        </w:rPr>
        <w:t>роцесс проверки адекватности математической или компьютерной модели путем сравнения ее результатов с экспериментальными данными или реальными измерениями</w:t>
      </w:r>
      <w:r w:rsidR="001104FC">
        <w:rPr>
          <w:szCs w:val="28"/>
        </w:rPr>
        <w:t xml:space="preserve"> называют </w:t>
      </w:r>
      <w:r w:rsidR="001104FC" w:rsidRPr="001104FC">
        <w:rPr>
          <w:bCs/>
          <w:szCs w:val="28"/>
        </w:rPr>
        <w:t xml:space="preserve"> </w:t>
      </w:r>
      <w:r w:rsidR="001104FC">
        <w:rPr>
          <w:bCs/>
          <w:szCs w:val="28"/>
        </w:rPr>
        <w:t>в</w:t>
      </w:r>
      <w:r w:rsidR="001104FC" w:rsidRPr="006430A2">
        <w:rPr>
          <w:bCs/>
          <w:szCs w:val="28"/>
        </w:rPr>
        <w:t>алидация модели</w:t>
      </w:r>
      <w:r w:rsidR="001104FC">
        <w:rPr>
          <w:szCs w:val="28"/>
        </w:rPr>
        <w:t xml:space="preserve">  или по</w:t>
      </w:r>
      <w:r w:rsidR="006F39F9">
        <w:rPr>
          <w:szCs w:val="28"/>
        </w:rPr>
        <w:t xml:space="preserve"> пр</w:t>
      </w:r>
      <w:r w:rsidR="001104FC">
        <w:rPr>
          <w:szCs w:val="28"/>
        </w:rPr>
        <w:t xml:space="preserve">остому </w:t>
      </w:r>
      <w:r w:rsidR="00E64EC9">
        <w:rPr>
          <w:szCs w:val="28"/>
        </w:rPr>
        <w:t>проверка ______.</w:t>
      </w:r>
    </w:p>
    <w:p w:rsidR="00A537FD" w:rsidRPr="005F0FEE" w:rsidRDefault="00A537FD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6430A2" w:rsidRPr="006430A2">
        <w:rPr>
          <w:szCs w:val="28"/>
        </w:rPr>
        <w:t>точности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widowControl w:val="0"/>
        <w:ind w:firstLine="709"/>
        <w:rPr>
          <w:szCs w:val="28"/>
        </w:rPr>
      </w:pPr>
    </w:p>
    <w:p w:rsidR="00A537FD" w:rsidRDefault="00A537FD" w:rsidP="003251E8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8B1BCA">
        <w:t>MATLAB, ANSYS, GT-Power, COMSOL Multiphysics, Python используются для моделирования ДВС</w:t>
      </w:r>
      <w:r w:rsidR="00930FBE">
        <w:t>,</w:t>
      </w:r>
      <w:r w:rsidR="008B1BCA">
        <w:t xml:space="preserve"> </w:t>
      </w:r>
      <w:r w:rsidR="00930FBE" w:rsidRPr="00930FBE">
        <w:rPr>
          <w:szCs w:val="28"/>
        </w:rPr>
        <w:t>позволяют решать сложные задачи, связанные с теплоп</w:t>
      </w:r>
      <w:r w:rsidR="00930FBE" w:rsidRPr="00930FBE">
        <w:rPr>
          <w:szCs w:val="28"/>
        </w:rPr>
        <w:t>е</w:t>
      </w:r>
      <w:r w:rsidR="00930FBE" w:rsidRPr="00930FBE">
        <w:rPr>
          <w:szCs w:val="28"/>
        </w:rPr>
        <w:t>редачей, гидродинамикой, механическими напряжениями и оптимизацией параме</w:t>
      </w:r>
      <w:r w:rsidR="00930FBE" w:rsidRPr="00930FBE">
        <w:rPr>
          <w:szCs w:val="28"/>
        </w:rPr>
        <w:t>т</w:t>
      </w:r>
      <w:r w:rsidR="00930FBE" w:rsidRPr="00930FBE">
        <w:rPr>
          <w:szCs w:val="28"/>
        </w:rPr>
        <w:t>ров работы двигателя</w:t>
      </w:r>
      <w:r w:rsidR="00930FBE">
        <w:rPr>
          <w:szCs w:val="28"/>
        </w:rPr>
        <w:t xml:space="preserve"> </w:t>
      </w:r>
      <w:r w:rsidR="008B1BCA">
        <w:t>и называются  _______    ______.</w:t>
      </w:r>
    </w:p>
    <w:p w:rsidR="00A537FD" w:rsidRPr="005F0FEE" w:rsidRDefault="00A537FD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8B1BCA">
        <w:t>программные средства/ программными средствами/ пр</w:t>
      </w:r>
      <w:r w:rsidR="008B1BCA">
        <w:t>о</w:t>
      </w:r>
      <w:r w:rsidR="008B1BCA">
        <w:t>граммы / программами/ инструментами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szCs w:val="28"/>
        </w:rPr>
      </w:pPr>
    </w:p>
    <w:p w:rsidR="00A537FD" w:rsidRDefault="00A537FD" w:rsidP="003251E8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4. </w:t>
      </w:r>
      <w:r w:rsidR="009E1C42">
        <w:rPr>
          <w:szCs w:val="28"/>
        </w:rPr>
        <w:t>О</w:t>
      </w:r>
      <w:r w:rsidR="009E1C42" w:rsidRPr="00E719E5">
        <w:rPr>
          <w:szCs w:val="28"/>
        </w:rPr>
        <w:t>тношение массы</w:t>
      </w:r>
      <w:r w:rsidR="001104FC">
        <w:rPr>
          <w:szCs w:val="28"/>
        </w:rPr>
        <w:t xml:space="preserve"> </w:t>
      </w:r>
      <w:r w:rsidR="009E1C42" w:rsidRPr="00E719E5">
        <w:rPr>
          <w:szCs w:val="28"/>
        </w:rPr>
        <w:t>воздуха, поступающего в цилиндр за цикл, к массе</w:t>
      </w:r>
      <w:r w:rsidR="001104FC">
        <w:rPr>
          <w:szCs w:val="28"/>
        </w:rPr>
        <w:t xml:space="preserve"> </w:t>
      </w:r>
      <w:r w:rsidR="009E1C42" w:rsidRPr="00E719E5">
        <w:rPr>
          <w:szCs w:val="28"/>
        </w:rPr>
        <w:t>во</w:t>
      </w:r>
      <w:r w:rsidR="009E1C42" w:rsidRPr="00E719E5">
        <w:rPr>
          <w:szCs w:val="28"/>
        </w:rPr>
        <w:t>з</w:t>
      </w:r>
      <w:r w:rsidR="009E1C42" w:rsidRPr="00E719E5">
        <w:rPr>
          <w:szCs w:val="28"/>
        </w:rPr>
        <w:t>духа, которая бы могла поместиться в цилиндре при параметрах</w:t>
      </w:r>
      <w:r w:rsidR="001104FC">
        <w:rPr>
          <w:szCs w:val="28"/>
        </w:rPr>
        <w:t xml:space="preserve"> </w:t>
      </w:r>
      <w:r w:rsidR="009E1C42" w:rsidRPr="00E719E5">
        <w:rPr>
          <w:szCs w:val="28"/>
        </w:rPr>
        <w:t>воздуха</w:t>
      </w:r>
      <w:r w:rsidR="001104FC">
        <w:rPr>
          <w:szCs w:val="28"/>
        </w:rPr>
        <w:t xml:space="preserve"> </w:t>
      </w:r>
      <w:r w:rsidR="009E1C42" w:rsidRPr="00E719E5">
        <w:rPr>
          <w:szCs w:val="28"/>
        </w:rPr>
        <w:t>перед ц</w:t>
      </w:r>
      <w:r w:rsidR="009E1C42" w:rsidRPr="00E719E5">
        <w:rPr>
          <w:szCs w:val="28"/>
        </w:rPr>
        <w:t>и</w:t>
      </w:r>
      <w:r w:rsidR="009E1C42" w:rsidRPr="00E719E5">
        <w:rPr>
          <w:szCs w:val="28"/>
        </w:rPr>
        <w:t>линдром</w:t>
      </w:r>
      <w:r w:rsidR="009E1C42" w:rsidRPr="009E1C42">
        <w:rPr>
          <w:szCs w:val="28"/>
        </w:rPr>
        <w:t xml:space="preserve"> </w:t>
      </w:r>
      <w:r w:rsidR="009E1C42">
        <w:rPr>
          <w:szCs w:val="28"/>
        </w:rPr>
        <w:t xml:space="preserve">называют </w:t>
      </w:r>
      <w:r w:rsidR="009E1C42" w:rsidRPr="00E719E5">
        <w:rPr>
          <w:szCs w:val="28"/>
        </w:rPr>
        <w:t>коэффициент</w:t>
      </w:r>
      <w:r w:rsidR="009E1C42">
        <w:rPr>
          <w:szCs w:val="28"/>
        </w:rPr>
        <w:t>ом</w:t>
      </w:r>
      <w:r w:rsidR="001104FC">
        <w:rPr>
          <w:szCs w:val="28"/>
        </w:rPr>
        <w:t xml:space="preserve"> </w:t>
      </w:r>
      <w:r w:rsidR="009E1C42">
        <w:rPr>
          <w:szCs w:val="28"/>
        </w:rPr>
        <w:t>____</w:t>
      </w:r>
      <w:r w:rsidR="001104FC">
        <w:rPr>
          <w:szCs w:val="28"/>
        </w:rPr>
        <w:t xml:space="preserve"> продувочного </w:t>
      </w:r>
      <w:r w:rsidR="009E1C42" w:rsidRPr="00E719E5">
        <w:rPr>
          <w:szCs w:val="28"/>
        </w:rPr>
        <w:t>воздуха</w:t>
      </w:r>
      <w:r w:rsidR="009E1C42">
        <w:rPr>
          <w:szCs w:val="28"/>
        </w:rPr>
        <w:t>.</w:t>
      </w:r>
    </w:p>
    <w:p w:rsidR="00A537FD" w:rsidRPr="005F0FEE" w:rsidRDefault="00A537FD" w:rsidP="003251E8">
      <w:pPr>
        <w:widowControl w:val="0"/>
        <w:ind w:firstLine="709"/>
        <w:rPr>
          <w:rStyle w:val="af6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9E1C42">
        <w:rPr>
          <w:szCs w:val="28"/>
        </w:rPr>
        <w:t xml:space="preserve">избытка 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szCs w:val="28"/>
        </w:rPr>
      </w:pPr>
    </w:p>
    <w:p w:rsidR="00A537FD" w:rsidRPr="005F0FEE" w:rsidRDefault="00A537FD" w:rsidP="003251E8">
      <w:pPr>
        <w:pStyle w:val="4"/>
        <w:spacing w:before="0" w:after="0"/>
        <w:ind w:firstLine="709"/>
      </w:pPr>
      <w:r w:rsidRPr="005F0FEE">
        <w:t>Задания открытого типа с развернутым ответом</w:t>
      </w:r>
    </w:p>
    <w:p w:rsidR="003251E8" w:rsidRDefault="003251E8" w:rsidP="003251E8">
      <w:pPr>
        <w:widowControl w:val="0"/>
        <w:ind w:firstLine="709"/>
        <w:rPr>
          <w:i/>
          <w:szCs w:val="28"/>
        </w:rPr>
      </w:pPr>
    </w:p>
    <w:p w:rsidR="00A537FD" w:rsidRPr="00F37615" w:rsidRDefault="00A537FD" w:rsidP="003251E8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Дайте ответ на вопрос.</w:t>
      </w:r>
    </w:p>
    <w:p w:rsidR="0048350C" w:rsidRPr="00F37615" w:rsidRDefault="0048350C" w:rsidP="003251E8">
      <w:pPr>
        <w:widowControl w:val="0"/>
        <w:ind w:firstLine="709"/>
        <w:rPr>
          <w:i/>
          <w:szCs w:val="28"/>
        </w:rPr>
      </w:pPr>
    </w:p>
    <w:p w:rsidR="00E719E5" w:rsidRPr="00E719E5" w:rsidRDefault="00A537FD" w:rsidP="003251E8">
      <w:pPr>
        <w:pStyle w:val="ac"/>
        <w:spacing w:after="0"/>
        <w:ind w:firstLine="709"/>
        <w:rPr>
          <w:szCs w:val="28"/>
        </w:rPr>
      </w:pPr>
      <w:r w:rsidRPr="005F0FEE">
        <w:rPr>
          <w:szCs w:val="28"/>
        </w:rPr>
        <w:t>1.</w:t>
      </w:r>
      <w:r w:rsidR="00E719E5" w:rsidRPr="00E719E5">
        <w:rPr>
          <w:szCs w:val="28"/>
        </w:rPr>
        <w:t xml:space="preserve"> Напишите алгоритм расчета процесса сжатия со  степенью сжатия </w:t>
      </w:r>
      <w:r w:rsidR="0048350C">
        <w:rPr>
          <w:noProof/>
          <w:position w:val="-6"/>
          <w:szCs w:val="28"/>
          <w:lang w:eastAsia="ru-RU"/>
        </w:rPr>
        <w:drawing>
          <wp:inline distT="0" distB="0" distL="0" distR="0">
            <wp:extent cx="131445" cy="1536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r="5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9E5" w:rsidRPr="00E719E5">
        <w:rPr>
          <w:szCs w:val="28"/>
        </w:rPr>
        <w:t>, те</w:t>
      </w:r>
      <w:r w:rsidR="00E719E5" w:rsidRPr="00E719E5">
        <w:rPr>
          <w:szCs w:val="28"/>
        </w:rPr>
        <w:t>м</w:t>
      </w:r>
      <w:r w:rsidR="00E719E5" w:rsidRPr="00E719E5">
        <w:rPr>
          <w:szCs w:val="28"/>
        </w:rPr>
        <w:t>пературой</w:t>
      </w:r>
      <w:r w:rsidR="00C153FE">
        <w:rPr>
          <w:szCs w:val="28"/>
        </w:rPr>
        <w:t xml:space="preserve"> </w:t>
      </w:r>
      <w:r w:rsidR="00C153FE" w:rsidRPr="00E719E5">
        <w:rPr>
          <w:szCs w:val="28"/>
        </w:rPr>
        <w:t>Та</w:t>
      </w:r>
      <w:r w:rsidR="00E719E5" w:rsidRPr="00E719E5">
        <w:rPr>
          <w:szCs w:val="28"/>
        </w:rPr>
        <w:t xml:space="preserve"> </w:t>
      </w:r>
      <w:r w:rsidR="00156F15">
        <w:rPr>
          <w:szCs w:val="28"/>
        </w:rPr>
        <w:t xml:space="preserve">и давлением </w:t>
      </w:r>
      <w:r w:rsidR="00C153FE">
        <w:rPr>
          <w:szCs w:val="28"/>
        </w:rPr>
        <w:t>Ра</w:t>
      </w:r>
      <w:r w:rsidR="00C153FE" w:rsidRPr="00E719E5">
        <w:rPr>
          <w:szCs w:val="28"/>
        </w:rPr>
        <w:t xml:space="preserve"> </w:t>
      </w:r>
      <w:r w:rsidR="00E719E5" w:rsidRPr="00E719E5">
        <w:rPr>
          <w:szCs w:val="28"/>
        </w:rPr>
        <w:t>заряда в конце процесса наполнения</w:t>
      </w:r>
      <w:r w:rsidR="00156F15">
        <w:rPr>
          <w:szCs w:val="28"/>
        </w:rPr>
        <w:t xml:space="preserve"> и </w:t>
      </w:r>
      <w:r w:rsidR="00156F15" w:rsidRPr="00E719E5">
        <w:rPr>
          <w:szCs w:val="28"/>
        </w:rPr>
        <w:t xml:space="preserve">показателем адиабаты сжатия </w:t>
      </w:r>
      <w:r w:rsidR="00156F15" w:rsidRPr="00E719E5">
        <w:rPr>
          <w:position w:val="-22"/>
          <w:szCs w:val="28"/>
        </w:rPr>
        <w:object w:dxaOrig="440" w:dyaOrig="580">
          <v:shape id="_x0000_i1049" type="#_x0000_t75" style="width:21.9pt;height:28.8pt" o:ole="">
            <v:imagedata r:id="rId51" o:title=""/>
          </v:shape>
          <o:OLEObject Type="Embed" ProgID="Equation.3" ShapeID="_x0000_i1049" DrawAspect="Content" ObjectID="_1803932924" r:id="rId52"/>
        </w:object>
      </w:r>
      <w:r w:rsidR="00156F15">
        <w:rPr>
          <w:szCs w:val="28"/>
        </w:rPr>
        <w:t>.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A537FD" w:rsidRPr="005F0FEE" w:rsidRDefault="00A537FD" w:rsidP="003251E8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E719E5" w:rsidRDefault="00A537FD" w:rsidP="003251E8">
      <w:pPr>
        <w:pStyle w:val="ac"/>
        <w:spacing w:after="0"/>
        <w:ind w:firstLine="709"/>
        <w:rPr>
          <w:szCs w:val="28"/>
        </w:rPr>
      </w:pPr>
      <w:r w:rsidRPr="005F0FEE">
        <w:rPr>
          <w:szCs w:val="28"/>
        </w:rPr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 xml:space="preserve">ответ: </w:t>
      </w:r>
    </w:p>
    <w:p w:rsidR="00E719E5" w:rsidRDefault="00E719E5" w:rsidP="003251E8">
      <w:pPr>
        <w:pStyle w:val="ac"/>
        <w:spacing w:after="0"/>
        <w:ind w:firstLine="709"/>
        <w:rPr>
          <w:szCs w:val="28"/>
        </w:rPr>
      </w:pPr>
      <w:r w:rsidRPr="00E719E5">
        <w:rPr>
          <w:szCs w:val="28"/>
        </w:rPr>
        <w:lastRenderedPageBreak/>
        <w:t xml:space="preserve">1)  </w:t>
      </w:r>
      <w:r w:rsidR="00156F15">
        <w:rPr>
          <w:szCs w:val="28"/>
        </w:rPr>
        <w:t>П</w:t>
      </w:r>
      <w:r w:rsidRPr="00E719E5">
        <w:rPr>
          <w:szCs w:val="28"/>
        </w:rPr>
        <w:t xml:space="preserve">оказатель политропы сжатия определим из формулы: </w:t>
      </w:r>
      <w:r w:rsidRPr="00E719E5">
        <w:rPr>
          <w:szCs w:val="28"/>
          <w:lang w:val="en-US"/>
        </w:rPr>
        <w:t>n</w:t>
      </w:r>
      <w:r w:rsidRPr="00E719E5">
        <w:rPr>
          <w:szCs w:val="28"/>
          <w:vertAlign w:val="subscript"/>
          <w:lang w:val="en-US"/>
        </w:rPr>
        <w:t>c</w:t>
      </w:r>
      <w:r w:rsidRPr="00E719E5">
        <w:rPr>
          <w:szCs w:val="28"/>
        </w:rPr>
        <w:t>=</w:t>
      </w:r>
      <w:r w:rsidRPr="00E719E5">
        <w:rPr>
          <w:szCs w:val="28"/>
          <w:lang w:val="en-US"/>
        </w:rPr>
        <w:t>k</w:t>
      </w:r>
      <w:r w:rsidRPr="00E719E5">
        <w:rPr>
          <w:szCs w:val="28"/>
          <w:vertAlign w:val="subscript"/>
          <w:lang w:val="en-US"/>
        </w:rPr>
        <w:t>c</w:t>
      </w:r>
      <w:r w:rsidR="00C153FE">
        <w:rPr>
          <w:szCs w:val="28"/>
          <w:vertAlign w:val="subscript"/>
        </w:rPr>
        <w:t xml:space="preserve"> </w:t>
      </w:r>
      <w:r>
        <w:rPr>
          <w:szCs w:val="28"/>
        </w:rPr>
        <w:t>-</w:t>
      </w:r>
      <w:r w:rsidR="00C153FE">
        <w:rPr>
          <w:szCs w:val="28"/>
        </w:rPr>
        <w:t xml:space="preserve"> </w:t>
      </w:r>
      <w:r>
        <w:rPr>
          <w:szCs w:val="28"/>
        </w:rPr>
        <w:t>0,02</w:t>
      </w:r>
      <w:r w:rsidR="00156F15">
        <w:rPr>
          <w:szCs w:val="28"/>
        </w:rPr>
        <w:t>.</w:t>
      </w:r>
    </w:p>
    <w:p w:rsidR="00E719E5" w:rsidRPr="00E719E5" w:rsidRDefault="00156F15" w:rsidP="003251E8">
      <w:pPr>
        <w:pStyle w:val="ac"/>
        <w:spacing w:after="0"/>
        <w:ind w:firstLine="709"/>
        <w:rPr>
          <w:szCs w:val="28"/>
        </w:rPr>
      </w:pPr>
      <w:r>
        <w:rPr>
          <w:szCs w:val="28"/>
        </w:rPr>
        <w:t>2</w:t>
      </w:r>
      <w:r w:rsidR="00E719E5" w:rsidRPr="00E719E5">
        <w:rPr>
          <w:szCs w:val="28"/>
        </w:rPr>
        <w:t xml:space="preserve">)  </w:t>
      </w:r>
      <w:r>
        <w:rPr>
          <w:szCs w:val="28"/>
        </w:rPr>
        <w:t>Т</w:t>
      </w:r>
      <w:r w:rsidR="00E719E5" w:rsidRPr="00E719E5">
        <w:rPr>
          <w:szCs w:val="28"/>
        </w:rPr>
        <w:t>емператур</w:t>
      </w:r>
      <w:r>
        <w:rPr>
          <w:szCs w:val="28"/>
        </w:rPr>
        <w:t>у</w:t>
      </w:r>
      <w:r w:rsidR="00E719E5" w:rsidRPr="00E719E5">
        <w:rPr>
          <w:szCs w:val="28"/>
        </w:rPr>
        <w:t xml:space="preserve"> и давление заряда в конце сжатия определя</w:t>
      </w:r>
      <w:r>
        <w:rPr>
          <w:szCs w:val="28"/>
        </w:rPr>
        <w:t xml:space="preserve">ем </w:t>
      </w:r>
      <w:r w:rsidR="00E719E5" w:rsidRPr="00E719E5">
        <w:rPr>
          <w:szCs w:val="28"/>
        </w:rPr>
        <w:t xml:space="preserve">по </w:t>
      </w:r>
      <w:r w:rsidR="00E719E5">
        <w:rPr>
          <w:szCs w:val="28"/>
        </w:rPr>
        <w:t xml:space="preserve">показателю </w:t>
      </w:r>
      <w:r w:rsidR="00E719E5" w:rsidRPr="00E719E5">
        <w:rPr>
          <w:szCs w:val="28"/>
        </w:rPr>
        <w:t xml:space="preserve">политропы сжатия : </w:t>
      </w:r>
      <w:r w:rsidR="0048350C">
        <w:rPr>
          <w:noProof/>
          <w:position w:val="-12"/>
          <w:szCs w:val="28"/>
          <w:lang w:eastAsia="ru-RU"/>
        </w:rPr>
        <w:drawing>
          <wp:inline distT="0" distB="0" distL="0" distR="0">
            <wp:extent cx="812165" cy="234315"/>
            <wp:effectExtent l="1905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r="6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9E5" w:rsidRPr="00E719E5">
        <w:rPr>
          <w:szCs w:val="28"/>
        </w:rPr>
        <w:t xml:space="preserve">  и </w:t>
      </w:r>
      <w:r w:rsidR="0048350C">
        <w:rPr>
          <w:noProof/>
          <w:position w:val="-12"/>
          <w:szCs w:val="28"/>
          <w:lang w:eastAsia="ru-RU"/>
        </w:rPr>
        <w:drawing>
          <wp:inline distT="0" distB="0" distL="0" distR="0">
            <wp:extent cx="797560" cy="248920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r="6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9E5">
        <w:rPr>
          <w:position w:val="-12"/>
          <w:szCs w:val="28"/>
        </w:rPr>
        <w:t>.</w:t>
      </w:r>
      <w:r w:rsidR="00E719E5" w:rsidRPr="00E719E5">
        <w:rPr>
          <w:szCs w:val="28"/>
        </w:rPr>
        <w:t xml:space="preserve"> 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2488" w:rsidRPr="00675B71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592488" w:rsidRPr="00592488">
        <w:rPr>
          <w:szCs w:val="28"/>
        </w:rPr>
        <w:t>Продувка двухтактных двигателей со специальным продувочным агрег</w:t>
      </w:r>
      <w:r w:rsidR="00592488" w:rsidRPr="00592488">
        <w:rPr>
          <w:szCs w:val="28"/>
        </w:rPr>
        <w:t>а</w:t>
      </w:r>
      <w:r w:rsidR="00592488" w:rsidRPr="00592488">
        <w:rPr>
          <w:szCs w:val="28"/>
        </w:rPr>
        <w:t>том?</w:t>
      </w:r>
      <w:r w:rsidR="00675B71" w:rsidRPr="00675B71">
        <w:rPr>
          <w:szCs w:val="28"/>
        </w:rPr>
        <w:t xml:space="preserve"> </w:t>
      </w:r>
      <w:r w:rsidR="00675B71">
        <w:rPr>
          <w:szCs w:val="28"/>
        </w:rPr>
        <w:t>Укажите на каких двигателях используется, что используют для привода внешнего агрегата, недостатки.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A537FD" w:rsidRPr="005F0FEE" w:rsidRDefault="00A537FD" w:rsidP="003251E8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592488" w:rsidRPr="00592488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 xml:space="preserve">ответ: </w:t>
      </w:r>
      <w:r w:rsidR="00592488" w:rsidRPr="00592488">
        <w:rPr>
          <w:szCs w:val="28"/>
        </w:rPr>
        <w:t>Продувка двухтактных двигателей со специальным прод</w:t>
      </w:r>
      <w:r w:rsidR="00592488" w:rsidRPr="00592488">
        <w:rPr>
          <w:szCs w:val="28"/>
        </w:rPr>
        <w:t>у</w:t>
      </w:r>
      <w:r w:rsidR="00592488" w:rsidRPr="00592488">
        <w:rPr>
          <w:szCs w:val="28"/>
        </w:rPr>
        <w:t>вочным агрегатом используется как правило в двигателях большой мощности. Для привода внешнего агрегата используют либо - непосредственную механическую связь двигателя с ним (механически приводные компрессоры), либо - газовую связь (турбокомпрессор), или же комбинированную связь. Как недостаток у таких схем можно отметить: возрастающие габариты и масса всего двигателя, сложность си</w:t>
      </w:r>
      <w:r w:rsidR="00592488" w:rsidRPr="00592488">
        <w:rPr>
          <w:szCs w:val="28"/>
        </w:rPr>
        <w:t>с</w:t>
      </w:r>
      <w:r w:rsidR="00592488" w:rsidRPr="00592488">
        <w:rPr>
          <w:szCs w:val="28"/>
        </w:rPr>
        <w:t>темы управления двигателем, дополнительные потери энергии на привод.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jc w:val="center"/>
        <w:rPr>
          <w:szCs w:val="28"/>
        </w:rPr>
      </w:pPr>
    </w:p>
    <w:p w:rsidR="00A537FD" w:rsidRPr="00A537FD" w:rsidRDefault="00A537FD" w:rsidP="003251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FEE">
        <w:rPr>
          <w:szCs w:val="28"/>
        </w:rPr>
        <w:t xml:space="preserve">3. </w:t>
      </w:r>
      <w:r w:rsidR="00AB0B8C" w:rsidRPr="00AB0B8C">
        <w:rPr>
          <w:sz w:val="28"/>
          <w:szCs w:val="28"/>
        </w:rPr>
        <w:t xml:space="preserve">Как проводится оптимизация параметров </w:t>
      </w:r>
      <w:r w:rsidR="009E4133">
        <w:rPr>
          <w:sz w:val="28"/>
          <w:szCs w:val="28"/>
        </w:rPr>
        <w:t xml:space="preserve">ДВС </w:t>
      </w:r>
      <w:r w:rsidR="00AB0B8C" w:rsidRPr="00AB0B8C">
        <w:rPr>
          <w:sz w:val="28"/>
          <w:szCs w:val="28"/>
        </w:rPr>
        <w:t xml:space="preserve">на основе математической модели? </w:t>
      </w:r>
      <w:r w:rsidR="00BE25DC">
        <w:rPr>
          <w:sz w:val="28"/>
          <w:szCs w:val="28"/>
        </w:rPr>
        <w:t>Какие параметры модели изменяются?</w:t>
      </w:r>
    </w:p>
    <w:p w:rsidR="00A537FD" w:rsidRPr="00A537FD" w:rsidRDefault="00A537FD" w:rsidP="003251E8">
      <w:pPr>
        <w:ind w:firstLine="709"/>
        <w:rPr>
          <w:szCs w:val="28"/>
        </w:rPr>
      </w:pPr>
      <w:r w:rsidRPr="00A537FD">
        <w:rPr>
          <w:szCs w:val="28"/>
        </w:rPr>
        <w:t>Время выполнения: 10 мин.</w:t>
      </w:r>
    </w:p>
    <w:p w:rsidR="00A537FD" w:rsidRPr="005F0FEE" w:rsidRDefault="00A537FD" w:rsidP="003251E8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 xml:space="preserve">ответ: </w:t>
      </w:r>
      <w:r w:rsidR="00AB0B8C" w:rsidRPr="00AB0B8C">
        <w:rPr>
          <w:szCs w:val="28"/>
        </w:rPr>
        <w:t>Оптимизация параметров двигателя на основе математич</w:t>
      </w:r>
      <w:r w:rsidR="00AB0B8C" w:rsidRPr="00AB0B8C">
        <w:rPr>
          <w:szCs w:val="28"/>
        </w:rPr>
        <w:t>е</w:t>
      </w:r>
      <w:r w:rsidR="00AB0B8C" w:rsidRPr="00AB0B8C">
        <w:rPr>
          <w:szCs w:val="28"/>
        </w:rPr>
        <w:t xml:space="preserve">ской модели проводится путем изменения параметров модели (например, </w:t>
      </w:r>
      <w:r w:rsidR="009E4133">
        <w:rPr>
          <w:szCs w:val="28"/>
        </w:rPr>
        <w:t>геометр</w:t>
      </w:r>
      <w:r w:rsidR="009E4133">
        <w:rPr>
          <w:szCs w:val="28"/>
        </w:rPr>
        <w:t>и</w:t>
      </w:r>
      <w:r w:rsidR="009E4133">
        <w:rPr>
          <w:szCs w:val="28"/>
        </w:rPr>
        <w:t>чески</w:t>
      </w:r>
      <w:r w:rsidR="00326A9F">
        <w:rPr>
          <w:szCs w:val="28"/>
        </w:rPr>
        <w:t>х</w:t>
      </w:r>
      <w:r w:rsidR="009E4133">
        <w:rPr>
          <w:szCs w:val="28"/>
        </w:rPr>
        <w:t xml:space="preserve"> параметр</w:t>
      </w:r>
      <w:r w:rsidR="00326A9F">
        <w:rPr>
          <w:szCs w:val="28"/>
        </w:rPr>
        <w:t>ов</w:t>
      </w:r>
      <w:r w:rsidR="009E4133">
        <w:rPr>
          <w:szCs w:val="28"/>
        </w:rPr>
        <w:t xml:space="preserve"> ДВС</w:t>
      </w:r>
      <w:r w:rsidR="00326A9F">
        <w:rPr>
          <w:szCs w:val="28"/>
        </w:rPr>
        <w:t xml:space="preserve"> -</w:t>
      </w:r>
      <w:r w:rsidR="009E4133">
        <w:rPr>
          <w:szCs w:val="28"/>
        </w:rPr>
        <w:t xml:space="preserve"> диаметр</w:t>
      </w:r>
      <w:r w:rsidR="00326A9F">
        <w:rPr>
          <w:szCs w:val="28"/>
        </w:rPr>
        <w:t>а</w:t>
      </w:r>
      <w:r w:rsidR="009E4133">
        <w:rPr>
          <w:szCs w:val="28"/>
        </w:rPr>
        <w:t>, ход</w:t>
      </w:r>
      <w:r w:rsidR="00326A9F">
        <w:rPr>
          <w:szCs w:val="28"/>
        </w:rPr>
        <w:t>а</w:t>
      </w:r>
      <w:r w:rsidR="009E4133">
        <w:rPr>
          <w:szCs w:val="28"/>
        </w:rPr>
        <w:t xml:space="preserve"> поршня</w:t>
      </w:r>
      <w:r w:rsidR="00326A9F">
        <w:rPr>
          <w:szCs w:val="28"/>
        </w:rPr>
        <w:t>м или</w:t>
      </w:r>
      <w:r w:rsidR="009E4133">
        <w:rPr>
          <w:szCs w:val="28"/>
        </w:rPr>
        <w:t xml:space="preserve"> тип</w:t>
      </w:r>
      <w:r w:rsidR="00326A9F">
        <w:rPr>
          <w:szCs w:val="28"/>
        </w:rPr>
        <w:t>а</w:t>
      </w:r>
      <w:r w:rsidR="009E4133">
        <w:rPr>
          <w:szCs w:val="28"/>
        </w:rPr>
        <w:t xml:space="preserve"> топлива, а также </w:t>
      </w:r>
      <w:r w:rsidR="00AB0B8C" w:rsidRPr="00AB0B8C">
        <w:rPr>
          <w:szCs w:val="28"/>
        </w:rPr>
        <w:t>давл</w:t>
      </w:r>
      <w:r w:rsidR="00AB0B8C" w:rsidRPr="00AB0B8C">
        <w:rPr>
          <w:szCs w:val="28"/>
        </w:rPr>
        <w:t>е</w:t>
      </w:r>
      <w:r w:rsidR="00AB0B8C" w:rsidRPr="00AB0B8C">
        <w:rPr>
          <w:szCs w:val="28"/>
        </w:rPr>
        <w:t>ни</w:t>
      </w:r>
      <w:r w:rsidR="00326A9F">
        <w:rPr>
          <w:szCs w:val="28"/>
        </w:rPr>
        <w:t>я</w:t>
      </w:r>
      <w:r w:rsidR="009E4133">
        <w:rPr>
          <w:szCs w:val="28"/>
        </w:rPr>
        <w:t xml:space="preserve"> наддува</w:t>
      </w:r>
      <w:r w:rsidR="00AB0B8C" w:rsidRPr="00AB0B8C">
        <w:rPr>
          <w:szCs w:val="28"/>
        </w:rPr>
        <w:t>, температур</w:t>
      </w:r>
      <w:r w:rsidR="00326A9F">
        <w:rPr>
          <w:szCs w:val="28"/>
        </w:rPr>
        <w:t>ы</w:t>
      </w:r>
      <w:r w:rsidR="009E4133">
        <w:rPr>
          <w:szCs w:val="28"/>
        </w:rPr>
        <w:t xml:space="preserve"> на впуске</w:t>
      </w:r>
      <w:r w:rsidR="00AB0B8C" w:rsidRPr="00AB0B8C">
        <w:rPr>
          <w:szCs w:val="28"/>
        </w:rPr>
        <w:t>, состава смеси</w:t>
      </w:r>
      <w:r w:rsidR="009048D4">
        <w:rPr>
          <w:szCs w:val="28"/>
        </w:rPr>
        <w:t xml:space="preserve"> и др.</w:t>
      </w:r>
      <w:r w:rsidR="00AB0B8C" w:rsidRPr="00AB0B8C">
        <w:rPr>
          <w:szCs w:val="28"/>
        </w:rPr>
        <w:t>) и анализа влияния этих изменений на характеристики двигателя, такие как мощность, крутящий момент и расход топлива.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A537FD" w:rsidRPr="005F0FEE" w:rsidRDefault="00A537FD" w:rsidP="003251E8">
      <w:pPr>
        <w:ind w:firstLine="709"/>
        <w:rPr>
          <w:i/>
          <w:szCs w:val="28"/>
        </w:rPr>
      </w:pPr>
    </w:p>
    <w:p w:rsidR="00A537FD" w:rsidRPr="00A537FD" w:rsidRDefault="00A537FD" w:rsidP="003251E8">
      <w:pPr>
        <w:ind w:firstLine="709"/>
        <w:rPr>
          <w:i/>
          <w:szCs w:val="28"/>
        </w:rPr>
      </w:pPr>
      <w:r w:rsidRPr="00A537FD">
        <w:rPr>
          <w:i/>
          <w:szCs w:val="28"/>
        </w:rPr>
        <w:t>Решите задачу</w:t>
      </w:r>
      <w:r>
        <w:rPr>
          <w:i/>
          <w:szCs w:val="28"/>
        </w:rPr>
        <w:t>.</w:t>
      </w:r>
    </w:p>
    <w:p w:rsidR="00A537FD" w:rsidRPr="00A537FD" w:rsidRDefault="00A537FD" w:rsidP="003251E8">
      <w:pPr>
        <w:ind w:firstLine="709"/>
        <w:rPr>
          <w:szCs w:val="28"/>
        </w:rPr>
      </w:pPr>
      <w:r>
        <w:rPr>
          <w:szCs w:val="28"/>
        </w:rPr>
        <w:t>1.</w:t>
      </w:r>
      <w:r w:rsidRPr="005F0FEE">
        <w:rPr>
          <w:szCs w:val="28"/>
        </w:rPr>
        <w:t xml:space="preserve"> </w:t>
      </w:r>
      <w:r w:rsidRPr="00A537FD">
        <w:rPr>
          <w:szCs w:val="28"/>
        </w:rPr>
        <w:t>Определить эффективный КПД дизеля мощностью N</w:t>
      </w:r>
      <w:r w:rsidRPr="00A537FD">
        <w:rPr>
          <w:szCs w:val="28"/>
          <w:lang w:val="en-US"/>
        </w:rPr>
        <w:t>e</w:t>
      </w:r>
      <w:r w:rsidRPr="00A537FD">
        <w:rPr>
          <w:szCs w:val="28"/>
        </w:rPr>
        <w:t xml:space="preserve">=150 кВт, если за 1 час он расходует </w:t>
      </w:r>
      <w:r>
        <w:rPr>
          <w:szCs w:val="28"/>
          <w:lang w:val="en-US"/>
        </w:rPr>
        <w:t>G</w:t>
      </w:r>
      <w:r w:rsidRPr="00A537FD">
        <w:rPr>
          <w:szCs w:val="28"/>
        </w:rPr>
        <w:t>т</w:t>
      </w:r>
      <w:r w:rsidRPr="00A537FD">
        <w:rPr>
          <w:szCs w:val="28"/>
          <w:vertAlign w:val="subscript"/>
        </w:rPr>
        <w:t>1</w:t>
      </w:r>
      <w:r w:rsidRPr="00A537FD">
        <w:rPr>
          <w:szCs w:val="28"/>
        </w:rPr>
        <w:t>=0,037м</w:t>
      </w:r>
      <w:r w:rsidRPr="00A537FD">
        <w:rPr>
          <w:szCs w:val="28"/>
          <w:vertAlign w:val="superscript"/>
        </w:rPr>
        <w:t>3</w:t>
      </w:r>
      <w:r>
        <w:rPr>
          <w:szCs w:val="28"/>
        </w:rPr>
        <w:t xml:space="preserve">/час </w:t>
      </w:r>
      <w:r w:rsidRPr="00A537FD">
        <w:rPr>
          <w:szCs w:val="28"/>
        </w:rPr>
        <w:t>дизельного топлива (низшая теплота сгорания т</w:t>
      </w:r>
      <w:r w:rsidRPr="00A537FD">
        <w:rPr>
          <w:szCs w:val="28"/>
        </w:rPr>
        <w:t>о</w:t>
      </w:r>
      <w:r w:rsidRPr="00A537FD">
        <w:rPr>
          <w:szCs w:val="28"/>
        </w:rPr>
        <w:t xml:space="preserve">плива </w:t>
      </w:r>
      <w:r w:rsidRPr="00A537FD">
        <w:rPr>
          <w:szCs w:val="28"/>
          <w:lang w:val="en-US"/>
        </w:rPr>
        <w:t>Q</w:t>
      </w:r>
      <w:r w:rsidRPr="00A537FD">
        <w:rPr>
          <w:szCs w:val="28"/>
        </w:rPr>
        <w:t>н=42000 кДж\кг, плотность топлива 850кг\м</w:t>
      </w:r>
      <w:r w:rsidRPr="00A537FD">
        <w:rPr>
          <w:szCs w:val="28"/>
          <w:vertAlign w:val="superscript"/>
        </w:rPr>
        <w:t>3</w:t>
      </w:r>
      <w:r w:rsidRPr="00A537FD">
        <w:rPr>
          <w:szCs w:val="28"/>
        </w:rPr>
        <w:t>).</w:t>
      </w:r>
    </w:p>
    <w:p w:rsidR="003251E8" w:rsidRPr="00C35B26" w:rsidRDefault="003251E8" w:rsidP="003251E8">
      <w:pPr>
        <w:ind w:firstLine="709"/>
        <w:rPr>
          <w:szCs w:val="28"/>
        </w:rPr>
      </w:pPr>
      <w:r w:rsidRPr="00C35B26">
        <w:rPr>
          <w:szCs w:val="28"/>
        </w:rPr>
        <w:t>Время выполнения: 1</w:t>
      </w:r>
      <w:r>
        <w:rPr>
          <w:szCs w:val="28"/>
        </w:rPr>
        <w:t>0</w:t>
      </w:r>
      <w:r w:rsidRPr="00C35B26">
        <w:rPr>
          <w:szCs w:val="28"/>
        </w:rPr>
        <w:t xml:space="preserve"> мин.</w:t>
      </w:r>
    </w:p>
    <w:p w:rsidR="003251E8" w:rsidRPr="00C35B26" w:rsidRDefault="003251E8" w:rsidP="003251E8">
      <w:pPr>
        <w:ind w:firstLine="709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3251E8" w:rsidRPr="00C35B26" w:rsidRDefault="003251E8" w:rsidP="003251E8">
      <w:pPr>
        <w:ind w:firstLine="709"/>
        <w:rPr>
          <w:szCs w:val="28"/>
        </w:rPr>
      </w:pPr>
      <w:r w:rsidRPr="00C35B26">
        <w:rPr>
          <w:szCs w:val="28"/>
        </w:rPr>
        <w:t xml:space="preserve">Ожидаемый результат: </w:t>
      </w:r>
    </w:p>
    <w:p w:rsidR="003251E8" w:rsidRPr="00C35B26" w:rsidRDefault="003251E8" w:rsidP="003251E8">
      <w:pPr>
        <w:ind w:firstLine="709"/>
        <w:rPr>
          <w:szCs w:val="28"/>
        </w:rPr>
      </w:pPr>
      <w:r w:rsidRPr="00C35B26">
        <w:rPr>
          <w:szCs w:val="28"/>
        </w:rPr>
        <w:t>Решение:</w:t>
      </w:r>
    </w:p>
    <w:p w:rsidR="00A537FD" w:rsidRPr="00A537FD" w:rsidRDefault="00A537FD" w:rsidP="003251E8">
      <w:pPr>
        <w:shd w:val="clear" w:color="auto" w:fill="FFFFFF"/>
        <w:ind w:firstLine="709"/>
        <w:jc w:val="left"/>
        <w:rPr>
          <w:szCs w:val="28"/>
        </w:rPr>
      </w:pPr>
      <w:r>
        <w:rPr>
          <w:szCs w:val="28"/>
        </w:rPr>
        <w:t>1</w:t>
      </w:r>
      <w:r w:rsidRPr="00A537FD">
        <w:rPr>
          <w:szCs w:val="28"/>
        </w:rPr>
        <w:t>) Определяем</w:t>
      </w:r>
      <w:r w:rsidRPr="00A537FD">
        <w:rPr>
          <w:szCs w:val="28"/>
          <w:vertAlign w:val="superscript"/>
        </w:rPr>
        <w:t xml:space="preserve"> </w:t>
      </w:r>
      <w:r w:rsidRPr="00A537FD">
        <w:rPr>
          <w:szCs w:val="28"/>
        </w:rPr>
        <w:t xml:space="preserve">часовой расход топлива </w:t>
      </w:r>
    </w:p>
    <w:p w:rsidR="00A537FD" w:rsidRPr="00A537FD" w:rsidRDefault="00A537FD" w:rsidP="003251E8">
      <w:pPr>
        <w:shd w:val="clear" w:color="auto" w:fill="FFFFFF"/>
        <w:ind w:firstLine="709"/>
        <w:rPr>
          <w:szCs w:val="28"/>
        </w:rPr>
      </w:pPr>
      <w:r w:rsidRPr="00A537FD">
        <w:rPr>
          <w:szCs w:val="28"/>
        </w:rPr>
        <w:t>G</w:t>
      </w:r>
      <w:r w:rsidRPr="00A537FD">
        <w:rPr>
          <w:szCs w:val="28"/>
          <w:vertAlign w:val="subscript"/>
        </w:rPr>
        <w:t>Т</w:t>
      </w:r>
      <w:r w:rsidRPr="00A537FD">
        <w:rPr>
          <w:szCs w:val="28"/>
        </w:rPr>
        <w:t>=</w:t>
      </w:r>
      <w:r>
        <w:rPr>
          <w:szCs w:val="28"/>
          <w:lang w:val="en-US"/>
        </w:rPr>
        <w:t>G</w:t>
      </w:r>
      <w:r>
        <w:rPr>
          <w:szCs w:val="28"/>
        </w:rPr>
        <w:t>т</w:t>
      </w:r>
      <w:r w:rsidRPr="00A537FD">
        <w:rPr>
          <w:szCs w:val="28"/>
          <w:vertAlign w:val="subscript"/>
        </w:rPr>
        <w:t>1</w:t>
      </w:r>
      <w:r w:rsidRPr="00A537FD">
        <w:rPr>
          <w:szCs w:val="28"/>
        </w:rPr>
        <w:t xml:space="preserve"> (м</w:t>
      </w:r>
      <w:r w:rsidRPr="00A537FD">
        <w:rPr>
          <w:szCs w:val="28"/>
          <w:vertAlign w:val="superscript"/>
        </w:rPr>
        <w:t>3</w:t>
      </w:r>
      <w:r w:rsidRPr="00A537FD">
        <w:rPr>
          <w:szCs w:val="28"/>
        </w:rPr>
        <w:t>/час) * ρ (кг/м</w:t>
      </w:r>
      <w:r w:rsidRPr="00A537FD">
        <w:rPr>
          <w:szCs w:val="28"/>
          <w:vertAlign w:val="superscript"/>
        </w:rPr>
        <w:t>3</w:t>
      </w:r>
      <w:r w:rsidRPr="00A537FD">
        <w:rPr>
          <w:szCs w:val="28"/>
        </w:rPr>
        <w:t>)=0,037*850=31,45кг/час.</w:t>
      </w:r>
    </w:p>
    <w:p w:rsidR="003251E8" w:rsidRDefault="00A537FD" w:rsidP="003251E8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2</w:t>
      </w:r>
      <w:r w:rsidRPr="00A537FD">
        <w:rPr>
          <w:szCs w:val="28"/>
        </w:rPr>
        <w:t xml:space="preserve">) Определяем удельный эффективный расход топлива </w:t>
      </w:r>
    </w:p>
    <w:p w:rsidR="00A537FD" w:rsidRPr="00A537FD" w:rsidRDefault="003251E8" w:rsidP="003251E8">
      <w:pPr>
        <w:shd w:val="clear" w:color="auto" w:fill="FFFFFF"/>
        <w:ind w:firstLine="709"/>
        <w:rPr>
          <w:szCs w:val="28"/>
        </w:rPr>
      </w:pPr>
      <w:r w:rsidRPr="003251E8">
        <w:rPr>
          <w:position w:val="-12"/>
          <w:szCs w:val="28"/>
        </w:rPr>
        <w:object w:dxaOrig="1200" w:dyaOrig="360">
          <v:shape id="_x0000_i1050" type="#_x0000_t75" style="width:60.5pt;height:17.85pt" o:ole="">
            <v:imagedata r:id="rId55" o:title=""/>
          </v:shape>
          <o:OLEObject Type="Embed" ProgID="Equation.3" ShapeID="_x0000_i1050" DrawAspect="Content" ObjectID="_1803932925" r:id="rId56"/>
        </w:object>
      </w:r>
      <w:r w:rsidR="00A537FD" w:rsidRPr="00A537FD">
        <w:rPr>
          <w:szCs w:val="28"/>
        </w:rPr>
        <w:t>=31,45/150=0,209кг/кВт*час.</w:t>
      </w:r>
    </w:p>
    <w:p w:rsidR="003251E8" w:rsidRDefault="00A537FD" w:rsidP="003251E8">
      <w:pPr>
        <w:shd w:val="clear" w:color="auto" w:fill="FFFFFF"/>
        <w:ind w:firstLine="709"/>
        <w:jc w:val="left"/>
        <w:rPr>
          <w:szCs w:val="28"/>
        </w:rPr>
      </w:pPr>
      <w:r w:rsidRPr="00A537FD">
        <w:rPr>
          <w:szCs w:val="28"/>
        </w:rPr>
        <w:t xml:space="preserve">3) Используем известную формулу </w:t>
      </w:r>
      <w:r w:rsidR="003251E8">
        <w:rPr>
          <w:szCs w:val="28"/>
        </w:rPr>
        <w:t xml:space="preserve">    </w:t>
      </w:r>
    </w:p>
    <w:p w:rsidR="00A537FD" w:rsidRPr="00A537FD" w:rsidRDefault="003251E8" w:rsidP="003251E8">
      <w:pPr>
        <w:shd w:val="clear" w:color="auto" w:fill="FFFFFF"/>
        <w:ind w:firstLine="709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  <w:r w:rsidRPr="003251E8">
        <w:rPr>
          <w:position w:val="-12"/>
          <w:szCs w:val="28"/>
        </w:rPr>
        <w:object w:dxaOrig="5060" w:dyaOrig="360">
          <v:shape id="_x0000_i1051" type="#_x0000_t75" style="width:298.35pt;height:21.3pt" o:ole="">
            <v:imagedata r:id="rId57" o:title=""/>
          </v:shape>
          <o:OLEObject Type="Embed" ProgID="Equation.3" ShapeID="_x0000_i1051" DrawAspect="Content" ObjectID="_1803932926" r:id="rId58"/>
        </w:object>
      </w:r>
      <w:r>
        <w:rPr>
          <w:position w:val="-10"/>
          <w:szCs w:val="28"/>
        </w:rPr>
        <w:t>.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>ответ:</w:t>
      </w:r>
      <w:r w:rsidRPr="00A537FD">
        <w:rPr>
          <w:szCs w:val="28"/>
        </w:rPr>
        <w:t xml:space="preserve"> 0,408</w:t>
      </w:r>
    </w:p>
    <w:p w:rsidR="00A537FD" w:rsidRPr="005F0FEE" w:rsidRDefault="00A537FD" w:rsidP="003251E8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(ПК-2.2) </w:t>
      </w:r>
    </w:p>
    <w:p w:rsidR="00F841A3" w:rsidRPr="0020399E" w:rsidRDefault="00F841A3" w:rsidP="003251E8">
      <w:pPr>
        <w:autoSpaceDE w:val="0"/>
        <w:autoSpaceDN w:val="0"/>
        <w:adjustRightInd w:val="0"/>
        <w:ind w:firstLine="709"/>
        <w:jc w:val="center"/>
        <w:rPr>
          <w:bCs/>
          <w:color w:val="000000"/>
          <w:szCs w:val="28"/>
        </w:rPr>
      </w:pPr>
    </w:p>
    <w:p w:rsidR="00182121" w:rsidRDefault="00182121" w:rsidP="003251E8">
      <w:pPr>
        <w:ind w:firstLine="709"/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p w:rsidR="00424EB9" w:rsidRDefault="00424EB9" w:rsidP="00182121">
      <w:pPr>
        <w:jc w:val="center"/>
        <w:rPr>
          <w:szCs w:val="28"/>
        </w:rPr>
      </w:pPr>
    </w:p>
    <w:sectPr w:rsidR="00424EB9" w:rsidSect="00182121">
      <w:headerReference w:type="even" r:id="rId59"/>
      <w:footerReference w:type="even" r:id="rId60"/>
      <w:footerReference w:type="default" r:id="rId61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7F" w:rsidRDefault="00737E7F" w:rsidP="00A24861">
      <w:pPr>
        <w:pStyle w:val="Default"/>
      </w:pPr>
      <w:r>
        <w:separator/>
      </w:r>
    </w:p>
  </w:endnote>
  <w:endnote w:type="continuationSeparator" w:id="1">
    <w:p w:rsidR="00737E7F" w:rsidRDefault="00737E7F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18" w:rsidRDefault="00326CB3" w:rsidP="00811C8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2101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21018" w:rsidRDefault="00F21018" w:rsidP="006B16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18" w:rsidRDefault="00326CB3" w:rsidP="001B258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21018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93771">
      <w:rPr>
        <w:rStyle w:val="af3"/>
        <w:noProof/>
      </w:rPr>
      <w:t>7</w:t>
    </w:r>
    <w:r>
      <w:rPr>
        <w:rStyle w:val="af3"/>
      </w:rPr>
      <w:fldChar w:fldCharType="end"/>
    </w:r>
  </w:p>
  <w:p w:rsidR="00F21018" w:rsidRDefault="00F21018" w:rsidP="006B16EC">
    <w:pPr>
      <w:pStyle w:val="af1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7F" w:rsidRDefault="00737E7F" w:rsidP="00A24861">
      <w:pPr>
        <w:pStyle w:val="Default"/>
      </w:pPr>
      <w:r>
        <w:separator/>
      </w:r>
    </w:p>
  </w:footnote>
  <w:footnote w:type="continuationSeparator" w:id="1">
    <w:p w:rsidR="00737E7F" w:rsidRDefault="00737E7F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18" w:rsidRDefault="00326CB3" w:rsidP="00642EAB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2101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21018" w:rsidRDefault="00F2101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23BE3"/>
    <w:rsid w:val="000240FF"/>
    <w:rsid w:val="000243EA"/>
    <w:rsid w:val="00024943"/>
    <w:rsid w:val="00024EF5"/>
    <w:rsid w:val="00026FF7"/>
    <w:rsid w:val="000308B7"/>
    <w:rsid w:val="0003101C"/>
    <w:rsid w:val="00031B57"/>
    <w:rsid w:val="00031F9C"/>
    <w:rsid w:val="00032153"/>
    <w:rsid w:val="00033086"/>
    <w:rsid w:val="0004344F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52E5"/>
    <w:rsid w:val="000965DF"/>
    <w:rsid w:val="000A252E"/>
    <w:rsid w:val="000A49FE"/>
    <w:rsid w:val="000B0196"/>
    <w:rsid w:val="000B2723"/>
    <w:rsid w:val="000C0CA7"/>
    <w:rsid w:val="000C2690"/>
    <w:rsid w:val="000D4476"/>
    <w:rsid w:val="000E2F14"/>
    <w:rsid w:val="000E4269"/>
    <w:rsid w:val="0010086F"/>
    <w:rsid w:val="00100E7F"/>
    <w:rsid w:val="00102F79"/>
    <w:rsid w:val="001079BC"/>
    <w:rsid w:val="001104FC"/>
    <w:rsid w:val="00120872"/>
    <w:rsid w:val="001239A9"/>
    <w:rsid w:val="00123BE5"/>
    <w:rsid w:val="001274FF"/>
    <w:rsid w:val="001343E3"/>
    <w:rsid w:val="001356C9"/>
    <w:rsid w:val="00143B65"/>
    <w:rsid w:val="00145F62"/>
    <w:rsid w:val="0015192F"/>
    <w:rsid w:val="00156F15"/>
    <w:rsid w:val="001601A1"/>
    <w:rsid w:val="00163216"/>
    <w:rsid w:val="00167714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4A5"/>
    <w:rsid w:val="001A08B6"/>
    <w:rsid w:val="001A21A8"/>
    <w:rsid w:val="001B02F4"/>
    <w:rsid w:val="001B2588"/>
    <w:rsid w:val="001B4E57"/>
    <w:rsid w:val="001B65CA"/>
    <w:rsid w:val="001C0770"/>
    <w:rsid w:val="001E59E2"/>
    <w:rsid w:val="001F23D8"/>
    <w:rsid w:val="001F68CE"/>
    <w:rsid w:val="00200F42"/>
    <w:rsid w:val="002057A7"/>
    <w:rsid w:val="00213391"/>
    <w:rsid w:val="00220AC8"/>
    <w:rsid w:val="002219FB"/>
    <w:rsid w:val="0022573A"/>
    <w:rsid w:val="002312F2"/>
    <w:rsid w:val="00241B6F"/>
    <w:rsid w:val="00243BA5"/>
    <w:rsid w:val="002477A2"/>
    <w:rsid w:val="002504B5"/>
    <w:rsid w:val="00253837"/>
    <w:rsid w:val="00265A33"/>
    <w:rsid w:val="00272CA3"/>
    <w:rsid w:val="00273699"/>
    <w:rsid w:val="00274D73"/>
    <w:rsid w:val="00283114"/>
    <w:rsid w:val="0028790F"/>
    <w:rsid w:val="00290ADE"/>
    <w:rsid w:val="002911E1"/>
    <w:rsid w:val="002913D3"/>
    <w:rsid w:val="002924D6"/>
    <w:rsid w:val="002944BB"/>
    <w:rsid w:val="00294B91"/>
    <w:rsid w:val="002A18F4"/>
    <w:rsid w:val="002A325E"/>
    <w:rsid w:val="002B1001"/>
    <w:rsid w:val="002B58FF"/>
    <w:rsid w:val="002B5F65"/>
    <w:rsid w:val="002C39E1"/>
    <w:rsid w:val="002C613B"/>
    <w:rsid w:val="002D0FE7"/>
    <w:rsid w:val="002D100C"/>
    <w:rsid w:val="002D662B"/>
    <w:rsid w:val="002D6B65"/>
    <w:rsid w:val="002E013D"/>
    <w:rsid w:val="002E2205"/>
    <w:rsid w:val="002E2DA9"/>
    <w:rsid w:val="002E5AE7"/>
    <w:rsid w:val="002F1709"/>
    <w:rsid w:val="002F210A"/>
    <w:rsid w:val="00315C8D"/>
    <w:rsid w:val="00321A8C"/>
    <w:rsid w:val="00322352"/>
    <w:rsid w:val="003251E8"/>
    <w:rsid w:val="003258A1"/>
    <w:rsid w:val="00325C82"/>
    <w:rsid w:val="00326A9F"/>
    <w:rsid w:val="00326CB3"/>
    <w:rsid w:val="003270E0"/>
    <w:rsid w:val="00327CFB"/>
    <w:rsid w:val="00337D8E"/>
    <w:rsid w:val="00340CE2"/>
    <w:rsid w:val="0034392C"/>
    <w:rsid w:val="00346706"/>
    <w:rsid w:val="00351F7D"/>
    <w:rsid w:val="0036309C"/>
    <w:rsid w:val="00365440"/>
    <w:rsid w:val="0037033B"/>
    <w:rsid w:val="00371944"/>
    <w:rsid w:val="00377909"/>
    <w:rsid w:val="003823F4"/>
    <w:rsid w:val="0038434E"/>
    <w:rsid w:val="00384C73"/>
    <w:rsid w:val="00391C4D"/>
    <w:rsid w:val="00396D64"/>
    <w:rsid w:val="00396FF5"/>
    <w:rsid w:val="003A23F1"/>
    <w:rsid w:val="003A3E95"/>
    <w:rsid w:val="003B0C1C"/>
    <w:rsid w:val="003B1DBF"/>
    <w:rsid w:val="003B535B"/>
    <w:rsid w:val="003C35E4"/>
    <w:rsid w:val="003C72EC"/>
    <w:rsid w:val="003E0411"/>
    <w:rsid w:val="003E52A8"/>
    <w:rsid w:val="003F0841"/>
    <w:rsid w:val="003F5780"/>
    <w:rsid w:val="00401B09"/>
    <w:rsid w:val="004024F2"/>
    <w:rsid w:val="004208EA"/>
    <w:rsid w:val="00421F2B"/>
    <w:rsid w:val="004246BF"/>
    <w:rsid w:val="00424EB9"/>
    <w:rsid w:val="004273E6"/>
    <w:rsid w:val="00427FA9"/>
    <w:rsid w:val="0043096E"/>
    <w:rsid w:val="004326F1"/>
    <w:rsid w:val="00436DDE"/>
    <w:rsid w:val="00440531"/>
    <w:rsid w:val="00446F20"/>
    <w:rsid w:val="00453020"/>
    <w:rsid w:val="0046103E"/>
    <w:rsid w:val="004656D4"/>
    <w:rsid w:val="00471EBF"/>
    <w:rsid w:val="004779B7"/>
    <w:rsid w:val="0048350C"/>
    <w:rsid w:val="00484461"/>
    <w:rsid w:val="004866BE"/>
    <w:rsid w:val="00487858"/>
    <w:rsid w:val="00490EE8"/>
    <w:rsid w:val="00494A1E"/>
    <w:rsid w:val="004960D3"/>
    <w:rsid w:val="004A03A7"/>
    <w:rsid w:val="004A3CAA"/>
    <w:rsid w:val="004A4EBB"/>
    <w:rsid w:val="004C38C5"/>
    <w:rsid w:val="004C4608"/>
    <w:rsid w:val="004C513B"/>
    <w:rsid w:val="004D3DBC"/>
    <w:rsid w:val="004E363C"/>
    <w:rsid w:val="004E4293"/>
    <w:rsid w:val="004E492B"/>
    <w:rsid w:val="004E6C2C"/>
    <w:rsid w:val="004E7760"/>
    <w:rsid w:val="004F289A"/>
    <w:rsid w:val="004F3510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30A9C"/>
    <w:rsid w:val="00531C45"/>
    <w:rsid w:val="005332F4"/>
    <w:rsid w:val="005346A4"/>
    <w:rsid w:val="00545C07"/>
    <w:rsid w:val="00561284"/>
    <w:rsid w:val="0056410F"/>
    <w:rsid w:val="0056653A"/>
    <w:rsid w:val="00567352"/>
    <w:rsid w:val="00567B46"/>
    <w:rsid w:val="00570DB7"/>
    <w:rsid w:val="0057147B"/>
    <w:rsid w:val="00571E43"/>
    <w:rsid w:val="0057269D"/>
    <w:rsid w:val="00573BFB"/>
    <w:rsid w:val="005770F2"/>
    <w:rsid w:val="005838F5"/>
    <w:rsid w:val="0058452E"/>
    <w:rsid w:val="00585E2A"/>
    <w:rsid w:val="0059196D"/>
    <w:rsid w:val="00592488"/>
    <w:rsid w:val="00594AB6"/>
    <w:rsid w:val="005A00BD"/>
    <w:rsid w:val="005A1AD5"/>
    <w:rsid w:val="005A27FD"/>
    <w:rsid w:val="005A2E93"/>
    <w:rsid w:val="005B10B3"/>
    <w:rsid w:val="005B39BA"/>
    <w:rsid w:val="005B6327"/>
    <w:rsid w:val="005B778C"/>
    <w:rsid w:val="005D2C0A"/>
    <w:rsid w:val="005D4273"/>
    <w:rsid w:val="005D6DA2"/>
    <w:rsid w:val="005D7F23"/>
    <w:rsid w:val="005F0BB8"/>
    <w:rsid w:val="005F0D84"/>
    <w:rsid w:val="005F325A"/>
    <w:rsid w:val="005F4176"/>
    <w:rsid w:val="00602AD2"/>
    <w:rsid w:val="0061503A"/>
    <w:rsid w:val="00620FF3"/>
    <w:rsid w:val="00621270"/>
    <w:rsid w:val="00622AC7"/>
    <w:rsid w:val="00631017"/>
    <w:rsid w:val="006341F4"/>
    <w:rsid w:val="00635C17"/>
    <w:rsid w:val="00642EAB"/>
    <w:rsid w:val="006430A2"/>
    <w:rsid w:val="00647A28"/>
    <w:rsid w:val="00650B93"/>
    <w:rsid w:val="00650F19"/>
    <w:rsid w:val="00660CB6"/>
    <w:rsid w:val="00661729"/>
    <w:rsid w:val="00666CED"/>
    <w:rsid w:val="00670BB4"/>
    <w:rsid w:val="006722B2"/>
    <w:rsid w:val="00673286"/>
    <w:rsid w:val="00675B71"/>
    <w:rsid w:val="00685523"/>
    <w:rsid w:val="00691E2B"/>
    <w:rsid w:val="00693B36"/>
    <w:rsid w:val="006A2322"/>
    <w:rsid w:val="006A2FAB"/>
    <w:rsid w:val="006A3048"/>
    <w:rsid w:val="006A4CF5"/>
    <w:rsid w:val="006A5A62"/>
    <w:rsid w:val="006B03FD"/>
    <w:rsid w:val="006B16EC"/>
    <w:rsid w:val="006B5893"/>
    <w:rsid w:val="006C11C7"/>
    <w:rsid w:val="006C23C3"/>
    <w:rsid w:val="006C523D"/>
    <w:rsid w:val="006C6A5C"/>
    <w:rsid w:val="006C7BAE"/>
    <w:rsid w:val="006D4F7C"/>
    <w:rsid w:val="006E2881"/>
    <w:rsid w:val="006E5BBF"/>
    <w:rsid w:val="006F0947"/>
    <w:rsid w:val="006F39F9"/>
    <w:rsid w:val="007004C1"/>
    <w:rsid w:val="007044AE"/>
    <w:rsid w:val="00712FA9"/>
    <w:rsid w:val="007158E7"/>
    <w:rsid w:val="007234D6"/>
    <w:rsid w:val="00730123"/>
    <w:rsid w:val="00737E7F"/>
    <w:rsid w:val="00740B43"/>
    <w:rsid w:val="00740F70"/>
    <w:rsid w:val="0074496F"/>
    <w:rsid w:val="00757886"/>
    <w:rsid w:val="00760512"/>
    <w:rsid w:val="0076090D"/>
    <w:rsid w:val="0076115E"/>
    <w:rsid w:val="0076227A"/>
    <w:rsid w:val="00762D39"/>
    <w:rsid w:val="00772907"/>
    <w:rsid w:val="00772EEF"/>
    <w:rsid w:val="007757F5"/>
    <w:rsid w:val="00781C5A"/>
    <w:rsid w:val="00782452"/>
    <w:rsid w:val="007837F4"/>
    <w:rsid w:val="007843DD"/>
    <w:rsid w:val="007910F5"/>
    <w:rsid w:val="007A77F7"/>
    <w:rsid w:val="007B2217"/>
    <w:rsid w:val="007B22D3"/>
    <w:rsid w:val="007C4806"/>
    <w:rsid w:val="007C5242"/>
    <w:rsid w:val="007C6902"/>
    <w:rsid w:val="007D0C4F"/>
    <w:rsid w:val="007D2A80"/>
    <w:rsid w:val="007D3AD3"/>
    <w:rsid w:val="007D6225"/>
    <w:rsid w:val="007E48EF"/>
    <w:rsid w:val="007E50D9"/>
    <w:rsid w:val="007F1658"/>
    <w:rsid w:val="007F1F59"/>
    <w:rsid w:val="00806F6C"/>
    <w:rsid w:val="00811C8E"/>
    <w:rsid w:val="0081365B"/>
    <w:rsid w:val="00814EEE"/>
    <w:rsid w:val="0082247B"/>
    <w:rsid w:val="00822C22"/>
    <w:rsid w:val="00825F2F"/>
    <w:rsid w:val="008269C8"/>
    <w:rsid w:val="00830702"/>
    <w:rsid w:val="00831BD4"/>
    <w:rsid w:val="00836C8D"/>
    <w:rsid w:val="00837602"/>
    <w:rsid w:val="00840018"/>
    <w:rsid w:val="00844C57"/>
    <w:rsid w:val="00846604"/>
    <w:rsid w:val="0084748E"/>
    <w:rsid w:val="00855077"/>
    <w:rsid w:val="0086180A"/>
    <w:rsid w:val="00871A42"/>
    <w:rsid w:val="00871FDC"/>
    <w:rsid w:val="00880E12"/>
    <w:rsid w:val="008823E2"/>
    <w:rsid w:val="00890F89"/>
    <w:rsid w:val="00893265"/>
    <w:rsid w:val="008965EB"/>
    <w:rsid w:val="00897DF5"/>
    <w:rsid w:val="008A16AE"/>
    <w:rsid w:val="008A3272"/>
    <w:rsid w:val="008A497D"/>
    <w:rsid w:val="008B1BCA"/>
    <w:rsid w:val="008B2A41"/>
    <w:rsid w:val="008C451D"/>
    <w:rsid w:val="008C59E2"/>
    <w:rsid w:val="008D28CC"/>
    <w:rsid w:val="008D4999"/>
    <w:rsid w:val="008E0454"/>
    <w:rsid w:val="008E1A91"/>
    <w:rsid w:val="008E4C2D"/>
    <w:rsid w:val="008E6211"/>
    <w:rsid w:val="008F38D9"/>
    <w:rsid w:val="008F5E52"/>
    <w:rsid w:val="008F79E2"/>
    <w:rsid w:val="009011B4"/>
    <w:rsid w:val="00901EC8"/>
    <w:rsid w:val="009048D4"/>
    <w:rsid w:val="00914854"/>
    <w:rsid w:val="00914E98"/>
    <w:rsid w:val="00917852"/>
    <w:rsid w:val="00930FBE"/>
    <w:rsid w:val="009354DB"/>
    <w:rsid w:val="009408F3"/>
    <w:rsid w:val="00940909"/>
    <w:rsid w:val="0094571A"/>
    <w:rsid w:val="0095030B"/>
    <w:rsid w:val="00951A0F"/>
    <w:rsid w:val="00963418"/>
    <w:rsid w:val="00964A9B"/>
    <w:rsid w:val="00967D39"/>
    <w:rsid w:val="00974A77"/>
    <w:rsid w:val="009807C9"/>
    <w:rsid w:val="00982F72"/>
    <w:rsid w:val="009879C7"/>
    <w:rsid w:val="00995BEA"/>
    <w:rsid w:val="009A25EF"/>
    <w:rsid w:val="009A52D8"/>
    <w:rsid w:val="009A5764"/>
    <w:rsid w:val="009B2F4F"/>
    <w:rsid w:val="009B46E2"/>
    <w:rsid w:val="009C313C"/>
    <w:rsid w:val="009C42FD"/>
    <w:rsid w:val="009C583A"/>
    <w:rsid w:val="009C6C0D"/>
    <w:rsid w:val="009D4F92"/>
    <w:rsid w:val="009E0D79"/>
    <w:rsid w:val="009E1C42"/>
    <w:rsid w:val="009E4133"/>
    <w:rsid w:val="009E5C50"/>
    <w:rsid w:val="009F377A"/>
    <w:rsid w:val="009F464A"/>
    <w:rsid w:val="009F69F0"/>
    <w:rsid w:val="00A043F8"/>
    <w:rsid w:val="00A05453"/>
    <w:rsid w:val="00A054AF"/>
    <w:rsid w:val="00A06546"/>
    <w:rsid w:val="00A07B1B"/>
    <w:rsid w:val="00A07F6E"/>
    <w:rsid w:val="00A131D2"/>
    <w:rsid w:val="00A2410B"/>
    <w:rsid w:val="00A24861"/>
    <w:rsid w:val="00A3086A"/>
    <w:rsid w:val="00A33EE0"/>
    <w:rsid w:val="00A36D75"/>
    <w:rsid w:val="00A458D5"/>
    <w:rsid w:val="00A5141D"/>
    <w:rsid w:val="00A537FD"/>
    <w:rsid w:val="00A54ECE"/>
    <w:rsid w:val="00A55751"/>
    <w:rsid w:val="00A63CA9"/>
    <w:rsid w:val="00A74D45"/>
    <w:rsid w:val="00A75225"/>
    <w:rsid w:val="00A84C90"/>
    <w:rsid w:val="00A85118"/>
    <w:rsid w:val="00A87479"/>
    <w:rsid w:val="00A955B0"/>
    <w:rsid w:val="00A96893"/>
    <w:rsid w:val="00AA2835"/>
    <w:rsid w:val="00AB0B8C"/>
    <w:rsid w:val="00AB32A0"/>
    <w:rsid w:val="00AB5B59"/>
    <w:rsid w:val="00AB6EFA"/>
    <w:rsid w:val="00AC29CE"/>
    <w:rsid w:val="00AD2E19"/>
    <w:rsid w:val="00AD5FE1"/>
    <w:rsid w:val="00AE20F4"/>
    <w:rsid w:val="00AE44F7"/>
    <w:rsid w:val="00AF0327"/>
    <w:rsid w:val="00AF26F8"/>
    <w:rsid w:val="00AF297B"/>
    <w:rsid w:val="00AF6147"/>
    <w:rsid w:val="00B101C0"/>
    <w:rsid w:val="00B10B8F"/>
    <w:rsid w:val="00B1176A"/>
    <w:rsid w:val="00B22B97"/>
    <w:rsid w:val="00B30BE5"/>
    <w:rsid w:val="00B316A2"/>
    <w:rsid w:val="00B35BD9"/>
    <w:rsid w:val="00B4343F"/>
    <w:rsid w:val="00B465EB"/>
    <w:rsid w:val="00B531A8"/>
    <w:rsid w:val="00B572B9"/>
    <w:rsid w:val="00B7053D"/>
    <w:rsid w:val="00B722C5"/>
    <w:rsid w:val="00B723E1"/>
    <w:rsid w:val="00B74DDF"/>
    <w:rsid w:val="00B92D30"/>
    <w:rsid w:val="00B93771"/>
    <w:rsid w:val="00BA2B32"/>
    <w:rsid w:val="00BA42DC"/>
    <w:rsid w:val="00BB03E2"/>
    <w:rsid w:val="00BB3A18"/>
    <w:rsid w:val="00BB44C8"/>
    <w:rsid w:val="00BB6028"/>
    <w:rsid w:val="00BB677D"/>
    <w:rsid w:val="00BC7358"/>
    <w:rsid w:val="00BC7DB6"/>
    <w:rsid w:val="00BD14CF"/>
    <w:rsid w:val="00BD1B0D"/>
    <w:rsid w:val="00BD3CFD"/>
    <w:rsid w:val="00BE25DC"/>
    <w:rsid w:val="00BF32AD"/>
    <w:rsid w:val="00C03670"/>
    <w:rsid w:val="00C153FE"/>
    <w:rsid w:val="00C16D8B"/>
    <w:rsid w:val="00C213F1"/>
    <w:rsid w:val="00C26BCA"/>
    <w:rsid w:val="00C36430"/>
    <w:rsid w:val="00C433E0"/>
    <w:rsid w:val="00C50BA1"/>
    <w:rsid w:val="00C51F78"/>
    <w:rsid w:val="00C61A8B"/>
    <w:rsid w:val="00C62E86"/>
    <w:rsid w:val="00C70728"/>
    <w:rsid w:val="00C745A0"/>
    <w:rsid w:val="00C76906"/>
    <w:rsid w:val="00C85D56"/>
    <w:rsid w:val="00C926C0"/>
    <w:rsid w:val="00C9342D"/>
    <w:rsid w:val="00CA0FE3"/>
    <w:rsid w:val="00CB01DB"/>
    <w:rsid w:val="00CB0CA1"/>
    <w:rsid w:val="00CB33D4"/>
    <w:rsid w:val="00CB48AF"/>
    <w:rsid w:val="00CB490E"/>
    <w:rsid w:val="00CB7451"/>
    <w:rsid w:val="00CC6B71"/>
    <w:rsid w:val="00CD0256"/>
    <w:rsid w:val="00CD643F"/>
    <w:rsid w:val="00CE70F3"/>
    <w:rsid w:val="00CF0719"/>
    <w:rsid w:val="00CF36D8"/>
    <w:rsid w:val="00CF4F36"/>
    <w:rsid w:val="00D007EF"/>
    <w:rsid w:val="00D03F05"/>
    <w:rsid w:val="00D06792"/>
    <w:rsid w:val="00D16143"/>
    <w:rsid w:val="00D17231"/>
    <w:rsid w:val="00D21F81"/>
    <w:rsid w:val="00D270CC"/>
    <w:rsid w:val="00D27E7A"/>
    <w:rsid w:val="00D41084"/>
    <w:rsid w:val="00D41403"/>
    <w:rsid w:val="00D41FD7"/>
    <w:rsid w:val="00D42698"/>
    <w:rsid w:val="00D46A88"/>
    <w:rsid w:val="00D515C2"/>
    <w:rsid w:val="00D51FF0"/>
    <w:rsid w:val="00D520B5"/>
    <w:rsid w:val="00D52EA2"/>
    <w:rsid w:val="00D54190"/>
    <w:rsid w:val="00D71DFE"/>
    <w:rsid w:val="00D72DC6"/>
    <w:rsid w:val="00D74523"/>
    <w:rsid w:val="00D74881"/>
    <w:rsid w:val="00D75CE4"/>
    <w:rsid w:val="00D8273C"/>
    <w:rsid w:val="00D96C5C"/>
    <w:rsid w:val="00DA7CFD"/>
    <w:rsid w:val="00DB2101"/>
    <w:rsid w:val="00DB390D"/>
    <w:rsid w:val="00DB6E92"/>
    <w:rsid w:val="00DC27AF"/>
    <w:rsid w:val="00DC46F6"/>
    <w:rsid w:val="00DC582C"/>
    <w:rsid w:val="00DC64F7"/>
    <w:rsid w:val="00DD2073"/>
    <w:rsid w:val="00DD3B32"/>
    <w:rsid w:val="00DD574A"/>
    <w:rsid w:val="00DE03EA"/>
    <w:rsid w:val="00DE33C7"/>
    <w:rsid w:val="00DF2D40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2302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6EAE"/>
    <w:rsid w:val="00E57097"/>
    <w:rsid w:val="00E5753B"/>
    <w:rsid w:val="00E62268"/>
    <w:rsid w:val="00E64EC9"/>
    <w:rsid w:val="00E719E5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7267"/>
    <w:rsid w:val="00EC3BE5"/>
    <w:rsid w:val="00EE227F"/>
    <w:rsid w:val="00EE2445"/>
    <w:rsid w:val="00EE5764"/>
    <w:rsid w:val="00EF1CB5"/>
    <w:rsid w:val="00EF3241"/>
    <w:rsid w:val="00EF4343"/>
    <w:rsid w:val="00F062B5"/>
    <w:rsid w:val="00F12C6F"/>
    <w:rsid w:val="00F21018"/>
    <w:rsid w:val="00F21AD7"/>
    <w:rsid w:val="00F274D3"/>
    <w:rsid w:val="00F342A7"/>
    <w:rsid w:val="00F37615"/>
    <w:rsid w:val="00F47155"/>
    <w:rsid w:val="00F47D45"/>
    <w:rsid w:val="00F502F7"/>
    <w:rsid w:val="00F56111"/>
    <w:rsid w:val="00F67B4A"/>
    <w:rsid w:val="00F7363E"/>
    <w:rsid w:val="00F74EB3"/>
    <w:rsid w:val="00F82371"/>
    <w:rsid w:val="00F83B68"/>
    <w:rsid w:val="00F841A3"/>
    <w:rsid w:val="00F868F0"/>
    <w:rsid w:val="00F957E4"/>
    <w:rsid w:val="00F959FA"/>
    <w:rsid w:val="00F9735F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187D"/>
    <w:rsid w:val="00FD2B3D"/>
    <w:rsid w:val="00FD31F3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0"/>
    <w:next w:val="a0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6115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97DF5"/>
    <w:pPr>
      <w:spacing w:before="240" w:after="60"/>
      <w:outlineLvl w:val="5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7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8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0"/>
    <w:rsid w:val="0076115E"/>
    <w:pPr>
      <w:spacing w:after="120"/>
      <w:ind w:left="283"/>
    </w:pPr>
  </w:style>
  <w:style w:type="paragraph" w:styleId="aa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b">
    <w:name w:val="Title"/>
    <w:basedOn w:val="a0"/>
    <w:qFormat/>
    <w:rsid w:val="0076115E"/>
    <w:pPr>
      <w:jc w:val="center"/>
    </w:pPr>
    <w:rPr>
      <w:rFonts w:eastAsia="Times New Roman"/>
      <w:b/>
      <w:szCs w:val="20"/>
      <w:lang w:eastAsia="ru-RU"/>
    </w:rPr>
  </w:style>
  <w:style w:type="paragraph" w:styleId="20">
    <w:name w:val="Body Text Indent 2"/>
    <w:basedOn w:val="a0"/>
    <w:rsid w:val="0076115E"/>
    <w:pPr>
      <w:spacing w:after="120" w:line="480" w:lineRule="auto"/>
      <w:ind w:left="283"/>
    </w:pPr>
  </w:style>
  <w:style w:type="paragraph" w:styleId="ac">
    <w:name w:val="Body Text"/>
    <w:basedOn w:val="a0"/>
    <w:link w:val="ad"/>
    <w:rsid w:val="0076115E"/>
    <w:pPr>
      <w:spacing w:after="120"/>
    </w:pPr>
  </w:style>
  <w:style w:type="paragraph" w:styleId="30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e">
    <w:name w:val="header"/>
    <w:basedOn w:val="a0"/>
    <w:link w:val="af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0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2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Верхний колонтитул Знак"/>
    <w:link w:val="ae"/>
    <w:locked/>
    <w:rsid w:val="00396D64"/>
    <w:rPr>
      <w:lang w:val="ru-RU" w:eastAsia="ru-RU" w:bidi="ar-SA"/>
    </w:rPr>
  </w:style>
  <w:style w:type="paragraph" w:styleId="af1">
    <w:name w:val="footer"/>
    <w:basedOn w:val="a0"/>
    <w:link w:val="af2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2">
    <w:name w:val="Нижний колонтитул Знак"/>
    <w:link w:val="af1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3">
    <w:name w:val="page number"/>
    <w:basedOn w:val="a1"/>
    <w:rsid w:val="00396D64"/>
  </w:style>
  <w:style w:type="paragraph" w:customStyle="1" w:styleId="13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0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5">
    <w:name w:val="Основной шрифт абзаца1"/>
    <w:rsid w:val="00182121"/>
  </w:style>
  <w:style w:type="paragraph" w:styleId="31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4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7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8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1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9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182121"/>
    <w:pPr>
      <w:numPr>
        <w:numId w:val="3"/>
      </w:numPr>
    </w:pPr>
  </w:style>
  <w:style w:type="paragraph" w:styleId="1a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5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6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7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2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8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1b">
    <w:name w:val="Знак Знак1"/>
    <w:basedOn w:val="a1"/>
    <w:rsid w:val="00F841A3"/>
    <w:rPr>
      <w:sz w:val="28"/>
      <w:szCs w:val="24"/>
      <w:lang w:val="ru-RU" w:eastAsia="ru-RU" w:bidi="ar-SA"/>
    </w:rPr>
  </w:style>
  <w:style w:type="paragraph" w:styleId="af9">
    <w:name w:val="List Paragraph"/>
    <w:basedOn w:val="a0"/>
    <w:link w:val="afa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a">
    <w:name w:val="Абзац списка Знак"/>
    <w:link w:val="af9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c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6">
    <w:name w:val="Без интервала Знак"/>
    <w:basedOn w:val="a1"/>
    <w:link w:val="a5"/>
    <w:uiPriority w:val="1"/>
    <w:rsid w:val="00424EB9"/>
    <w:rPr>
      <w:sz w:val="28"/>
      <w:szCs w:val="22"/>
      <w:lang w:val="ru-RU" w:eastAsia="en-US" w:bidi="ar-SA"/>
    </w:rPr>
  </w:style>
  <w:style w:type="paragraph" w:styleId="afb">
    <w:name w:val="Plain Text"/>
    <w:basedOn w:val="a0"/>
    <w:rsid w:val="00424EB9"/>
    <w:pPr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c">
    <w:name w:val="caption"/>
    <w:basedOn w:val="a0"/>
    <w:next w:val="a0"/>
    <w:qFormat/>
    <w:rsid w:val="00424EB9"/>
    <w:pPr>
      <w:widowControl w:val="0"/>
      <w:spacing w:before="120" w:after="120"/>
      <w:jc w:val="left"/>
    </w:pPr>
    <w:rPr>
      <w:rFonts w:eastAsia="Times New Roman"/>
      <w:b/>
      <w:bCs/>
      <w:sz w:val="20"/>
      <w:szCs w:val="20"/>
      <w:lang w:eastAsia="zh-CN"/>
    </w:rPr>
  </w:style>
  <w:style w:type="paragraph" w:customStyle="1" w:styleId="afd">
    <w:name w:val="Методичка Знак Знак Знак Знак Знак Знак Знак Знак Знак Знак Знак Знак"/>
    <w:basedOn w:val="a0"/>
    <w:link w:val="afe"/>
    <w:rsid w:val="00424EB9"/>
    <w:pPr>
      <w:widowControl w:val="0"/>
      <w:ind w:firstLine="425"/>
    </w:pPr>
    <w:rPr>
      <w:rFonts w:eastAsia="Times New Roman"/>
      <w:sz w:val="20"/>
      <w:szCs w:val="20"/>
      <w:lang w:eastAsia="ru-RU"/>
    </w:rPr>
  </w:style>
  <w:style w:type="character" w:customStyle="1" w:styleId="afe">
    <w:name w:val="Методичка Знак Знак Знак Знак Знак Знак Знак Знак Знак Знак Знак Знак Знак"/>
    <w:basedOn w:val="a1"/>
    <w:link w:val="afd"/>
    <w:rsid w:val="00424EB9"/>
    <w:rPr>
      <w:lang w:val="ru-RU" w:eastAsia="ru-RU" w:bidi="ar-SA"/>
    </w:rPr>
  </w:style>
  <w:style w:type="paragraph" w:styleId="aff">
    <w:name w:val="Balloon Text"/>
    <w:basedOn w:val="a0"/>
    <w:link w:val="aff0"/>
    <w:rsid w:val="003251E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3251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image" Target="media/image24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61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dcterms:created xsi:type="dcterms:W3CDTF">2025-03-15T15:16:00Z</dcterms:created>
  <dcterms:modified xsi:type="dcterms:W3CDTF">2025-03-19T20:41:00Z</dcterms:modified>
</cp:coreProperties>
</file>