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B1" w:rsidRPr="0083043A" w:rsidRDefault="00C05CB1" w:rsidP="00C05CB1">
      <w:pPr>
        <w:widowControl w:val="0"/>
        <w:spacing w:after="0" w:line="240" w:lineRule="auto"/>
        <w:ind w:firstLine="709"/>
        <w:jc w:val="center"/>
        <w:rPr>
          <w:rFonts w:ascii="Times New Roman" w:eastAsia="Aptos" w:hAnsi="Times New Roman" w:cs="Times New Roman"/>
          <w:b/>
          <w:kern w:val="2"/>
          <w:sz w:val="28"/>
          <w:szCs w:val="28"/>
        </w:rPr>
      </w:pPr>
      <w:r w:rsidRPr="0083043A">
        <w:rPr>
          <w:rFonts w:ascii="Times New Roman" w:eastAsia="Aptos" w:hAnsi="Times New Roman" w:cs="Times New Roman"/>
          <w:b/>
          <w:kern w:val="2"/>
          <w:sz w:val="28"/>
          <w:szCs w:val="28"/>
        </w:rPr>
        <w:t>Комплект оценочных материалов по дисциплине</w:t>
      </w:r>
    </w:p>
    <w:p w:rsidR="00FB0930" w:rsidRPr="00FB0930" w:rsidRDefault="00FB0930" w:rsidP="00EF6415">
      <w:pPr>
        <w:spacing w:after="0"/>
        <w:ind w:firstLine="709"/>
        <w:jc w:val="center"/>
        <w:rPr>
          <w:rFonts w:ascii="Times New Roman" w:hAnsi="Times New Roman" w:cs="Times New Roman"/>
          <w:b/>
          <w:sz w:val="28"/>
          <w:szCs w:val="28"/>
        </w:rPr>
      </w:pPr>
      <w:r w:rsidRPr="00FB0930">
        <w:rPr>
          <w:rFonts w:ascii="Times New Roman" w:hAnsi="Times New Roman" w:cs="Times New Roman"/>
          <w:b/>
          <w:sz w:val="28"/>
          <w:szCs w:val="28"/>
        </w:rPr>
        <w:t xml:space="preserve">по учебной </w:t>
      </w:r>
      <w:r w:rsidR="00C72DE5" w:rsidRPr="00FB0930">
        <w:rPr>
          <w:rFonts w:ascii="Times New Roman" w:hAnsi="Times New Roman" w:cs="Times New Roman"/>
          <w:b/>
          <w:sz w:val="28"/>
          <w:szCs w:val="28"/>
        </w:rPr>
        <w:t>дисциплине: СГ</w:t>
      </w:r>
      <w:r w:rsidRPr="00FB0930">
        <w:rPr>
          <w:rFonts w:ascii="Times New Roman" w:hAnsi="Times New Roman" w:cs="Times New Roman"/>
          <w:b/>
          <w:sz w:val="28"/>
          <w:szCs w:val="28"/>
        </w:rPr>
        <w:t>.01 История России</w:t>
      </w:r>
    </w:p>
    <w:p w:rsidR="00FB0930" w:rsidRPr="00EF6415" w:rsidRDefault="00FB0930" w:rsidP="00EF6415">
      <w:pPr>
        <w:spacing w:after="0"/>
        <w:ind w:firstLine="709"/>
        <w:jc w:val="center"/>
        <w:rPr>
          <w:rFonts w:ascii="Times New Roman" w:hAnsi="Times New Roman" w:cs="Times New Roman"/>
          <w:sz w:val="28"/>
          <w:szCs w:val="28"/>
        </w:rPr>
      </w:pPr>
      <w:r w:rsidRPr="00FB0930">
        <w:rPr>
          <w:rFonts w:ascii="Times New Roman" w:hAnsi="Times New Roman" w:cs="Times New Roman"/>
          <w:b/>
          <w:sz w:val="28"/>
          <w:szCs w:val="28"/>
        </w:rPr>
        <w:t>по специальности</w:t>
      </w:r>
      <w:r w:rsidRPr="00EF6415">
        <w:rPr>
          <w:rFonts w:ascii="Times New Roman" w:hAnsi="Times New Roman" w:cs="Times New Roman"/>
          <w:b/>
          <w:sz w:val="28"/>
          <w:szCs w:val="28"/>
        </w:rPr>
        <w:t xml:space="preserve">: </w:t>
      </w:r>
      <w:r w:rsidR="00EF6415" w:rsidRPr="00EF6415">
        <w:rPr>
          <w:rFonts w:ascii="Times New Roman" w:hAnsi="Times New Roman" w:cs="Times New Roman"/>
          <w:b/>
          <w:bCs/>
          <w:sz w:val="28"/>
          <w:szCs w:val="28"/>
          <w:lang w:eastAsia="ru-RU"/>
        </w:rPr>
        <w:t xml:space="preserve">15.02.16 </w:t>
      </w:r>
      <w:r w:rsidR="00EF6415" w:rsidRPr="00EF6415">
        <w:rPr>
          <w:rFonts w:ascii="Times New Roman" w:hAnsi="Times New Roman" w:cs="Times New Roman"/>
          <w:b/>
          <w:bCs/>
          <w:sz w:val="28"/>
          <w:szCs w:val="28"/>
        </w:rPr>
        <w:t>Технология машиностроения</w:t>
      </w:r>
    </w:p>
    <w:p w:rsidR="00C05CB1" w:rsidRPr="0083043A" w:rsidRDefault="00C05CB1" w:rsidP="00C05CB1">
      <w:pPr>
        <w:widowControl w:val="0"/>
        <w:spacing w:after="0" w:line="240" w:lineRule="auto"/>
        <w:ind w:firstLine="709"/>
        <w:jc w:val="both"/>
        <w:rPr>
          <w:rFonts w:ascii="Times New Roman" w:eastAsia="Aptos" w:hAnsi="Times New Roman" w:cs="Times New Roman"/>
          <w:kern w:val="2"/>
          <w:sz w:val="20"/>
          <w:szCs w:val="20"/>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закрытого типа на выбор правильного ответа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один правильный ответ</w:t>
      </w:r>
    </w:p>
    <w:p w:rsidR="00C72DE5" w:rsidRPr="00C72DE5" w:rsidRDefault="00C72DE5" w:rsidP="00C72DE5">
      <w:pPr>
        <w:spacing w:after="0"/>
        <w:ind w:firstLine="709"/>
        <w:jc w:val="both"/>
        <w:rPr>
          <w:rFonts w:ascii="Times New Roman" w:eastAsia="Aptos" w:hAnsi="Times New Roman" w:cs="Times New Roman"/>
          <w:b/>
          <w:bCs/>
          <w:sz w:val="28"/>
          <w:szCs w:val="28"/>
        </w:rPr>
      </w:pP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1.</w:t>
      </w:r>
      <w:r w:rsidRPr="00C72DE5">
        <w:rPr>
          <w:rFonts w:ascii="Times New Roman" w:hAnsi="Times New Roman" w:cs="Times New Roman"/>
          <w:b/>
          <w:bCs/>
          <w:color w:val="333333"/>
          <w:sz w:val="28"/>
          <w:szCs w:val="28"/>
          <w:shd w:val="clear" w:color="auto" w:fill="FFFFFF"/>
        </w:rPr>
        <w:t xml:space="preserve"> </w:t>
      </w:r>
      <w:proofErr w:type="spellStart"/>
      <w:r w:rsidRPr="00C72DE5">
        <w:rPr>
          <w:rFonts w:ascii="Times New Roman" w:hAnsi="Times New Roman" w:cs="Times New Roman"/>
          <w:b/>
          <w:bCs/>
          <w:color w:val="333333"/>
          <w:sz w:val="28"/>
          <w:szCs w:val="28"/>
          <w:shd w:val="clear" w:color="auto" w:fill="FFFFFF"/>
        </w:rPr>
        <w:t>Любечский</w:t>
      </w:r>
      <w:proofErr w:type="spellEnd"/>
      <w:r w:rsidRPr="00C72DE5">
        <w:rPr>
          <w:rFonts w:ascii="Times New Roman" w:hAnsi="Times New Roman" w:cs="Times New Roman"/>
          <w:color w:val="333333"/>
          <w:sz w:val="28"/>
          <w:szCs w:val="28"/>
          <w:shd w:val="clear" w:color="auto" w:fill="FFFFFF"/>
        </w:rPr>
        <w:t> </w:t>
      </w:r>
      <w:r w:rsidRPr="00C72DE5">
        <w:rPr>
          <w:rFonts w:ascii="Times New Roman" w:hAnsi="Times New Roman" w:cs="Times New Roman"/>
          <w:b/>
          <w:bCs/>
          <w:color w:val="333333"/>
          <w:sz w:val="28"/>
          <w:szCs w:val="28"/>
          <w:shd w:val="clear" w:color="auto" w:fill="FFFFFF"/>
        </w:rPr>
        <w:t>съезд</w:t>
      </w:r>
      <w:r w:rsidRPr="00C72DE5">
        <w:rPr>
          <w:rFonts w:ascii="Times New Roman" w:hAnsi="Times New Roman" w:cs="Times New Roman"/>
          <w:color w:val="333333"/>
          <w:sz w:val="28"/>
          <w:szCs w:val="28"/>
          <w:shd w:val="clear" w:color="auto" w:fill="FFFFFF"/>
        </w:rPr>
        <w:t> — </w:t>
      </w:r>
      <w:r w:rsidRPr="00C72DE5">
        <w:rPr>
          <w:rFonts w:ascii="Times New Roman" w:hAnsi="Times New Roman" w:cs="Times New Roman"/>
          <w:b/>
          <w:bCs/>
          <w:color w:val="333333"/>
          <w:sz w:val="28"/>
          <w:szCs w:val="28"/>
          <w:shd w:val="clear" w:color="auto" w:fill="FFFFFF"/>
        </w:rPr>
        <w:t>съезд</w:t>
      </w:r>
      <w:r w:rsidRPr="00C72DE5">
        <w:rPr>
          <w:rFonts w:ascii="Times New Roman" w:hAnsi="Times New Roman" w:cs="Times New Roman"/>
          <w:color w:val="333333"/>
          <w:sz w:val="28"/>
          <w:szCs w:val="28"/>
          <w:shd w:val="clear" w:color="auto" w:fill="FFFFFF"/>
        </w:rPr>
        <w:t> русских князей, состоявшийся с целью</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333333"/>
          <w:sz w:val="28"/>
          <w:szCs w:val="28"/>
          <w:shd w:val="clear" w:color="auto" w:fill="FFFFFF"/>
        </w:rPr>
        <w:t>сплотиться против разорявших Русь варягов;</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договориться о</w:t>
      </w:r>
      <w:r w:rsidR="0032032C">
        <w:rPr>
          <w:rFonts w:ascii="Times New Roman" w:hAnsi="Times New Roman" w:cs="Times New Roman"/>
          <w:color w:val="333333"/>
          <w:sz w:val="28"/>
          <w:szCs w:val="28"/>
          <w:shd w:val="clear" w:color="auto" w:fill="FFFFFF"/>
        </w:rPr>
        <w:t xml:space="preserve"> распределении княжеских уделов</w:t>
      </w:r>
      <w:bookmarkStart w:id="0" w:name="_GoBack"/>
      <w:bookmarkEnd w:id="0"/>
      <w:r w:rsidRPr="00C72DE5">
        <w:rPr>
          <w:rFonts w:ascii="Times New Roman" w:hAnsi="Times New Roman" w:cs="Times New Roman"/>
          <w:color w:val="333333"/>
          <w:sz w:val="28"/>
          <w:szCs w:val="28"/>
          <w:shd w:val="clear" w:color="auto" w:fill="FFFFFF"/>
        </w:rPr>
        <w:t>;</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333333"/>
          <w:sz w:val="28"/>
          <w:szCs w:val="28"/>
          <w:shd w:val="clear" w:color="auto" w:fill="FFFFFF"/>
        </w:rPr>
        <w:t xml:space="preserve">договориться о прекращении </w:t>
      </w:r>
      <w:proofErr w:type="spellStart"/>
      <w:r w:rsidRPr="00C72DE5">
        <w:rPr>
          <w:rFonts w:ascii="Times New Roman" w:hAnsi="Times New Roman" w:cs="Times New Roman"/>
          <w:color w:val="333333"/>
          <w:sz w:val="28"/>
          <w:szCs w:val="28"/>
          <w:shd w:val="clear" w:color="auto" w:fill="FFFFFF"/>
        </w:rPr>
        <w:t>междукняжеских</w:t>
      </w:r>
      <w:proofErr w:type="spellEnd"/>
      <w:r w:rsidRPr="00C72DE5">
        <w:rPr>
          <w:rFonts w:ascii="Times New Roman" w:hAnsi="Times New Roman" w:cs="Times New Roman"/>
          <w:color w:val="333333"/>
          <w:sz w:val="28"/>
          <w:szCs w:val="28"/>
          <w:shd w:val="clear" w:color="auto" w:fill="FFFFFF"/>
        </w:rPr>
        <w:t xml:space="preserve"> распрей из-за уделов и сплотиться против разорявших Русь половцев.</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333333"/>
          <w:sz w:val="28"/>
          <w:szCs w:val="28"/>
          <w:shd w:val="clear" w:color="auto" w:fill="FFFFFF"/>
        </w:rPr>
        <w:t>договориться о совместном походе против половцев.</w:t>
      </w:r>
    </w:p>
    <w:p w:rsidR="00C72DE5" w:rsidRPr="00C72DE5" w:rsidRDefault="00C72DE5" w:rsidP="00C72DE5">
      <w:pPr>
        <w:pStyle w:val="ac"/>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2.</w:t>
      </w:r>
      <w:r w:rsidRPr="00C72DE5">
        <w:rPr>
          <w:rFonts w:ascii="Times New Roman" w:hAnsi="Times New Roman" w:cs="Times New Roman"/>
          <w:sz w:val="28"/>
          <w:szCs w:val="28"/>
        </w:rPr>
        <w:t xml:space="preserve"> </w:t>
      </w:r>
      <w:proofErr w:type="spellStart"/>
      <w:r w:rsidRPr="00C72DE5">
        <w:rPr>
          <w:rStyle w:val="a8"/>
          <w:rFonts w:ascii="Times New Roman" w:hAnsi="Times New Roman" w:cs="Times New Roman"/>
          <w:color w:val="333333"/>
          <w:sz w:val="28"/>
          <w:szCs w:val="28"/>
          <w:shd w:val="clear" w:color="auto" w:fill="FFFFFF"/>
        </w:rPr>
        <w:t>Любечский</w:t>
      </w:r>
      <w:proofErr w:type="spellEnd"/>
      <w:r w:rsidRPr="00C72DE5">
        <w:rPr>
          <w:rStyle w:val="a8"/>
          <w:rFonts w:ascii="Times New Roman" w:hAnsi="Times New Roman" w:cs="Times New Roman"/>
          <w:color w:val="333333"/>
          <w:sz w:val="28"/>
          <w:szCs w:val="28"/>
          <w:shd w:val="clear" w:color="auto" w:fill="FFFFFF"/>
        </w:rPr>
        <w:t xml:space="preserve"> съезд русских князей</w:t>
      </w:r>
      <w:r w:rsidRPr="00C72DE5">
        <w:rPr>
          <w:rFonts w:ascii="Times New Roman" w:hAnsi="Times New Roman" w:cs="Times New Roman"/>
          <w:color w:val="333333"/>
          <w:sz w:val="28"/>
          <w:szCs w:val="28"/>
          <w:shd w:val="clear" w:color="auto" w:fill="FFFFFF"/>
        </w:rPr>
        <w:t> состоялся.</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shd w:val="clear" w:color="auto" w:fill="FFFFFF"/>
        <w:spacing w:after="0"/>
        <w:rPr>
          <w:rFonts w:ascii="Times New Roman" w:hAnsi="Times New Roman" w:cs="Times New Roman"/>
          <w:color w:val="333333"/>
          <w:kern w:val="2"/>
          <w:sz w:val="28"/>
          <w:szCs w:val="28"/>
          <w:shd w:val="clear" w:color="auto" w:fill="FFFFFF"/>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b/>
          <w:color w:val="333333"/>
          <w:sz w:val="28"/>
          <w:szCs w:val="28"/>
          <w:shd w:val="clear" w:color="auto" w:fill="FFFFFF"/>
        </w:rPr>
        <w:t>в </w:t>
      </w:r>
      <w:r w:rsidRPr="00C72DE5">
        <w:rPr>
          <w:rStyle w:val="a8"/>
          <w:rFonts w:ascii="Times New Roman" w:hAnsi="Times New Roman" w:cs="Times New Roman"/>
          <w:color w:val="333333"/>
          <w:sz w:val="28"/>
          <w:szCs w:val="28"/>
          <w:shd w:val="clear" w:color="auto" w:fill="FFFFFF"/>
        </w:rPr>
        <w:t>988 году</w:t>
      </w:r>
      <w:r w:rsidRPr="00C72DE5">
        <w:rPr>
          <w:rFonts w:ascii="Times New Roman" w:hAnsi="Times New Roman" w:cs="Times New Roman"/>
          <w:color w:val="333333"/>
          <w:sz w:val="28"/>
          <w:szCs w:val="28"/>
          <w:shd w:val="clear" w:color="auto" w:fill="FFFFFF"/>
        </w:rPr>
        <w:t xml:space="preserve"> в городе </w:t>
      </w:r>
      <w:proofErr w:type="spellStart"/>
      <w:r w:rsidRPr="00C72DE5">
        <w:rPr>
          <w:rFonts w:ascii="Times New Roman" w:hAnsi="Times New Roman" w:cs="Times New Roman"/>
          <w:color w:val="333333"/>
          <w:sz w:val="28"/>
          <w:szCs w:val="28"/>
          <w:shd w:val="clear" w:color="auto" w:fill="FFFFFF"/>
        </w:rPr>
        <w:t>Любече</w:t>
      </w:r>
      <w:proofErr w:type="spellEnd"/>
      <w:r w:rsidRPr="00C72DE5">
        <w:rPr>
          <w:rFonts w:ascii="Times New Roman" w:hAnsi="Times New Roman" w:cs="Times New Roman"/>
          <w:color w:val="333333"/>
          <w:sz w:val="28"/>
          <w:szCs w:val="28"/>
          <w:shd w:val="clear" w:color="auto" w:fill="FFFFFF"/>
        </w:rPr>
        <w:t xml:space="preserve"> (на реке Днепр);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в </w:t>
      </w:r>
      <w:r w:rsidRPr="00C72DE5">
        <w:rPr>
          <w:rStyle w:val="a8"/>
          <w:rFonts w:ascii="Times New Roman" w:hAnsi="Times New Roman" w:cs="Times New Roman"/>
          <w:color w:val="333333"/>
          <w:sz w:val="28"/>
          <w:szCs w:val="28"/>
          <w:shd w:val="clear" w:color="auto" w:fill="FFFFFF"/>
        </w:rPr>
        <w:t>1097 году</w:t>
      </w:r>
      <w:r w:rsidRPr="00C72DE5">
        <w:rPr>
          <w:rFonts w:ascii="Times New Roman" w:hAnsi="Times New Roman" w:cs="Times New Roman"/>
          <w:color w:val="333333"/>
          <w:sz w:val="28"/>
          <w:szCs w:val="28"/>
          <w:shd w:val="clear" w:color="auto" w:fill="FFFFFF"/>
        </w:rPr>
        <w:t xml:space="preserve"> в городе </w:t>
      </w:r>
      <w:proofErr w:type="spellStart"/>
      <w:r w:rsidRPr="00C72DE5">
        <w:rPr>
          <w:rFonts w:ascii="Times New Roman" w:hAnsi="Times New Roman" w:cs="Times New Roman"/>
          <w:color w:val="333333"/>
          <w:sz w:val="28"/>
          <w:szCs w:val="28"/>
          <w:shd w:val="clear" w:color="auto" w:fill="FFFFFF"/>
        </w:rPr>
        <w:t>Любече</w:t>
      </w:r>
      <w:proofErr w:type="spellEnd"/>
      <w:r w:rsidRPr="00C72DE5">
        <w:rPr>
          <w:rFonts w:ascii="Times New Roman" w:hAnsi="Times New Roman" w:cs="Times New Roman"/>
          <w:color w:val="333333"/>
          <w:sz w:val="28"/>
          <w:szCs w:val="28"/>
          <w:shd w:val="clear" w:color="auto" w:fill="FFFFFF"/>
        </w:rPr>
        <w:t xml:space="preserve"> (на реке Днепр). По месту проведения съезд и получил своё название</w:t>
      </w:r>
    </w:p>
    <w:p w:rsidR="00C72DE5" w:rsidRPr="00C72DE5" w:rsidRDefault="00C72DE5" w:rsidP="00C72DE5">
      <w:pPr>
        <w:shd w:val="clear" w:color="auto" w:fill="FFFFFF"/>
        <w:spacing w:after="0"/>
        <w:rPr>
          <w:rFonts w:ascii="Times New Roman" w:hAnsi="Times New Roman" w:cs="Times New Roman"/>
          <w:color w:val="333333"/>
          <w:sz w:val="28"/>
          <w:szCs w:val="28"/>
          <w:shd w:val="clear" w:color="auto" w:fill="FFFFFF"/>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333333"/>
          <w:sz w:val="28"/>
          <w:szCs w:val="28"/>
          <w:shd w:val="clear" w:color="auto" w:fill="FFFFFF"/>
        </w:rPr>
        <w:t>в </w:t>
      </w:r>
      <w:r w:rsidRPr="00C72DE5">
        <w:rPr>
          <w:rStyle w:val="a8"/>
          <w:rFonts w:ascii="Times New Roman" w:hAnsi="Times New Roman" w:cs="Times New Roman"/>
          <w:color w:val="333333"/>
          <w:sz w:val="28"/>
          <w:szCs w:val="28"/>
          <w:shd w:val="clear" w:color="auto" w:fill="FFFFFF"/>
        </w:rPr>
        <w:t>1223 году</w:t>
      </w:r>
      <w:r w:rsidRPr="00C72DE5">
        <w:rPr>
          <w:rFonts w:ascii="Times New Roman" w:hAnsi="Times New Roman" w:cs="Times New Roman"/>
          <w:color w:val="333333"/>
          <w:sz w:val="28"/>
          <w:szCs w:val="28"/>
          <w:shd w:val="clear" w:color="auto" w:fill="FFFFFF"/>
        </w:rPr>
        <w:t xml:space="preserve"> в городе </w:t>
      </w:r>
      <w:proofErr w:type="spellStart"/>
      <w:r w:rsidRPr="00C72DE5">
        <w:rPr>
          <w:rFonts w:ascii="Times New Roman" w:hAnsi="Times New Roman" w:cs="Times New Roman"/>
          <w:color w:val="333333"/>
          <w:sz w:val="28"/>
          <w:szCs w:val="28"/>
          <w:shd w:val="clear" w:color="auto" w:fill="FFFFFF"/>
        </w:rPr>
        <w:t>Любече</w:t>
      </w:r>
      <w:proofErr w:type="spellEnd"/>
      <w:r w:rsidRPr="00C72DE5">
        <w:rPr>
          <w:rFonts w:ascii="Times New Roman" w:hAnsi="Times New Roman" w:cs="Times New Roman"/>
          <w:color w:val="333333"/>
          <w:sz w:val="28"/>
          <w:szCs w:val="28"/>
          <w:shd w:val="clear" w:color="auto" w:fill="FFFFFF"/>
        </w:rPr>
        <w:t xml:space="preserve"> (на реке Калке); </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Правильный ответ: Б</w:t>
      </w:r>
    </w:p>
    <w:p w:rsidR="00C72DE5" w:rsidRPr="00C72DE5" w:rsidRDefault="00C72DE5" w:rsidP="00C72DE5">
      <w:pPr>
        <w:shd w:val="clear" w:color="auto" w:fill="FFFFFF"/>
        <w:spacing w:after="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sz w:val="28"/>
          <w:szCs w:val="28"/>
        </w:rPr>
        <w:t xml:space="preserve"> Какой князь был инициатором </w:t>
      </w:r>
      <w:proofErr w:type="spellStart"/>
      <w:r w:rsidRPr="00C72DE5">
        <w:rPr>
          <w:rFonts w:ascii="Times New Roman" w:hAnsi="Times New Roman" w:cs="Times New Roman"/>
          <w:sz w:val="28"/>
          <w:szCs w:val="28"/>
        </w:rPr>
        <w:t>Любечского</w:t>
      </w:r>
      <w:proofErr w:type="spellEnd"/>
      <w:r w:rsidRPr="00C72DE5">
        <w:rPr>
          <w:rFonts w:ascii="Times New Roman" w:hAnsi="Times New Roman" w:cs="Times New Roman"/>
          <w:sz w:val="28"/>
          <w:szCs w:val="28"/>
        </w:rPr>
        <w:t xml:space="preserve"> съезда князей: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А) Великий князь Киевский Изяслав Владимирович;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Великий князь Черниговский Олег </w:t>
      </w:r>
      <w:proofErr w:type="spellStart"/>
      <w:r w:rsidRPr="00C72DE5">
        <w:rPr>
          <w:rFonts w:ascii="Times New Roman" w:hAnsi="Times New Roman" w:cs="Times New Roman"/>
          <w:sz w:val="28"/>
          <w:szCs w:val="28"/>
        </w:rPr>
        <w:t>Святославич</w:t>
      </w:r>
      <w:proofErr w:type="spellEnd"/>
      <w:r w:rsidRPr="00C72DE5">
        <w:rPr>
          <w:rFonts w:ascii="Times New Roman" w:hAnsi="Times New Roman" w:cs="Times New Roman"/>
          <w:sz w:val="28"/>
          <w:szCs w:val="28"/>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Великий князь </w:t>
      </w:r>
      <w:r w:rsidRPr="00C72DE5">
        <w:rPr>
          <w:rFonts w:ascii="Times New Roman" w:hAnsi="Times New Roman" w:cs="Times New Roman"/>
          <w:color w:val="333333"/>
          <w:sz w:val="28"/>
          <w:szCs w:val="28"/>
          <w:shd w:val="clear" w:color="auto" w:fill="FFFFFF"/>
        </w:rPr>
        <w:t>Владимир Мономах, который призывал князей забыть вражду и вместе избавить Русь от общего врага — половцев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Г) Великий князь Владимирский Всеволод Большое Гнездо.</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C72DE5">
        <w:rPr>
          <w:rFonts w:ascii="Times New Roman" w:hAnsi="Times New Roman" w:cs="Times New Roman"/>
          <w:color w:val="202122"/>
          <w:sz w:val="28"/>
          <w:szCs w:val="28"/>
          <w:shd w:val="clear" w:color="auto" w:fill="FFFFFF"/>
        </w:rPr>
        <w:t xml:space="preserve"> Для контроля за исполнением решений на местах и уменьшения повальной коррупции с1711 года учреждалась должность</w:t>
      </w:r>
      <w:r w:rsidRPr="00C72DE5">
        <w:rPr>
          <w:rFonts w:ascii="Times New Roman" w:hAnsi="Times New Roman" w:cs="Times New Roman"/>
          <w:sz w:val="28"/>
          <w:szCs w:val="28"/>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А) обер-прокурора;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lastRenderedPageBreak/>
        <w:t xml:space="preserve">Б) </w:t>
      </w:r>
      <w:proofErr w:type="spellStart"/>
      <w:r w:rsidRPr="00C72DE5">
        <w:rPr>
          <w:rFonts w:ascii="Times New Roman" w:hAnsi="Times New Roman" w:cs="Times New Roman"/>
          <w:sz w:val="28"/>
          <w:szCs w:val="28"/>
        </w:rPr>
        <w:t>обер</w:t>
      </w:r>
      <w:proofErr w:type="spellEnd"/>
      <w:r w:rsidRPr="00C72DE5">
        <w:rPr>
          <w:rFonts w:ascii="Times New Roman" w:hAnsi="Times New Roman" w:cs="Times New Roman"/>
          <w:sz w:val="28"/>
          <w:szCs w:val="28"/>
        </w:rPr>
        <w:t>-камергера;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В) фискала.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5. Россия стала империей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А) 1709 г.</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 Б) 1714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В) 1721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Г) 1722 г.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В </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ОК 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Выберите все правильные варианты ответов</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1.</w:t>
      </w:r>
      <w:r w:rsidRPr="00C72DE5">
        <w:rPr>
          <w:rFonts w:ascii="Times New Roman" w:hAnsi="Times New Roman" w:cs="Times New Roman"/>
          <w:color w:val="333333"/>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Военная реформа Петра I</w:t>
      </w:r>
      <w:r w:rsidRPr="00C72DE5">
        <w:rPr>
          <w:rFonts w:ascii="Times New Roman" w:hAnsi="Times New Roman" w:cs="Times New Roman"/>
          <w:color w:val="333333"/>
          <w:sz w:val="28"/>
          <w:szCs w:val="28"/>
          <w:shd w:val="clear" w:color="auto" w:fill="FFFFFF"/>
        </w:rPr>
        <w:t> включала комплекс мероприятий</w:t>
      </w:r>
      <w:r w:rsidRPr="00C72DE5">
        <w:rPr>
          <w:rFonts w:ascii="Times New Roman" w:eastAsia="Times New Roman" w:hAnsi="Times New Roman" w:cs="Times New Roman"/>
          <w:color w:val="1A1A1A"/>
          <w:sz w:val="28"/>
          <w:szCs w:val="28"/>
          <w:lang w:eastAsia="ru-RU"/>
        </w:rPr>
        <w:t>:</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kern w:val="2"/>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333333"/>
          <w:sz w:val="28"/>
          <w:szCs w:val="28"/>
          <w:shd w:val="clear" w:color="auto" w:fill="FFFFFF"/>
        </w:rPr>
        <w:t xml:space="preserve">по реорганизации системы комплектования армии и военного управления, совершенствованию вооружения, </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по реорганизации системы управления Приказами;</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333333"/>
          <w:sz w:val="28"/>
          <w:szCs w:val="28"/>
          <w:shd w:val="clear" w:color="auto" w:fill="FFFFFF"/>
        </w:rPr>
        <w:t>созданию регулярного военно-морского флота</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Г) Созданию новой системы управления экономикой;</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Pr="00C72DE5">
        <w:rPr>
          <w:rFonts w:ascii="Times New Roman" w:hAnsi="Times New Roman" w:cs="Times New Roman"/>
          <w:color w:val="333333"/>
          <w:sz w:val="28"/>
          <w:szCs w:val="28"/>
          <w:shd w:val="clear" w:color="auto" w:fill="FFFFFF"/>
        </w:rPr>
        <w:t>выработке и внедрению новой системы обучения и воспитания военнослужащих.</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В, Д</w:t>
      </w:r>
    </w:p>
    <w:p w:rsidR="00C72DE5" w:rsidRPr="00C72DE5" w:rsidRDefault="00C72DE5" w:rsidP="00C72DE5">
      <w:pPr>
        <w:pStyle w:val="ac"/>
        <w:shd w:val="clear" w:color="auto" w:fill="FFFFFF"/>
        <w:spacing w:after="0"/>
        <w:ind w:left="0"/>
        <w:jc w:val="both"/>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2.</w:t>
      </w:r>
      <w:r w:rsidRPr="00C72DE5">
        <w:rPr>
          <w:rFonts w:ascii="Times New Roman" w:hAnsi="Times New Roman" w:cs="Times New Roman"/>
          <w:color w:val="202122"/>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В правление Александра II (1855–1881) проводились реформы в разных сферах общественной жизни</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Выберите те реформы, которые были проведены: </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333333"/>
          <w:sz w:val="28"/>
          <w:szCs w:val="28"/>
          <w:shd w:val="clear" w:color="auto" w:fill="FFFFFF"/>
        </w:rPr>
        <w:t>крестьянская реформа (отмена крепостного права);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333333"/>
          <w:sz w:val="28"/>
          <w:szCs w:val="28"/>
          <w:shd w:val="clear" w:color="auto" w:fill="FFFFFF"/>
        </w:rPr>
        <w:t>финансовая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333333"/>
          <w:sz w:val="28"/>
          <w:szCs w:val="28"/>
          <w:shd w:val="clear" w:color="auto" w:fill="FFFFFF"/>
        </w:rPr>
        <w:t>земская реформа;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Г) создание парламента;</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конституционная реформа.</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 В</w:t>
      </w:r>
    </w:p>
    <w:p w:rsidR="00C72DE5" w:rsidRPr="00C72DE5" w:rsidRDefault="00C72DE5" w:rsidP="00C72DE5">
      <w:pPr>
        <w:pStyle w:val="ac"/>
        <w:shd w:val="clear" w:color="auto" w:fill="FFFFFF"/>
        <w:spacing w:after="0"/>
        <w:ind w:left="0"/>
        <w:rPr>
          <w:rFonts w:ascii="Times New Roman" w:eastAsia="Times New Roman" w:hAnsi="Times New Roman" w:cs="Times New Roman"/>
          <w:color w:val="1A1A1A"/>
          <w:sz w:val="28"/>
          <w:szCs w:val="28"/>
          <w:lang w:eastAsia="ru-RU"/>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ind w:firstLine="709"/>
        <w:jc w:val="both"/>
        <w:rPr>
          <w:rFonts w:ascii="Times New Roman" w:eastAsia="Aptos" w:hAnsi="Times New Roman" w:cs="Times New Roman"/>
          <w:bCs/>
          <w:sz w:val="28"/>
          <w:szCs w:val="28"/>
        </w:rPr>
      </w:pP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hAnsi="Times New Roman" w:cs="Times New Roman"/>
          <w:color w:val="333333"/>
          <w:sz w:val="28"/>
          <w:szCs w:val="28"/>
          <w:shd w:val="clear" w:color="auto" w:fill="FFFFFF"/>
        </w:rPr>
        <w:t xml:space="preserve"> </w:t>
      </w:r>
      <w:r w:rsidRPr="00C72DE5">
        <w:rPr>
          <w:rStyle w:val="a8"/>
          <w:rFonts w:ascii="Times New Roman" w:hAnsi="Times New Roman" w:cs="Times New Roman"/>
          <w:color w:val="333333"/>
          <w:sz w:val="28"/>
          <w:szCs w:val="28"/>
          <w:shd w:val="clear" w:color="auto" w:fill="FFFFFF"/>
        </w:rPr>
        <w:t>Крепостное право в России было отменено в 1861 году</w:t>
      </w:r>
      <w:r w:rsidRPr="00C72DE5">
        <w:rPr>
          <w:rFonts w:ascii="Times New Roman" w:hAnsi="Times New Roman" w:cs="Times New Roman"/>
          <w:color w:val="333333"/>
          <w:sz w:val="28"/>
          <w:szCs w:val="28"/>
          <w:shd w:val="clear" w:color="auto" w:fill="FFFFFF"/>
        </w:rPr>
        <w:t> по инициативе императора Александра II. </w:t>
      </w:r>
      <w:r w:rsidRPr="00C72DE5">
        <w:rPr>
          <w:rStyle w:val="a8"/>
          <w:rFonts w:ascii="Times New Roman" w:hAnsi="Times New Roman" w:cs="Times New Roman"/>
          <w:color w:val="333333"/>
          <w:sz w:val="28"/>
          <w:szCs w:val="28"/>
          <w:shd w:val="clear" w:color="auto" w:fill="FFFFFF"/>
        </w:rPr>
        <w:t>19 февраля (3 марта по новому стилю)</w:t>
      </w:r>
      <w:r w:rsidRPr="00C72DE5">
        <w:rPr>
          <w:rFonts w:ascii="Times New Roman" w:hAnsi="Times New Roman" w:cs="Times New Roman"/>
          <w:color w:val="333333"/>
          <w:sz w:val="28"/>
          <w:szCs w:val="28"/>
          <w:shd w:val="clear" w:color="auto" w:fill="FFFFFF"/>
        </w:rPr>
        <w:t xml:space="preserve"> он </w:t>
      </w:r>
      <w:r w:rsidRPr="00C72DE5">
        <w:rPr>
          <w:rFonts w:ascii="Times New Roman" w:hAnsi="Times New Roman" w:cs="Times New Roman"/>
          <w:color w:val="333333"/>
          <w:sz w:val="28"/>
          <w:szCs w:val="28"/>
          <w:shd w:val="clear" w:color="auto" w:fill="FFFFFF"/>
        </w:rPr>
        <w:lastRenderedPageBreak/>
        <w:t>подписал Манифест «О всемилостивейшем даровании крепостным людям прав состояния свободных сельских обывателей» и «Положение о крестьянах, выходящих из крепостной зависимости». Выберите положения реформы:</w:t>
      </w:r>
    </w:p>
    <w:p w:rsidR="00C72DE5" w:rsidRPr="00C72DE5" w:rsidRDefault="00C72DE5" w:rsidP="00C72DE5">
      <w:pPr>
        <w:shd w:val="clear" w:color="auto" w:fill="FFFFFF"/>
        <w:spacing w:after="0"/>
        <w:jc w:val="both"/>
        <w:textAlignment w:val="baseline"/>
        <w:rPr>
          <w:rFonts w:ascii="Times New Roman" w:hAnsi="Times New Roman" w:cs="Times New Roman"/>
          <w:kern w:val="2"/>
          <w:sz w:val="28"/>
          <w:szCs w:val="28"/>
        </w:rPr>
      </w:pPr>
      <w:r w:rsidRPr="00C72DE5">
        <w:rPr>
          <w:rFonts w:ascii="Times New Roman" w:hAnsi="Times New Roman" w:cs="Times New Roman"/>
          <w:sz w:val="28"/>
          <w:szCs w:val="28"/>
        </w:rPr>
        <w:t xml:space="preserve">А) </w:t>
      </w:r>
      <w:r w:rsidRPr="00C72DE5">
        <w:rPr>
          <w:rFonts w:ascii="Times New Roman" w:hAnsi="Times New Roman" w:cs="Times New Roman"/>
          <w:color w:val="202122"/>
          <w:sz w:val="28"/>
          <w:szCs w:val="28"/>
          <w:shd w:val="clear" w:color="auto" w:fill="FFFFFF"/>
        </w:rPr>
        <w:t>Крестьяне перестали считаться крепостными и стали считаться «</w:t>
      </w:r>
      <w:proofErr w:type="spellStart"/>
      <w:r w:rsidRPr="00C72DE5">
        <w:rPr>
          <w:rFonts w:ascii="Times New Roman" w:hAnsi="Times New Roman" w:cs="Times New Roman"/>
          <w:color w:val="202122"/>
          <w:sz w:val="28"/>
          <w:szCs w:val="28"/>
          <w:shd w:val="clear" w:color="auto" w:fill="FFFFFF"/>
        </w:rPr>
        <w:t>временнообязанными</w:t>
      </w:r>
      <w:proofErr w:type="spellEnd"/>
      <w:r w:rsidRPr="00C72DE5">
        <w:rPr>
          <w:rFonts w:ascii="Times New Roman" w:hAnsi="Times New Roman" w:cs="Times New Roman"/>
          <w:color w:val="202122"/>
          <w:sz w:val="28"/>
          <w:szCs w:val="28"/>
          <w:shd w:val="clear" w:color="auto" w:fill="FFFFFF"/>
        </w:rPr>
        <w:t>»;</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Б) </w:t>
      </w:r>
      <w:r w:rsidRPr="00C72DE5">
        <w:rPr>
          <w:rFonts w:ascii="Times New Roman" w:hAnsi="Times New Roman" w:cs="Times New Roman"/>
          <w:color w:val="202122"/>
          <w:sz w:val="28"/>
          <w:szCs w:val="28"/>
          <w:shd w:val="clear" w:color="auto" w:fill="FFFFFF"/>
        </w:rPr>
        <w:t>Крестьянские дома, постройки, всё движимое имущество крестьян было признано их личной собственностью;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В) </w:t>
      </w:r>
      <w:r w:rsidRPr="00C72DE5">
        <w:rPr>
          <w:rFonts w:ascii="Times New Roman" w:hAnsi="Times New Roman" w:cs="Times New Roman"/>
          <w:color w:val="202122"/>
          <w:sz w:val="28"/>
          <w:szCs w:val="28"/>
          <w:shd w:val="clear" w:color="auto" w:fill="FFFFFF"/>
        </w:rPr>
        <w:t>Крестьяне получали большую часть имений своих помещиков;</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202122"/>
          <w:sz w:val="28"/>
          <w:szCs w:val="28"/>
          <w:shd w:val="clear" w:color="auto" w:fill="FFFFFF"/>
        </w:rPr>
        <w:t>Ликвидировалась собственность помещиков на землю;</w:t>
      </w:r>
    </w:p>
    <w:p w:rsidR="00C72DE5" w:rsidRPr="00C72DE5" w:rsidRDefault="00C72DE5" w:rsidP="00C72DE5">
      <w:pPr>
        <w:shd w:val="clear" w:color="auto" w:fill="FFFFFF"/>
        <w:spacing w:after="0"/>
        <w:jc w:val="both"/>
        <w:textAlignment w:val="baseline"/>
        <w:rPr>
          <w:rFonts w:ascii="Times New Roman" w:hAnsi="Times New Roman" w:cs="Times New Roman"/>
          <w:sz w:val="28"/>
          <w:szCs w:val="28"/>
        </w:rPr>
      </w:pPr>
      <w:r w:rsidRPr="00C72DE5">
        <w:rPr>
          <w:rFonts w:ascii="Times New Roman" w:hAnsi="Times New Roman" w:cs="Times New Roman"/>
          <w:sz w:val="28"/>
          <w:szCs w:val="28"/>
        </w:rPr>
        <w:t>Д) Крестьян освобождали без земельных наделов.</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Правильный ответ: А, Б</w:t>
      </w:r>
    </w:p>
    <w:p w:rsidR="00C72DE5" w:rsidRPr="00C72DE5" w:rsidRDefault="00C72DE5" w:rsidP="00C72DE5">
      <w:pPr>
        <w:pStyle w:val="ac"/>
        <w:shd w:val="clear" w:color="auto" w:fill="FFFFFF"/>
        <w:spacing w:after="0"/>
        <w:ind w:left="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pStyle w:val="ac"/>
        <w:shd w:val="clear" w:color="auto" w:fill="FFFFFF"/>
        <w:spacing w:after="0"/>
        <w:ind w:left="0"/>
        <w:rPr>
          <w:rFonts w:ascii="Times New Roman" w:hAnsi="Times New Roman" w:cs="Times New Roman"/>
          <w:sz w:val="28"/>
          <w:szCs w:val="28"/>
        </w:rPr>
      </w:pPr>
    </w:p>
    <w:p w:rsidR="00C72DE5" w:rsidRDefault="00C72DE5" w:rsidP="00C72DE5">
      <w:pPr>
        <w:spacing w:line="254" w:lineRule="auto"/>
        <w:rPr>
          <w:rFonts w:eastAsia="Aptos" w:cs="Times New Roman"/>
          <w:b/>
          <w:bCs/>
          <w:szCs w:val="28"/>
        </w:rPr>
      </w:pPr>
      <w:r>
        <w:rPr>
          <w:rFonts w:eastAsia="Aptos" w:cs="Times New Roman"/>
          <w:b/>
          <w:bCs/>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соответствия</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правильное соответствие. Каждому элементу левого столбца соответствует только один элемент правого столбца</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1. </w:t>
      </w:r>
      <w:r w:rsidRPr="00C72DE5">
        <w:rPr>
          <w:rFonts w:ascii="Times New Roman" w:eastAsia="Times New Roman" w:hAnsi="Times New Roman" w:cs="Times New Roman"/>
          <w:color w:val="1A1A1A"/>
          <w:sz w:val="28"/>
          <w:szCs w:val="28"/>
          <w:lang w:eastAsia="ru-RU"/>
        </w:rPr>
        <w:t>Установите соответствие между датами и событиями:</w:t>
      </w:r>
    </w:p>
    <w:p w:rsidR="00C72DE5" w:rsidRPr="00C72DE5" w:rsidRDefault="00C72DE5" w:rsidP="00C72DE5">
      <w:pPr>
        <w:pStyle w:val="ac"/>
        <w:shd w:val="clear" w:color="auto" w:fill="FFFFFF"/>
        <w:spacing w:after="0"/>
        <w:rPr>
          <w:rFonts w:ascii="Times New Roman" w:eastAsia="Times New Roman" w:hAnsi="Times New Roman" w:cs="Times New Roman"/>
          <w:color w:val="1A1A1A"/>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118"/>
      </w:tblGrid>
      <w:tr w:rsidR="00C72DE5" w:rsidRPr="00C72DE5" w:rsidTr="00C72DE5">
        <w:tc>
          <w:tcPr>
            <w:tcW w:w="3227" w:type="dxa"/>
            <w:hideMark/>
          </w:tcPr>
          <w:p w:rsidR="00C72DE5" w:rsidRPr="00C72DE5" w:rsidRDefault="00C72DE5">
            <w:pPr>
              <w:shd w:val="clear" w:color="auto" w:fill="FFFFFF"/>
              <w:ind w:right="-114"/>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1) 1 сентября 1939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А) Окончание Второй мировой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2) Декабрь 19451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333333"/>
                <w:sz w:val="28"/>
                <w:szCs w:val="28"/>
                <w:shd w:val="clear" w:color="auto" w:fill="FFFFFF"/>
              </w:rPr>
              <w:t>Начало Великой Отечественной войны.</w:t>
            </w:r>
          </w:p>
        </w:tc>
      </w:tr>
      <w:tr w:rsidR="00C72DE5" w:rsidRPr="00C72DE5" w:rsidTr="00C72DE5">
        <w:tc>
          <w:tcPr>
            <w:tcW w:w="3227"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3) 2 сентября 1945 года</w:t>
            </w:r>
          </w:p>
        </w:tc>
        <w:tc>
          <w:tcPr>
            <w:tcW w:w="6118"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В) Начало Второй мировой войны.</w:t>
            </w:r>
          </w:p>
        </w:tc>
      </w:tr>
      <w:tr w:rsidR="00C72DE5" w:rsidRPr="00C72DE5" w:rsidTr="00C72DE5">
        <w:tc>
          <w:tcPr>
            <w:tcW w:w="3227"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4) 22 июня 1941 года</w:t>
            </w:r>
          </w:p>
        </w:tc>
        <w:tc>
          <w:tcPr>
            <w:tcW w:w="6118"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Г)</w:t>
            </w:r>
            <w:r w:rsidRPr="00C72DE5">
              <w:rPr>
                <w:rFonts w:ascii="Times New Roman" w:hAnsi="Times New Roman" w:cs="Times New Roman"/>
                <w:color w:val="333333"/>
                <w:sz w:val="28"/>
                <w:szCs w:val="28"/>
                <w:shd w:val="clear" w:color="auto" w:fill="FFFFFF"/>
              </w:rPr>
              <w:t xml:space="preserve"> </w:t>
            </w:r>
            <w:r w:rsidRPr="00C72DE5">
              <w:rPr>
                <w:rFonts w:ascii="Times New Roman" w:eastAsia="Times New Roman" w:hAnsi="Times New Roman" w:cs="Times New Roman"/>
                <w:color w:val="1A1A1A"/>
                <w:sz w:val="28"/>
                <w:szCs w:val="28"/>
                <w:lang w:eastAsia="ru-RU"/>
              </w:rPr>
              <w:t>Нападение Японии на военно-морскую базу США Перл-</w:t>
            </w:r>
            <w:proofErr w:type="spellStart"/>
            <w:r w:rsidRPr="00C72DE5">
              <w:rPr>
                <w:rFonts w:ascii="Times New Roman" w:eastAsia="Times New Roman" w:hAnsi="Times New Roman" w:cs="Times New Roman"/>
                <w:color w:val="1A1A1A"/>
                <w:sz w:val="28"/>
                <w:szCs w:val="28"/>
                <w:lang w:eastAsia="ru-RU"/>
              </w:rPr>
              <w:t>Харбор</w:t>
            </w:r>
            <w:proofErr w:type="spellEnd"/>
            <w:r w:rsidRPr="00C72DE5">
              <w:rPr>
                <w:rFonts w:ascii="Times New Roman" w:eastAsia="Times New Roman" w:hAnsi="Times New Roman" w:cs="Times New Roman"/>
                <w:color w:val="1A1A1A"/>
                <w:sz w:val="28"/>
                <w:szCs w:val="28"/>
                <w:lang w:eastAsia="ru-RU"/>
              </w:rPr>
              <w:t xml:space="preserve">. </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1-В, 2-Г, 3-А, 4-Б</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Times New Roman" w:hAnsi="Times New Roman" w:cs="Times New Roman"/>
          <w:color w:val="1A1A1A"/>
          <w:sz w:val="28"/>
          <w:szCs w:val="28"/>
          <w:lang w:eastAsia="ru-RU"/>
        </w:rPr>
      </w:pPr>
      <w:r w:rsidRPr="00C72DE5">
        <w:rPr>
          <w:rFonts w:ascii="Times New Roman" w:eastAsia="Aptos" w:hAnsi="Times New Roman" w:cs="Times New Roman"/>
          <w:bCs/>
          <w:sz w:val="28"/>
          <w:szCs w:val="28"/>
        </w:rPr>
        <w:t xml:space="preserve">2. </w:t>
      </w:r>
      <w:r w:rsidRPr="00C72DE5">
        <w:rPr>
          <w:rFonts w:ascii="Times New Roman" w:eastAsia="Times New Roman" w:hAnsi="Times New Roman" w:cs="Times New Roman"/>
          <w:color w:val="1A1A1A"/>
          <w:sz w:val="28"/>
          <w:szCs w:val="28"/>
          <w:lang w:eastAsia="ru-RU"/>
        </w:rPr>
        <w:t>Установите соответствие между пунктами. Тема «Отмена крепостного права в России».</w:t>
      </w:r>
    </w:p>
    <w:p w:rsidR="00C72DE5" w:rsidRPr="00C72DE5" w:rsidRDefault="00C72DE5" w:rsidP="00C72DE5">
      <w:pPr>
        <w:shd w:val="clear" w:color="auto" w:fill="FFFFFF"/>
        <w:spacing w:after="0"/>
        <w:rPr>
          <w:rFonts w:ascii="Times New Roman" w:eastAsia="Times New Roman" w:hAnsi="Times New Roman" w:cs="Times New Roman"/>
          <w:color w:val="1A1A1A"/>
          <w:kern w:val="2"/>
          <w:sz w:val="28"/>
          <w:szCs w:val="28"/>
          <w:lang w:eastAsia="ru-RU"/>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76"/>
      </w:tblGrid>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1) </w:t>
            </w:r>
            <w:r w:rsidRPr="00C72DE5">
              <w:rPr>
                <w:rFonts w:ascii="Times New Roman" w:hAnsi="Times New Roman" w:cs="Times New Roman"/>
                <w:color w:val="202122"/>
                <w:sz w:val="28"/>
                <w:szCs w:val="28"/>
                <w:shd w:val="clear" w:color="auto" w:fill="FFFFFF"/>
              </w:rPr>
              <w:t>Крестьяне перестали считаться крепостными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А) </w:t>
            </w:r>
            <w:r w:rsidRPr="00C72DE5">
              <w:rPr>
                <w:rFonts w:ascii="Times New Roman" w:hAnsi="Times New Roman" w:cs="Times New Roman"/>
                <w:color w:val="202122"/>
                <w:sz w:val="28"/>
                <w:szCs w:val="28"/>
                <w:shd w:val="clear" w:color="auto" w:fill="FFFFFF"/>
              </w:rPr>
              <w:t>крестьяне должны были за пользование землёй платить оброк или трудиться на барщине.</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2) </w:t>
            </w:r>
            <w:r w:rsidRPr="00C72DE5">
              <w:rPr>
                <w:rFonts w:ascii="Times New Roman" w:hAnsi="Times New Roman" w:cs="Times New Roman"/>
                <w:color w:val="202122"/>
                <w:sz w:val="28"/>
                <w:szCs w:val="28"/>
                <w:shd w:val="clear" w:color="auto" w:fill="FFFFFF"/>
              </w:rPr>
              <w:t>крестьяне получили права «свободных сельских обывателей»</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Б) </w:t>
            </w:r>
            <w:r w:rsidRPr="00C72DE5">
              <w:rPr>
                <w:rFonts w:ascii="Times New Roman" w:hAnsi="Times New Roman" w:cs="Times New Roman"/>
                <w:color w:val="202122"/>
                <w:sz w:val="28"/>
                <w:szCs w:val="28"/>
                <w:shd w:val="clear" w:color="auto" w:fill="FFFFFF"/>
              </w:rPr>
              <w:t>крестьянская реформа не привела к одномоментному изменению положения крестьян</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3) </w:t>
            </w:r>
            <w:r w:rsidRPr="00C72DE5">
              <w:rPr>
                <w:rFonts w:ascii="Times New Roman" w:hAnsi="Times New Roman" w:cs="Times New Roman"/>
                <w:color w:val="202122"/>
                <w:sz w:val="28"/>
                <w:szCs w:val="28"/>
                <w:shd w:val="clear" w:color="auto" w:fill="FFFFFF"/>
              </w:rPr>
              <w:t>пользования наделами</w:t>
            </w:r>
          </w:p>
        </w:tc>
        <w:tc>
          <w:tcPr>
            <w:tcW w:w="5976"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В) </w:t>
            </w:r>
            <w:r w:rsidRPr="00C72DE5">
              <w:rPr>
                <w:rFonts w:ascii="Times New Roman" w:hAnsi="Times New Roman" w:cs="Times New Roman"/>
                <w:color w:val="202122"/>
                <w:sz w:val="28"/>
                <w:szCs w:val="28"/>
                <w:shd w:val="clear" w:color="auto" w:fill="FFFFFF"/>
              </w:rPr>
              <w:t>для вступления крестьян в брак и распоряжения в их семейственных делах более не требовалось дозволения помещиков</w:t>
            </w:r>
            <w:r w:rsidRPr="00C72DE5">
              <w:rPr>
                <w:rFonts w:ascii="Times New Roman" w:eastAsia="Times New Roman" w:hAnsi="Times New Roman" w:cs="Times New Roman"/>
                <w:color w:val="1A1A1A"/>
                <w:sz w:val="28"/>
                <w:szCs w:val="28"/>
                <w:lang w:eastAsia="ru-RU"/>
              </w:rPr>
              <w:t>.</w:t>
            </w: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4) </w:t>
            </w:r>
            <w:r w:rsidRPr="00C72DE5">
              <w:rPr>
                <w:rFonts w:ascii="Times New Roman" w:hAnsi="Times New Roman" w:cs="Times New Roman"/>
                <w:color w:val="202122"/>
                <w:sz w:val="28"/>
                <w:szCs w:val="28"/>
                <w:shd w:val="clear" w:color="auto" w:fill="FFFFFF"/>
              </w:rPr>
              <w:t>крестьяне отказывались верить в подлинность манифеста </w:t>
            </w:r>
          </w:p>
        </w:tc>
        <w:tc>
          <w:tcPr>
            <w:tcW w:w="5976" w:type="dxa"/>
          </w:tcPr>
          <w:p w:rsidR="00C72DE5" w:rsidRPr="00C72DE5" w:rsidRDefault="00C72DE5">
            <w:pPr>
              <w:shd w:val="clear" w:color="auto" w:fill="FFFFFF"/>
              <w:spacing w:before="100" w:beforeAutospacing="1" w:after="24"/>
              <w:rPr>
                <w:rFonts w:ascii="Times New Roman" w:eastAsia="Times New Roman" w:hAnsi="Times New Roman" w:cs="Times New Roman"/>
                <w:color w:val="202122"/>
                <w:sz w:val="28"/>
                <w:szCs w:val="28"/>
                <w:lang w:eastAsia="ru-RU"/>
              </w:rPr>
            </w:pPr>
            <w:r w:rsidRPr="00C72DE5">
              <w:rPr>
                <w:rFonts w:ascii="Times New Roman" w:eastAsia="Times New Roman" w:hAnsi="Times New Roman" w:cs="Times New Roman"/>
                <w:color w:val="1A1A1A"/>
                <w:sz w:val="28"/>
                <w:szCs w:val="28"/>
                <w:lang w:eastAsia="ru-RU"/>
              </w:rPr>
              <w:t xml:space="preserve">Г) </w:t>
            </w:r>
            <w:r w:rsidRPr="00C72DE5">
              <w:rPr>
                <w:rFonts w:ascii="Times New Roman" w:eastAsia="Times New Roman" w:hAnsi="Times New Roman" w:cs="Times New Roman"/>
                <w:color w:val="202122"/>
                <w:sz w:val="28"/>
                <w:szCs w:val="28"/>
                <w:lang w:eastAsia="ru-RU"/>
              </w:rPr>
              <w:t>полностью прекратилась купля-продажа крестьян помещиками.</w:t>
            </w:r>
          </w:p>
          <w:p w:rsidR="00C72DE5" w:rsidRPr="00C72DE5" w:rsidRDefault="00C72DE5">
            <w:pPr>
              <w:rPr>
                <w:rFonts w:ascii="Times New Roman" w:eastAsia="Times New Roman" w:hAnsi="Times New Roman" w:cs="Times New Roman"/>
                <w:color w:val="1A1A1A"/>
                <w:sz w:val="28"/>
                <w:szCs w:val="28"/>
                <w:lang w:eastAsia="ru-RU"/>
              </w:rPr>
            </w:pPr>
          </w:p>
        </w:tc>
      </w:tr>
      <w:tr w:rsidR="00C72DE5" w:rsidRPr="00C72DE5" w:rsidTr="00C72DE5">
        <w:tc>
          <w:tcPr>
            <w:tcW w:w="3369" w:type="dxa"/>
            <w:hideMark/>
          </w:tcPr>
          <w:p w:rsidR="00C72DE5" w:rsidRPr="00C72DE5" w:rsidRDefault="00C72DE5">
            <w:pPr>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5) </w:t>
            </w:r>
            <w:r w:rsidRPr="00C72DE5">
              <w:rPr>
                <w:rFonts w:ascii="Times New Roman" w:hAnsi="Times New Roman" w:cs="Times New Roman"/>
                <w:color w:val="202122"/>
                <w:sz w:val="28"/>
                <w:szCs w:val="28"/>
                <w:shd w:val="clear" w:color="auto" w:fill="FFFFFF"/>
              </w:rPr>
              <w:t xml:space="preserve">Крестьяне находились во </w:t>
            </w:r>
            <w:proofErr w:type="spellStart"/>
            <w:r w:rsidRPr="00C72DE5">
              <w:rPr>
                <w:rFonts w:ascii="Times New Roman" w:hAnsi="Times New Roman" w:cs="Times New Roman"/>
                <w:color w:val="202122"/>
                <w:sz w:val="28"/>
                <w:szCs w:val="28"/>
                <w:shd w:val="clear" w:color="auto" w:fill="FFFFFF"/>
              </w:rPr>
              <w:t>временнообязанном</w:t>
            </w:r>
            <w:proofErr w:type="spellEnd"/>
            <w:r w:rsidRPr="00C72DE5">
              <w:rPr>
                <w:rFonts w:ascii="Times New Roman" w:hAnsi="Times New Roman" w:cs="Times New Roman"/>
                <w:color w:val="202122"/>
                <w:sz w:val="28"/>
                <w:szCs w:val="28"/>
                <w:shd w:val="clear" w:color="auto" w:fill="FFFFFF"/>
              </w:rPr>
              <w:t xml:space="preserve"> состоянии</w:t>
            </w:r>
          </w:p>
        </w:tc>
        <w:tc>
          <w:tcPr>
            <w:tcW w:w="5976" w:type="dxa"/>
            <w:hideMark/>
          </w:tcPr>
          <w:p w:rsidR="00C72DE5" w:rsidRPr="00C72DE5" w:rsidRDefault="00C72DE5">
            <w:pPr>
              <w:shd w:val="clear" w:color="auto" w:fill="FFFFFF"/>
              <w:rPr>
                <w:rFonts w:ascii="Times New Roman" w:eastAsia="Times New Roman" w:hAnsi="Times New Roman" w:cs="Times New Roman"/>
                <w:color w:val="1A1A1A"/>
                <w:sz w:val="28"/>
                <w:szCs w:val="28"/>
                <w:lang w:eastAsia="ru-RU"/>
              </w:rPr>
            </w:pPr>
            <w:r w:rsidRPr="00C72DE5">
              <w:rPr>
                <w:rFonts w:ascii="Times New Roman" w:eastAsia="Times New Roman" w:hAnsi="Times New Roman" w:cs="Times New Roman"/>
                <w:color w:val="1A1A1A"/>
                <w:sz w:val="28"/>
                <w:szCs w:val="28"/>
                <w:lang w:eastAsia="ru-RU"/>
              </w:rPr>
              <w:t xml:space="preserve">Д) </w:t>
            </w:r>
            <w:r w:rsidRPr="00C72DE5">
              <w:rPr>
                <w:rFonts w:ascii="Times New Roman" w:hAnsi="Times New Roman" w:cs="Times New Roman"/>
                <w:color w:val="202122"/>
                <w:sz w:val="28"/>
                <w:szCs w:val="28"/>
                <w:shd w:val="clear" w:color="auto" w:fill="FFFFFF"/>
              </w:rPr>
              <w:t>царь дал „настоящую волю“, а дворянство и чиновники либо её подменили, либо истолковывают в своих корыстных интересах</w:t>
            </w:r>
            <w:r w:rsidRPr="00C72DE5">
              <w:rPr>
                <w:rFonts w:ascii="Times New Roman" w:eastAsia="Times New Roman" w:hAnsi="Times New Roman" w:cs="Times New Roman"/>
                <w:color w:val="1A1A1A"/>
                <w:sz w:val="28"/>
                <w:szCs w:val="28"/>
                <w:lang w:eastAsia="ru-RU"/>
              </w:rPr>
              <w:t>.</w:t>
            </w:r>
          </w:p>
        </w:tc>
      </w:tr>
    </w:tbl>
    <w:p w:rsidR="00C72DE5" w:rsidRPr="00C72DE5" w:rsidRDefault="00C72DE5" w:rsidP="00C72DE5">
      <w:pPr>
        <w:spacing w:after="0"/>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Правильный ответ: 1-Г, 2-В, 3-Б, 4-Д, 5-А</w:t>
      </w:r>
    </w:p>
    <w:p w:rsidR="00C72DE5" w:rsidRPr="00C72DE5" w:rsidRDefault="00C72DE5" w:rsidP="00C72DE5">
      <w:pPr>
        <w:spacing w:after="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 xml:space="preserve">Установите соответствие между названием документа и возникшей ситуацией </w:t>
      </w:r>
    </w:p>
    <w:p w:rsidR="00C72DE5" w:rsidRPr="00C72DE5" w:rsidRDefault="00C72DE5" w:rsidP="00C72DE5">
      <w:pPr>
        <w:spacing w:after="0"/>
        <w:jc w:val="both"/>
        <w:rPr>
          <w:rFonts w:ascii="Times New Roman" w:hAnsi="Times New Roman" w:cs="Times New Roman"/>
          <w:kern w:val="2"/>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72DE5" w:rsidRPr="00C72DE5" w:rsidTr="00C72DE5">
        <w:trPr>
          <w:trHeight w:val="270"/>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Название документа </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Ситуация </w:t>
            </w:r>
          </w:p>
        </w:tc>
      </w:tr>
      <w:tr w:rsidR="00C72DE5" w:rsidRPr="00C72DE5" w:rsidTr="00C72DE5">
        <w:trPr>
          <w:trHeight w:val="375"/>
        </w:trPr>
        <w:tc>
          <w:tcPr>
            <w:tcW w:w="4785" w:type="dxa"/>
            <w:hideMark/>
          </w:tcPr>
          <w:p w:rsidR="00C72DE5" w:rsidRPr="00C72DE5" w:rsidRDefault="00C72DE5">
            <w:pPr>
              <w:jc w:val="both"/>
              <w:rPr>
                <w:rFonts w:ascii="Times New Roman" w:hAnsi="Times New Roman" w:cs="Times New Roman"/>
                <w:b/>
                <w:sz w:val="28"/>
                <w:szCs w:val="28"/>
              </w:rPr>
            </w:pPr>
            <w:r w:rsidRPr="00C72DE5">
              <w:rPr>
                <w:rStyle w:val="a8"/>
                <w:rFonts w:ascii="Times New Roman" w:hAnsi="Times New Roman" w:cs="Times New Roman"/>
                <w:b w:val="0"/>
                <w:color w:val="333333"/>
                <w:sz w:val="28"/>
                <w:szCs w:val="28"/>
                <w:shd w:val="clear" w:color="auto" w:fill="FFFFFF"/>
              </w:rPr>
              <w:t xml:space="preserve">1) Договор о ненападении между Германией и Советским Союзом был </w:t>
            </w:r>
            <w:r w:rsidRPr="00C72DE5">
              <w:rPr>
                <w:rStyle w:val="a8"/>
                <w:rFonts w:ascii="Times New Roman" w:hAnsi="Times New Roman" w:cs="Times New Roman"/>
                <w:b w:val="0"/>
                <w:color w:val="333333"/>
                <w:sz w:val="28"/>
                <w:szCs w:val="28"/>
                <w:shd w:val="clear" w:color="auto" w:fill="FFFFFF"/>
              </w:rPr>
              <w:lastRenderedPageBreak/>
              <w:t>подписан 23 августа 1939 года в Москве</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lastRenderedPageBreak/>
              <w:t xml:space="preserve">А) </w:t>
            </w:r>
            <w:r w:rsidRPr="00C72DE5">
              <w:rPr>
                <w:rFonts w:ascii="Times New Roman" w:hAnsi="Times New Roman" w:cs="Times New Roman"/>
                <w:color w:val="333333"/>
                <w:sz w:val="28"/>
                <w:szCs w:val="28"/>
                <w:shd w:val="clear" w:color="auto" w:fill="FFFFFF"/>
              </w:rPr>
              <w:t xml:space="preserve">советско-японский договор о взаимном нейтралитете, </w:t>
            </w:r>
            <w:r w:rsidRPr="00C72DE5">
              <w:rPr>
                <w:rFonts w:ascii="Times New Roman" w:hAnsi="Times New Roman" w:cs="Times New Roman"/>
                <w:color w:val="333333"/>
                <w:sz w:val="28"/>
                <w:szCs w:val="28"/>
                <w:shd w:val="clear" w:color="auto" w:fill="FFFFFF"/>
              </w:rPr>
              <w:lastRenderedPageBreak/>
              <w:t>подписанный в Москве.</w:t>
            </w:r>
            <w:r w:rsidRPr="00C72DE5">
              <w:rPr>
                <w:rFonts w:ascii="Times New Roman" w:hAnsi="Times New Roman" w:cs="Times New Roman"/>
                <w:sz w:val="28"/>
                <w:szCs w:val="28"/>
              </w:rPr>
              <w:t xml:space="preserve"> </w:t>
            </w:r>
          </w:p>
        </w:tc>
      </w:tr>
      <w:tr w:rsidR="00C72DE5" w:rsidRPr="00C72DE5" w:rsidTr="00C72DE5">
        <w:trPr>
          <w:trHeight w:val="595"/>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lastRenderedPageBreak/>
              <w:t xml:space="preserve">2) </w:t>
            </w:r>
            <w:r w:rsidRPr="00C72DE5">
              <w:rPr>
                <w:rStyle w:val="a8"/>
                <w:rFonts w:ascii="Times New Roman" w:hAnsi="Times New Roman" w:cs="Times New Roman"/>
                <w:b w:val="0"/>
                <w:color w:val="333333"/>
                <w:sz w:val="28"/>
                <w:szCs w:val="28"/>
                <w:shd w:val="clear" w:color="auto" w:fill="FFFFFF"/>
              </w:rPr>
              <w:t>Пакт о нейтралитете</w:t>
            </w:r>
            <w:r w:rsidRPr="00C72DE5">
              <w:rPr>
                <w:rFonts w:ascii="Times New Roman" w:hAnsi="Times New Roman" w:cs="Times New Roman"/>
                <w:b/>
                <w:color w:val="333333"/>
                <w:sz w:val="28"/>
                <w:szCs w:val="28"/>
                <w:shd w:val="clear" w:color="auto" w:fill="FFFFFF"/>
              </w:rPr>
              <w:t> — </w:t>
            </w:r>
            <w:r w:rsidRPr="00C72DE5">
              <w:rPr>
                <w:rStyle w:val="a8"/>
                <w:rFonts w:ascii="Times New Roman" w:hAnsi="Times New Roman" w:cs="Times New Roman"/>
                <w:b w:val="0"/>
                <w:color w:val="333333"/>
                <w:sz w:val="28"/>
                <w:szCs w:val="28"/>
                <w:shd w:val="clear" w:color="auto" w:fill="FFFFFF"/>
              </w:rPr>
              <w:t>13 апреля 1941 года</w:t>
            </w:r>
            <w:r w:rsidRPr="00C72DE5">
              <w:rPr>
                <w:rFonts w:ascii="Times New Roman" w:hAnsi="Times New Roman" w:cs="Times New Roman"/>
                <w:b/>
                <w:color w:val="333333"/>
                <w:sz w:val="28"/>
                <w:szCs w:val="28"/>
                <w:shd w:val="clear" w:color="auto" w:fill="FFFFFF"/>
              </w:rPr>
              <w:t>.</w:t>
            </w:r>
          </w:p>
        </w:tc>
        <w:tc>
          <w:tcPr>
            <w:tcW w:w="4786" w:type="dxa"/>
            <w:hideMark/>
          </w:tcPr>
          <w:p w:rsidR="00C72DE5" w:rsidRPr="00C72DE5" w:rsidRDefault="00C72DE5">
            <w:pPr>
              <w:jc w:val="both"/>
              <w:rPr>
                <w:rFonts w:ascii="Times New Roman" w:hAnsi="Times New Roman" w:cs="Times New Roman"/>
                <w:b/>
                <w:sz w:val="28"/>
                <w:szCs w:val="28"/>
              </w:rPr>
            </w:pPr>
            <w:r w:rsidRPr="00C72DE5">
              <w:rPr>
                <w:rFonts w:ascii="Times New Roman" w:hAnsi="Times New Roman" w:cs="Times New Roman"/>
                <w:b/>
                <w:sz w:val="28"/>
                <w:szCs w:val="28"/>
              </w:rPr>
              <w:t xml:space="preserve"> </w:t>
            </w:r>
            <w:r w:rsidRPr="00C72DE5">
              <w:rPr>
                <w:rFonts w:ascii="Times New Roman" w:hAnsi="Times New Roman" w:cs="Times New Roman"/>
                <w:sz w:val="28"/>
                <w:szCs w:val="28"/>
              </w:rPr>
              <w:t>Б)</w:t>
            </w:r>
            <w:r w:rsidRPr="00C72DE5">
              <w:rPr>
                <w:rFonts w:ascii="Times New Roman" w:hAnsi="Times New Roman" w:cs="Times New Roman"/>
                <w:b/>
                <w:sz w:val="28"/>
                <w:szCs w:val="28"/>
              </w:rPr>
              <w:t xml:space="preserve"> </w:t>
            </w:r>
            <w:r w:rsidRPr="00C72DE5">
              <w:rPr>
                <w:rStyle w:val="a8"/>
                <w:rFonts w:ascii="Times New Roman" w:hAnsi="Times New Roman" w:cs="Times New Roman"/>
                <w:b w:val="0"/>
                <w:color w:val="333333"/>
                <w:sz w:val="28"/>
                <w:szCs w:val="28"/>
                <w:shd w:val="clear" w:color="auto" w:fill="FFFFFF"/>
              </w:rPr>
              <w:t xml:space="preserve">пакт Молотова — Риббентропа. </w:t>
            </w:r>
          </w:p>
        </w:tc>
      </w:tr>
      <w:tr w:rsidR="00C72DE5" w:rsidRPr="00C72DE5" w:rsidTr="00C72DE5">
        <w:trPr>
          <w:trHeight w:val="570"/>
        </w:trPr>
        <w:tc>
          <w:tcPr>
            <w:tcW w:w="4785" w:type="dxa"/>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3) </w:t>
            </w:r>
            <w:r w:rsidRPr="00C72DE5">
              <w:rPr>
                <w:rFonts w:ascii="Times New Roman" w:hAnsi="Times New Roman" w:cs="Times New Roman"/>
                <w:color w:val="202122"/>
                <w:sz w:val="28"/>
                <w:szCs w:val="28"/>
                <w:shd w:val="clear" w:color="auto" w:fill="FFFFFF"/>
              </w:rPr>
              <w:t>в 1897 г. между Англией, США и Францией подписано «Джентльменское соглашение»</w:t>
            </w:r>
            <w:r w:rsidRPr="00C72DE5">
              <w:rPr>
                <w:rFonts w:ascii="Times New Roman" w:hAnsi="Times New Roman" w:cs="Times New Roman"/>
                <w:sz w:val="28"/>
                <w:szCs w:val="28"/>
              </w:rPr>
              <w:t xml:space="preserve"> </w:t>
            </w:r>
          </w:p>
          <w:p w:rsidR="00C72DE5" w:rsidRPr="00C72DE5" w:rsidRDefault="00C72DE5">
            <w:pPr>
              <w:jc w:val="both"/>
              <w:rPr>
                <w:rFonts w:ascii="Times New Roman" w:hAnsi="Times New Roman" w:cs="Times New Roman"/>
                <w:sz w:val="28"/>
                <w:szCs w:val="28"/>
              </w:rPr>
            </w:pP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В) Начало Антанты.</w:t>
            </w:r>
          </w:p>
        </w:tc>
      </w:tr>
      <w:tr w:rsidR="00C72DE5" w:rsidRPr="00C72DE5" w:rsidTr="00C72DE5">
        <w:trPr>
          <w:trHeight w:val="673"/>
        </w:trPr>
        <w:tc>
          <w:tcPr>
            <w:tcW w:w="4785"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4) </w:t>
            </w:r>
            <w:r w:rsidRPr="00C72DE5">
              <w:rPr>
                <w:rFonts w:ascii="Times New Roman" w:hAnsi="Times New Roman" w:cs="Times New Roman"/>
                <w:color w:val="333333"/>
                <w:sz w:val="28"/>
                <w:szCs w:val="28"/>
                <w:shd w:val="clear" w:color="auto" w:fill="FFFFFF"/>
              </w:rPr>
              <w:t>ОСВ-I и ОСВ-II.</w:t>
            </w:r>
          </w:p>
        </w:tc>
        <w:tc>
          <w:tcPr>
            <w:tcW w:w="4786" w:type="dxa"/>
            <w:hideMark/>
          </w:tcPr>
          <w:p w:rsidR="00C72DE5" w:rsidRPr="00C72DE5" w:rsidRDefault="00C72DE5">
            <w:pPr>
              <w:jc w:val="both"/>
              <w:rPr>
                <w:rFonts w:ascii="Times New Roman" w:hAnsi="Times New Roman" w:cs="Times New Roman"/>
                <w:sz w:val="28"/>
                <w:szCs w:val="28"/>
              </w:rPr>
            </w:pPr>
            <w:r w:rsidRPr="00C72DE5">
              <w:rPr>
                <w:rFonts w:ascii="Times New Roman" w:hAnsi="Times New Roman" w:cs="Times New Roman"/>
                <w:sz w:val="28"/>
                <w:szCs w:val="28"/>
              </w:rPr>
              <w:t xml:space="preserve">Г) </w:t>
            </w:r>
            <w:r w:rsidRPr="00C72DE5">
              <w:rPr>
                <w:rFonts w:ascii="Times New Roman" w:hAnsi="Times New Roman" w:cs="Times New Roman"/>
                <w:color w:val="333333"/>
                <w:sz w:val="28"/>
                <w:szCs w:val="28"/>
                <w:shd w:val="clear" w:color="auto" w:fill="FFFFFF"/>
              </w:rPr>
              <w:t>Серия двусторонних переговоров между СССР и США по вопросу о контроле вооружений. Было проведено два раунда переговоров и подписано два договора: Переговоры между СССР и США с целью ограничить ядерные запасы начались в 1969 году в Хельсинки.</w:t>
            </w:r>
          </w:p>
        </w:tc>
      </w:tr>
    </w:tbl>
    <w:p w:rsidR="00C72DE5" w:rsidRPr="00C72DE5" w:rsidRDefault="00C72DE5" w:rsidP="00C72DE5">
      <w:pPr>
        <w:spacing w:after="0"/>
        <w:jc w:val="both"/>
        <w:rPr>
          <w:rFonts w:ascii="Times New Roman" w:eastAsia="Aptos" w:hAnsi="Times New Roman" w:cs="Times New Roman"/>
          <w:bCs/>
          <w:kern w:val="2"/>
          <w:sz w:val="28"/>
          <w:szCs w:val="28"/>
          <w14:ligatures w14:val="standardContextual"/>
        </w:rPr>
      </w:pPr>
      <w:r w:rsidRPr="00C72DE5">
        <w:rPr>
          <w:rFonts w:ascii="Times New Roman" w:eastAsia="Aptos" w:hAnsi="Times New Roman" w:cs="Times New Roman"/>
          <w:bCs/>
          <w:sz w:val="28"/>
          <w:szCs w:val="28"/>
        </w:rPr>
        <w:t>Правильный ответ: 1-Б, 2-А, 3-В, 4-Г</w:t>
      </w:r>
    </w:p>
    <w:p w:rsidR="00C72DE5" w:rsidRPr="00C72DE5" w:rsidRDefault="00C72DE5" w:rsidP="00C72DE5">
      <w:pPr>
        <w:spacing w:after="0"/>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02, ОК 05, ОК 09</w:t>
      </w:r>
    </w:p>
    <w:p w:rsidR="00C72DE5" w:rsidRPr="00C72DE5" w:rsidRDefault="00C72DE5" w:rsidP="00C72DE5">
      <w:pPr>
        <w:spacing w:after="0"/>
        <w:rPr>
          <w:rFonts w:ascii="Times New Roman" w:eastAsia="Aptos" w:hAnsi="Times New Roman" w:cs="Times New Roman"/>
          <w:bCs/>
          <w:sz w:val="28"/>
          <w:szCs w:val="28"/>
        </w:rPr>
      </w:pPr>
    </w:p>
    <w:p w:rsidR="00C72DE5" w:rsidRPr="00C72DE5" w:rsidRDefault="00C72DE5" w:rsidP="00C72DE5">
      <w:pPr>
        <w:spacing w:line="254" w:lineRule="auto"/>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закрытого типа на установление правильной последовательности</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Установите правильную последовательность. Запишите правильную последовательность букв слева направо</w:t>
      </w:r>
    </w:p>
    <w:p w:rsidR="00C72DE5" w:rsidRPr="00C72DE5" w:rsidRDefault="00C72DE5" w:rsidP="00C72DE5">
      <w:pPr>
        <w:spacing w:after="0"/>
        <w:jc w:val="both"/>
        <w:rPr>
          <w:rFonts w:ascii="Times New Roman" w:eastAsia="Aptos" w:hAnsi="Times New Roman" w:cs="Times New Roman"/>
          <w:bCs/>
          <w:i/>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1. Установите правильную последовательность </w:t>
      </w:r>
      <w:r w:rsidRPr="00C72DE5">
        <w:rPr>
          <w:rFonts w:ascii="Times New Roman" w:hAnsi="Times New Roman" w:cs="Times New Roman"/>
          <w:bCs/>
          <w:sz w:val="28"/>
          <w:szCs w:val="28"/>
        </w:rPr>
        <w:t>в хронологическом порядке (раньше-позже) по теме «Древняя Русь»</w:t>
      </w: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А) Оборона Рязани от войск Бату-хана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w:t>
      </w:r>
      <w:proofErr w:type="spellStart"/>
      <w:r w:rsidRPr="00C72DE5">
        <w:rPr>
          <w:rFonts w:ascii="Times New Roman" w:hAnsi="Times New Roman" w:cs="Times New Roman"/>
          <w:sz w:val="28"/>
          <w:szCs w:val="28"/>
        </w:rPr>
        <w:t>Любечский</w:t>
      </w:r>
      <w:proofErr w:type="spellEnd"/>
      <w:r w:rsidRPr="00C72DE5">
        <w:rPr>
          <w:rFonts w:ascii="Times New Roman" w:hAnsi="Times New Roman" w:cs="Times New Roman"/>
          <w:sz w:val="28"/>
          <w:szCs w:val="28"/>
        </w:rPr>
        <w:t xml:space="preserve"> съезд русских князей</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В) восстание древлян против князя Игоря</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Г) Крещение Руси.</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Д) поход князя Олега на Царьград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Д, В, Г, Б, 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Компетенции (индикаторы): </w:t>
      </w:r>
      <w:r w:rsidRPr="00C72DE5">
        <w:rPr>
          <w:rFonts w:ascii="Times New Roman" w:hAnsi="Times New Roman" w:cs="Times New Roman"/>
          <w:sz w:val="28"/>
          <w:szCs w:val="28"/>
        </w:rPr>
        <w:t>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bCs/>
          <w:sz w:val="28"/>
          <w:szCs w:val="28"/>
        </w:rPr>
        <w:t>Установите правильную последовательность в хронологическом порядке (раньше-позже) по теме «Династическая история России»:</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А) княжение Ивана </w:t>
      </w:r>
      <w:r w:rsidRPr="00C72DE5">
        <w:rPr>
          <w:rFonts w:ascii="Times New Roman" w:hAnsi="Times New Roman" w:cs="Times New Roman"/>
          <w:bCs/>
          <w:sz w:val="28"/>
          <w:szCs w:val="28"/>
          <w:lang w:val="en-US"/>
        </w:rPr>
        <w:t>III</w:t>
      </w:r>
      <w:r w:rsidRPr="00C72DE5">
        <w:rPr>
          <w:rFonts w:ascii="Times New Roman" w:hAnsi="Times New Roman" w:cs="Times New Roman"/>
          <w:bCs/>
          <w:sz w:val="28"/>
          <w:szCs w:val="28"/>
        </w:rPr>
        <w:t xml:space="preserve"> </w:t>
      </w:r>
      <w:proofErr w:type="spellStart"/>
      <w:r w:rsidRPr="00C72DE5">
        <w:rPr>
          <w:rFonts w:ascii="Times New Roman" w:hAnsi="Times New Roman" w:cs="Times New Roman"/>
          <w:bCs/>
          <w:sz w:val="28"/>
          <w:szCs w:val="28"/>
        </w:rPr>
        <w:t>Васильевчиа</w:t>
      </w:r>
      <w:proofErr w:type="spellEnd"/>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bCs/>
          <w:sz w:val="28"/>
          <w:szCs w:val="28"/>
        </w:rPr>
        <w:t>Б) княжение Дмитрия Ивановича Донского в Москве</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В) княжение Ивана </w:t>
      </w:r>
      <w:r w:rsidRPr="00C72DE5">
        <w:rPr>
          <w:rFonts w:ascii="Times New Roman" w:hAnsi="Times New Roman" w:cs="Times New Roman"/>
          <w:bCs/>
          <w:sz w:val="28"/>
          <w:szCs w:val="28"/>
          <w:lang w:val="en-US"/>
        </w:rPr>
        <w:t>I</w:t>
      </w:r>
      <w:r w:rsidRPr="00C72DE5">
        <w:rPr>
          <w:rFonts w:ascii="Times New Roman" w:hAnsi="Times New Roman" w:cs="Times New Roman"/>
          <w:bCs/>
          <w:sz w:val="28"/>
          <w:szCs w:val="28"/>
        </w:rPr>
        <w:t xml:space="preserve"> Калиты в Москве</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Г) царствование Ивана </w:t>
      </w:r>
      <w:r w:rsidRPr="00C72DE5">
        <w:rPr>
          <w:rFonts w:ascii="Times New Roman" w:hAnsi="Times New Roman" w:cs="Times New Roman"/>
          <w:bCs/>
          <w:sz w:val="28"/>
          <w:szCs w:val="28"/>
          <w:lang w:val="en-US"/>
        </w:rPr>
        <w:t>IV</w:t>
      </w:r>
      <w:r w:rsidRPr="00C72DE5">
        <w:rPr>
          <w:rFonts w:ascii="Times New Roman" w:hAnsi="Times New Roman" w:cs="Times New Roman"/>
          <w:bCs/>
          <w:sz w:val="28"/>
          <w:szCs w:val="28"/>
        </w:rPr>
        <w:t xml:space="preserve"> Грозного</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bCs/>
          <w:sz w:val="28"/>
          <w:szCs w:val="28"/>
        </w:rPr>
        <w:t xml:space="preserve">Д) царствование Петра </w:t>
      </w:r>
      <w:r w:rsidRPr="00C72DE5">
        <w:rPr>
          <w:rFonts w:ascii="Times New Roman" w:hAnsi="Times New Roman" w:cs="Times New Roman"/>
          <w:bCs/>
          <w:sz w:val="28"/>
          <w:szCs w:val="28"/>
          <w:lang w:val="en-US"/>
        </w:rPr>
        <w:t>II</w:t>
      </w:r>
      <w:r w:rsidRPr="00C72DE5">
        <w:rPr>
          <w:rFonts w:ascii="Times New Roman" w:hAnsi="Times New Roman" w:cs="Times New Roman"/>
          <w:bCs/>
          <w:sz w:val="28"/>
          <w:szCs w:val="28"/>
        </w:rPr>
        <w:t xml:space="preserve"> Алексеевича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Правильный ответ: В, Б, А, Г, Д</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Компетенции (индикаторы):</w:t>
      </w:r>
      <w:r w:rsidRPr="00C72DE5">
        <w:rPr>
          <w:rFonts w:ascii="Times New Roman" w:hAnsi="Times New Roman" w:cs="Times New Roman"/>
          <w:sz w:val="28"/>
          <w:szCs w:val="28"/>
        </w:rPr>
        <w:t xml:space="preserve"> ОК 05,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sz w:val="28"/>
          <w:szCs w:val="28"/>
        </w:rPr>
        <w:t xml:space="preserve">3. </w:t>
      </w:r>
      <w:r w:rsidRPr="00C72DE5">
        <w:rPr>
          <w:rFonts w:ascii="Times New Roman" w:hAnsi="Times New Roman" w:cs="Times New Roman"/>
          <w:sz w:val="28"/>
          <w:szCs w:val="28"/>
        </w:rPr>
        <w:t>Установите</w:t>
      </w:r>
      <w:r w:rsidRPr="00C72DE5">
        <w:rPr>
          <w:rFonts w:ascii="Times New Roman" w:hAnsi="Times New Roman" w:cs="Times New Roman"/>
          <w:spacing w:val="-11"/>
          <w:sz w:val="28"/>
          <w:szCs w:val="28"/>
        </w:rPr>
        <w:t xml:space="preserve"> </w:t>
      </w:r>
      <w:r w:rsidRPr="00C72DE5">
        <w:rPr>
          <w:rFonts w:ascii="Times New Roman" w:hAnsi="Times New Roman" w:cs="Times New Roman"/>
          <w:sz w:val="28"/>
          <w:szCs w:val="28"/>
        </w:rPr>
        <w:t>правильную</w:t>
      </w:r>
      <w:r w:rsidRPr="00C72DE5">
        <w:rPr>
          <w:rFonts w:ascii="Times New Roman" w:hAnsi="Times New Roman" w:cs="Times New Roman"/>
          <w:spacing w:val="-11"/>
          <w:sz w:val="28"/>
          <w:szCs w:val="28"/>
        </w:rPr>
        <w:t xml:space="preserve"> </w:t>
      </w:r>
      <w:r w:rsidRPr="00C72DE5">
        <w:rPr>
          <w:rFonts w:ascii="Times New Roman" w:hAnsi="Times New Roman" w:cs="Times New Roman"/>
          <w:spacing w:val="-2"/>
          <w:sz w:val="28"/>
          <w:szCs w:val="28"/>
        </w:rPr>
        <w:t>последовательность</w:t>
      </w:r>
      <w:r w:rsidRPr="00C72DE5">
        <w:rPr>
          <w:rFonts w:ascii="Times New Roman" w:hAnsi="Times New Roman" w:cs="Times New Roman"/>
          <w:bCs/>
          <w:sz w:val="28"/>
          <w:szCs w:val="28"/>
        </w:rPr>
        <w:t xml:space="preserve"> в хронологическом порядке (раньше-позже) по теме «Вторая Мировая война»</w:t>
      </w:r>
      <w:r w:rsidRPr="00C72DE5">
        <w:rPr>
          <w:rFonts w:ascii="Times New Roman" w:hAnsi="Times New Roman" w:cs="Times New Roman"/>
          <w:spacing w:val="-2"/>
          <w:sz w:val="28"/>
          <w:szCs w:val="28"/>
        </w:rPr>
        <w:t>:</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А) Битва при Дюнкерке</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Б) Нападение Германии на Польшу;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В) битва за Москву</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Г) Курская битва</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Д) операция «Багратион»</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Calibri" w:hAnsi="Times New Roman" w:cs="Times New Roman"/>
          <w:sz w:val="28"/>
          <w:szCs w:val="28"/>
        </w:rPr>
        <w:t>Е) Сталинградская битва</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 xml:space="preserve">Ж) битва за Берлин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w:t>
      </w:r>
      <w:proofErr w:type="gramStart"/>
      <w:r w:rsidRPr="00C72DE5">
        <w:rPr>
          <w:rFonts w:ascii="Times New Roman" w:hAnsi="Times New Roman" w:cs="Times New Roman"/>
          <w:sz w:val="28"/>
          <w:szCs w:val="28"/>
        </w:rPr>
        <w:t>Б</w:t>
      </w:r>
      <w:proofErr w:type="gramEnd"/>
      <w:r w:rsidRPr="00C72DE5">
        <w:rPr>
          <w:rFonts w:ascii="Times New Roman" w:hAnsi="Times New Roman" w:cs="Times New Roman"/>
          <w:sz w:val="28"/>
          <w:szCs w:val="28"/>
        </w:rPr>
        <w:t>, А, В, Е, Г, Д, Ж</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 xml:space="preserve">(индикаторы):, </w:t>
      </w:r>
      <w:proofErr w:type="gramStart"/>
      <w:r w:rsidRPr="00C72DE5">
        <w:rPr>
          <w:rFonts w:ascii="Times New Roman" w:hAnsi="Times New Roman" w:cs="Times New Roman"/>
          <w:sz w:val="28"/>
          <w:szCs w:val="28"/>
        </w:rPr>
        <w:t>ОК</w:t>
      </w:r>
      <w:proofErr w:type="gramEnd"/>
      <w:r w:rsidRPr="00C72DE5">
        <w:rPr>
          <w:rFonts w:ascii="Times New Roman" w:hAnsi="Times New Roman" w:cs="Times New Roman"/>
          <w:sz w:val="28"/>
          <w:szCs w:val="28"/>
        </w:rPr>
        <w:t xml:space="preserve"> 05, ОК 09</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lastRenderedPageBreak/>
        <w:t>4. Восстановите хронологическую последовательность правления российских императоров и императриц в XVIII столетии:</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 А) Анна Иоанновна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Б) Иоанн VI Антонович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В) Екатерина II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Г) Елизавета Петровна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Д) Петр III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Правильный ответ: А, Б, Г, Д, В </w:t>
      </w:r>
    </w:p>
    <w:p w:rsidR="00C72DE5" w:rsidRPr="00C72DE5" w:rsidRDefault="00C72DE5" w:rsidP="00C72DE5">
      <w:pPr>
        <w:spacing w:after="0"/>
        <w:jc w:val="both"/>
        <w:rPr>
          <w:rFonts w:ascii="Times New Roman" w:hAnsi="Times New Roman" w:cs="Times New Roman"/>
          <w:spacing w:val="-14"/>
          <w:sz w:val="28"/>
          <w:szCs w:val="28"/>
        </w:rPr>
      </w:pPr>
      <w:r w:rsidRPr="00C72DE5">
        <w:rPr>
          <w:rFonts w:ascii="Times New Roman" w:hAnsi="Times New Roman" w:cs="Times New Roman"/>
          <w:sz w:val="28"/>
          <w:szCs w:val="28"/>
        </w:rPr>
        <w:t>Компетенции: ОК 6</w:t>
      </w:r>
    </w:p>
    <w:p w:rsidR="00C72DE5" w:rsidRPr="00C72DE5" w:rsidRDefault="00C72DE5" w:rsidP="00C72DE5">
      <w:pPr>
        <w:spacing w:after="0"/>
        <w:jc w:val="both"/>
        <w:rPr>
          <w:rFonts w:ascii="Times New Roman" w:hAnsi="Times New Roman" w:cs="Times New Roman"/>
          <w:spacing w:val="-14"/>
          <w:sz w:val="28"/>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t>Задания открытого типа на дополнение</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spacing w:after="0"/>
        <w:jc w:val="both"/>
        <w:rPr>
          <w:rFonts w:ascii="Times New Roman" w:eastAsia="Aptos" w:hAnsi="Times New Roman" w:cs="Times New Roman"/>
          <w:bCs/>
          <w:i/>
          <w:sz w:val="28"/>
          <w:szCs w:val="28"/>
        </w:rPr>
      </w:pPr>
      <w:r w:rsidRPr="00C72DE5">
        <w:rPr>
          <w:rFonts w:ascii="Times New Roman" w:eastAsia="Aptos" w:hAnsi="Times New Roman" w:cs="Times New Roman"/>
          <w:bCs/>
          <w:i/>
          <w:sz w:val="28"/>
          <w:szCs w:val="28"/>
        </w:rPr>
        <w:t>Напишите пропущенное слово (словосочетание)</w:t>
      </w:r>
    </w:p>
    <w:p w:rsidR="00C72DE5" w:rsidRPr="00C72DE5" w:rsidRDefault="00C72DE5" w:rsidP="00C72DE5">
      <w:pPr>
        <w:spacing w:after="0"/>
        <w:rPr>
          <w:rFonts w:ascii="Times New Roman" w:hAnsi="Times New Roman" w:cs="Times New Roman"/>
          <w:sz w:val="28"/>
          <w:szCs w:val="28"/>
        </w:rPr>
      </w:pPr>
    </w:p>
    <w:p w:rsidR="00C72DE5" w:rsidRPr="00C72DE5" w:rsidRDefault="00C72DE5" w:rsidP="00C72DE5">
      <w:pPr>
        <w:spacing w:after="0"/>
        <w:jc w:val="both"/>
        <w:rPr>
          <w:rFonts w:ascii="Times New Roman" w:eastAsia="Calibri" w:hAnsi="Times New Roman" w:cs="Times New Roman"/>
          <w:kern w:val="2"/>
          <w:sz w:val="28"/>
          <w:szCs w:val="28"/>
        </w:rPr>
      </w:pPr>
      <w:r w:rsidRPr="00C72DE5">
        <w:rPr>
          <w:rFonts w:ascii="Times New Roman" w:eastAsia="Calibri" w:hAnsi="Times New Roman" w:cs="Times New Roman"/>
          <w:sz w:val="28"/>
          <w:szCs w:val="28"/>
        </w:rPr>
        <w:t xml:space="preserve">1. </w:t>
      </w:r>
      <w:r w:rsidRPr="00C72DE5">
        <w:rPr>
          <w:rFonts w:ascii="Times New Roman" w:hAnsi="Times New Roman" w:cs="Times New Roman"/>
          <w:color w:val="333333"/>
          <w:sz w:val="28"/>
          <w:szCs w:val="28"/>
          <w:shd w:val="clear" w:color="auto" w:fill="FFFFFF"/>
        </w:rPr>
        <w:t>— один из двух наиболее значительных династических кризисов в царской </w:t>
      </w:r>
      <w:r w:rsidRPr="00C72DE5">
        <w:rPr>
          <w:rFonts w:ascii="Times New Roman" w:hAnsi="Times New Roman" w:cs="Times New Roman"/>
          <w:bCs/>
          <w:color w:val="333333"/>
          <w:sz w:val="28"/>
          <w:szCs w:val="28"/>
          <w:shd w:val="clear" w:color="auto" w:fill="FFFFFF"/>
        </w:rPr>
        <w:t>России</w:t>
      </w:r>
      <w:r w:rsidRPr="00C72DE5">
        <w:rPr>
          <w:rFonts w:ascii="Times New Roman" w:hAnsi="Times New Roman" w:cs="Times New Roman"/>
          <w:color w:val="333333"/>
          <w:sz w:val="28"/>
          <w:szCs w:val="28"/>
          <w:shd w:val="clear" w:color="auto" w:fill="FFFFFF"/>
        </w:rPr>
        <w:t>, вызванный пресечением московской ветви династии Рюриковичей, длившийся в период с 1598 года по 1613 год.</w:t>
      </w:r>
    </w:p>
    <w:p w:rsidR="00C72DE5" w:rsidRPr="00C72DE5" w:rsidRDefault="00C72DE5" w:rsidP="00C72DE5">
      <w:pPr>
        <w:spacing w:after="0"/>
        <w:jc w:val="both"/>
        <w:rPr>
          <w:rFonts w:ascii="Times New Roman" w:eastAsia="Calibri" w:hAnsi="Times New Roman" w:cs="Times New Roman"/>
          <w:sz w:val="28"/>
          <w:szCs w:val="28"/>
        </w:rPr>
      </w:pPr>
      <w:r w:rsidRPr="00C72DE5">
        <w:rPr>
          <w:rFonts w:ascii="Times New Roman" w:eastAsia="Calibri" w:hAnsi="Times New Roman" w:cs="Times New Roman"/>
          <w:sz w:val="28"/>
          <w:szCs w:val="28"/>
        </w:rPr>
        <w:t xml:space="preserve">Правильный ответ: </w:t>
      </w:r>
      <w:r w:rsidRPr="00C72DE5">
        <w:rPr>
          <w:rFonts w:ascii="Times New Roman" w:hAnsi="Times New Roman" w:cs="Times New Roman"/>
          <w:b/>
          <w:bCs/>
          <w:color w:val="333333"/>
          <w:sz w:val="28"/>
          <w:szCs w:val="28"/>
          <w:shd w:val="clear" w:color="auto" w:fill="FFFFFF"/>
        </w:rPr>
        <w:t>Смутное</w:t>
      </w:r>
      <w:r w:rsidRPr="00C72DE5">
        <w:rPr>
          <w:rFonts w:ascii="Times New Roman" w:hAnsi="Times New Roman" w:cs="Times New Roman"/>
          <w:b/>
          <w:color w:val="333333"/>
          <w:sz w:val="28"/>
          <w:szCs w:val="28"/>
          <w:shd w:val="clear" w:color="auto" w:fill="FFFFFF"/>
        </w:rPr>
        <w:t> </w:t>
      </w:r>
      <w:r w:rsidRPr="00C72DE5">
        <w:rPr>
          <w:rFonts w:ascii="Times New Roman" w:hAnsi="Times New Roman" w:cs="Times New Roman"/>
          <w:b/>
          <w:bCs/>
          <w:color w:val="333333"/>
          <w:sz w:val="28"/>
          <w:szCs w:val="28"/>
          <w:shd w:val="clear" w:color="auto" w:fill="FFFFFF"/>
        </w:rPr>
        <w:t>время</w:t>
      </w:r>
      <w:r w:rsidRPr="00C72DE5">
        <w:rPr>
          <w:rFonts w:ascii="Times New Roman" w:hAnsi="Times New Roman" w:cs="Times New Roman"/>
          <w:b/>
          <w:color w:val="333333"/>
          <w:sz w:val="28"/>
          <w:szCs w:val="28"/>
          <w:shd w:val="clear" w:color="auto" w:fill="FFFFFF"/>
        </w:rPr>
        <w:t>, или </w:t>
      </w:r>
      <w:r w:rsidRPr="00C72DE5">
        <w:rPr>
          <w:rFonts w:ascii="Times New Roman" w:hAnsi="Times New Roman" w:cs="Times New Roman"/>
          <w:b/>
          <w:bCs/>
          <w:color w:val="333333"/>
          <w:sz w:val="28"/>
          <w:szCs w:val="28"/>
          <w:shd w:val="clear" w:color="auto" w:fill="FFFFFF"/>
        </w:rPr>
        <w:t>Смута</w:t>
      </w:r>
      <w:r w:rsidRPr="00C72DE5">
        <w:rPr>
          <w:rFonts w:ascii="Times New Roman" w:hAnsi="Times New Roman" w:cs="Times New Roman"/>
          <w:color w:val="333333"/>
          <w:sz w:val="28"/>
          <w:szCs w:val="28"/>
          <w:shd w:val="clear" w:color="auto" w:fill="FFFFFF"/>
        </w:rPr>
        <w:t> </w:t>
      </w:r>
      <w:r w:rsidRPr="00C72DE5">
        <w:rPr>
          <w:rFonts w:ascii="Times New Roman" w:eastAsia="Calibri" w:hAnsi="Times New Roman" w:cs="Times New Roman"/>
          <w:sz w:val="28"/>
          <w:szCs w:val="28"/>
        </w:rPr>
        <w:t xml:space="preserve"> </w:t>
      </w:r>
    </w:p>
    <w:p w:rsidR="00C72DE5" w:rsidRPr="00C72DE5" w:rsidRDefault="00C72DE5" w:rsidP="00C72DE5">
      <w:pPr>
        <w:pStyle w:val="ac"/>
        <w:spacing w:after="0"/>
        <w:ind w:left="0"/>
        <w:rPr>
          <w:rFonts w:ascii="Times New Roman" w:hAnsi="Times New Roman" w:cs="Times New Roman"/>
          <w:i/>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pacing w:after="0"/>
        <w:jc w:val="both"/>
        <w:rPr>
          <w:rFonts w:ascii="Times New Roman" w:eastAsia="Aptos" w:hAnsi="Times New Roman" w:cs="Times New Roman"/>
          <w:bCs/>
          <w:kern w:val="2"/>
          <w:sz w:val="28"/>
          <w:szCs w:val="28"/>
        </w:rPr>
      </w:pPr>
    </w:p>
    <w:p w:rsidR="00C72DE5" w:rsidRPr="00C72DE5" w:rsidRDefault="00C72DE5" w:rsidP="00C72DE5">
      <w:pPr>
        <w:spacing w:after="0"/>
        <w:jc w:val="both"/>
        <w:rPr>
          <w:rFonts w:ascii="Times New Roman" w:hAnsi="Times New Roman" w:cs="Times New Roman"/>
          <w:sz w:val="28"/>
          <w:szCs w:val="28"/>
          <w:shd w:val="clear" w:color="auto" w:fill="FFFFFF"/>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color w:val="333333"/>
          <w:sz w:val="28"/>
          <w:szCs w:val="28"/>
          <w:shd w:val="clear" w:color="auto" w:fill="FFFFFF"/>
        </w:rPr>
        <w:t>— ряд крупных вооружённых конфликтов между различными политическими, этническими, социальными группами и государственными образованиями на территории бывшей Российской империи.</w:t>
      </w:r>
    </w:p>
    <w:p w:rsidR="00C72DE5" w:rsidRPr="00C72DE5" w:rsidRDefault="00C72DE5" w:rsidP="00C72DE5">
      <w:pPr>
        <w:spacing w:after="0"/>
        <w:rPr>
          <w:rFonts w:ascii="Times New Roman" w:hAnsi="Times New Roman" w:cs="Times New Roman"/>
          <w:kern w:val="2"/>
          <w:sz w:val="28"/>
          <w:szCs w:val="28"/>
          <w:shd w:val="clear" w:color="auto" w:fill="FFFFFF"/>
        </w:rPr>
      </w:pPr>
      <w:r w:rsidRPr="00C72DE5">
        <w:rPr>
          <w:rFonts w:ascii="Times New Roman" w:hAnsi="Times New Roman" w:cs="Times New Roman"/>
          <w:color w:val="000000"/>
          <w:sz w:val="28"/>
          <w:szCs w:val="28"/>
        </w:rPr>
        <w:t xml:space="preserve">Правильный ответ: </w:t>
      </w:r>
      <w:r w:rsidRPr="00C72DE5">
        <w:rPr>
          <w:rFonts w:ascii="Times New Roman" w:hAnsi="Times New Roman" w:cs="Times New Roman"/>
          <w:b/>
          <w:bCs/>
          <w:color w:val="333333"/>
          <w:sz w:val="28"/>
          <w:szCs w:val="28"/>
          <w:shd w:val="clear" w:color="auto" w:fill="FFFFFF"/>
        </w:rPr>
        <w:t>Гражданская</w:t>
      </w:r>
      <w:r w:rsidRPr="00C72DE5">
        <w:rPr>
          <w:rFonts w:ascii="Times New Roman" w:hAnsi="Times New Roman" w:cs="Times New Roman"/>
          <w:b/>
          <w:color w:val="333333"/>
          <w:sz w:val="28"/>
          <w:szCs w:val="28"/>
          <w:shd w:val="clear" w:color="auto" w:fill="FFFFFF"/>
        </w:rPr>
        <w:t> </w:t>
      </w:r>
      <w:r w:rsidRPr="00C72DE5">
        <w:rPr>
          <w:rFonts w:ascii="Times New Roman" w:hAnsi="Times New Roman" w:cs="Times New Roman"/>
          <w:b/>
          <w:bCs/>
          <w:color w:val="333333"/>
          <w:sz w:val="28"/>
          <w:szCs w:val="28"/>
          <w:shd w:val="clear" w:color="auto" w:fill="FFFFFF"/>
        </w:rPr>
        <w:t>война</w:t>
      </w:r>
      <w:r w:rsidRPr="00C72DE5">
        <w:rPr>
          <w:rFonts w:ascii="Times New Roman" w:hAnsi="Times New Roman" w:cs="Times New Roman"/>
          <w:b/>
          <w:color w:val="333333"/>
          <w:sz w:val="28"/>
          <w:szCs w:val="28"/>
          <w:shd w:val="clear" w:color="auto" w:fill="FFFFFF"/>
        </w:rPr>
        <w:t>.</w:t>
      </w:r>
    </w:p>
    <w:p w:rsidR="00C72DE5" w:rsidRPr="00C72DE5" w:rsidRDefault="00C72DE5" w:rsidP="00C72DE5">
      <w:pPr>
        <w:spacing w:after="0"/>
        <w:rPr>
          <w:rFonts w:ascii="Times New Roman" w:hAnsi="Times New Roman" w:cs="Times New Roman"/>
          <w:sz w:val="28"/>
          <w:szCs w:val="28"/>
          <w:shd w:val="clear" w:color="auto" w:fill="FFFFFF"/>
        </w:rPr>
      </w:pPr>
      <w:r w:rsidRPr="00C72DE5">
        <w:rPr>
          <w:rFonts w:ascii="Times New Roman" w:hAnsi="Times New Roman" w:cs="Times New Roman"/>
          <w:color w:val="000000"/>
          <w:sz w:val="28"/>
          <w:szCs w:val="28"/>
        </w:rPr>
        <w:t xml:space="preserve">Компетенции (индикаторы): </w:t>
      </w:r>
      <w:r w:rsidRPr="00C72DE5">
        <w:rPr>
          <w:rFonts w:ascii="Times New Roman" w:hAnsi="Times New Roman" w:cs="Times New Roman"/>
          <w:sz w:val="28"/>
          <w:szCs w:val="28"/>
        </w:rPr>
        <w:t>ОК 02, ОК 05, ОК 06.</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c"/>
        <w:spacing w:after="0"/>
        <w:ind w:left="0"/>
        <w:jc w:val="both"/>
        <w:rPr>
          <w:rFonts w:ascii="Times New Roman" w:eastAsia="Calibri" w:hAnsi="Times New Roman" w:cs="Times New Roman"/>
          <w:sz w:val="28"/>
          <w:szCs w:val="28"/>
        </w:rPr>
      </w:pPr>
      <w:r w:rsidRPr="00C72DE5">
        <w:rPr>
          <w:rFonts w:ascii="Times New Roman" w:eastAsia="Aptos" w:hAnsi="Times New Roman" w:cs="Times New Roman"/>
          <w:bCs/>
          <w:sz w:val="28"/>
          <w:szCs w:val="28"/>
        </w:rPr>
        <w:t>3.</w:t>
      </w:r>
      <w:r w:rsidRPr="00C72DE5">
        <w:rPr>
          <w:rFonts w:ascii="Times New Roman" w:eastAsia="Calibri" w:hAnsi="Times New Roman" w:cs="Times New Roman"/>
          <w:sz w:val="28"/>
          <w:szCs w:val="28"/>
        </w:rPr>
        <w:t xml:space="preserve"> </w:t>
      </w:r>
      <w:r w:rsidRPr="00C72DE5">
        <w:rPr>
          <w:rStyle w:val="a8"/>
          <w:rFonts w:ascii="Times New Roman" w:hAnsi="Times New Roman" w:cs="Times New Roman"/>
          <w:color w:val="333333"/>
          <w:sz w:val="28"/>
          <w:szCs w:val="28"/>
          <w:shd w:val="clear" w:color="auto" w:fill="FFFFFF"/>
        </w:rPr>
        <w:t>Крестьянская война 1667–1671 годов</w:t>
      </w:r>
      <w:r w:rsidRPr="00C72DE5">
        <w:rPr>
          <w:rFonts w:ascii="Times New Roman" w:hAnsi="Times New Roman" w:cs="Times New Roman"/>
          <w:color w:val="333333"/>
          <w:sz w:val="28"/>
          <w:szCs w:val="28"/>
          <w:shd w:val="clear" w:color="auto" w:fill="FFFFFF"/>
        </w:rPr>
        <w:t>  в России между царскими войсками и вооружёнными крестьянами, казаками под предводительством </w:t>
      </w:r>
      <w:r w:rsidRPr="00C72DE5">
        <w:rPr>
          <w:rFonts w:ascii="Times New Roman" w:eastAsia="Calibri" w:hAnsi="Times New Roman" w:cs="Times New Roman"/>
          <w:sz w:val="28"/>
          <w:szCs w:val="28"/>
        </w:rPr>
        <w:t>_______________.</w:t>
      </w:r>
    </w:p>
    <w:p w:rsidR="00C72DE5" w:rsidRPr="00C72DE5" w:rsidRDefault="00C72DE5" w:rsidP="00C72DE5">
      <w:pPr>
        <w:spacing w:after="0"/>
        <w:rPr>
          <w:rFonts w:ascii="Times New Roman" w:eastAsia="Calibri" w:hAnsi="Times New Roman" w:cs="Times New Roman"/>
          <w:sz w:val="28"/>
          <w:szCs w:val="28"/>
        </w:rPr>
      </w:pPr>
      <w:r w:rsidRPr="00C72DE5">
        <w:rPr>
          <w:rFonts w:ascii="Times New Roman" w:hAnsi="Times New Roman" w:cs="Times New Roman"/>
          <w:sz w:val="28"/>
          <w:szCs w:val="28"/>
        </w:rPr>
        <w:t>Правильный</w:t>
      </w:r>
      <w:r w:rsidRPr="00C72DE5">
        <w:rPr>
          <w:rFonts w:ascii="Times New Roman" w:hAnsi="Times New Roman" w:cs="Times New Roman"/>
          <w:spacing w:val="-7"/>
          <w:sz w:val="28"/>
          <w:szCs w:val="28"/>
        </w:rPr>
        <w:t xml:space="preserve"> </w:t>
      </w:r>
      <w:r w:rsidRPr="00C72DE5">
        <w:rPr>
          <w:rFonts w:ascii="Times New Roman" w:hAnsi="Times New Roman" w:cs="Times New Roman"/>
          <w:sz w:val="28"/>
          <w:szCs w:val="28"/>
        </w:rPr>
        <w:t>ответ:</w:t>
      </w:r>
      <w:r w:rsidRPr="00C72DE5">
        <w:rPr>
          <w:rFonts w:ascii="Times New Roman" w:hAnsi="Times New Roman" w:cs="Times New Roman"/>
          <w:spacing w:val="-7"/>
          <w:sz w:val="28"/>
          <w:szCs w:val="28"/>
        </w:rPr>
        <w:t xml:space="preserve"> </w:t>
      </w:r>
      <w:r w:rsidRPr="00C72DE5">
        <w:rPr>
          <w:rFonts w:ascii="Times New Roman" w:hAnsi="Times New Roman" w:cs="Times New Roman"/>
          <w:b/>
          <w:color w:val="333333"/>
          <w:sz w:val="28"/>
          <w:szCs w:val="28"/>
          <w:shd w:val="clear" w:color="auto" w:fill="FFFFFF"/>
        </w:rPr>
        <w:t>Степана Разина</w:t>
      </w:r>
      <w:r w:rsidRPr="00C72DE5">
        <w:rPr>
          <w:rFonts w:ascii="Times New Roman" w:hAnsi="Times New Roman" w:cs="Times New Roman"/>
          <w:color w:val="333333"/>
          <w:sz w:val="28"/>
          <w:szCs w:val="28"/>
          <w:shd w:val="clear" w:color="auto" w:fill="FFFFFF"/>
        </w:rPr>
        <w:t>.</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(индикаторы):</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ОК 02, ОК 05, ОК 06.</w:t>
      </w:r>
    </w:p>
    <w:p w:rsidR="00C72DE5" w:rsidRPr="00C72DE5" w:rsidRDefault="00C72DE5" w:rsidP="00C72DE5">
      <w:pPr>
        <w:spacing w:after="0"/>
        <w:jc w:val="both"/>
        <w:rPr>
          <w:rFonts w:ascii="Times New Roman" w:hAnsi="Times New Roman" w:cs="Times New Roman"/>
          <w:sz w:val="28"/>
          <w:szCs w:val="28"/>
        </w:rPr>
      </w:pPr>
    </w:p>
    <w:p w:rsidR="00C72DE5" w:rsidRPr="00C72DE5" w:rsidRDefault="00C72DE5" w:rsidP="00C72DE5">
      <w:pPr>
        <w:spacing w:after="0"/>
        <w:jc w:val="both"/>
        <w:rPr>
          <w:rFonts w:ascii="Times New Roman" w:hAnsi="Times New Roman" w:cs="Times New Roman"/>
          <w:b/>
          <w:spacing w:val="-14"/>
          <w:sz w:val="28"/>
          <w:szCs w:val="28"/>
        </w:rPr>
      </w:pPr>
      <w:r w:rsidRPr="00C72DE5">
        <w:rPr>
          <w:rFonts w:ascii="Times New Roman" w:eastAsia="Calibri" w:hAnsi="Times New Roman" w:cs="Times New Roman"/>
          <w:sz w:val="28"/>
          <w:szCs w:val="28"/>
        </w:rPr>
        <w:t>4. _______________</w:t>
      </w:r>
      <w:r w:rsidRPr="00C72DE5">
        <w:rPr>
          <w:rFonts w:ascii="Times New Roman" w:hAnsi="Times New Roman" w:cs="Times New Roman"/>
          <w:color w:val="333333"/>
          <w:sz w:val="28"/>
          <w:szCs w:val="28"/>
          <w:shd w:val="clear" w:color="auto" w:fill="FFFFFF"/>
        </w:rPr>
        <w:t xml:space="preserve"> термин, обычно используемый для обозначения </w:t>
      </w:r>
      <w:r w:rsidRPr="00C72DE5">
        <w:rPr>
          <w:rStyle w:val="a8"/>
          <w:rFonts w:ascii="Times New Roman" w:hAnsi="Times New Roman" w:cs="Times New Roman"/>
          <w:color w:val="333333"/>
          <w:sz w:val="28"/>
          <w:szCs w:val="28"/>
          <w:shd w:val="clear" w:color="auto" w:fill="FFFFFF"/>
        </w:rPr>
        <w:t>вооружённых конфликтов планетарного масштаба</w:t>
      </w:r>
      <w:r w:rsidRPr="00C72DE5">
        <w:rPr>
          <w:rFonts w:ascii="Times New Roman" w:hAnsi="Times New Roman" w:cs="Times New Roman"/>
          <w:b/>
          <w:color w:val="333333"/>
          <w:sz w:val="28"/>
          <w:szCs w:val="28"/>
          <w:shd w:val="clear" w:color="auto" w:fill="FFFFFF"/>
        </w:rPr>
        <w:t xml:space="preserve">, </w:t>
      </w:r>
      <w:r w:rsidRPr="00C72DE5">
        <w:rPr>
          <w:rFonts w:ascii="Times New Roman" w:hAnsi="Times New Roman" w:cs="Times New Roman"/>
          <w:color w:val="333333"/>
          <w:sz w:val="28"/>
          <w:szCs w:val="28"/>
          <w:shd w:val="clear" w:color="auto" w:fill="FFFFFF"/>
        </w:rPr>
        <w:t>беспрецедентных по событиям и количеству жертв.</w:t>
      </w:r>
    </w:p>
    <w:p w:rsidR="00C72DE5" w:rsidRPr="00C72DE5" w:rsidRDefault="00C72DE5" w:rsidP="00C72DE5">
      <w:pPr>
        <w:spacing w:after="0"/>
        <w:jc w:val="both"/>
        <w:rPr>
          <w:rFonts w:ascii="Times New Roman" w:hAnsi="Times New Roman" w:cs="Times New Roman"/>
          <w:color w:val="333333"/>
          <w:kern w:val="2"/>
          <w:sz w:val="28"/>
          <w:szCs w:val="28"/>
          <w:shd w:val="clear" w:color="auto" w:fill="FFFFFF"/>
        </w:rPr>
      </w:pPr>
      <w:r w:rsidRPr="00C72DE5">
        <w:rPr>
          <w:rFonts w:ascii="Times New Roman" w:hAnsi="Times New Roman" w:cs="Times New Roman"/>
          <w:sz w:val="28"/>
          <w:szCs w:val="28"/>
        </w:rPr>
        <w:t>Правильный</w:t>
      </w:r>
      <w:r w:rsidRPr="00C72DE5">
        <w:rPr>
          <w:rFonts w:ascii="Times New Roman" w:hAnsi="Times New Roman" w:cs="Times New Roman"/>
          <w:spacing w:val="-7"/>
          <w:sz w:val="28"/>
          <w:szCs w:val="28"/>
        </w:rPr>
        <w:t xml:space="preserve"> </w:t>
      </w:r>
      <w:r w:rsidRPr="00C72DE5">
        <w:rPr>
          <w:rFonts w:ascii="Times New Roman" w:hAnsi="Times New Roman" w:cs="Times New Roman"/>
          <w:sz w:val="28"/>
          <w:szCs w:val="28"/>
        </w:rPr>
        <w:t>ответ:</w:t>
      </w:r>
      <w:r w:rsidRPr="00C72DE5">
        <w:rPr>
          <w:rFonts w:ascii="Times New Roman" w:hAnsi="Times New Roman" w:cs="Times New Roman"/>
          <w:spacing w:val="-7"/>
          <w:sz w:val="28"/>
          <w:szCs w:val="28"/>
        </w:rPr>
        <w:t xml:space="preserve"> </w:t>
      </w:r>
      <w:r w:rsidRPr="00C72DE5">
        <w:rPr>
          <w:rStyle w:val="a8"/>
          <w:rFonts w:ascii="Times New Roman" w:hAnsi="Times New Roman" w:cs="Times New Roman"/>
          <w:color w:val="333333"/>
          <w:sz w:val="28"/>
          <w:szCs w:val="28"/>
          <w:shd w:val="clear" w:color="auto" w:fill="FFFFFF"/>
        </w:rPr>
        <w:t>Мировая война</w:t>
      </w:r>
      <w:r w:rsidRPr="00C72DE5">
        <w:rPr>
          <w:rFonts w:ascii="Times New Roman" w:hAnsi="Times New Roman" w:cs="Times New Roman"/>
          <w:color w:val="333333"/>
          <w:sz w:val="28"/>
          <w:szCs w:val="28"/>
          <w:shd w:val="clear" w:color="auto" w:fill="FFFFFF"/>
        </w:rPr>
        <w:t>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(индикаторы):</w:t>
      </w:r>
      <w:r w:rsidRPr="00C72DE5">
        <w:rPr>
          <w:rFonts w:ascii="Times New Roman" w:hAnsi="Times New Roman" w:cs="Times New Roman"/>
          <w:spacing w:val="-14"/>
          <w:sz w:val="28"/>
          <w:szCs w:val="28"/>
        </w:rPr>
        <w:t xml:space="preserve"> </w:t>
      </w:r>
      <w:r w:rsidRPr="00C72DE5">
        <w:rPr>
          <w:rFonts w:ascii="Times New Roman" w:hAnsi="Times New Roman" w:cs="Times New Roman"/>
          <w:sz w:val="28"/>
          <w:szCs w:val="28"/>
        </w:rPr>
        <w:t xml:space="preserve">ОК 02, ОК 05. </w:t>
      </w:r>
    </w:p>
    <w:p w:rsidR="00C72DE5" w:rsidRDefault="00C72DE5" w:rsidP="00C72DE5">
      <w:pPr>
        <w:spacing w:after="0"/>
        <w:jc w:val="both"/>
        <w:rPr>
          <w:rFonts w:cs="Times New Roman"/>
          <w:spacing w:val="-14"/>
          <w:szCs w:val="28"/>
        </w:rPr>
      </w:pPr>
    </w:p>
    <w:p w:rsidR="00C72DE5" w:rsidRDefault="00C72DE5" w:rsidP="00C72DE5">
      <w:pPr>
        <w:spacing w:line="254" w:lineRule="auto"/>
        <w:rPr>
          <w:rFonts w:eastAsia="Aptos" w:cs="Times New Roman"/>
          <w:b/>
          <w:bCs/>
          <w:szCs w:val="24"/>
        </w:rPr>
      </w:pPr>
      <w:r>
        <w:rPr>
          <w:rFonts w:eastAsia="Aptos" w:cs="Times New Roman"/>
          <w:b/>
          <w:bCs/>
          <w:szCs w:val="24"/>
        </w:rPr>
        <w:br w:type="page"/>
      </w:r>
    </w:p>
    <w:p w:rsidR="00C72DE5" w:rsidRPr="00C72DE5" w:rsidRDefault="00C72DE5" w:rsidP="00C72DE5">
      <w:pPr>
        <w:spacing w:after="0"/>
        <w:rPr>
          <w:rFonts w:ascii="Times New Roman" w:eastAsia="Aptos" w:hAnsi="Times New Roman" w:cs="Times New Roman"/>
          <w:b/>
          <w:bCs/>
          <w:sz w:val="28"/>
          <w:szCs w:val="28"/>
        </w:rPr>
      </w:pPr>
      <w:r w:rsidRPr="00C72DE5">
        <w:rPr>
          <w:rFonts w:ascii="Times New Roman" w:eastAsia="Aptos" w:hAnsi="Times New Roman" w:cs="Times New Roman"/>
          <w:b/>
          <w:bCs/>
          <w:sz w:val="28"/>
          <w:szCs w:val="28"/>
        </w:rPr>
        <w:lastRenderedPageBreak/>
        <w:t>Задания открытого типа с кратким свободным ответом</w:t>
      </w:r>
    </w:p>
    <w:p w:rsidR="00C72DE5" w:rsidRPr="00C72DE5" w:rsidRDefault="00C72DE5" w:rsidP="00C72DE5">
      <w:pPr>
        <w:spacing w:after="0"/>
        <w:jc w:val="both"/>
        <w:rPr>
          <w:rFonts w:ascii="Times New Roman" w:eastAsia="Aptos" w:hAnsi="Times New Roman" w:cs="Times New Roman"/>
          <w:b/>
          <w:bCs/>
          <w:i/>
          <w:sz w:val="28"/>
          <w:szCs w:val="28"/>
        </w:rPr>
      </w:pP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eastAsia="Aptos" w:hAnsi="Times New Roman" w:cs="Times New Roman"/>
          <w:bCs/>
          <w:i/>
          <w:sz w:val="28"/>
          <w:szCs w:val="28"/>
        </w:rPr>
        <w:t>Напишите пропущенное имя, слово, предложение</w:t>
      </w:r>
    </w:p>
    <w:p w:rsidR="00C72DE5" w:rsidRPr="00C72DE5" w:rsidRDefault="00C72DE5" w:rsidP="00C72DE5">
      <w:pPr>
        <w:spacing w:after="0"/>
        <w:jc w:val="both"/>
        <w:rPr>
          <w:rFonts w:ascii="Times New Roman" w:eastAsia="Aptos" w:hAnsi="Times New Roman" w:cs="Times New Roman"/>
          <w:b/>
          <w:bCs/>
          <w:sz w:val="28"/>
          <w:szCs w:val="28"/>
        </w:rPr>
      </w:pPr>
    </w:p>
    <w:p w:rsidR="00C72DE5" w:rsidRPr="00C72DE5" w:rsidRDefault="00C72DE5" w:rsidP="00C72DE5">
      <w:pPr>
        <w:pStyle w:val="ac"/>
        <w:spacing w:after="0"/>
        <w:ind w:left="0"/>
        <w:jc w:val="both"/>
        <w:rPr>
          <w:rFonts w:ascii="Times New Roman" w:hAnsi="Times New Roman" w:cs="Times New Roman"/>
          <w:color w:val="333333"/>
          <w:sz w:val="28"/>
          <w:szCs w:val="28"/>
          <w:shd w:val="clear" w:color="auto" w:fill="FFFFFF"/>
        </w:rPr>
      </w:pPr>
      <w:r w:rsidRPr="00C72DE5">
        <w:rPr>
          <w:rFonts w:ascii="Times New Roman" w:hAnsi="Times New Roman" w:cs="Times New Roman"/>
          <w:sz w:val="28"/>
          <w:szCs w:val="28"/>
        </w:rPr>
        <w:t>1. ____________</w:t>
      </w:r>
      <w:r w:rsidRPr="00C72DE5">
        <w:rPr>
          <w:rFonts w:ascii="Times New Roman" w:hAnsi="Times New Roman" w:cs="Times New Roman"/>
          <w:color w:val="333333"/>
          <w:sz w:val="28"/>
          <w:szCs w:val="28"/>
          <w:shd w:val="clear" w:color="auto" w:fill="FFFFFF"/>
        </w:rPr>
        <w:t xml:space="preserve"> выдавал себя за императора Петра III и во многом копировал существующий политический строй — создал при себе военную коллегию и даже гвардию. </w:t>
      </w:r>
    </w:p>
    <w:p w:rsidR="00C72DE5" w:rsidRPr="00C72DE5" w:rsidRDefault="00C72DE5" w:rsidP="00C72DE5">
      <w:pPr>
        <w:pStyle w:val="ac"/>
        <w:spacing w:after="0"/>
        <w:ind w:left="0"/>
        <w:jc w:val="both"/>
        <w:rPr>
          <w:rFonts w:ascii="Times New Roman" w:hAnsi="Times New Roman" w:cs="Times New Roman"/>
          <w:kern w:val="2"/>
          <w:sz w:val="28"/>
          <w:szCs w:val="28"/>
        </w:rPr>
      </w:pPr>
      <w:r w:rsidRPr="00C72DE5">
        <w:rPr>
          <w:rFonts w:ascii="Times New Roman" w:hAnsi="Times New Roman" w:cs="Times New Roman"/>
          <w:sz w:val="28"/>
          <w:szCs w:val="28"/>
        </w:rPr>
        <w:t xml:space="preserve"> Правильный ответ: </w:t>
      </w:r>
      <w:r w:rsidRPr="00C72DE5">
        <w:rPr>
          <w:rFonts w:ascii="Times New Roman" w:hAnsi="Times New Roman" w:cs="Times New Roman"/>
          <w:b/>
          <w:sz w:val="28"/>
          <w:szCs w:val="28"/>
        </w:rPr>
        <w:t>Емельян Пугачёв, самозванец</w:t>
      </w:r>
      <w:r w:rsidRPr="00C72DE5">
        <w:rPr>
          <w:rFonts w:ascii="Times New Roman" w:hAnsi="Times New Roman" w:cs="Times New Roman"/>
          <w:sz w:val="28"/>
          <w:szCs w:val="28"/>
        </w:rPr>
        <w:t xml:space="preserve">. </w:t>
      </w:r>
    </w:p>
    <w:p w:rsidR="00C72DE5" w:rsidRPr="00C72DE5" w:rsidRDefault="00C72DE5" w:rsidP="00C72DE5">
      <w:pPr>
        <w:pStyle w:val="ac"/>
        <w:spacing w:after="0"/>
        <w:ind w:left="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06, ОК 09</w:t>
      </w:r>
    </w:p>
    <w:p w:rsidR="00C72DE5" w:rsidRPr="00C72DE5" w:rsidRDefault="00C72DE5" w:rsidP="00C72DE5">
      <w:pPr>
        <w:pStyle w:val="ac"/>
        <w:spacing w:after="0"/>
        <w:ind w:left="0"/>
        <w:rPr>
          <w:rFonts w:ascii="Times New Roman" w:eastAsia="Aptos" w:hAnsi="Times New Roman" w:cs="Times New Roman"/>
          <w:bCs/>
          <w:sz w:val="28"/>
          <w:szCs w:val="28"/>
        </w:rPr>
      </w:pPr>
      <w:r w:rsidRPr="00C72DE5">
        <w:rPr>
          <w:rFonts w:ascii="Times New Roman" w:eastAsia="Calibri"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color w:val="333333"/>
          <w:sz w:val="28"/>
          <w:szCs w:val="28"/>
          <w:shd w:val="clear" w:color="auto" w:fill="FFFFFF"/>
        </w:rPr>
      </w:pPr>
      <w:r w:rsidRPr="00C72DE5">
        <w:rPr>
          <w:rFonts w:ascii="Times New Roman" w:eastAsia="Aptos" w:hAnsi="Times New Roman" w:cs="Times New Roman"/>
          <w:bCs/>
          <w:sz w:val="28"/>
          <w:szCs w:val="28"/>
        </w:rPr>
        <w:t xml:space="preserve">2.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xml:space="preserve"> (от латинского — «вращение, превращение, обращение») </w:t>
      </w:r>
      <w:r w:rsidRPr="00C72DE5">
        <w:rPr>
          <w:rFonts w:ascii="Times New Roman" w:hAnsi="Times New Roman" w:cs="Times New Roman"/>
          <w:b/>
          <w:color w:val="333333"/>
          <w:sz w:val="28"/>
          <w:szCs w:val="28"/>
          <w:shd w:val="clear" w:color="auto" w:fill="FFFFFF"/>
        </w:rPr>
        <w:t>— </w:t>
      </w:r>
      <w:r w:rsidRPr="00C72DE5">
        <w:rPr>
          <w:rStyle w:val="a8"/>
          <w:rFonts w:ascii="Times New Roman" w:hAnsi="Times New Roman" w:cs="Times New Roman"/>
          <w:b w:val="0"/>
          <w:color w:val="333333"/>
          <w:sz w:val="28"/>
          <w:szCs w:val="28"/>
          <w:shd w:val="clear" w:color="auto" w:fill="FFFFFF"/>
        </w:rPr>
        <w:t>коренное, качественное изменение, скачок в развитии общества, природы или познания</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сопряжённое с открытым разрывом с предыдущим состоянием. </w:t>
      </w:r>
    </w:p>
    <w:p w:rsidR="00C72DE5" w:rsidRPr="00C72DE5" w:rsidRDefault="00C72DE5" w:rsidP="00C72DE5">
      <w:pPr>
        <w:spacing w:after="0"/>
        <w:jc w:val="both"/>
        <w:rPr>
          <w:rFonts w:ascii="Times New Roman" w:eastAsia="Aptos" w:hAnsi="Times New Roman" w:cs="Times New Roman"/>
          <w:b/>
          <w:bCs/>
          <w:sz w:val="28"/>
          <w:szCs w:val="28"/>
        </w:rPr>
      </w:pPr>
      <w:r w:rsidRPr="00C72DE5">
        <w:rPr>
          <w:rFonts w:ascii="Times New Roman" w:hAnsi="Times New Roman" w:cs="Times New Roman"/>
          <w:color w:val="000000"/>
          <w:sz w:val="28"/>
          <w:szCs w:val="28"/>
        </w:rPr>
        <w:t xml:space="preserve">Правильный ответ: </w:t>
      </w:r>
      <w:r w:rsidRPr="00C72DE5">
        <w:rPr>
          <w:rStyle w:val="a8"/>
          <w:rFonts w:ascii="Times New Roman" w:hAnsi="Times New Roman" w:cs="Times New Roman"/>
          <w:color w:val="333333"/>
          <w:sz w:val="28"/>
          <w:szCs w:val="28"/>
          <w:shd w:val="clear" w:color="auto" w:fill="FFFFFF"/>
        </w:rPr>
        <w:t>Революция.</w:t>
      </w:r>
      <w:r w:rsidRPr="00C72DE5">
        <w:rPr>
          <w:rFonts w:ascii="Times New Roman" w:hAnsi="Times New Roman" w:cs="Times New Roman"/>
          <w:b/>
          <w:color w:val="000000"/>
          <w:sz w:val="28"/>
          <w:szCs w:val="28"/>
        </w:rPr>
        <w:t xml:space="preserve"> </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 xml:space="preserve">Компетенции (индикаторы): </w:t>
      </w:r>
      <w:r w:rsidRPr="00C72DE5">
        <w:rPr>
          <w:rFonts w:ascii="Times New Roman" w:hAnsi="Times New Roman" w:cs="Times New Roman"/>
          <w:sz w:val="28"/>
          <w:szCs w:val="28"/>
        </w:rPr>
        <w:t>ОК 02, ОК 05, ОК 06, ОК 09</w:t>
      </w:r>
    </w:p>
    <w:p w:rsidR="00C72DE5" w:rsidRPr="00C72DE5" w:rsidRDefault="00C72DE5" w:rsidP="00C72DE5">
      <w:pPr>
        <w:spacing w:after="0"/>
        <w:jc w:val="both"/>
        <w:rPr>
          <w:rFonts w:ascii="Times New Roman" w:eastAsia="Aptos" w:hAnsi="Times New Roman" w:cs="Times New Roman"/>
          <w:bCs/>
          <w:sz w:val="28"/>
          <w:szCs w:val="28"/>
        </w:rPr>
      </w:pPr>
    </w:p>
    <w:p w:rsidR="00C72DE5" w:rsidRPr="00C72DE5" w:rsidRDefault="00C72DE5" w:rsidP="00C72DE5">
      <w:pPr>
        <w:pStyle w:val="af7"/>
        <w:shd w:val="clear" w:color="auto" w:fill="FFFFFF"/>
        <w:spacing w:before="0" w:beforeAutospacing="0" w:after="0" w:afterAutospacing="0"/>
        <w:jc w:val="both"/>
        <w:rPr>
          <w:sz w:val="28"/>
          <w:szCs w:val="28"/>
        </w:rPr>
      </w:pPr>
      <w:r w:rsidRPr="00C72DE5">
        <w:rPr>
          <w:rFonts w:eastAsia="Aptos"/>
          <w:sz w:val="28"/>
          <w:szCs w:val="28"/>
        </w:rPr>
        <w:t xml:space="preserve">3. </w:t>
      </w:r>
      <w:r w:rsidRPr="00C72DE5">
        <w:rPr>
          <w:color w:val="333333"/>
          <w:sz w:val="28"/>
          <w:szCs w:val="28"/>
          <w:shd w:val="clear" w:color="auto" w:fill="FFFFFF"/>
        </w:rPr>
        <w:t xml:space="preserve">Одно из крупнейших восстаний в истории Российской империи. </w:t>
      </w:r>
      <w:r w:rsidRPr="00C72DE5">
        <w:rPr>
          <w:sz w:val="28"/>
          <w:szCs w:val="28"/>
        </w:rPr>
        <w:t>____________ о</w:t>
      </w:r>
      <w:r w:rsidRPr="00C72DE5">
        <w:rPr>
          <w:color w:val="333333"/>
          <w:sz w:val="28"/>
          <w:szCs w:val="28"/>
          <w:shd w:val="clear" w:color="auto" w:fill="FFFFFF"/>
        </w:rPr>
        <w:t xml:space="preserve">хватила Оренбургский край, Урал, </w:t>
      </w:r>
      <w:proofErr w:type="spellStart"/>
      <w:r w:rsidRPr="00C72DE5">
        <w:rPr>
          <w:color w:val="333333"/>
          <w:sz w:val="28"/>
          <w:szCs w:val="28"/>
          <w:shd w:val="clear" w:color="auto" w:fill="FFFFFF"/>
        </w:rPr>
        <w:t>Приуралье</w:t>
      </w:r>
      <w:proofErr w:type="spellEnd"/>
      <w:r w:rsidRPr="00C72DE5">
        <w:rPr>
          <w:color w:val="333333"/>
          <w:sz w:val="28"/>
          <w:szCs w:val="28"/>
          <w:shd w:val="clear" w:color="auto" w:fill="FFFFFF"/>
        </w:rPr>
        <w:t>, Западную Сибирь, Среднее и Нижнее Поволжье. В движение было активно вовлечено до 100 тысяч человек</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Pr="00C72DE5">
        <w:rPr>
          <w:rStyle w:val="a8"/>
          <w:rFonts w:eastAsiaTheme="majorEastAsia"/>
          <w:sz w:val="28"/>
          <w:szCs w:val="28"/>
          <w:shd w:val="clear" w:color="auto" w:fill="FFFFFF"/>
        </w:rPr>
        <w:t>Крестьянская война под предводительством Емельяна Пугачева.</w:t>
      </w:r>
      <w:r w:rsidRPr="00C72DE5">
        <w:rPr>
          <w:b/>
          <w:iCs/>
          <w:sz w:val="28"/>
          <w:szCs w:val="28"/>
        </w:rPr>
        <w:t xml:space="preserve"> </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 ОК 09.</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bCs/>
          <w:color w:val="333333"/>
          <w:sz w:val="28"/>
          <w:szCs w:val="28"/>
          <w:shd w:val="clear" w:color="auto" w:fill="FFFFFF"/>
        </w:rPr>
      </w:pPr>
      <w:r w:rsidRPr="00C72DE5">
        <w:rPr>
          <w:rStyle w:val="a8"/>
          <w:rFonts w:ascii="Times New Roman" w:hAnsi="Times New Roman" w:cs="Times New Roman"/>
          <w:color w:val="333333"/>
          <w:sz w:val="28"/>
          <w:szCs w:val="28"/>
          <w:shd w:val="clear" w:color="auto" w:fill="FFFFFF"/>
        </w:rPr>
        <w:t xml:space="preserve">4. Курская битва </w:t>
      </w:r>
      <w:r w:rsidRPr="00C72DE5">
        <w:rPr>
          <w:rFonts w:ascii="Times New Roman" w:hAnsi="Times New Roman" w:cs="Times New Roman"/>
          <w:bCs/>
          <w:color w:val="333333"/>
          <w:sz w:val="28"/>
          <w:szCs w:val="28"/>
          <w:shd w:val="clear" w:color="auto" w:fill="FFFFFF"/>
        </w:rPr>
        <w:t xml:space="preserve">(битва на Курской дуге) — совокупность стратегических оборонительных (5–23 июля) и наступательных (12 июля — 23 августа) операций Красной армии летом 1943 года. </w:t>
      </w:r>
    </w:p>
    <w:p w:rsidR="00C72DE5" w:rsidRPr="00C72DE5" w:rsidRDefault="00C72DE5" w:rsidP="00C72DE5">
      <w:pPr>
        <w:shd w:val="clear" w:color="auto" w:fill="FFFFFF"/>
        <w:spacing w:after="0"/>
        <w:jc w:val="both"/>
        <w:outlineLvl w:val="0"/>
        <w:rPr>
          <w:rFonts w:ascii="Times New Roman" w:eastAsia="Times New Roman" w:hAnsi="Times New Roman" w:cs="Times New Roman"/>
          <w:bCs/>
          <w:kern w:val="36"/>
          <w:sz w:val="28"/>
          <w:szCs w:val="28"/>
          <w:lang w:eastAsia="ru-RU"/>
        </w:rPr>
      </w:pPr>
      <w:r w:rsidRPr="00C72DE5">
        <w:rPr>
          <w:rFonts w:ascii="Times New Roman" w:hAnsi="Times New Roman" w:cs="Times New Roman"/>
          <w:color w:val="333333"/>
          <w:sz w:val="28"/>
          <w:szCs w:val="28"/>
          <w:shd w:val="clear" w:color="auto" w:fill="FFFFFF"/>
        </w:rPr>
        <w:t xml:space="preserve">Цель </w:t>
      </w:r>
      <w:r w:rsidRPr="00C72DE5">
        <w:rPr>
          <w:rFonts w:ascii="Times New Roman" w:hAnsi="Times New Roman" w:cs="Times New Roman"/>
          <w:sz w:val="28"/>
          <w:szCs w:val="28"/>
        </w:rPr>
        <w:t>____________</w:t>
      </w:r>
    </w:p>
    <w:p w:rsidR="00C72DE5" w:rsidRPr="00C72DE5" w:rsidRDefault="00C72DE5" w:rsidP="00C72DE5">
      <w:pPr>
        <w:pStyle w:val="af7"/>
        <w:shd w:val="clear" w:color="auto" w:fill="FFFFFF"/>
        <w:spacing w:before="0" w:beforeAutospacing="0" w:after="0" w:afterAutospacing="0"/>
        <w:jc w:val="both"/>
        <w:rPr>
          <w:b/>
          <w:sz w:val="28"/>
          <w:szCs w:val="28"/>
        </w:rPr>
      </w:pPr>
      <w:r w:rsidRPr="00C72DE5">
        <w:rPr>
          <w:sz w:val="28"/>
          <w:szCs w:val="28"/>
        </w:rPr>
        <w:t xml:space="preserve">Правильный ответ: </w:t>
      </w:r>
      <w:r w:rsidRPr="00C72DE5">
        <w:rPr>
          <w:b/>
          <w:color w:val="333333"/>
          <w:sz w:val="28"/>
          <w:szCs w:val="28"/>
          <w:shd w:val="clear" w:color="auto" w:fill="FFFFFF"/>
        </w:rPr>
        <w:t>сорвать крупное наступление сил вермахта и разгромить его стратегическую наступательную группировку</w:t>
      </w:r>
      <w:r w:rsidRPr="00C72DE5">
        <w:rPr>
          <w:b/>
          <w:sz w:val="28"/>
          <w:szCs w:val="28"/>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Style w:val="a8"/>
          <w:rFonts w:ascii="Times New Roman" w:hAnsi="Times New Roman" w:cs="Times New Roman"/>
          <w:color w:val="333333"/>
          <w:sz w:val="28"/>
          <w:szCs w:val="28"/>
          <w:shd w:val="clear" w:color="auto" w:fill="FFFFFF"/>
        </w:rPr>
        <w:t>5. Цель создания</w:t>
      </w:r>
      <w:r w:rsidRPr="00C72DE5">
        <w:rPr>
          <w:rFonts w:ascii="Times New Roman" w:hAnsi="Times New Roman" w:cs="Times New Roman"/>
          <w:color w:val="333333"/>
          <w:sz w:val="28"/>
          <w:szCs w:val="28"/>
          <w:shd w:val="clear" w:color="auto" w:fill="FFFFFF"/>
        </w:rPr>
        <w:t>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xml:space="preserve"> отстранить от власти президента СССР Михаила Горбачёва и не допустить распада СССР, который, по мнению создателей </w:t>
      </w:r>
      <w:r w:rsidRPr="00C72DE5">
        <w:rPr>
          <w:rFonts w:ascii="Times New Roman" w:hAnsi="Times New Roman" w:cs="Times New Roman"/>
          <w:sz w:val="28"/>
          <w:szCs w:val="28"/>
        </w:rPr>
        <w:t>____________</w:t>
      </w:r>
      <w:r w:rsidRPr="00C72DE5">
        <w:rPr>
          <w:rFonts w:ascii="Times New Roman" w:hAnsi="Times New Roman" w:cs="Times New Roman"/>
          <w:color w:val="333333"/>
          <w:sz w:val="28"/>
          <w:szCs w:val="28"/>
          <w:shd w:val="clear" w:color="auto" w:fill="FFFFFF"/>
        </w:rPr>
        <w:t>, должен был начаться 20 августа во время подписания Союзного договора. </w:t>
      </w:r>
    </w:p>
    <w:p w:rsidR="00C72DE5" w:rsidRPr="00C72DE5" w:rsidRDefault="00C72DE5" w:rsidP="00C72DE5">
      <w:pPr>
        <w:pStyle w:val="af7"/>
        <w:shd w:val="clear" w:color="auto" w:fill="FFFFFF"/>
        <w:spacing w:before="0" w:beforeAutospacing="0" w:after="0" w:afterAutospacing="0"/>
        <w:jc w:val="both"/>
        <w:rPr>
          <w:b/>
          <w:color w:val="333333"/>
          <w:sz w:val="28"/>
          <w:szCs w:val="28"/>
          <w:shd w:val="clear" w:color="auto" w:fill="FFFFFF"/>
        </w:rPr>
      </w:pPr>
      <w:r w:rsidRPr="00C72DE5">
        <w:rPr>
          <w:sz w:val="28"/>
          <w:szCs w:val="28"/>
        </w:rPr>
        <w:t xml:space="preserve">Правильный ответ: </w:t>
      </w:r>
      <w:r w:rsidRPr="00C72DE5">
        <w:rPr>
          <w:rStyle w:val="a8"/>
          <w:rFonts w:eastAsiaTheme="majorEastAsia"/>
          <w:color w:val="333333"/>
          <w:sz w:val="28"/>
          <w:szCs w:val="28"/>
          <w:shd w:val="clear" w:color="auto" w:fill="FFFFFF"/>
        </w:rPr>
        <w:t>ГКЧП, руководителей путча, госкомитета по чрезвычайному положению</w:t>
      </w:r>
      <w:r w:rsidRPr="00C72DE5">
        <w:rPr>
          <w:b/>
          <w:color w:val="333333"/>
          <w:sz w:val="28"/>
          <w:szCs w:val="28"/>
          <w:shd w:val="clear" w:color="auto" w:fill="FFFFFF"/>
        </w:rPr>
        <w:t>.</w:t>
      </w:r>
    </w:p>
    <w:p w:rsidR="00C72DE5" w:rsidRPr="00C72DE5" w:rsidRDefault="00C72DE5" w:rsidP="00C72DE5">
      <w:pPr>
        <w:shd w:val="clear" w:color="auto" w:fill="FFFFFF"/>
        <w:spacing w:after="0"/>
        <w:jc w:val="both"/>
        <w:outlineLvl w:val="0"/>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02, ОК 05.</w:t>
      </w:r>
    </w:p>
    <w:p w:rsidR="00C72DE5" w:rsidRDefault="00C72DE5" w:rsidP="00C72DE5">
      <w:pPr>
        <w:shd w:val="clear" w:color="auto" w:fill="FFFFFF"/>
        <w:spacing w:after="0"/>
        <w:jc w:val="both"/>
        <w:outlineLvl w:val="0"/>
        <w:rPr>
          <w:rFonts w:cs="Times New Roman"/>
          <w:szCs w:val="28"/>
        </w:rPr>
      </w:pPr>
    </w:p>
    <w:p w:rsidR="00C72DE5" w:rsidRDefault="00C72DE5" w:rsidP="00C72DE5">
      <w:pPr>
        <w:spacing w:after="0"/>
        <w:jc w:val="both"/>
        <w:rPr>
          <w:rFonts w:eastAsia="Aptos" w:cs="Times New Roman"/>
          <w:bCs/>
          <w:szCs w:val="28"/>
        </w:rPr>
      </w:pPr>
    </w:p>
    <w:p w:rsidR="00C72DE5" w:rsidRPr="00C72DE5" w:rsidRDefault="00C72DE5" w:rsidP="00C72DE5">
      <w:pPr>
        <w:spacing w:line="254" w:lineRule="auto"/>
        <w:rPr>
          <w:rFonts w:ascii="Times New Roman" w:eastAsia="Aptos" w:hAnsi="Times New Roman" w:cs="Times New Roman"/>
          <w:b/>
          <w:bCs/>
          <w:sz w:val="28"/>
          <w:szCs w:val="28"/>
        </w:rPr>
      </w:pPr>
      <w:r>
        <w:rPr>
          <w:rFonts w:eastAsia="Aptos" w:cs="Times New Roman"/>
          <w:b/>
          <w:bCs/>
          <w:szCs w:val="28"/>
        </w:rPr>
        <w:br w:type="page"/>
      </w:r>
      <w:r w:rsidRPr="00C72DE5">
        <w:rPr>
          <w:rFonts w:ascii="Times New Roman" w:eastAsia="Aptos" w:hAnsi="Times New Roman" w:cs="Times New Roman"/>
          <w:b/>
          <w:bCs/>
          <w:sz w:val="28"/>
          <w:szCs w:val="28"/>
        </w:rPr>
        <w:lastRenderedPageBreak/>
        <w:t>Задания открытого типа с развернутым ответом</w:t>
      </w:r>
    </w:p>
    <w:p w:rsidR="00C72DE5" w:rsidRPr="00C72DE5" w:rsidRDefault="00C72DE5" w:rsidP="00C72DE5">
      <w:pPr>
        <w:spacing w:after="0"/>
        <w:jc w:val="both"/>
        <w:rPr>
          <w:rFonts w:ascii="Times New Roman" w:eastAsia="Aptos" w:hAnsi="Times New Roman" w:cs="Times New Roman"/>
          <w:sz w:val="28"/>
          <w:szCs w:val="28"/>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1. Рассмотрите историческую ситуацию, охарактеризованную историком,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«С началом династии Романовых (1613) смена царской власти проходила чинно и спокойно: Михаила Федоровича сменил Алексей Михайлович, Алексея Михайловича — Федор Алексеевич. Но как только умер царь Федор, дети Алексея... перессорились в борьбе за власть».</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Чем была обусловлена упомянутая борьба? Через какие этапы она прошла и к каким результатам в итоге привела?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Сын царя Алексея от второй жены Натальи Нарышкиной Петр был слишком юн. Его старший брат Иван был скорбен умом. Потому бразды правления забрала царевна Софья Алексеевна. Царевна опиралась на стрелецкие полки московских приказов.  Повзрослев Петр, опираясь на созданные им Преображенский и Семеновский полки, отбирает власть у Софьи. Итогов стали великие реформы Петра и преобразование России в империю.</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2. Рассмотрите историческую ситуацию и ответьте на вопросы.</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Петр I изменил существовавший до него порядок престолонаследия, но, умирая, не оставил завещания.</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r w:rsidRPr="00C72DE5">
        <w:rPr>
          <w:rFonts w:ascii="Times New Roman" w:eastAsia="Times New Roman" w:hAnsi="Times New Roman" w:cs="Times New Roman"/>
          <w:color w:val="000000"/>
          <w:sz w:val="28"/>
          <w:szCs w:val="28"/>
          <w:lang w:eastAsia="ru-RU"/>
        </w:rPr>
        <w:t>Кто претендовал на трон после смерти Петра I? Кто и благодаря чему взошел на трон? Приведите в общей сложности не менее четырех положений.</w:t>
      </w:r>
    </w:p>
    <w:p w:rsidR="00C72DE5" w:rsidRPr="00C72DE5" w:rsidRDefault="00C72DE5" w:rsidP="00C72DE5">
      <w:pPr>
        <w:shd w:val="clear" w:color="auto" w:fill="FFFFFF"/>
        <w:spacing w:after="0"/>
        <w:ind w:firstLine="709"/>
        <w:jc w:val="both"/>
        <w:rPr>
          <w:rFonts w:ascii="Times New Roman" w:hAnsi="Times New Roman" w:cs="Times New Roman"/>
          <w:kern w:val="2"/>
          <w:sz w:val="28"/>
          <w:szCs w:val="28"/>
          <w14:ligatures w14:val="standardContextual"/>
        </w:rPr>
      </w:pPr>
      <w:r w:rsidRPr="00C72DE5">
        <w:rPr>
          <w:rFonts w:ascii="Times New Roman" w:hAnsi="Times New Roman" w:cs="Times New Roman"/>
          <w:sz w:val="28"/>
          <w:szCs w:val="28"/>
        </w:rPr>
        <w:t>Время выполнения: 10 минут.</w:t>
      </w:r>
    </w:p>
    <w:p w:rsidR="00C72DE5" w:rsidRPr="00C72DE5" w:rsidRDefault="00C72DE5" w:rsidP="00C72DE5">
      <w:pPr>
        <w:shd w:val="clear" w:color="auto" w:fill="FFFFFF"/>
        <w:spacing w:after="0"/>
        <w:ind w:firstLine="709"/>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  Документ о престолонаследии имел название «</w:t>
      </w:r>
      <w:proofErr w:type="gramStart"/>
      <w:r w:rsidRPr="00C72DE5">
        <w:rPr>
          <w:rFonts w:ascii="Times New Roman" w:hAnsi="Times New Roman" w:cs="Times New Roman"/>
          <w:sz w:val="28"/>
          <w:szCs w:val="28"/>
        </w:rPr>
        <w:t>Правда</w:t>
      </w:r>
      <w:proofErr w:type="gramEnd"/>
      <w:r w:rsidRPr="00C72DE5">
        <w:rPr>
          <w:rFonts w:ascii="Times New Roman" w:hAnsi="Times New Roman" w:cs="Times New Roman"/>
          <w:sz w:val="28"/>
          <w:szCs w:val="28"/>
        </w:rPr>
        <w:t xml:space="preserve"> воли монаршей в определение наследника державы своя». Написан президентом Синода Феофаном Прокоповичем. На трон претендовали жена царя императрица Екатерина (императрица Екатерина </w:t>
      </w:r>
      <w:proofErr w:type="spellStart"/>
      <w:r w:rsidRPr="00C72DE5">
        <w:rPr>
          <w:rFonts w:ascii="Times New Roman" w:hAnsi="Times New Roman" w:cs="Times New Roman"/>
          <w:sz w:val="28"/>
          <w:szCs w:val="28"/>
        </w:rPr>
        <w:t>Первачя</w:t>
      </w:r>
      <w:proofErr w:type="spellEnd"/>
      <w:r w:rsidRPr="00C72DE5">
        <w:rPr>
          <w:rFonts w:ascii="Times New Roman" w:hAnsi="Times New Roman" w:cs="Times New Roman"/>
          <w:sz w:val="28"/>
          <w:szCs w:val="28"/>
        </w:rPr>
        <w:t xml:space="preserve">) и внук императора Петр Алексеевич (император Петр Второй). Также претендентами стали дочь императора принцесса Елизавета (императрица Елизавета </w:t>
      </w:r>
      <w:proofErr w:type="spellStart"/>
      <w:r w:rsidRPr="00C72DE5">
        <w:rPr>
          <w:rFonts w:ascii="Times New Roman" w:hAnsi="Times New Roman" w:cs="Times New Roman"/>
          <w:sz w:val="28"/>
          <w:szCs w:val="28"/>
        </w:rPr>
        <w:t>Птвровна</w:t>
      </w:r>
      <w:proofErr w:type="spellEnd"/>
      <w:r w:rsidRPr="00C72DE5">
        <w:rPr>
          <w:rFonts w:ascii="Times New Roman" w:hAnsi="Times New Roman" w:cs="Times New Roman"/>
          <w:sz w:val="28"/>
          <w:szCs w:val="28"/>
        </w:rPr>
        <w:t>), а также дочь старшего брата Петра царя Ивана Алексеевича Анна Ивановна (императрица Анна). Как видно все претенденты в свое время занимали императорский трон.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hd w:val="clear" w:color="auto" w:fill="FFFFFF"/>
        <w:spacing w:after="0"/>
        <w:ind w:firstLine="709"/>
        <w:jc w:val="both"/>
        <w:rPr>
          <w:rFonts w:ascii="Times New Roman" w:eastAsia="Times New Roman" w:hAnsi="Times New Roman" w:cs="Times New Roman"/>
          <w:color w:val="000000"/>
          <w:sz w:val="28"/>
          <w:szCs w:val="28"/>
          <w:lang w:eastAsia="ru-RU"/>
        </w:rPr>
      </w:pPr>
    </w:p>
    <w:p w:rsidR="00C72DE5" w:rsidRPr="00C72DE5" w:rsidRDefault="00C72DE5" w:rsidP="00C72DE5">
      <w:pPr>
        <w:spacing w:after="0"/>
        <w:ind w:firstLine="709"/>
        <w:jc w:val="both"/>
        <w:rPr>
          <w:rFonts w:ascii="Times New Roman" w:hAnsi="Times New Roman" w:cs="Times New Roman"/>
          <w:sz w:val="28"/>
          <w:szCs w:val="28"/>
          <w14:ligatures w14:val="standardContextual"/>
        </w:rPr>
      </w:pPr>
      <w:r w:rsidRPr="00C72DE5">
        <w:rPr>
          <w:rFonts w:ascii="Times New Roman" w:eastAsia="Aptos" w:hAnsi="Times New Roman" w:cs="Times New Roman"/>
          <w:sz w:val="28"/>
          <w:szCs w:val="28"/>
        </w:rPr>
        <w:lastRenderedPageBreak/>
        <w:t>3.</w:t>
      </w:r>
      <w:r w:rsidRPr="00C72DE5">
        <w:rPr>
          <w:rFonts w:ascii="Times New Roman" w:hAnsi="Times New Roman" w:cs="Times New Roman"/>
          <w:sz w:val="28"/>
          <w:szCs w:val="28"/>
        </w:rPr>
        <w:t xml:space="preserve"> </w:t>
      </w:r>
      <w:r w:rsidRPr="00C72DE5">
        <w:rPr>
          <w:rFonts w:ascii="Times New Roman" w:hAnsi="Times New Roman" w:cs="Times New Roman"/>
          <w:bCs/>
          <w:color w:val="202122"/>
          <w:sz w:val="28"/>
          <w:szCs w:val="28"/>
          <w:shd w:val="clear" w:color="auto" w:fill="FFFFFF"/>
        </w:rPr>
        <w:t>Война́</w:t>
      </w:r>
      <w:r w:rsidRPr="00C72DE5">
        <w:rPr>
          <w:rFonts w:ascii="Times New Roman" w:hAnsi="Times New Roman" w:cs="Times New Roman"/>
          <w:color w:val="202122"/>
          <w:sz w:val="28"/>
          <w:szCs w:val="28"/>
          <w:shd w:val="clear" w:color="auto" w:fill="FFFFFF"/>
        </w:rPr>
        <w:t xml:space="preserve"> — вооружённая борьба между государствами или народами, между классами внутри государства. </w:t>
      </w:r>
      <w:r w:rsidRPr="00C72DE5">
        <w:rPr>
          <w:rFonts w:ascii="Times New Roman" w:hAnsi="Times New Roman" w:cs="Times New Roman"/>
          <w:sz w:val="28"/>
          <w:szCs w:val="28"/>
        </w:rPr>
        <w:t xml:space="preserve">Назовите виды войн. </w:t>
      </w:r>
    </w:p>
    <w:p w:rsidR="00C72DE5" w:rsidRPr="00C72DE5" w:rsidRDefault="00C72DE5" w:rsidP="00C72DE5">
      <w:pPr>
        <w:spacing w:after="0"/>
        <w:jc w:val="both"/>
        <w:rPr>
          <w:rFonts w:ascii="Times New Roman" w:hAnsi="Times New Roman" w:cs="Times New Roman"/>
          <w:kern w:val="2"/>
          <w:sz w:val="28"/>
          <w:szCs w:val="28"/>
        </w:rPr>
      </w:pPr>
      <w:r w:rsidRPr="00C72DE5">
        <w:rPr>
          <w:rFonts w:ascii="Times New Roman" w:hAnsi="Times New Roman" w:cs="Times New Roman"/>
          <w:sz w:val="28"/>
          <w:szCs w:val="28"/>
        </w:rPr>
        <w:t>Время выполнения: 5 минут.</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элементов.</w:t>
      </w:r>
    </w:p>
    <w:p w:rsidR="00C72DE5" w:rsidRPr="00C72DE5" w:rsidRDefault="00C72DE5" w:rsidP="00C72DE5">
      <w:pPr>
        <w:spacing w:after="0"/>
        <w:jc w:val="both"/>
        <w:rPr>
          <w:rFonts w:ascii="Times New Roman" w:eastAsia="Aptos" w:hAnsi="Times New Roman" w:cs="Times New Roman"/>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rPr>
      </w:pPr>
      <w:r w:rsidRPr="00C72DE5">
        <w:rPr>
          <w:rStyle w:val="a8"/>
          <w:rFonts w:eastAsiaTheme="majorEastAsia"/>
          <w:b w:val="0"/>
          <w:sz w:val="28"/>
          <w:szCs w:val="28"/>
        </w:rPr>
        <w:t>Освободительная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Захватническая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Мировая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Гражданская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Крестьянская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Казачья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Партизанская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Информационная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Ядерная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Холодная война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Народная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Прокси-война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Позиционная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Тотальная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Малая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Психологическая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Блицкриг (молниеносная война)</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Эшелонная война</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Компетенции (индикаторы): ОК 05, ОК 09</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 xml:space="preserve"> </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4.</w:t>
      </w:r>
      <w:r w:rsidRPr="00C72DE5">
        <w:rPr>
          <w:rStyle w:val="a8"/>
          <w:rFonts w:ascii="Times New Roman" w:hAnsi="Times New Roman" w:cs="Times New Roman"/>
          <w:color w:val="333333"/>
          <w:sz w:val="28"/>
          <w:szCs w:val="28"/>
          <w:shd w:val="clear" w:color="auto" w:fill="FFFFFF"/>
        </w:rPr>
        <w:t>Кризис</w:t>
      </w:r>
      <w:r w:rsidRPr="00C72DE5">
        <w:rPr>
          <w:rFonts w:ascii="Times New Roman" w:hAnsi="Times New Roman" w:cs="Times New Roman"/>
          <w:b/>
          <w:color w:val="333333"/>
          <w:sz w:val="28"/>
          <w:szCs w:val="28"/>
          <w:shd w:val="clear" w:color="auto" w:fill="FFFFFF"/>
        </w:rPr>
        <w:t> — это </w:t>
      </w:r>
      <w:r w:rsidRPr="00C72DE5">
        <w:rPr>
          <w:rStyle w:val="a8"/>
          <w:rFonts w:ascii="Times New Roman" w:hAnsi="Times New Roman" w:cs="Times New Roman"/>
          <w:color w:val="333333"/>
          <w:sz w:val="28"/>
          <w:szCs w:val="28"/>
          <w:shd w:val="clear" w:color="auto" w:fill="FFFFFF"/>
        </w:rPr>
        <w:t>резкое изменение, крутой перелом; тяжёлое переходное состояние, поворотный пункт</w:t>
      </w:r>
      <w:r w:rsidRPr="00C72DE5">
        <w:rPr>
          <w:rFonts w:ascii="Times New Roman" w:hAnsi="Times New Roman" w:cs="Times New Roman"/>
          <w:b/>
          <w:color w:val="333333"/>
          <w:sz w:val="28"/>
          <w:szCs w:val="28"/>
          <w:shd w:val="clear" w:color="auto" w:fill="FFFFFF"/>
        </w:rPr>
        <w:t>.</w:t>
      </w:r>
      <w:r w:rsidRPr="00C72DE5">
        <w:rPr>
          <w:rFonts w:ascii="Times New Roman" w:hAnsi="Times New Roman" w:cs="Times New Roman"/>
          <w:color w:val="333333"/>
          <w:sz w:val="28"/>
          <w:szCs w:val="28"/>
          <w:shd w:val="clear" w:color="auto" w:fill="FFFFFF"/>
        </w:rPr>
        <w:t xml:space="preserve"> </w:t>
      </w:r>
      <w:r w:rsidRPr="00C72DE5">
        <w:rPr>
          <w:rFonts w:ascii="Times New Roman" w:hAnsi="Times New Roman" w:cs="Times New Roman"/>
          <w:sz w:val="28"/>
          <w:szCs w:val="28"/>
        </w:rPr>
        <w:t>Перечислите виды кризисов.</w:t>
      </w:r>
    </w:p>
    <w:p w:rsidR="00C72DE5" w:rsidRPr="00C72DE5" w:rsidRDefault="00C72DE5" w:rsidP="00C72DE5">
      <w:pPr>
        <w:spacing w:after="0"/>
        <w:jc w:val="both"/>
        <w:rPr>
          <w:rFonts w:ascii="Times New Roman" w:eastAsia="Aptos" w:hAnsi="Times New Roman" w:cs="Times New Roman"/>
          <w:sz w:val="28"/>
          <w:szCs w:val="28"/>
        </w:rPr>
      </w:pPr>
      <w:r w:rsidRPr="00C72DE5">
        <w:rPr>
          <w:rFonts w:ascii="Times New Roman" w:hAnsi="Times New Roman" w:cs="Times New Roman"/>
          <w:sz w:val="28"/>
          <w:szCs w:val="28"/>
        </w:rPr>
        <w:t>Время выполнения – 5 мин.</w:t>
      </w:r>
    </w:p>
    <w:p w:rsidR="00C72DE5" w:rsidRPr="00C72DE5" w:rsidRDefault="00C72DE5" w:rsidP="00C72DE5">
      <w:pPr>
        <w:spacing w:after="0"/>
        <w:jc w:val="both"/>
        <w:rPr>
          <w:rFonts w:ascii="Times New Roman" w:hAnsi="Times New Roman" w:cs="Times New Roman"/>
          <w:sz w:val="28"/>
          <w:szCs w:val="28"/>
        </w:rPr>
      </w:pPr>
      <w:r w:rsidRPr="00C72DE5">
        <w:rPr>
          <w:rFonts w:ascii="Times New Roman" w:hAnsi="Times New Roman" w:cs="Times New Roman"/>
          <w:sz w:val="28"/>
          <w:szCs w:val="28"/>
        </w:rPr>
        <w:t>Критерии оценивания: правильный ответ должен содержать минимум шесть смысловых элементов.</w:t>
      </w:r>
    </w:p>
    <w:p w:rsidR="00C72DE5" w:rsidRPr="00C72DE5" w:rsidRDefault="00C72DE5" w:rsidP="00C72DE5">
      <w:pPr>
        <w:spacing w:after="0"/>
        <w:jc w:val="both"/>
        <w:rPr>
          <w:rFonts w:ascii="Times New Roman" w:eastAsia="Aptos" w:hAnsi="Times New Roman" w:cs="Times New Roman"/>
          <w:kern w:val="2"/>
          <w:sz w:val="28"/>
          <w:szCs w:val="28"/>
          <w:highlight w:val="yellow"/>
        </w:rPr>
      </w:pPr>
      <w:r w:rsidRPr="00C72DE5">
        <w:rPr>
          <w:rFonts w:ascii="Times New Roman" w:hAnsi="Times New Roman" w:cs="Times New Roman"/>
          <w:sz w:val="28"/>
          <w:szCs w:val="28"/>
        </w:rPr>
        <w:t>Ожидаемый результат:</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bCs w:val="0"/>
          <w:sz w:val="28"/>
          <w:szCs w:val="28"/>
        </w:rPr>
      </w:pPr>
      <w:r w:rsidRPr="00C72DE5">
        <w:rPr>
          <w:rStyle w:val="a8"/>
          <w:rFonts w:eastAsiaTheme="majorEastAsia"/>
          <w:b w:val="0"/>
          <w:sz w:val="28"/>
          <w:szCs w:val="28"/>
        </w:rPr>
        <w:t xml:space="preserve">Экономический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b w:val="0"/>
          <w:sz w:val="28"/>
          <w:szCs w:val="28"/>
        </w:rPr>
      </w:pPr>
      <w:r w:rsidRPr="00C72DE5">
        <w:rPr>
          <w:rStyle w:val="a8"/>
          <w:rFonts w:eastAsiaTheme="majorEastAsia"/>
          <w:b w:val="0"/>
          <w:sz w:val="28"/>
          <w:szCs w:val="28"/>
        </w:rPr>
        <w:t>Политический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Ядерный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 xml:space="preserve">Топливный кризис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sz w:val="28"/>
          <w:szCs w:val="28"/>
        </w:rPr>
      </w:pPr>
      <w:r w:rsidRPr="00C72DE5">
        <w:rPr>
          <w:rStyle w:val="a8"/>
          <w:rFonts w:eastAsiaTheme="majorEastAsia"/>
          <w:b w:val="0"/>
          <w:sz w:val="28"/>
          <w:szCs w:val="28"/>
        </w:rPr>
        <w:t>Финансовый кризис</w:t>
      </w:r>
      <w:r w:rsidRPr="00C72DE5">
        <w:rPr>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Конституционный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Cs/>
          <w:sz w:val="28"/>
          <w:szCs w:val="28"/>
        </w:rPr>
      </w:pPr>
      <w:r w:rsidRPr="00C72DE5">
        <w:rPr>
          <w:bCs/>
          <w:sz w:val="28"/>
          <w:szCs w:val="28"/>
        </w:rPr>
        <w:t>Энергетический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Экологический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Fonts w:eastAsiaTheme="majorEastAsia"/>
          <w:b/>
          <w:sz w:val="28"/>
          <w:szCs w:val="28"/>
        </w:rPr>
      </w:pPr>
      <w:r w:rsidRPr="00C72DE5">
        <w:rPr>
          <w:rStyle w:val="a8"/>
          <w:rFonts w:eastAsiaTheme="majorEastAsia"/>
          <w:b w:val="0"/>
          <w:sz w:val="28"/>
          <w:szCs w:val="28"/>
        </w:rPr>
        <w:t>Культурный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rStyle w:val="a8"/>
          <w:rFonts w:eastAsiaTheme="majorEastAsia"/>
          <w:b w:val="0"/>
          <w:sz w:val="28"/>
          <w:szCs w:val="28"/>
        </w:rPr>
      </w:pPr>
      <w:r w:rsidRPr="00C72DE5">
        <w:rPr>
          <w:rStyle w:val="a8"/>
          <w:rFonts w:eastAsiaTheme="majorEastAsia"/>
          <w:b w:val="0"/>
          <w:sz w:val="28"/>
          <w:szCs w:val="28"/>
        </w:rPr>
        <w:t>Личный кризис</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sz w:val="28"/>
          <w:szCs w:val="28"/>
        </w:rPr>
      </w:pPr>
      <w:r w:rsidRPr="00C72DE5">
        <w:rPr>
          <w:rStyle w:val="a8"/>
          <w:rFonts w:eastAsiaTheme="majorEastAsia"/>
          <w:b w:val="0"/>
          <w:sz w:val="28"/>
          <w:szCs w:val="28"/>
        </w:rPr>
        <w:t>Жилищный кризис</w:t>
      </w:r>
      <w:r w:rsidRPr="00C72DE5">
        <w:rPr>
          <w:b/>
          <w:bCs/>
          <w:sz w:val="28"/>
          <w:szCs w:val="28"/>
        </w:rPr>
        <w:t xml:space="preserve"> </w:t>
      </w:r>
    </w:p>
    <w:p w:rsidR="00C72DE5" w:rsidRPr="00C72DE5" w:rsidRDefault="00C72DE5" w:rsidP="00C72DE5">
      <w:pPr>
        <w:pStyle w:val="futurismarkdown-listitem"/>
        <w:numPr>
          <w:ilvl w:val="0"/>
          <w:numId w:val="6"/>
        </w:numPr>
        <w:shd w:val="clear" w:color="auto" w:fill="FFFFFF"/>
        <w:spacing w:before="0" w:beforeAutospacing="0" w:after="0" w:afterAutospacing="0"/>
        <w:ind w:left="502"/>
        <w:rPr>
          <w:b/>
          <w:bCs/>
          <w:sz w:val="28"/>
          <w:szCs w:val="28"/>
        </w:rPr>
      </w:pPr>
      <w:r w:rsidRPr="00C72DE5">
        <w:rPr>
          <w:rStyle w:val="a8"/>
          <w:rFonts w:eastAsiaTheme="majorEastAsia"/>
          <w:b w:val="0"/>
          <w:sz w:val="28"/>
          <w:szCs w:val="28"/>
        </w:rPr>
        <w:lastRenderedPageBreak/>
        <w:t>Гуманитарный кризис</w:t>
      </w:r>
    </w:p>
    <w:p w:rsidR="00C72DE5" w:rsidRPr="00C72DE5" w:rsidRDefault="00C72DE5" w:rsidP="00C72DE5">
      <w:pPr>
        <w:spacing w:after="0"/>
        <w:jc w:val="both"/>
        <w:rPr>
          <w:rFonts w:ascii="Times New Roman" w:eastAsia="Aptos" w:hAnsi="Times New Roman" w:cs="Times New Roman"/>
          <w:bCs/>
          <w:sz w:val="28"/>
          <w:szCs w:val="28"/>
        </w:rPr>
      </w:pPr>
      <w:r w:rsidRPr="00C72DE5">
        <w:rPr>
          <w:rFonts w:ascii="Times New Roman" w:hAnsi="Times New Roman" w:cs="Times New Roman"/>
          <w:color w:val="000000"/>
          <w:sz w:val="28"/>
          <w:szCs w:val="28"/>
        </w:rPr>
        <w:t>Компетенции (индикаторы):</w:t>
      </w:r>
      <w:r w:rsidRPr="00C72DE5">
        <w:rPr>
          <w:rFonts w:ascii="Times New Roman" w:hAnsi="Times New Roman" w:cs="Times New Roman"/>
          <w:sz w:val="28"/>
          <w:szCs w:val="28"/>
        </w:rPr>
        <w:t xml:space="preserve"> ОК 05, ОК 09</w:t>
      </w:r>
    </w:p>
    <w:p w:rsidR="00C72DE5" w:rsidRDefault="00C72DE5" w:rsidP="00C72DE5">
      <w:pPr>
        <w:tabs>
          <w:tab w:val="left" w:pos="993"/>
        </w:tabs>
        <w:spacing w:after="0"/>
        <w:jc w:val="both"/>
        <w:rPr>
          <w:rFonts w:eastAsia="Aptos" w:cs="Times New Roman"/>
          <w:szCs w:val="28"/>
        </w:rPr>
      </w:pPr>
    </w:p>
    <w:p w:rsidR="00C72DE5" w:rsidRDefault="00C72DE5" w:rsidP="00C72DE5">
      <w:pPr>
        <w:spacing w:after="0"/>
        <w:jc w:val="both"/>
        <w:rPr>
          <w:rFonts w:eastAsia="Aptos" w:cs="Times New Roman"/>
          <w:bCs/>
          <w:szCs w:val="28"/>
        </w:rPr>
      </w:pPr>
    </w:p>
    <w:p w:rsidR="00C72DE5" w:rsidRDefault="00C72DE5" w:rsidP="00C72DE5">
      <w:pPr>
        <w:spacing w:after="0"/>
        <w:jc w:val="both"/>
        <w:rPr>
          <w:rFonts w:eastAsia="Aptos" w:cs="Times New Roman"/>
          <w:bCs/>
          <w:szCs w:val="28"/>
        </w:rPr>
      </w:pPr>
    </w:p>
    <w:p w:rsidR="00C72DE5" w:rsidRDefault="00C72DE5" w:rsidP="00C72DE5">
      <w:pPr>
        <w:spacing w:after="0"/>
        <w:rPr>
          <w:rFonts w:cs="Times New Roman"/>
          <w:szCs w:val="28"/>
        </w:rPr>
      </w:pPr>
    </w:p>
    <w:p w:rsidR="00C72DE5" w:rsidRDefault="00C72DE5" w:rsidP="00C72DE5">
      <w:pPr>
        <w:pStyle w:val="ac"/>
        <w:shd w:val="clear" w:color="auto" w:fill="FFFFFF"/>
        <w:spacing w:after="0"/>
        <w:ind w:left="0"/>
        <w:rPr>
          <w:rFonts w:eastAsia="Times New Roman" w:cs="Times New Roman"/>
          <w:color w:val="1A1A1A"/>
          <w:kern w:val="2"/>
          <w:szCs w:val="28"/>
          <w:lang w:eastAsia="ru-RU"/>
        </w:rPr>
      </w:pPr>
    </w:p>
    <w:p w:rsidR="00C72DE5" w:rsidRDefault="00C72DE5" w:rsidP="00C72DE5">
      <w:pPr>
        <w:spacing w:after="0"/>
        <w:ind w:firstLine="709"/>
        <w:jc w:val="both"/>
        <w:rPr>
          <w:rFonts w:cs="Times New Roman"/>
          <w:szCs w:val="28"/>
        </w:rPr>
      </w:pPr>
    </w:p>
    <w:p w:rsidR="00C72DE5" w:rsidRDefault="00C72DE5" w:rsidP="00C72DE5">
      <w:pPr>
        <w:widowControl w:val="0"/>
        <w:spacing w:after="0"/>
        <w:ind w:firstLine="709"/>
        <w:jc w:val="center"/>
      </w:pPr>
    </w:p>
    <w:p w:rsidR="00C72DE5" w:rsidRDefault="00C72DE5" w:rsidP="00C72DE5">
      <w:pPr>
        <w:widowControl w:val="0"/>
        <w:spacing w:after="0"/>
        <w:ind w:firstLine="709"/>
        <w:jc w:val="center"/>
      </w:pPr>
    </w:p>
    <w:p w:rsidR="00F5078C" w:rsidRPr="006D7E2C" w:rsidRDefault="00F5078C" w:rsidP="00C72DE5">
      <w:pPr>
        <w:spacing w:after="0" w:line="240" w:lineRule="auto"/>
        <w:jc w:val="both"/>
        <w:rPr>
          <w:rFonts w:ascii="Times New Roman" w:hAnsi="Times New Roman" w:cs="Times New Roman"/>
          <w:sz w:val="28"/>
          <w:szCs w:val="28"/>
        </w:rPr>
      </w:pPr>
    </w:p>
    <w:sectPr w:rsidR="00F5078C" w:rsidRPr="006D7E2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895A8D"/>
    <w:multiLevelType w:val="multilevel"/>
    <w:tmpl w:val="26D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39"/>
    <w:rsid w:val="001156C3"/>
    <w:rsid w:val="002161E0"/>
    <w:rsid w:val="0032032C"/>
    <w:rsid w:val="005C476B"/>
    <w:rsid w:val="00654881"/>
    <w:rsid w:val="00680DC7"/>
    <w:rsid w:val="006C0B77"/>
    <w:rsid w:val="006D7E2C"/>
    <w:rsid w:val="00780BD7"/>
    <w:rsid w:val="007D06C2"/>
    <w:rsid w:val="008242FF"/>
    <w:rsid w:val="00870751"/>
    <w:rsid w:val="008A1E9C"/>
    <w:rsid w:val="00922C48"/>
    <w:rsid w:val="00A13639"/>
    <w:rsid w:val="00A77F9D"/>
    <w:rsid w:val="00AA1C11"/>
    <w:rsid w:val="00B66BC3"/>
    <w:rsid w:val="00B915B7"/>
    <w:rsid w:val="00C05CB1"/>
    <w:rsid w:val="00C72DE5"/>
    <w:rsid w:val="00E61C70"/>
    <w:rsid w:val="00EA59DF"/>
    <w:rsid w:val="00EC581F"/>
    <w:rsid w:val="00EE2315"/>
    <w:rsid w:val="00EE4070"/>
    <w:rsid w:val="00EF6415"/>
    <w:rsid w:val="00F12C76"/>
    <w:rsid w:val="00F460EF"/>
    <w:rsid w:val="00F5078C"/>
    <w:rsid w:val="00FA7F22"/>
    <w:rsid w:val="00FB0930"/>
    <w:rsid w:val="00FB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CB1"/>
  </w:style>
  <w:style w:type="paragraph" w:styleId="1">
    <w:name w:val="heading 1"/>
    <w:basedOn w:val="a"/>
    <w:next w:val="a"/>
    <w:link w:val="10"/>
    <w:uiPriority w:val="9"/>
    <w:qFormat/>
    <w:rsid w:val="001156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156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156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156C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156C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156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115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1156C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unhideWhenUsed/>
    <w:qFormat/>
    <w:rsid w:val="00115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1156C3"/>
    <w:pPr>
      <w:spacing w:after="0" w:line="240" w:lineRule="auto"/>
      <w:ind w:firstLine="709"/>
    </w:pPr>
    <w:rPr>
      <w:sz w:val="24"/>
      <w:szCs w:val="24"/>
    </w:rPr>
  </w:style>
  <w:style w:type="character" w:customStyle="1" w:styleId="12">
    <w:name w:val="Стиль1 Знак"/>
    <w:link w:val="11"/>
    <w:locked/>
    <w:rsid w:val="001156C3"/>
    <w:rPr>
      <w:sz w:val="24"/>
      <w:szCs w:val="24"/>
    </w:rPr>
  </w:style>
  <w:style w:type="character" w:customStyle="1" w:styleId="10">
    <w:name w:val="Заголовок 1 Знак"/>
    <w:basedOn w:val="a0"/>
    <w:link w:val="1"/>
    <w:uiPriority w:val="9"/>
    <w:rsid w:val="001156C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1156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156C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156C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1156C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1156C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1156C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1156C3"/>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1156C3"/>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156C3"/>
    <w:pPr>
      <w:spacing w:line="240" w:lineRule="auto"/>
    </w:pPr>
    <w:rPr>
      <w:b/>
      <w:bCs/>
      <w:color w:val="4F81BD" w:themeColor="accent1"/>
      <w:sz w:val="18"/>
      <w:szCs w:val="18"/>
    </w:rPr>
  </w:style>
  <w:style w:type="paragraph" w:styleId="a4">
    <w:name w:val="Title"/>
    <w:basedOn w:val="a"/>
    <w:next w:val="a"/>
    <w:link w:val="a5"/>
    <w:uiPriority w:val="10"/>
    <w:qFormat/>
    <w:rsid w:val="001156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56C3"/>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115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156C3"/>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1156C3"/>
    <w:rPr>
      <w:b/>
      <w:bCs/>
    </w:rPr>
  </w:style>
  <w:style w:type="character" w:styleId="a9">
    <w:name w:val="Emphasis"/>
    <w:basedOn w:val="a0"/>
    <w:uiPriority w:val="20"/>
    <w:qFormat/>
    <w:rsid w:val="001156C3"/>
    <w:rPr>
      <w:i/>
      <w:iCs/>
    </w:rPr>
  </w:style>
  <w:style w:type="paragraph" w:styleId="aa">
    <w:name w:val="No Spacing"/>
    <w:link w:val="ab"/>
    <w:uiPriority w:val="1"/>
    <w:qFormat/>
    <w:rsid w:val="001156C3"/>
    <w:pPr>
      <w:spacing w:after="0" w:line="240" w:lineRule="auto"/>
    </w:pPr>
  </w:style>
  <w:style w:type="character" w:customStyle="1" w:styleId="ab">
    <w:name w:val="Без интервала Знак"/>
    <w:link w:val="aa"/>
    <w:uiPriority w:val="1"/>
    <w:locked/>
    <w:rsid w:val="001156C3"/>
  </w:style>
  <w:style w:type="paragraph" w:styleId="ac">
    <w:name w:val="List Paragraph"/>
    <w:basedOn w:val="a"/>
    <w:uiPriority w:val="34"/>
    <w:qFormat/>
    <w:rsid w:val="001156C3"/>
    <w:pPr>
      <w:ind w:left="720"/>
      <w:contextualSpacing/>
    </w:pPr>
  </w:style>
  <w:style w:type="paragraph" w:styleId="21">
    <w:name w:val="Quote"/>
    <w:basedOn w:val="a"/>
    <w:next w:val="a"/>
    <w:link w:val="22"/>
    <w:uiPriority w:val="29"/>
    <w:qFormat/>
    <w:rsid w:val="001156C3"/>
    <w:rPr>
      <w:i/>
      <w:iCs/>
      <w:color w:val="000000" w:themeColor="text1"/>
    </w:rPr>
  </w:style>
  <w:style w:type="character" w:customStyle="1" w:styleId="22">
    <w:name w:val="Цитата 2 Знак"/>
    <w:basedOn w:val="a0"/>
    <w:link w:val="21"/>
    <w:uiPriority w:val="29"/>
    <w:rsid w:val="001156C3"/>
    <w:rPr>
      <w:i/>
      <w:iCs/>
      <w:color w:val="000000" w:themeColor="text1"/>
    </w:rPr>
  </w:style>
  <w:style w:type="paragraph" w:styleId="ad">
    <w:name w:val="Intense Quote"/>
    <w:basedOn w:val="a"/>
    <w:next w:val="a"/>
    <w:link w:val="ae"/>
    <w:uiPriority w:val="30"/>
    <w:qFormat/>
    <w:rsid w:val="001156C3"/>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1156C3"/>
    <w:rPr>
      <w:b/>
      <w:bCs/>
      <w:i/>
      <w:iCs/>
      <w:color w:val="4F81BD" w:themeColor="accent1"/>
    </w:rPr>
  </w:style>
  <w:style w:type="character" w:styleId="af">
    <w:name w:val="Subtle Emphasis"/>
    <w:basedOn w:val="a0"/>
    <w:uiPriority w:val="19"/>
    <w:qFormat/>
    <w:rsid w:val="001156C3"/>
    <w:rPr>
      <w:i/>
      <w:iCs/>
      <w:color w:val="808080" w:themeColor="text1" w:themeTint="7F"/>
    </w:rPr>
  </w:style>
  <w:style w:type="character" w:styleId="af0">
    <w:name w:val="Intense Emphasis"/>
    <w:basedOn w:val="a0"/>
    <w:uiPriority w:val="21"/>
    <w:qFormat/>
    <w:rsid w:val="001156C3"/>
    <w:rPr>
      <w:b/>
      <w:bCs/>
      <w:i/>
      <w:iCs/>
      <w:color w:val="4F81BD" w:themeColor="accent1"/>
    </w:rPr>
  </w:style>
  <w:style w:type="character" w:styleId="af1">
    <w:name w:val="Subtle Reference"/>
    <w:basedOn w:val="a0"/>
    <w:uiPriority w:val="31"/>
    <w:qFormat/>
    <w:rsid w:val="001156C3"/>
    <w:rPr>
      <w:smallCaps/>
      <w:color w:val="C0504D" w:themeColor="accent2"/>
      <w:u w:val="single"/>
    </w:rPr>
  </w:style>
  <w:style w:type="character" w:styleId="af2">
    <w:name w:val="Intense Reference"/>
    <w:basedOn w:val="a0"/>
    <w:uiPriority w:val="32"/>
    <w:qFormat/>
    <w:rsid w:val="001156C3"/>
    <w:rPr>
      <w:b/>
      <w:bCs/>
      <w:smallCaps/>
      <w:color w:val="C0504D" w:themeColor="accent2"/>
      <w:spacing w:val="5"/>
      <w:u w:val="single"/>
    </w:rPr>
  </w:style>
  <w:style w:type="character" w:styleId="af3">
    <w:name w:val="Book Title"/>
    <w:basedOn w:val="a0"/>
    <w:uiPriority w:val="33"/>
    <w:qFormat/>
    <w:rsid w:val="001156C3"/>
    <w:rPr>
      <w:b/>
      <w:bCs/>
      <w:smallCaps/>
      <w:spacing w:val="5"/>
    </w:rPr>
  </w:style>
  <w:style w:type="paragraph" w:styleId="af4">
    <w:name w:val="TOC Heading"/>
    <w:basedOn w:val="1"/>
    <w:next w:val="a"/>
    <w:uiPriority w:val="39"/>
    <w:semiHidden/>
    <w:unhideWhenUsed/>
    <w:qFormat/>
    <w:rsid w:val="001156C3"/>
    <w:pPr>
      <w:outlineLvl w:val="9"/>
    </w:pPr>
  </w:style>
  <w:style w:type="character" w:styleId="af5">
    <w:name w:val="Hyperlink"/>
    <w:basedOn w:val="a0"/>
    <w:uiPriority w:val="99"/>
    <w:semiHidden/>
    <w:unhideWhenUsed/>
    <w:rsid w:val="00F5078C"/>
    <w:rPr>
      <w:color w:val="0000FF"/>
      <w:u w:val="single"/>
    </w:rPr>
  </w:style>
  <w:style w:type="table" w:styleId="af6">
    <w:name w:val="Table Grid"/>
    <w:basedOn w:val="a1"/>
    <w:uiPriority w:val="59"/>
    <w:unhideWhenUsed/>
    <w:rsid w:val="0068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a0"/>
    <w:rsid w:val="00A77F9D"/>
  </w:style>
  <w:style w:type="paragraph" w:styleId="af7">
    <w:name w:val="Normal (Web)"/>
    <w:basedOn w:val="a"/>
    <w:uiPriority w:val="99"/>
    <w:unhideWhenUsed/>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uiPriority w:val="99"/>
    <w:rsid w:val="00A77F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41719">
      <w:bodyDiv w:val="1"/>
      <w:marLeft w:val="0"/>
      <w:marRight w:val="0"/>
      <w:marTop w:val="0"/>
      <w:marBottom w:val="0"/>
      <w:divBdr>
        <w:top w:val="none" w:sz="0" w:space="0" w:color="auto"/>
        <w:left w:val="none" w:sz="0" w:space="0" w:color="auto"/>
        <w:bottom w:val="none" w:sz="0" w:space="0" w:color="auto"/>
        <w:right w:val="none" w:sz="0" w:space="0" w:color="auto"/>
      </w:divBdr>
    </w:div>
    <w:div w:id="15020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1945</Words>
  <Characters>11088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Вик</cp:lastModifiedBy>
  <cp:revision>17</cp:revision>
  <dcterms:created xsi:type="dcterms:W3CDTF">2025-10-18T05:17:00Z</dcterms:created>
  <dcterms:modified xsi:type="dcterms:W3CDTF">2025-11-05T10:24:00Z</dcterms:modified>
</cp:coreProperties>
</file>