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A5632D" w:rsidRDefault="00A5632D" w:rsidP="00CB59E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2004">
        <w:rPr>
          <w:rFonts w:ascii="Times New Roman" w:eastAsia="Times New Roman" w:hAnsi="Times New Roman"/>
          <w:b/>
          <w:sz w:val="28"/>
          <w:szCs w:val="28"/>
        </w:rPr>
        <w:t xml:space="preserve">ОУД.10 Основы безопасности </w:t>
      </w:r>
      <w:r>
        <w:rPr>
          <w:rFonts w:ascii="Times New Roman" w:eastAsia="Times New Roman" w:hAnsi="Times New Roman"/>
          <w:b/>
          <w:sz w:val="28"/>
          <w:szCs w:val="28"/>
        </w:rPr>
        <w:t>и защиты Родины</w:t>
      </w:r>
    </w:p>
    <w:p w:rsidR="00A5632D" w:rsidRPr="00E92975" w:rsidRDefault="007A2791" w:rsidP="007A27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15.02.16</w:t>
      </w:r>
      <w:r w:rsidR="00A5632D"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Технология машиностроения</w:t>
      </w:r>
    </w:p>
    <w:p w:rsidR="0072436B" w:rsidRPr="0083043A" w:rsidRDefault="0072436B" w:rsidP="00CB59E8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3A68FB" w:rsidRPr="006D2F70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D2F7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1.Какое правило является обязательным в любой опасной ситуации? 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не паникуй 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чувствуй себя увереннее 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надейся только на себя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2.Аварии или катастрофы, связанные с производственной деятельн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стью человека, происходящие с загрязнением и без загрязнения окружающей среды, называются чрезвычайными ситуациями ... 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социального характера 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техногенного характера 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природного характера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3.Федеральный закон «О гражданской обороне» определяет задачи в области гражданской обороны и правовые основы их осуществления: 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при ведении военных действий 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в мирное время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по решению органов местного самоуправления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03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4.К зоне чрезвычайной ситуации относится: 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А) территория, на которой прогнозируется ЧС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территория, на которой расположены потенциально опасные объекты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территория, на которой сложилась ЧС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0" w:name="_Hlk188713728"/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соответствия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видами чрезвычайных ситуаций с их характеристиками:</w:t>
      </w:r>
    </w:p>
    <w:p w:rsidR="003A68FB" w:rsidRPr="00D60139" w:rsidRDefault="003A68FB" w:rsidP="003A68FB">
      <w:pPr>
        <w:pStyle w:val="a6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3402"/>
        <w:gridCol w:w="6096"/>
      </w:tblGrid>
      <w:tr w:rsidR="003A68FB" w:rsidRPr="00D60139" w:rsidTr="008A0F9F">
        <w:tc>
          <w:tcPr>
            <w:tcW w:w="3402" w:type="dxa"/>
          </w:tcPr>
          <w:p w:rsidR="003A68FB" w:rsidRPr="00D60139" w:rsidRDefault="003A68FB" w:rsidP="008A0F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Землетрясение</w:t>
            </w:r>
          </w:p>
        </w:tc>
        <w:tc>
          <w:tcPr>
            <w:tcW w:w="6096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это внезапное и неожиданное событие на промышленном объекте, в технической системе или на промышленной установке, которое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рывает упорядоченное выполнение работ.</w:t>
            </w:r>
          </w:p>
        </w:tc>
      </w:tr>
      <w:tr w:rsidR="003A68FB" w:rsidRPr="00D60139" w:rsidTr="008A0F9F">
        <w:tc>
          <w:tcPr>
            <w:tcW w:w="3402" w:type="dxa"/>
          </w:tcPr>
          <w:p w:rsidR="003A68FB" w:rsidRPr="00D60139" w:rsidRDefault="003A68FB" w:rsidP="008A0F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Промышленная авария </w:t>
            </w:r>
          </w:p>
        </w:tc>
        <w:tc>
          <w:tcPr>
            <w:tcW w:w="6096" w:type="dxa"/>
          </w:tcPr>
          <w:p w:rsidR="003A68FB" w:rsidRPr="00D60139" w:rsidRDefault="003A68FB" w:rsidP="008A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подземные толчки и колебания земной 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верхности, сдвиг тектонических плит.</w:t>
            </w:r>
          </w:p>
        </w:tc>
      </w:tr>
      <w:tr w:rsidR="003A68FB" w:rsidRPr="00D60139" w:rsidTr="008A0F9F">
        <w:tc>
          <w:tcPr>
            <w:tcW w:w="3402" w:type="dxa"/>
          </w:tcPr>
          <w:p w:rsidR="003A68FB" w:rsidRPr="00D60139" w:rsidRDefault="003A68FB" w:rsidP="008A0F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Эпидемия</w:t>
            </w:r>
          </w:p>
        </w:tc>
        <w:tc>
          <w:tcPr>
            <w:tcW w:w="6096" w:type="dxa"/>
          </w:tcPr>
          <w:p w:rsidR="003A68FB" w:rsidRPr="00D60139" w:rsidRDefault="003A68FB" w:rsidP="008A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совершение взрыва, поджога или иных де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ствий, устрашающих население и создающих опасность гибели человека, причинения знач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имущественного ущерба либо насту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иных тяжких последствий</w:t>
            </w:r>
          </w:p>
        </w:tc>
      </w:tr>
      <w:tr w:rsidR="003A68FB" w:rsidRPr="00D60139" w:rsidTr="008A0F9F">
        <w:tc>
          <w:tcPr>
            <w:tcW w:w="3402" w:type="dxa"/>
          </w:tcPr>
          <w:p w:rsidR="003A68FB" w:rsidRPr="00D60139" w:rsidRDefault="003A68FB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Террористический акт </w:t>
            </w:r>
          </w:p>
        </w:tc>
        <w:tc>
          <w:tcPr>
            <w:tcW w:w="6096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D60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прогрессирующее распространение заболев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среди людей, значительно превышающее обычно регистрируемый на данной территории уровень заболеваемости и способное стать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чиной чрезвычайных ситуаций.</w:t>
            </w:r>
          </w:p>
        </w:tc>
      </w:tr>
    </w:tbl>
    <w:p w:rsidR="003A68FB" w:rsidRDefault="003A68FB" w:rsidP="003A68F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A68FB" w:rsidRPr="00D60139" w:rsidRDefault="003A68FB" w:rsidP="003A68F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3A68FB" w:rsidRPr="00D60139" w:rsidRDefault="003A68FB" w:rsidP="003A68F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2835"/>
        <w:gridCol w:w="6663"/>
      </w:tblGrid>
      <w:tr w:rsidR="003A68FB" w:rsidRPr="00D60139" w:rsidTr="008A0F9F">
        <w:tc>
          <w:tcPr>
            <w:tcW w:w="2835" w:type="dxa"/>
          </w:tcPr>
          <w:p w:rsidR="003A68FB" w:rsidRPr="00D60139" w:rsidRDefault="003A68FB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663" w:type="dxa"/>
          </w:tcPr>
          <w:p w:rsidR="003A68FB" w:rsidRPr="00D60139" w:rsidRDefault="003A68FB" w:rsidP="008A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 очагов пожара за счёт выпуска запасённого огнетушащего вещества.</w:t>
            </w:r>
            <w:r w:rsidRPr="00D60139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3A68FB" w:rsidRPr="00D60139" w:rsidTr="008A0F9F">
        <w:tc>
          <w:tcPr>
            <w:tcW w:w="2835" w:type="dxa"/>
          </w:tcPr>
          <w:p w:rsidR="003A68FB" w:rsidRPr="00D60139" w:rsidRDefault="003A68FB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663" w:type="dxa"/>
          </w:tcPr>
          <w:p w:rsidR="003A68FB" w:rsidRPr="00D60139" w:rsidRDefault="003A68FB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зрения и кожи лица.</w:t>
            </w:r>
          </w:p>
        </w:tc>
      </w:tr>
      <w:tr w:rsidR="003A68FB" w:rsidRPr="00D60139" w:rsidTr="008A0F9F">
        <w:tc>
          <w:tcPr>
            <w:tcW w:w="2835" w:type="dxa"/>
          </w:tcPr>
          <w:p w:rsidR="003A68FB" w:rsidRPr="00D60139" w:rsidRDefault="003A68FB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663" w:type="dxa"/>
          </w:tcPr>
          <w:p w:rsidR="003A68FB" w:rsidRPr="00D60139" w:rsidRDefault="003A68FB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от попадания аэрозолей и/или вредных газов.</w:t>
            </w:r>
          </w:p>
        </w:tc>
      </w:tr>
      <w:tr w:rsidR="003A68FB" w:rsidRPr="00D60139" w:rsidTr="008A0F9F">
        <w:tc>
          <w:tcPr>
            <w:tcW w:w="2835" w:type="dxa"/>
          </w:tcPr>
          <w:p w:rsidR="003A68FB" w:rsidRPr="00D60139" w:rsidRDefault="003A68FB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Респиратор</w:t>
            </w:r>
          </w:p>
        </w:tc>
        <w:tc>
          <w:tcPr>
            <w:tcW w:w="6663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можных газопылевых и микробиологических загря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нителей.</w:t>
            </w:r>
          </w:p>
        </w:tc>
      </w:tr>
    </w:tbl>
    <w:p w:rsidR="003A68FB" w:rsidRDefault="003A68FB" w:rsidP="003A68F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A68FB" w:rsidRPr="00D60139" w:rsidRDefault="003A68FB" w:rsidP="003A68F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3A68FB" w:rsidRPr="00D60139" w:rsidRDefault="003A68FB" w:rsidP="003A68F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 ОК О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Pr="00D6013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родами войск и их видами: </w:t>
      </w:r>
    </w:p>
    <w:p w:rsidR="003A68FB" w:rsidRPr="00D60139" w:rsidRDefault="003A68FB" w:rsidP="003A6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3A68FB" w:rsidRPr="00D60139" w:rsidTr="008A0F9F">
        <w:trPr>
          <w:trHeight w:val="375"/>
        </w:trPr>
        <w:tc>
          <w:tcPr>
            <w:tcW w:w="4395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1) Сухопутные войска </w:t>
            </w:r>
          </w:p>
        </w:tc>
        <w:tc>
          <w:tcPr>
            <w:tcW w:w="5103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военно-воздушные силы, космич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ские войска</w:t>
            </w:r>
          </w:p>
        </w:tc>
      </w:tr>
      <w:tr w:rsidR="003A68FB" w:rsidRPr="00D60139" w:rsidTr="008A0F9F">
        <w:trPr>
          <w:trHeight w:val="595"/>
        </w:trPr>
        <w:tc>
          <w:tcPr>
            <w:tcW w:w="4395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Воздушно-космические силы </w:t>
            </w:r>
          </w:p>
        </w:tc>
        <w:tc>
          <w:tcPr>
            <w:tcW w:w="5103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Б) мотострелковые войска, танковые войска, ракетные войска </w:t>
            </w:r>
          </w:p>
        </w:tc>
      </w:tr>
      <w:tr w:rsidR="003A68FB" w:rsidRPr="00D60139" w:rsidTr="008A0F9F">
        <w:trPr>
          <w:trHeight w:val="445"/>
        </w:trPr>
        <w:tc>
          <w:tcPr>
            <w:tcW w:w="4395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Военно-морской флот </w:t>
            </w:r>
          </w:p>
        </w:tc>
        <w:tc>
          <w:tcPr>
            <w:tcW w:w="5103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В) ракетные войска </w:t>
            </w:r>
          </w:p>
        </w:tc>
      </w:tr>
      <w:tr w:rsidR="003A68FB" w:rsidRPr="00D60139" w:rsidTr="008A0F9F">
        <w:trPr>
          <w:trHeight w:val="673"/>
        </w:trPr>
        <w:tc>
          <w:tcPr>
            <w:tcW w:w="4395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Отдельные рода войск</w:t>
            </w:r>
          </w:p>
        </w:tc>
        <w:tc>
          <w:tcPr>
            <w:tcW w:w="5103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Г) береговые войска, надводные силы </w:t>
            </w:r>
          </w:p>
        </w:tc>
      </w:tr>
    </w:tbl>
    <w:p w:rsidR="003A68FB" w:rsidRDefault="003A68FB" w:rsidP="003A68FB">
      <w:pPr>
        <w:spacing w:after="0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3A68FB" w:rsidRPr="00D60139" w:rsidRDefault="003A68FB" w:rsidP="003A68FB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</w:t>
      </w:r>
      <w:proofErr w:type="gramStart"/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 08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4.Установите соответствие между видами чрезвычайных ситуаций и оболочкой Земли, где возможно их возникновение.</w:t>
      </w:r>
    </w:p>
    <w:p w:rsidR="003A68FB" w:rsidRPr="00D60139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3A68FB" w:rsidRPr="00D60139" w:rsidTr="008A0F9F">
        <w:trPr>
          <w:trHeight w:val="375"/>
        </w:trPr>
        <w:tc>
          <w:tcPr>
            <w:tcW w:w="4395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1) Атмосфера</w:t>
            </w:r>
          </w:p>
        </w:tc>
        <w:tc>
          <w:tcPr>
            <w:tcW w:w="5103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цунами</w:t>
            </w:r>
          </w:p>
        </w:tc>
      </w:tr>
      <w:tr w:rsidR="003A68FB" w:rsidRPr="00D60139" w:rsidTr="008A0F9F">
        <w:trPr>
          <w:trHeight w:val="595"/>
        </w:trPr>
        <w:tc>
          <w:tcPr>
            <w:tcW w:w="4395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Гидросфера </w:t>
            </w:r>
          </w:p>
        </w:tc>
        <w:tc>
          <w:tcPr>
            <w:tcW w:w="5103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Б) эпидемии</w:t>
            </w:r>
          </w:p>
        </w:tc>
      </w:tr>
      <w:tr w:rsidR="003A68FB" w:rsidRPr="00D60139" w:rsidTr="008A0F9F">
        <w:trPr>
          <w:trHeight w:val="445"/>
        </w:trPr>
        <w:tc>
          <w:tcPr>
            <w:tcW w:w="4395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Литосфера </w:t>
            </w:r>
          </w:p>
        </w:tc>
        <w:tc>
          <w:tcPr>
            <w:tcW w:w="5103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В) торнадо</w:t>
            </w:r>
          </w:p>
        </w:tc>
      </w:tr>
      <w:tr w:rsidR="003A68FB" w:rsidRPr="00D60139" w:rsidTr="008A0F9F">
        <w:trPr>
          <w:trHeight w:val="673"/>
        </w:trPr>
        <w:tc>
          <w:tcPr>
            <w:tcW w:w="4395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Биосфера</w:t>
            </w:r>
          </w:p>
        </w:tc>
        <w:tc>
          <w:tcPr>
            <w:tcW w:w="5103" w:type="dxa"/>
          </w:tcPr>
          <w:p w:rsidR="003A68FB" w:rsidRPr="00D60139" w:rsidRDefault="003A68FB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Г) оползни</w:t>
            </w:r>
          </w:p>
        </w:tc>
      </w:tr>
    </w:tbl>
    <w:p w:rsidR="003A68FB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1-В, 2-А, 3-Г, 4-Б</w:t>
      </w:r>
    </w:p>
    <w:p w:rsidR="003A68FB" w:rsidRPr="00B33206" w:rsidRDefault="003A68FB" w:rsidP="003A68FB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01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тельности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1. Установите правильную последовательность при укусе животного: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Наложить стерильную повязку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Доставить в лечебное учреждение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В) Промыть рану водой с мылом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Смазать кожу вокруг раны настойкой йода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Г, А, Б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02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 Установите правильную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если комната начала 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полняться густым едким дымом: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Продвигаться к выходу</w:t>
      </w:r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прижимаясь к полу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Открыть окно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Закрыть органы дыхания мокрым полотенцем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, В, А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3. Установите правильную последовательность действий при заблаг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временном оповещении об угрозе ураганов, бурь, смерчей: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 Отключите газ, воду, электричество, погасите огонь в печи. 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 Включите телевизор, радио, выслушайте рекомендации. 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 Подготовьте запасы продуктов питания и питьевой воды. 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Возьмите необходимые вещи и документы и выдвигайтесь в укр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ы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тие. 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Д) Закройте и укрепите двери, окна, чердачные люки и вентиляцио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ные отверстия.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Б, А, Г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04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4. Установите правильную последовательность действий при запахе 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за в квартире: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Открыть окна и форточки для проветривания помещения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Выключить конфорки газовой плиты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</w:t>
      </w:r>
      <w:hyperlink r:id="rId8" w:anchor=":~:text=%D0%95%D1%81%D0%BB%D0%B8%20%D0%B3%D0%B0%D0%B7%D0%BE%D0%BC%20%D0%BF%D0%B0%D1%85%D0%BD%D0%B5%D1%82%20%D0%BE%D1%82%20%D1%81%D0%BE%D1%81%D0%B5%D0%B4%D0%B5%D0%B9,%D1%80%D0%B0%D0%B7%D1%83%D0%BC%D0%BD%D0%B5%D0%B5%20%D0%B2%D1%81%D0%B5%D0%B3%D0%BE%20%D0%BF" w:tgtFrame="_blank" w:history="1">
        <w:r w:rsidRPr="00B33206">
          <w:rPr>
            <w:rFonts w:ascii="Times New Roman" w:eastAsia="Aptos" w:hAnsi="Times New Roman" w:cs="Times New Roman"/>
            <w:bCs/>
            <w:kern w:val="2"/>
            <w:sz w:val="28"/>
            <w:szCs w:val="28"/>
          </w:rPr>
          <w:t>Вызвать аварийную газовую службу</w:t>
        </w:r>
      </w:hyperlink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Вывести всех из помещения.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06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3A68FB" w:rsidRPr="00B33206" w:rsidRDefault="003A68FB" w:rsidP="003A68F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1.Чрезвычайная ситуация — это обстановка на определенной террит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рии, сложившаяся в результате _____________, опасного природного явл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ния, катастрофы, распространения заболевания,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 w:rsidRPr="00B33206">
        <w:rPr>
          <w:rFonts w:ascii="Times New Roman" w:hAnsi="Times New Roman" w:cs="Times New Roman"/>
          <w:sz w:val="28"/>
          <w:szCs w:val="28"/>
        </w:rPr>
        <w:t>ружающей среде, значительные материальные потери и нарушение условий жизнедеятельности людей. </w:t>
      </w:r>
      <w:proofErr w:type="gramEnd"/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аварии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2.Правила дорожного движения — это свод правил, регулирующих ____________ участников дорожного движения, а также технические треб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вания, предъявляемые к транспортным средствам для обеспечения безопа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ности дорожного движения. 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обязанности</w:t>
      </w:r>
    </w:p>
    <w:p w:rsidR="003A68FB" w:rsidRPr="00B33206" w:rsidRDefault="003A68FB" w:rsidP="003A68F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08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3.Пожарная безопасность — это отраслевая система регулирования, направленная на _______________ возникновения случайного или преднам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4.Здоровый образ жизни — это образ жизни человека, помогающий с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хранить ____________ и снизить риск неинфекционных заболеваний путём контроля над поведенческими факторами риска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здоровье.</w:t>
      </w:r>
    </w:p>
    <w:p w:rsidR="00CE44F9" w:rsidRPr="00B33206" w:rsidRDefault="003A68FB" w:rsidP="00CE44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44F9">
        <w:rPr>
          <w:rFonts w:ascii="Times New Roman" w:hAnsi="Times New Roman" w:cs="Times New Roman"/>
          <w:sz w:val="28"/>
          <w:szCs w:val="28"/>
        </w:rPr>
        <w:t>ПК 5.4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3A68FB" w:rsidRPr="00B33206" w:rsidRDefault="003A68FB" w:rsidP="003A68F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 xml:space="preserve">Гражданская оборона — это система мероприятий по подготовке к защите и по защите населения, материальных и культурных ценностей на территории государства от опасностей, возникающих при ______________ 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или вследствие этих конфликтов, а также при чрезвычайных ситуациях пр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родного и техногенного характера</w:t>
      </w:r>
      <w:proofErr w:type="gramEnd"/>
    </w:p>
    <w:p w:rsidR="003A68FB" w:rsidRPr="00B33206" w:rsidRDefault="003A68FB" w:rsidP="003A68F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военных конфликтах</w:t>
      </w:r>
    </w:p>
    <w:p w:rsidR="003A68FB" w:rsidRPr="00B33206" w:rsidRDefault="003A68FB" w:rsidP="003A68F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3A68FB" w:rsidRPr="00B33206" w:rsidRDefault="003A68FB" w:rsidP="003A68FB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3A68FB" w:rsidRPr="00B33206" w:rsidRDefault="003A68FB" w:rsidP="003A68F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2 Национальной безопасностью России называется защищённость Ро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 xml:space="preserve">сии, её граждан и территории от различных ______________, а также то, что обеспечивает потенциал развития России на длительный срок.  </w:t>
      </w:r>
      <w:proofErr w:type="gramEnd"/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B33206">
        <w:rPr>
          <w:rFonts w:ascii="Times New Roman" w:hAnsi="Times New Roman" w:cs="Times New Roman"/>
          <w:sz w:val="28"/>
          <w:szCs w:val="28"/>
        </w:rPr>
        <w:t>опасностей и угроз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ОК 04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A68FB" w:rsidRPr="00B33206" w:rsidRDefault="003A68FB" w:rsidP="003A68F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 Экологическая безопасность – это предотвращение существующей угрозы, значительного ухудшения экологических параметров среды обитания людей и биосферы в целом, состоянию атмосферы, гидросферы, литосферы и ближней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космосферы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видовому составу животного и растительного мира, а также ____________________ истощения не возобновляемых ____________________ ресурсов в результате различных видов деятельности человека.</w:t>
      </w:r>
    </w:p>
    <w:p w:rsidR="003A68FB" w:rsidRPr="00B33206" w:rsidRDefault="003A68FB" w:rsidP="003A68F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опасности/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CE44F9" w:rsidRPr="00B33206" w:rsidRDefault="003A68FB" w:rsidP="00CE44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44F9">
        <w:rPr>
          <w:rFonts w:ascii="Times New Roman" w:hAnsi="Times New Roman" w:cs="Times New Roman"/>
          <w:sz w:val="28"/>
          <w:szCs w:val="28"/>
        </w:rPr>
        <w:t>ПК 5.4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1. Находясь в квартире одни, вы почувствовали запах газа. Какие де</w:t>
      </w:r>
      <w:r w:rsidRPr="00B33206">
        <w:rPr>
          <w:rFonts w:ascii="Times New Roman" w:hAnsi="Times New Roman" w:cs="Times New Roman"/>
          <w:sz w:val="28"/>
          <w:szCs w:val="28"/>
        </w:rPr>
        <w:t>й</w:t>
      </w:r>
      <w:r w:rsidRPr="00B33206">
        <w:rPr>
          <w:rFonts w:ascii="Times New Roman" w:hAnsi="Times New Roman" w:cs="Times New Roman"/>
          <w:sz w:val="28"/>
          <w:szCs w:val="28"/>
        </w:rPr>
        <w:t xml:space="preserve">ствия вы предпримете? 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выключить конфорки газовой плиты; 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перекрыть газовый кран (на подводящей газ трубе); 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включать электрическое освещение и электрические приборы, не зажигать спички и свечи; 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открыть окна, балкон, чтобы проветрить помещение; 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если газ продолжает поступать, попросить соседей или самому от них позвонить в аварийную газовую службу по телефону 104/112 (предупредив по телефону родителей).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lastRenderedPageBreak/>
        <w:t>2. Все большее число случаев мошенничества и финансовых престу</w:t>
      </w:r>
      <w:r w:rsidRPr="00B33206">
        <w:rPr>
          <w:rFonts w:ascii="Times New Roman" w:hAnsi="Times New Roman" w:cs="Times New Roman"/>
          <w:sz w:val="28"/>
          <w:szCs w:val="28"/>
        </w:rPr>
        <w:t>п</w:t>
      </w:r>
      <w:r w:rsidRPr="00B33206">
        <w:rPr>
          <w:rFonts w:ascii="Times New Roman" w:hAnsi="Times New Roman" w:cs="Times New Roman"/>
          <w:sz w:val="28"/>
          <w:szCs w:val="28"/>
        </w:rPr>
        <w:t>лений приходится на виртуальную среду. Представьте себя в роли родителя, ребенок которого является активным пользователем информационных те</w:t>
      </w:r>
      <w:r w:rsidRPr="00B33206">
        <w:rPr>
          <w:rFonts w:ascii="Times New Roman" w:hAnsi="Times New Roman" w:cs="Times New Roman"/>
          <w:sz w:val="28"/>
          <w:szCs w:val="28"/>
        </w:rPr>
        <w:t>х</w:t>
      </w:r>
      <w:r w:rsidRPr="00B33206">
        <w:rPr>
          <w:rFonts w:ascii="Times New Roman" w:hAnsi="Times New Roman" w:cs="Times New Roman"/>
          <w:sz w:val="28"/>
          <w:szCs w:val="28"/>
        </w:rPr>
        <w:t>нологий, а значит, может стать жертвой такого рода преступлений. Что вам необходимо сделать для предотвращения подобных случаев?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научиться самому: пользоваться, настраивать и применять в повс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дневной жизни специальные программы защиты (любые лицензионные ант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вирусы) компьютеров от вредоносного ПО (вирусов, шпионов и т.п.) и х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керских атак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>аучить ребенка: использовать или не мешать работе антив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 xml:space="preserve">русных программ, объяснить ему, какие угрозы существуют в интернете и как от них защититься, какие сайты являются потенциально опасными. 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noBreakHyphen/>
        <w:t> объяснить ребенку, что: ни в коем случае нельзя сообщать свою ли</w:t>
      </w:r>
      <w:r w:rsidRPr="00B33206">
        <w:rPr>
          <w:rFonts w:ascii="Times New Roman" w:hAnsi="Times New Roman" w:cs="Times New Roman"/>
          <w:sz w:val="28"/>
          <w:szCs w:val="28"/>
        </w:rPr>
        <w:t>ч</w:t>
      </w:r>
      <w:r w:rsidRPr="00B33206">
        <w:rPr>
          <w:rFonts w:ascii="Times New Roman" w:hAnsi="Times New Roman" w:cs="Times New Roman"/>
          <w:sz w:val="28"/>
          <w:szCs w:val="28"/>
        </w:rPr>
        <w:t xml:space="preserve">ную информацию или информацию о семье в интернете, никому не сообщать пароли от электронной почты и других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не выкладывать в сеть много фотографий, которые могут выдать личные данные (адрес, телефон, время, когда дома нет родителей, места прогулок, реквизиты банковских карт и т.п.);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разрешать ребенку: самостоятельно совершать покупки в </w:t>
      </w:r>
      <w:proofErr w:type="spellStart"/>
      <w:proofErr w:type="gramStart"/>
      <w:r w:rsidRPr="00B33206">
        <w:rPr>
          <w:rFonts w:ascii="Times New Roman" w:hAnsi="Times New Roman" w:cs="Times New Roman"/>
          <w:sz w:val="28"/>
          <w:szCs w:val="28"/>
        </w:rPr>
        <w:t>инте</w:t>
      </w:r>
      <w:r w:rsidRPr="00B33206">
        <w:rPr>
          <w:rFonts w:ascii="Times New Roman" w:hAnsi="Times New Roman" w:cs="Times New Roman"/>
          <w:sz w:val="28"/>
          <w:szCs w:val="28"/>
        </w:rPr>
        <w:t>р</w:t>
      </w:r>
      <w:r w:rsidRPr="00B33206">
        <w:rPr>
          <w:rFonts w:ascii="Times New Roman" w:hAnsi="Times New Roman" w:cs="Times New Roman"/>
          <w:sz w:val="28"/>
          <w:szCs w:val="28"/>
        </w:rPr>
        <w:t>нет-магазине</w:t>
      </w:r>
      <w:proofErr w:type="spellEnd"/>
      <w:proofErr w:type="gramEnd"/>
      <w:r w:rsidRPr="00B33206">
        <w:rPr>
          <w:rFonts w:ascii="Times New Roman" w:hAnsi="Times New Roman" w:cs="Times New Roman"/>
          <w:sz w:val="28"/>
          <w:szCs w:val="28"/>
        </w:rPr>
        <w:t>, скачивать сторонние ресурсы, отключать антивирусные пр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граммы, общаться с незнакомыми людьми в интернете и сообщать им какую-либо личную информацию.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3A68FB" w:rsidRPr="00B33206" w:rsidRDefault="003A68FB" w:rsidP="003A68F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3.Каковы обязанности водителя, причастного к дорожно-транспортному происшествию (ДТП), если в результате погибли или ранены люди? 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принять меры для оказания первой помощи пострадавшим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 полицию. В экстренных сл</w:t>
      </w:r>
      <w:r w:rsidRPr="00B33206">
        <w:rPr>
          <w:rFonts w:ascii="Times New Roman" w:hAnsi="Times New Roman" w:cs="Times New Roman"/>
          <w:sz w:val="28"/>
          <w:szCs w:val="28"/>
        </w:rPr>
        <w:t>у</w:t>
      </w:r>
      <w:r w:rsidRPr="00B33206">
        <w:rPr>
          <w:rFonts w:ascii="Times New Roman" w:hAnsi="Times New Roman" w:cs="Times New Roman"/>
          <w:sz w:val="28"/>
          <w:szCs w:val="28"/>
        </w:rPr>
        <w:t>чаях отправить пострадавших в ближайшую медицинскую организацию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нию друг к другу и объектам дорожной инфраструктуры, следы и предметы, относящиеся к происшествию, и принять все возможные меры к их сохран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и организации объезда места происшествия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записать фамилии и адреса очевидцев и ожидать прибытия сотрудн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ков полиции.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 Пострадавший, во врем</w:t>
      </w:r>
      <w:r>
        <w:rPr>
          <w:rFonts w:ascii="Times New Roman" w:hAnsi="Times New Roman" w:cs="Times New Roman"/>
          <w:sz w:val="28"/>
          <w:szCs w:val="28"/>
        </w:rPr>
        <w:t>я ремонтных работ почувствовал «</w:t>
      </w:r>
      <w:r w:rsidRPr="00B33206">
        <w:rPr>
          <w:rFonts w:ascii="Times New Roman" w:hAnsi="Times New Roman" w:cs="Times New Roman"/>
          <w:sz w:val="28"/>
          <w:szCs w:val="28"/>
        </w:rPr>
        <w:t>удар эле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трическим током»</w:t>
      </w:r>
      <w:r w:rsidRPr="00B33206">
        <w:rPr>
          <w:rFonts w:ascii="Times New Roman" w:hAnsi="Times New Roman" w:cs="Times New Roman"/>
          <w:sz w:val="28"/>
          <w:szCs w:val="28"/>
        </w:rPr>
        <w:t>. Отмечает потерю сознания, в настоящий момент в созн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ческого тока, вынести из зараженной атмосферы, погасить горящую одежду и т.д.), оценить состояние пострадавшего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B33206">
        <w:rPr>
          <w:rFonts w:ascii="Times New Roman" w:hAnsi="Times New Roman" w:cs="Times New Roman"/>
          <w:sz w:val="28"/>
          <w:szCs w:val="28"/>
        </w:rPr>
        <w:t>з</w:t>
      </w:r>
      <w:r w:rsidRPr="00B33206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B33206">
        <w:rPr>
          <w:rFonts w:ascii="Times New Roman" w:hAnsi="Times New Roman" w:cs="Times New Roman"/>
          <w:sz w:val="28"/>
          <w:szCs w:val="28"/>
        </w:rPr>
        <w:t>ы</w:t>
      </w:r>
      <w:r w:rsidRPr="00B33206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или врача либо принять меры для транспортировки пострадавшего в ближайшее лечебное учреждение.</w:t>
      </w:r>
    </w:p>
    <w:p w:rsidR="003A68FB" w:rsidRPr="00B33206" w:rsidRDefault="003A68FB" w:rsidP="003A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E44F9">
        <w:rPr>
          <w:rFonts w:ascii="Times New Roman" w:hAnsi="Times New Roman" w:cs="Times New Roman"/>
          <w:sz w:val="28"/>
          <w:szCs w:val="28"/>
        </w:rPr>
        <w:t>ПК 5.4</w:t>
      </w:r>
    </w:p>
    <w:p w:rsidR="003A68FB" w:rsidRPr="00BD32CA" w:rsidRDefault="003A68FB" w:rsidP="003A68FB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A03C1" w:rsidRPr="00BD32CA" w:rsidRDefault="00DA03C1" w:rsidP="003A68FB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CC4" w:rsidRDefault="00D45CC4">
      <w:pPr>
        <w:spacing w:after="0" w:line="240" w:lineRule="auto"/>
      </w:pPr>
      <w:r>
        <w:separator/>
      </w:r>
    </w:p>
  </w:endnote>
  <w:endnote w:type="continuationSeparator" w:id="0">
    <w:p w:rsidR="00D45CC4" w:rsidRDefault="00D4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406770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E44F9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CC4" w:rsidRDefault="00D45CC4">
      <w:pPr>
        <w:spacing w:after="0" w:line="240" w:lineRule="auto"/>
      </w:pPr>
      <w:r>
        <w:separator/>
      </w:r>
    </w:p>
  </w:footnote>
  <w:footnote w:type="continuationSeparator" w:id="0">
    <w:p w:rsidR="00D45CC4" w:rsidRDefault="00D45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68FB"/>
    <w:rsid w:val="003A7E16"/>
    <w:rsid w:val="003B5A58"/>
    <w:rsid w:val="003E6DD9"/>
    <w:rsid w:val="003F414C"/>
    <w:rsid w:val="003F6586"/>
    <w:rsid w:val="004025D3"/>
    <w:rsid w:val="00403BD6"/>
    <w:rsid w:val="00405E6D"/>
    <w:rsid w:val="00406770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2791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75BC"/>
    <w:rsid w:val="00AB2100"/>
    <w:rsid w:val="00AB3E84"/>
    <w:rsid w:val="00AB5015"/>
    <w:rsid w:val="00AB51E2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E44F9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45CC4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hs.gov.ru/deyatelnost/bezopasnost-grazhdan/utechka-bytovogo-gaza_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03B7-4744-4FBD-A840-8BFBE6AD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8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179</cp:revision>
  <dcterms:created xsi:type="dcterms:W3CDTF">2025-02-01T10:30:00Z</dcterms:created>
  <dcterms:modified xsi:type="dcterms:W3CDTF">2025-11-06T06:57:00Z</dcterms:modified>
</cp:coreProperties>
</file>