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5E" w:rsidRPr="00F7115E" w:rsidRDefault="00D46BCE" w:rsidP="00743D9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15E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:rsidR="00D46BCE" w:rsidRPr="00F7115E" w:rsidRDefault="00B22E56" w:rsidP="00F7115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«Порошковая металлургия</w:t>
      </w:r>
      <w:r w:rsidR="00D46BCE" w:rsidRPr="00F7115E">
        <w:rPr>
          <w:rFonts w:ascii="Times New Roman" w:hAnsi="Times New Roman"/>
          <w:b/>
          <w:bCs/>
          <w:sz w:val="28"/>
          <w:szCs w:val="28"/>
        </w:rPr>
        <w:t>»</w:t>
      </w:r>
    </w:p>
    <w:p w:rsidR="00722D04" w:rsidRDefault="00722D04" w:rsidP="00F7115E">
      <w:pPr>
        <w:pStyle w:val="3"/>
        <w:spacing w:after="0"/>
        <w:rPr>
          <w:szCs w:val="28"/>
        </w:rPr>
      </w:pPr>
    </w:p>
    <w:p w:rsidR="00722D04" w:rsidRDefault="00722D04" w:rsidP="00F7115E">
      <w:pPr>
        <w:pStyle w:val="3"/>
        <w:spacing w:after="0"/>
        <w:rPr>
          <w:szCs w:val="28"/>
        </w:rPr>
      </w:pPr>
    </w:p>
    <w:p w:rsidR="005A3F84" w:rsidRPr="00F7115E" w:rsidRDefault="005A3F84" w:rsidP="00F7115E">
      <w:pPr>
        <w:pStyle w:val="3"/>
        <w:spacing w:after="0"/>
        <w:rPr>
          <w:szCs w:val="28"/>
        </w:rPr>
      </w:pPr>
      <w:r w:rsidRPr="00F7115E">
        <w:rPr>
          <w:szCs w:val="28"/>
        </w:rPr>
        <w:t>Задания закрытого типа</w:t>
      </w:r>
    </w:p>
    <w:p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</w:pPr>
    </w:p>
    <w:p w:rsidR="00DB688C" w:rsidRPr="0092558F" w:rsidRDefault="00DB688C" w:rsidP="00722D04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З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ания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з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акрыт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типа</w:t>
      </w:r>
      <w:r w:rsidR="00F05214"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выбор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ви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л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ь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ного</w:t>
      </w:r>
      <w:r w:rsidR="00F05214"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отв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та</w:t>
      </w:r>
    </w:p>
    <w:p w:rsidR="00DB688C" w:rsidRPr="0092558F" w:rsidRDefault="00DB688C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2D04" w:rsidRDefault="00D07B95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1. 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В</w:t>
      </w:r>
      <w:r w:rsidR="005A3F84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бе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рит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 w:rsidR="005A3F84" w:rsidRPr="009255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правил</w:t>
      </w:r>
      <w:r w:rsidR="005A3F84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</w:t>
      </w:r>
      <w:r w:rsidR="005A3F84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ый отв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D46BCE" w:rsidRPr="0092558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55703" w:rsidRPr="0092558F" w:rsidRDefault="00D07B95" w:rsidP="00722D0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Наибольшей насыпной плотностью обладают порошки с</w:t>
      </w:r>
      <w:r w:rsidR="00722D0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формой частиц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D46BCE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87064" w:rsidRPr="0092558F" w:rsidRDefault="00E55703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А)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AD6F50" w:rsidRPr="0092558F">
        <w:rPr>
          <w:rFonts w:ascii="Times New Roman" w:eastAsia="Times New Roman" w:hAnsi="Times New Roman"/>
          <w:color w:val="000000"/>
          <w:sz w:val="28"/>
          <w:szCs w:val="28"/>
        </w:rPr>
        <w:t>сколочной</w:t>
      </w:r>
    </w:p>
    <w:p w:rsidR="00E55703" w:rsidRPr="0092558F" w:rsidRDefault="00E55703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Б)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D07B95" w:rsidRPr="0092558F">
        <w:rPr>
          <w:rFonts w:ascii="Times New Roman" w:eastAsia="Times New Roman" w:hAnsi="Times New Roman"/>
          <w:color w:val="000000"/>
          <w:sz w:val="28"/>
          <w:szCs w:val="28"/>
        </w:rPr>
        <w:t>убчатой</w:t>
      </w:r>
    </w:p>
    <w:p w:rsidR="003E2F44" w:rsidRPr="0092558F" w:rsidRDefault="00E55703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A87064"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D07B95" w:rsidRPr="0092558F">
        <w:rPr>
          <w:rFonts w:ascii="Times New Roman" w:eastAsia="Times New Roman" w:hAnsi="Times New Roman"/>
          <w:color w:val="000000"/>
          <w:sz w:val="28"/>
          <w:szCs w:val="28"/>
        </w:rPr>
        <w:t>ендритной</w:t>
      </w:r>
    </w:p>
    <w:p w:rsidR="00D07B95" w:rsidRPr="0092558F" w:rsidRDefault="003E2F44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Г)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AD6F50" w:rsidRPr="0092558F">
        <w:rPr>
          <w:rFonts w:ascii="Times New Roman" w:eastAsia="Times New Roman" w:hAnsi="Times New Roman"/>
          <w:color w:val="000000"/>
          <w:sz w:val="28"/>
          <w:szCs w:val="28"/>
        </w:rPr>
        <w:t>ферической</w:t>
      </w:r>
    </w:p>
    <w:p w:rsidR="00E55703" w:rsidRPr="0092558F" w:rsidRDefault="00E55703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вильн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отв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AD6F50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</w:p>
    <w:p w:rsidR="00D46BCE" w:rsidRPr="0092558F" w:rsidRDefault="00D46BCE" w:rsidP="00722D04">
      <w:pPr>
        <w:widowControl w:val="0"/>
        <w:spacing w:line="240" w:lineRule="auto"/>
        <w:ind w:right="-2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="00FE013A"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E013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(ПК-2.1)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E55703" w:rsidRPr="0092558F" w:rsidRDefault="00E55703" w:rsidP="00722D0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2D04" w:rsidRDefault="00C816CF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8913D1" w:rsidRPr="0092558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В</w:t>
      </w:r>
      <w:r w:rsidR="005A3F84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бе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рит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 w:rsidR="005A3F84" w:rsidRPr="009255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правил</w:t>
      </w:r>
      <w:r w:rsidR="005A3F84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</w:t>
      </w:r>
      <w:r w:rsidR="005A3F84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ый отв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D46BCE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F76AB7" w:rsidRPr="0092558F" w:rsidRDefault="00450E8B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Микротвердость</w:t>
      </w:r>
      <w:proofErr w:type="spellEnd"/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частиц порошка позволяет оценить:</w:t>
      </w:r>
    </w:p>
    <w:p w:rsidR="009262A7" w:rsidRPr="0092558F" w:rsidRDefault="008913D1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А)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450E8B" w:rsidRPr="0092558F">
        <w:rPr>
          <w:rFonts w:ascii="Times New Roman" w:eastAsia="Times New Roman" w:hAnsi="Times New Roman"/>
          <w:color w:val="000000"/>
          <w:sz w:val="28"/>
          <w:szCs w:val="28"/>
        </w:rPr>
        <w:t>х способность к деформированию при прессовании</w:t>
      </w:r>
    </w:p>
    <w:p w:rsidR="009262A7" w:rsidRPr="0092558F" w:rsidRDefault="008913D1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Б)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450E8B" w:rsidRPr="0092558F">
        <w:rPr>
          <w:rFonts w:ascii="Times New Roman" w:eastAsia="Times New Roman" w:hAnsi="Times New Roman"/>
          <w:color w:val="000000"/>
          <w:sz w:val="28"/>
          <w:szCs w:val="28"/>
        </w:rPr>
        <w:t>овершенства макро- и микроструктуры частиц</w:t>
      </w:r>
    </w:p>
    <w:p w:rsidR="008913D1" w:rsidRPr="0092558F" w:rsidRDefault="008913D1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DA3F48"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450E8B" w:rsidRPr="0092558F">
        <w:rPr>
          <w:rFonts w:ascii="Times New Roman" w:eastAsia="Times New Roman" w:hAnsi="Times New Roman"/>
          <w:color w:val="000000"/>
          <w:sz w:val="28"/>
          <w:szCs w:val="28"/>
        </w:rPr>
        <w:t>стинную плотность частиц</w:t>
      </w:r>
    </w:p>
    <w:p w:rsidR="006F4746" w:rsidRPr="0092558F" w:rsidRDefault="006F4746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Г)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дельную поверхность</w:t>
      </w:r>
    </w:p>
    <w:p w:rsidR="008913D1" w:rsidRPr="0092558F" w:rsidRDefault="008913D1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вильн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отв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DA3F48" w:rsidRPr="0092558F">
        <w:rPr>
          <w:rFonts w:ascii="Times New Roman" w:eastAsia="Times New Roman" w:hAnsi="Times New Roman"/>
          <w:color w:val="000000"/>
          <w:sz w:val="28"/>
          <w:szCs w:val="28"/>
        </w:rPr>
        <w:t>А</w:t>
      </w:r>
    </w:p>
    <w:p w:rsidR="00450E8B" w:rsidRPr="0092558F" w:rsidRDefault="00D46BCE" w:rsidP="00722D04">
      <w:pPr>
        <w:widowControl w:val="0"/>
        <w:spacing w:line="240" w:lineRule="auto"/>
        <w:ind w:right="-2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50E8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ПК-2 (ПК-2.1) </w:t>
      </w:r>
    </w:p>
    <w:p w:rsidR="008913D1" w:rsidRPr="0092558F" w:rsidRDefault="008913D1" w:rsidP="00722D04">
      <w:pPr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2D04" w:rsidRDefault="00C816CF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BE0120" w:rsidRPr="0092558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В</w:t>
      </w:r>
      <w:r w:rsidR="005A3F84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бе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рит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 w:rsidR="005A3F84" w:rsidRPr="009255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правил</w:t>
      </w:r>
      <w:r w:rsidR="005A3F84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</w:t>
      </w:r>
      <w:r w:rsidR="005A3F84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ый отв</w:t>
      </w:r>
      <w:r w:rsidR="005A3F84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5A3F84"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D46BCE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BE0120" w:rsidRPr="0092558F" w:rsidRDefault="00A66888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Поверхностные оксиды являются:</w:t>
      </w:r>
    </w:p>
    <w:p w:rsidR="008913D1" w:rsidRPr="0092558F" w:rsidRDefault="008913D1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А)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A66888" w:rsidRPr="0092558F">
        <w:rPr>
          <w:rFonts w:ascii="Times New Roman" w:eastAsia="Times New Roman" w:hAnsi="Times New Roman"/>
          <w:color w:val="000000"/>
          <w:sz w:val="28"/>
          <w:szCs w:val="28"/>
        </w:rPr>
        <w:t>олезными примесями</w:t>
      </w:r>
    </w:p>
    <w:p w:rsidR="008913D1" w:rsidRPr="0092558F" w:rsidRDefault="008913D1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Б)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A66888" w:rsidRPr="0092558F">
        <w:rPr>
          <w:rFonts w:ascii="Times New Roman" w:eastAsia="Times New Roman" w:hAnsi="Times New Roman"/>
          <w:color w:val="000000"/>
          <w:sz w:val="28"/>
          <w:szCs w:val="28"/>
        </w:rPr>
        <w:t>редными примесями</w:t>
      </w:r>
    </w:p>
    <w:p w:rsidR="008913D1" w:rsidRPr="0092558F" w:rsidRDefault="008913D1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BE0120"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2D04"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A66888" w:rsidRPr="0092558F">
        <w:rPr>
          <w:rFonts w:ascii="Times New Roman" w:eastAsia="Times New Roman" w:hAnsi="Times New Roman"/>
          <w:color w:val="000000"/>
          <w:sz w:val="28"/>
          <w:szCs w:val="28"/>
        </w:rPr>
        <w:t>ейтральными</w:t>
      </w:r>
    </w:p>
    <w:p w:rsidR="008913D1" w:rsidRPr="0092558F" w:rsidRDefault="008913D1" w:rsidP="00722D04">
      <w:pPr>
        <w:widowControl w:val="0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вильн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отв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Б</w:t>
      </w:r>
    </w:p>
    <w:p w:rsidR="00D46BCE" w:rsidRPr="0092558F" w:rsidRDefault="00D46BCE" w:rsidP="00722D04">
      <w:pPr>
        <w:widowControl w:val="0"/>
        <w:spacing w:line="240" w:lineRule="auto"/>
        <w:ind w:right="-2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66888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(ПК-2.1)</w:t>
      </w:r>
    </w:p>
    <w:p w:rsidR="00B127D0" w:rsidRPr="0092558F" w:rsidRDefault="00B127D0" w:rsidP="00722D04">
      <w:pPr>
        <w:widowControl w:val="0"/>
        <w:spacing w:line="240" w:lineRule="auto"/>
        <w:ind w:right="-20"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573" w:rsidRPr="0092558F" w:rsidRDefault="00220573" w:rsidP="00722D04">
      <w:pPr>
        <w:widowControl w:val="0"/>
        <w:spacing w:line="240" w:lineRule="auto"/>
        <w:ind w:right="-20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З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ания</w:t>
      </w:r>
      <w:r w:rsidR="00A21762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з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акрыт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</w:t>
      </w:r>
      <w:r w:rsidR="00A21762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типа</w:t>
      </w:r>
      <w:r w:rsidR="00F05214"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</w:t>
      </w:r>
      <w:r w:rsidR="00A21762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с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тано</w:t>
      </w:r>
      <w:r w:rsidRPr="0092558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в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ни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</w:t>
      </w:r>
      <w:r w:rsidR="00A21762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с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оо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с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твия</w:t>
      </w:r>
    </w:p>
    <w:p w:rsidR="00220573" w:rsidRPr="0092558F" w:rsidRDefault="00220573" w:rsidP="00722D04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20573" w:rsidRPr="0092558F" w:rsidRDefault="00313DBF" w:rsidP="00722D0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58F">
        <w:rPr>
          <w:rFonts w:ascii="Times New Roman" w:hAnsi="Times New Roman"/>
          <w:bCs/>
          <w:sz w:val="28"/>
          <w:szCs w:val="28"/>
        </w:rPr>
        <w:t>1</w:t>
      </w:r>
      <w:r w:rsidR="00220573" w:rsidRPr="0092558F">
        <w:rPr>
          <w:rFonts w:ascii="Times New Roman" w:hAnsi="Times New Roman"/>
          <w:bCs/>
          <w:sz w:val="28"/>
          <w:szCs w:val="28"/>
        </w:rPr>
        <w:t>.</w:t>
      </w:r>
      <w:r w:rsidR="00F05214" w:rsidRPr="0092558F">
        <w:rPr>
          <w:rFonts w:ascii="Times New Roman" w:hAnsi="Times New Roman"/>
          <w:bCs/>
          <w:sz w:val="28"/>
          <w:szCs w:val="28"/>
        </w:rPr>
        <w:t xml:space="preserve"> </w:t>
      </w:r>
      <w:r w:rsidR="00220573" w:rsidRPr="0092558F">
        <w:rPr>
          <w:rFonts w:ascii="Times New Roman" w:hAnsi="Times New Roman"/>
          <w:bCs/>
          <w:sz w:val="28"/>
          <w:szCs w:val="28"/>
        </w:rPr>
        <w:t>Установите</w:t>
      </w:r>
      <w:r w:rsidR="00F05214" w:rsidRPr="0092558F">
        <w:rPr>
          <w:rFonts w:ascii="Times New Roman" w:hAnsi="Times New Roman"/>
          <w:bCs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правил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="00220573" w:rsidRPr="0092558F">
        <w:rPr>
          <w:rFonts w:ascii="Times New Roman" w:hAnsi="Times New Roman"/>
          <w:bCs/>
          <w:sz w:val="28"/>
          <w:szCs w:val="28"/>
        </w:rPr>
        <w:t>соответствие</w:t>
      </w:r>
      <w:r w:rsidR="00F05214" w:rsidRPr="0092558F">
        <w:rPr>
          <w:rFonts w:ascii="Times New Roman" w:hAnsi="Times New Roman"/>
          <w:sz w:val="28"/>
          <w:szCs w:val="28"/>
        </w:rPr>
        <w:t xml:space="preserve"> </w:t>
      </w:r>
      <w:r w:rsidR="005A4A3B">
        <w:rPr>
          <w:rFonts w:ascii="Times New Roman" w:hAnsi="Times New Roman"/>
          <w:sz w:val="28"/>
          <w:szCs w:val="28"/>
        </w:rPr>
        <w:t>химического состава</w:t>
      </w:r>
      <w:r w:rsidR="00A33422" w:rsidRPr="0092558F">
        <w:rPr>
          <w:rFonts w:ascii="Times New Roman" w:hAnsi="Times New Roman"/>
          <w:sz w:val="28"/>
          <w:szCs w:val="28"/>
        </w:rPr>
        <w:t xml:space="preserve"> </w:t>
      </w:r>
      <w:r w:rsidR="005A4A3B">
        <w:rPr>
          <w:rFonts w:ascii="Times New Roman" w:hAnsi="Times New Roman"/>
          <w:sz w:val="28"/>
          <w:szCs w:val="28"/>
        </w:rPr>
        <w:t xml:space="preserve">и </w:t>
      </w:r>
      <w:r w:rsidR="00A33422" w:rsidRPr="0092558F">
        <w:rPr>
          <w:rFonts w:ascii="Times New Roman" w:hAnsi="Times New Roman"/>
          <w:sz w:val="28"/>
          <w:szCs w:val="28"/>
        </w:rPr>
        <w:t>свойств</w:t>
      </w:r>
      <w:r w:rsidR="005A4A3B">
        <w:rPr>
          <w:rFonts w:ascii="Times New Roman" w:hAnsi="Times New Roman"/>
          <w:sz w:val="28"/>
          <w:szCs w:val="28"/>
        </w:rPr>
        <w:t xml:space="preserve"> металлических порошков их составным элементам</w:t>
      </w:r>
      <w:r w:rsidRPr="0092558F">
        <w:rPr>
          <w:rFonts w:ascii="Times New Roman" w:hAnsi="Times New Roman"/>
          <w:sz w:val="28"/>
          <w:szCs w:val="28"/>
        </w:rPr>
        <w:t xml:space="preserve">.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Каж</w:t>
      </w:r>
      <w:r w:rsidRPr="0092558F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у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э</w:t>
      </w:r>
      <w:r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у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л</w:t>
      </w:r>
      <w:r w:rsidRPr="0092558F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тол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б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ца 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оот</w:t>
      </w:r>
      <w:r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92558F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у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т 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оль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э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нт 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равого 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тол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б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ца.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53"/>
        <w:gridCol w:w="6024"/>
      </w:tblGrid>
      <w:tr w:rsidR="00220573" w:rsidRPr="0092558F" w:rsidTr="00722D04">
        <w:trPr>
          <w:trHeight w:val="43"/>
          <w:jc w:val="center"/>
        </w:trPr>
        <w:tc>
          <w:tcPr>
            <w:tcW w:w="3153" w:type="dxa"/>
            <w:shd w:val="clear" w:color="auto" w:fill="auto"/>
          </w:tcPr>
          <w:p w:rsidR="00220573" w:rsidRPr="0092558F" w:rsidRDefault="00A33422" w:rsidP="00722D0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6024" w:type="dxa"/>
            <w:shd w:val="clear" w:color="auto" w:fill="auto"/>
          </w:tcPr>
          <w:p w:rsidR="00220573" w:rsidRPr="0092558F" w:rsidRDefault="00220573" w:rsidP="00722D04">
            <w:pPr>
              <w:spacing w:line="240" w:lineRule="auto"/>
              <w:ind w:left="336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</w:t>
            </w:r>
            <w:r w:rsidR="00A33422" w:rsidRPr="0092558F">
              <w:rPr>
                <w:sz w:val="28"/>
                <w:szCs w:val="28"/>
              </w:rPr>
              <w:t xml:space="preserve"> </w:t>
            </w:r>
            <w:r w:rsidR="00C77667" w:rsidRPr="0092558F">
              <w:rPr>
                <w:rFonts w:ascii="Times New Roman" w:hAnsi="Times New Roman"/>
                <w:sz w:val="28"/>
                <w:szCs w:val="28"/>
              </w:rPr>
              <w:t>Р</w:t>
            </w:r>
            <w:r w:rsidR="00A33422" w:rsidRPr="0092558F">
              <w:rPr>
                <w:rFonts w:ascii="Times New Roman" w:hAnsi="Times New Roman"/>
                <w:sz w:val="28"/>
                <w:szCs w:val="28"/>
              </w:rPr>
              <w:t xml:space="preserve">азмеры, форма частиц, удельная поверхность, плотность, </w:t>
            </w:r>
            <w:proofErr w:type="spellStart"/>
            <w:r w:rsidR="00A33422" w:rsidRPr="0092558F">
              <w:rPr>
                <w:rFonts w:ascii="Times New Roman" w:eastAsia="Times New Roman" w:hAnsi="Times New Roman"/>
                <w:sz w:val="28"/>
                <w:szCs w:val="28"/>
              </w:rPr>
              <w:t>микротвердость</w:t>
            </w:r>
            <w:proofErr w:type="spellEnd"/>
            <w:r w:rsidR="00A33422" w:rsidRPr="0092558F">
              <w:rPr>
                <w:rFonts w:ascii="Times New Roman" w:eastAsia="Times New Roman" w:hAnsi="Times New Roman"/>
                <w:sz w:val="28"/>
                <w:szCs w:val="28"/>
              </w:rPr>
              <w:t xml:space="preserve"> частиц и гранулометрический состав</w:t>
            </w:r>
          </w:p>
        </w:tc>
      </w:tr>
      <w:tr w:rsidR="00220573" w:rsidRPr="0092558F" w:rsidTr="00722D04">
        <w:trPr>
          <w:trHeight w:val="59"/>
          <w:jc w:val="center"/>
        </w:trPr>
        <w:tc>
          <w:tcPr>
            <w:tcW w:w="3153" w:type="dxa"/>
            <w:shd w:val="clear" w:color="auto" w:fill="auto"/>
          </w:tcPr>
          <w:p w:rsidR="00220573" w:rsidRPr="0092558F" w:rsidRDefault="00A33422" w:rsidP="00722D0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свойства</w:t>
            </w:r>
          </w:p>
        </w:tc>
        <w:tc>
          <w:tcPr>
            <w:tcW w:w="6024" w:type="dxa"/>
            <w:shd w:val="clear" w:color="auto" w:fill="auto"/>
          </w:tcPr>
          <w:p w:rsidR="00220573" w:rsidRPr="0092558F" w:rsidRDefault="00220573" w:rsidP="00722D04">
            <w:pPr>
              <w:spacing w:line="240" w:lineRule="auto"/>
              <w:ind w:left="336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</w:t>
            </w:r>
            <w:r w:rsidR="00F05214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1514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9E1B56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01514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сыпная пло</w:t>
            </w:r>
            <w:r w:rsidR="009E1B56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тность, плотность утряски, </w:t>
            </w:r>
            <w:proofErr w:type="spellStart"/>
            <w:r w:rsidR="009E1B56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уплот</w:t>
            </w:r>
            <w:r w:rsidR="00401514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няемость</w:t>
            </w:r>
            <w:proofErr w:type="spellEnd"/>
            <w:r w:rsidR="00401514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01514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прессуемость</w:t>
            </w:r>
            <w:proofErr w:type="spellEnd"/>
            <w:r w:rsidR="00401514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401514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формуемость</w:t>
            </w:r>
            <w:proofErr w:type="spellEnd"/>
          </w:p>
        </w:tc>
      </w:tr>
      <w:tr w:rsidR="00220573" w:rsidRPr="0092558F" w:rsidTr="00722D04">
        <w:trPr>
          <w:trHeight w:val="59"/>
          <w:jc w:val="center"/>
        </w:trPr>
        <w:tc>
          <w:tcPr>
            <w:tcW w:w="3153" w:type="dxa"/>
            <w:shd w:val="clear" w:color="auto" w:fill="auto"/>
          </w:tcPr>
          <w:p w:rsidR="00220573" w:rsidRPr="0092558F" w:rsidRDefault="00A33422" w:rsidP="00722D0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Технологические свойства</w:t>
            </w:r>
            <w:r w:rsidR="00F05214" w:rsidRPr="009255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24" w:type="dxa"/>
            <w:shd w:val="clear" w:color="auto" w:fill="auto"/>
          </w:tcPr>
          <w:p w:rsidR="00220573" w:rsidRPr="0092558F" w:rsidRDefault="00220573" w:rsidP="00722D04">
            <w:pPr>
              <w:spacing w:line="240" w:lineRule="auto"/>
              <w:ind w:left="336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</w:t>
            </w:r>
            <w:r w:rsidR="00F05214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7667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</w:t>
            </w:r>
            <w:r w:rsidR="00A33422" w:rsidRPr="00925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основного металла, примесей, механических загрязнений и газов</w:t>
            </w:r>
          </w:p>
        </w:tc>
      </w:tr>
    </w:tbl>
    <w:p w:rsidR="008566CC" w:rsidRDefault="00220573" w:rsidP="00565BD2">
      <w:pPr>
        <w:widowControl w:val="0"/>
        <w:spacing w:line="228" w:lineRule="auto"/>
        <w:ind w:left="1" w:right="-20"/>
        <w:rPr>
          <w:rFonts w:ascii="Times New Roman" w:eastAsia="Times New Roman" w:hAnsi="Times New Roman"/>
          <w:spacing w:val="-2"/>
          <w:sz w:val="28"/>
          <w:szCs w:val="28"/>
        </w:rPr>
      </w:pPr>
      <w:r w:rsidRPr="0092558F">
        <w:rPr>
          <w:rFonts w:ascii="Times New Roman" w:eastAsia="Times New Roman" w:hAnsi="Times New Roman"/>
          <w:sz w:val="28"/>
          <w:szCs w:val="28"/>
        </w:rPr>
        <w:t>Пр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sz w:val="28"/>
          <w:szCs w:val="28"/>
        </w:rPr>
        <w:t>вильн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sz w:val="28"/>
          <w:szCs w:val="28"/>
        </w:rPr>
        <w:t>й</w:t>
      </w:r>
      <w:r w:rsidR="00F05214" w:rsidRPr="009255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sz w:val="28"/>
          <w:szCs w:val="28"/>
        </w:rPr>
        <w:t>отв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:</w:t>
      </w:r>
      <w:r w:rsidR="00F05214" w:rsidRPr="0092558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4726CD" w:rsidRPr="00F7115E" w:rsidTr="00D12748">
        <w:tc>
          <w:tcPr>
            <w:tcW w:w="2392" w:type="dxa"/>
          </w:tcPr>
          <w:p w:rsidR="004726CD" w:rsidRPr="00F7115E" w:rsidRDefault="004726CD" w:rsidP="00D1274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4726CD" w:rsidRPr="00F7115E" w:rsidRDefault="004726CD" w:rsidP="00D1274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4726CD" w:rsidRPr="00F7115E" w:rsidRDefault="004726CD" w:rsidP="00D1274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4726CD" w:rsidRPr="00F7115E" w:rsidTr="00D12748">
        <w:tc>
          <w:tcPr>
            <w:tcW w:w="2392" w:type="dxa"/>
          </w:tcPr>
          <w:p w:rsidR="004726CD" w:rsidRPr="00F7115E" w:rsidRDefault="004726CD" w:rsidP="00D12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4726CD" w:rsidRPr="00F7115E" w:rsidRDefault="004726CD" w:rsidP="00D12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4726CD" w:rsidRPr="00F7115E" w:rsidRDefault="004726CD" w:rsidP="00D12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/>
                <w:w w:val="101"/>
                <w:sz w:val="28"/>
                <w:szCs w:val="28"/>
              </w:rPr>
              <w:t>Б</w:t>
            </w:r>
          </w:p>
        </w:tc>
      </w:tr>
    </w:tbl>
    <w:p w:rsidR="00CB6621" w:rsidRPr="0092558F" w:rsidRDefault="00CB6621" w:rsidP="00565BD2">
      <w:pPr>
        <w:widowControl w:val="0"/>
        <w:spacing w:line="228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B07B6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ПК-2 (ПК-2.1)</w:t>
      </w:r>
    </w:p>
    <w:p w:rsidR="00220573" w:rsidRPr="0092558F" w:rsidRDefault="00220573" w:rsidP="00565BD2">
      <w:pPr>
        <w:widowControl w:val="0"/>
        <w:spacing w:line="228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</w:p>
    <w:p w:rsidR="00313DBF" w:rsidRPr="0092558F" w:rsidRDefault="00313DBF" w:rsidP="00722D0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238">
        <w:rPr>
          <w:rFonts w:ascii="Times New Roman" w:hAnsi="Times New Roman"/>
          <w:sz w:val="28"/>
          <w:szCs w:val="28"/>
          <w:lang w:eastAsia="ru-RU"/>
        </w:rPr>
        <w:t>2</w:t>
      </w:r>
      <w:r w:rsidR="00220573" w:rsidRPr="00AA7238">
        <w:rPr>
          <w:rFonts w:ascii="Times New Roman" w:hAnsi="Times New Roman"/>
          <w:sz w:val="28"/>
          <w:szCs w:val="28"/>
          <w:lang w:eastAsia="ru-RU"/>
        </w:rPr>
        <w:t>.</w:t>
      </w:r>
      <w:r w:rsidR="00F05214" w:rsidRPr="00AA72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20573" w:rsidRPr="00AA7238">
        <w:rPr>
          <w:rFonts w:ascii="Times New Roman" w:eastAsia="Times New Roman" w:hAnsi="Times New Roman"/>
          <w:color w:val="000000"/>
          <w:sz w:val="28"/>
          <w:szCs w:val="28"/>
        </w:rPr>
        <w:t>Установите</w:t>
      </w:r>
      <w:r w:rsidR="00F05214" w:rsidRPr="00AA72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A7238">
        <w:rPr>
          <w:rFonts w:ascii="Times New Roman" w:eastAsia="Times New Roman" w:hAnsi="Times New Roman"/>
          <w:color w:val="000000"/>
          <w:sz w:val="28"/>
          <w:szCs w:val="28"/>
        </w:rPr>
        <w:t xml:space="preserve">правильное </w:t>
      </w:r>
      <w:r w:rsidR="00220573" w:rsidRPr="00AA7238">
        <w:rPr>
          <w:rFonts w:ascii="Times New Roman" w:eastAsia="Times New Roman" w:hAnsi="Times New Roman"/>
          <w:color w:val="000000"/>
          <w:sz w:val="28"/>
          <w:szCs w:val="28"/>
        </w:rPr>
        <w:t>соответствие</w:t>
      </w:r>
      <w:r w:rsidR="00F05214" w:rsidRPr="00AA72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20573" w:rsidRPr="00AA7238">
        <w:rPr>
          <w:rFonts w:ascii="Times New Roman" w:eastAsia="Times New Roman" w:hAnsi="Times New Roman"/>
          <w:color w:val="000000"/>
          <w:sz w:val="28"/>
          <w:szCs w:val="28"/>
        </w:rPr>
        <w:t>между</w:t>
      </w:r>
      <w:r w:rsidR="00677995" w:rsidRPr="00AA72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2364" w:rsidRPr="00AA7238">
        <w:rPr>
          <w:rFonts w:ascii="Times New Roman" w:eastAsia="Times New Roman" w:hAnsi="Times New Roman"/>
          <w:color w:val="000000"/>
          <w:sz w:val="28"/>
          <w:szCs w:val="28"/>
        </w:rPr>
        <w:t>формой частиц металлическ</w:t>
      </w:r>
      <w:r w:rsidR="00AA7238" w:rsidRPr="00AA7238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B32364" w:rsidRPr="00AA7238">
        <w:rPr>
          <w:rFonts w:ascii="Times New Roman" w:eastAsia="Times New Roman" w:hAnsi="Times New Roman"/>
          <w:color w:val="000000"/>
          <w:sz w:val="28"/>
          <w:szCs w:val="28"/>
        </w:rPr>
        <w:t xml:space="preserve"> порошк</w:t>
      </w:r>
      <w:r w:rsidR="00AA7238" w:rsidRPr="00AA7238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B32364" w:rsidRPr="00AA7238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="00AA7238" w:rsidRPr="00AA7238">
        <w:rPr>
          <w:rFonts w:ascii="Times New Roman" w:eastAsia="Times New Roman" w:hAnsi="Times New Roman"/>
          <w:color w:val="000000"/>
          <w:sz w:val="28"/>
          <w:szCs w:val="28"/>
        </w:rPr>
        <w:t>способом его получения</w:t>
      </w:r>
      <w:r w:rsidR="00220573" w:rsidRPr="00AA723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05214" w:rsidRPr="00AA72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A7238">
        <w:rPr>
          <w:rFonts w:ascii="Times New Roman" w:eastAsia="Times New Roman" w:hAnsi="Times New Roman"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67"/>
        <w:gridCol w:w="4306"/>
      </w:tblGrid>
      <w:tr w:rsidR="0004332C" w:rsidRPr="0092558F" w:rsidTr="00B32364">
        <w:trPr>
          <w:trHeight w:val="619"/>
          <w:jc w:val="center"/>
        </w:trPr>
        <w:tc>
          <w:tcPr>
            <w:tcW w:w="2867" w:type="dxa"/>
            <w:shd w:val="clear" w:color="auto" w:fill="auto"/>
          </w:tcPr>
          <w:p w:rsidR="0004332C" w:rsidRPr="0092558F" w:rsidRDefault="001F0765" w:rsidP="00B323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558F">
              <w:rPr>
                <w:rFonts w:ascii="Times New Roman" w:hAnsi="Times New Roman"/>
                <w:sz w:val="28"/>
                <w:szCs w:val="28"/>
              </w:rPr>
              <w:t>1</w:t>
            </w:r>
            <w:r w:rsidR="0092558F">
              <w:rPr>
                <w:rFonts w:ascii="Times New Roman" w:hAnsi="Times New Roman"/>
                <w:sz w:val="28"/>
                <w:szCs w:val="28"/>
              </w:rPr>
              <w:t>)</w:t>
            </w:r>
            <w:r w:rsidRPr="00925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364">
              <w:rPr>
                <w:rFonts w:ascii="Times New Roman" w:hAnsi="Times New Roman"/>
                <w:sz w:val="28"/>
                <w:szCs w:val="28"/>
              </w:rPr>
              <w:t>Электролиз водных растворов и расплавов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B32364" w:rsidRDefault="00B32364" w:rsidP="00B323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  <w:p w:rsidR="0004332C" w:rsidRPr="0092558F" w:rsidRDefault="00B32364" w:rsidP="00B323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BB5F3" wp14:editId="2D601B4C">
                  <wp:extent cx="1537612" cy="1244009"/>
                  <wp:effectExtent l="0" t="0" r="5715" b="0"/>
                  <wp:docPr id="4" name="Рисунок 4" descr="Рис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65" cy="12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32C" w:rsidRPr="0092558F" w:rsidTr="00B32364">
        <w:trPr>
          <w:trHeight w:val="628"/>
          <w:jc w:val="center"/>
        </w:trPr>
        <w:tc>
          <w:tcPr>
            <w:tcW w:w="2867" w:type="dxa"/>
            <w:shd w:val="clear" w:color="auto" w:fill="auto"/>
          </w:tcPr>
          <w:p w:rsidR="0004332C" w:rsidRPr="0092558F" w:rsidRDefault="001F0765" w:rsidP="00B323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558F">
              <w:rPr>
                <w:rFonts w:ascii="Times New Roman" w:hAnsi="Times New Roman"/>
                <w:sz w:val="28"/>
                <w:szCs w:val="28"/>
              </w:rPr>
              <w:t>2</w:t>
            </w:r>
            <w:r w:rsidR="0092558F">
              <w:rPr>
                <w:rFonts w:ascii="Times New Roman" w:hAnsi="Times New Roman"/>
                <w:sz w:val="28"/>
                <w:szCs w:val="28"/>
              </w:rPr>
              <w:t>)</w:t>
            </w:r>
            <w:r w:rsidRPr="00925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364">
              <w:rPr>
                <w:rFonts w:ascii="Times New Roman" w:hAnsi="Times New Roman"/>
                <w:sz w:val="28"/>
                <w:szCs w:val="28"/>
              </w:rPr>
              <w:t>Распыление струей воды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B32364" w:rsidRDefault="00B32364" w:rsidP="00B323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  <w:p w:rsidR="0004332C" w:rsidRPr="0092558F" w:rsidRDefault="00B32364" w:rsidP="00B323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1A41616" wp14:editId="7EF015E4">
                  <wp:extent cx="1488145" cy="1242083"/>
                  <wp:effectExtent l="0" t="0" r="0" b="0"/>
                  <wp:docPr id="5" name="Рисунок 5" descr="Рис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309" cy="124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364" w:rsidRPr="0092558F" w:rsidTr="00B32364">
        <w:trPr>
          <w:trHeight w:val="628"/>
          <w:jc w:val="center"/>
        </w:trPr>
        <w:tc>
          <w:tcPr>
            <w:tcW w:w="2867" w:type="dxa"/>
            <w:shd w:val="clear" w:color="auto" w:fill="auto"/>
          </w:tcPr>
          <w:p w:rsidR="00B32364" w:rsidRPr="0092558F" w:rsidRDefault="00B32364" w:rsidP="00722D0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Измельчение в шаровой мельнице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B32364" w:rsidRDefault="00B32364" w:rsidP="00B3236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</w:t>
            </w:r>
          </w:p>
          <w:p w:rsidR="00B32364" w:rsidRPr="0092558F" w:rsidRDefault="00B32364" w:rsidP="00B323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76F09A" wp14:editId="1AF8FB52">
                  <wp:extent cx="1371550" cy="1114420"/>
                  <wp:effectExtent l="0" t="0" r="635" b="0"/>
                  <wp:docPr id="6" name="Рисунок 6" descr="Рис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01" cy="111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A06" w:rsidRPr="0092558F" w:rsidTr="00B32364">
        <w:trPr>
          <w:trHeight w:val="628"/>
          <w:jc w:val="center"/>
        </w:trPr>
        <w:tc>
          <w:tcPr>
            <w:tcW w:w="2867" w:type="dxa"/>
            <w:shd w:val="clear" w:color="auto" w:fill="auto"/>
          </w:tcPr>
          <w:p w:rsidR="00FD2A06" w:rsidRPr="0092558F" w:rsidRDefault="00B32364" w:rsidP="00722D0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Восстановление оксидов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B32364" w:rsidRDefault="00B32364" w:rsidP="00B3236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</w:t>
            </w:r>
          </w:p>
          <w:p w:rsidR="00FD2A06" w:rsidRPr="0092558F" w:rsidRDefault="00B32364" w:rsidP="00B323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7B9EB1F" wp14:editId="327DF9D3">
                  <wp:extent cx="1430364" cy="1052623"/>
                  <wp:effectExtent l="0" t="0" r="0" b="0"/>
                  <wp:docPr id="7" name="Рисунок 7" descr="Рис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313" cy="105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6CC" w:rsidRDefault="00220573" w:rsidP="00722D04">
      <w:pPr>
        <w:widowControl w:val="0"/>
        <w:spacing w:line="240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  <w:r w:rsidRPr="0092558F">
        <w:rPr>
          <w:rFonts w:ascii="Times New Roman" w:eastAsia="Times New Roman" w:hAnsi="Times New Roman"/>
          <w:sz w:val="28"/>
          <w:szCs w:val="28"/>
        </w:rPr>
        <w:t>Пр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sz w:val="28"/>
          <w:szCs w:val="28"/>
        </w:rPr>
        <w:t>вильн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sz w:val="28"/>
          <w:szCs w:val="28"/>
        </w:rPr>
        <w:t>й</w:t>
      </w:r>
      <w:r w:rsidR="00F05214" w:rsidRPr="009255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sz w:val="28"/>
          <w:szCs w:val="28"/>
        </w:rPr>
        <w:t>отв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:</w:t>
      </w:r>
      <w:r w:rsidR="00C62B61">
        <w:rPr>
          <w:rFonts w:ascii="Times New Roman" w:eastAsia="Times New Roman" w:hAnsi="Times New Roman"/>
          <w:w w:val="101"/>
          <w:sz w:val="28"/>
          <w:szCs w:val="28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2364" w:rsidRPr="00F7115E" w:rsidTr="008D30A0">
        <w:tc>
          <w:tcPr>
            <w:tcW w:w="2392" w:type="dxa"/>
          </w:tcPr>
          <w:p w:rsidR="00B32364" w:rsidRPr="00F7115E" w:rsidRDefault="00B32364" w:rsidP="00722D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B32364" w:rsidRPr="00F7115E" w:rsidRDefault="00B32364" w:rsidP="00722D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B32364" w:rsidRPr="00FD2A06" w:rsidRDefault="00B32364" w:rsidP="00722D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2364" w:rsidRDefault="00B32364" w:rsidP="00722D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2364" w:rsidRPr="00F7115E" w:rsidTr="008D30A0">
        <w:tc>
          <w:tcPr>
            <w:tcW w:w="2392" w:type="dxa"/>
          </w:tcPr>
          <w:p w:rsidR="00B32364" w:rsidRPr="00F7115E" w:rsidRDefault="00B32364" w:rsidP="00722D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B32364" w:rsidRPr="00F7115E" w:rsidRDefault="00B32364" w:rsidP="00722D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32364" w:rsidRDefault="00B32364" w:rsidP="00722D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B32364" w:rsidRDefault="00B32364" w:rsidP="00722D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</w:tr>
    </w:tbl>
    <w:p w:rsidR="002366AB" w:rsidRPr="0092558F" w:rsidRDefault="00CB6621" w:rsidP="00722D04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2366A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2366A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(ПК-2.1)</w:t>
      </w:r>
    </w:p>
    <w:p w:rsidR="00220573" w:rsidRPr="0092558F" w:rsidRDefault="00220573" w:rsidP="00722D04">
      <w:pPr>
        <w:widowControl w:val="0"/>
        <w:spacing w:line="240" w:lineRule="auto"/>
        <w:ind w:right="-20"/>
        <w:rPr>
          <w:rFonts w:ascii="Times New Roman" w:eastAsia="Times New Roman" w:hAnsi="Times New Roman"/>
          <w:w w:val="101"/>
          <w:sz w:val="28"/>
          <w:szCs w:val="28"/>
        </w:rPr>
      </w:pPr>
    </w:p>
    <w:p w:rsidR="00565BD2" w:rsidRPr="0092558F" w:rsidRDefault="00B90003" w:rsidP="00484A3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2A06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B3236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gramStart"/>
      <w:r w:rsidR="00D4519D" w:rsidRPr="00FD2A06">
        <w:rPr>
          <w:rFonts w:ascii="Times New Roman" w:eastAsia="Times New Roman" w:hAnsi="Times New Roman"/>
          <w:color w:val="000000"/>
          <w:sz w:val="28"/>
          <w:szCs w:val="28"/>
        </w:rPr>
        <w:t>Установите правильное соответствие между</w:t>
      </w:r>
      <w:r w:rsidR="00B549CA" w:rsidRPr="00FD2A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50E94">
        <w:rPr>
          <w:rFonts w:ascii="Times New Roman" w:eastAsia="Times New Roman" w:hAnsi="Times New Roman"/>
          <w:color w:val="000000"/>
          <w:sz w:val="28"/>
          <w:szCs w:val="28"/>
        </w:rPr>
        <w:t>названием</w:t>
      </w:r>
      <w:r w:rsidR="00FD2A06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="00550E9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схематическим изображением </w:t>
      </w:r>
      <w:r w:rsidR="00B549CA" w:rsidRPr="00FD2A06">
        <w:rPr>
          <w:rFonts w:ascii="Times New Roman" w:eastAsia="Times New Roman" w:hAnsi="Times New Roman"/>
          <w:color w:val="000000"/>
          <w:sz w:val="28"/>
          <w:szCs w:val="28"/>
        </w:rPr>
        <w:t>технологически</w:t>
      </w:r>
      <w:r w:rsidR="00550E94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B549CA" w:rsidRPr="00FD2A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50E94">
        <w:rPr>
          <w:rFonts w:ascii="Times New Roman" w:eastAsia="Times New Roman" w:hAnsi="Times New Roman"/>
          <w:color w:val="000000"/>
          <w:sz w:val="28"/>
          <w:szCs w:val="28"/>
        </w:rPr>
        <w:t>схемам</w:t>
      </w:r>
      <w:r w:rsidR="003A53D3" w:rsidRPr="00FD2A06">
        <w:rPr>
          <w:rFonts w:ascii="Times New Roman" w:eastAsia="Times New Roman" w:hAnsi="Times New Roman"/>
          <w:color w:val="000000"/>
          <w:sz w:val="28"/>
          <w:szCs w:val="28"/>
        </w:rPr>
        <w:t xml:space="preserve"> прессования в жестких пресс-формах.</w:t>
      </w:r>
      <w:proofErr w:type="gramEnd"/>
      <w:r w:rsidR="003A53D3" w:rsidRPr="00FD2A06">
        <w:rPr>
          <w:rFonts w:ascii="Times New Roman" w:eastAsia="Times New Roman" w:hAnsi="Times New Roman"/>
          <w:color w:val="000000"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574"/>
      </w:tblGrid>
      <w:tr w:rsidR="00F558C0" w:rsidRPr="0092558F" w:rsidTr="0092558F">
        <w:trPr>
          <w:trHeight w:val="2323"/>
        </w:trPr>
        <w:tc>
          <w:tcPr>
            <w:tcW w:w="4824" w:type="dxa"/>
            <w:shd w:val="clear" w:color="auto" w:fill="auto"/>
          </w:tcPr>
          <w:p w:rsidR="00F558C0" w:rsidRPr="0092558F" w:rsidRDefault="00D57B38" w:rsidP="00550E94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1)</w:t>
            </w:r>
            <w:r w:rsidR="00484A3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558C0" w:rsidRPr="0092558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Схема одност</w:t>
            </w:r>
            <w:r w:rsidR="00565BD2" w:rsidRPr="0092558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ороннего прессования </w:t>
            </w:r>
          </w:p>
        </w:tc>
        <w:tc>
          <w:tcPr>
            <w:tcW w:w="4574" w:type="dxa"/>
            <w:shd w:val="clear" w:color="auto" w:fill="auto"/>
          </w:tcPr>
          <w:p w:rsidR="00F558C0" w:rsidRDefault="00CF5D42" w:rsidP="00FD2A06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19773AA" wp14:editId="0A3D283D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170180</wp:posOffset>
                  </wp:positionV>
                  <wp:extent cx="1924050" cy="13525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7C9C" w:rsidRPr="0092558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</w:t>
            </w:r>
            <w:r w:rsidR="0092558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</w:t>
            </w:r>
          </w:p>
          <w:p w:rsidR="00FD2A06" w:rsidRPr="0092558F" w:rsidRDefault="00FD2A06" w:rsidP="00FD2A06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558C0" w:rsidRPr="0092558F" w:rsidTr="00FD2A06">
        <w:trPr>
          <w:trHeight w:val="2807"/>
        </w:trPr>
        <w:tc>
          <w:tcPr>
            <w:tcW w:w="4824" w:type="dxa"/>
            <w:shd w:val="clear" w:color="auto" w:fill="auto"/>
          </w:tcPr>
          <w:p w:rsidR="00567C9C" w:rsidRPr="0092558F" w:rsidRDefault="00D57B38" w:rsidP="00D57B38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2)</w:t>
            </w:r>
            <w:r w:rsidR="00FD2A06" w:rsidRPr="0092558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Схема двухстороннего прессования </w:t>
            </w:r>
            <w:r w:rsidR="00FD2A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 плавающей матрицей</w:t>
            </w:r>
          </w:p>
          <w:p w:rsidR="00F558C0" w:rsidRPr="0092558F" w:rsidRDefault="00F558C0" w:rsidP="00565BD2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shd w:val="clear" w:color="auto" w:fill="auto"/>
          </w:tcPr>
          <w:p w:rsidR="00F558C0" w:rsidRDefault="00CF5D42" w:rsidP="00FD2A06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1806C66" wp14:editId="16CB7932">
                  <wp:simplePos x="0" y="0"/>
                  <wp:positionH relativeFrom="margin">
                    <wp:posOffset>355600</wp:posOffset>
                  </wp:positionH>
                  <wp:positionV relativeFrom="margin">
                    <wp:posOffset>148590</wp:posOffset>
                  </wp:positionV>
                  <wp:extent cx="2095500" cy="1470025"/>
                  <wp:effectExtent l="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7C9C" w:rsidRPr="0092558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</w:t>
            </w:r>
            <w:r w:rsidR="0092558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</w:t>
            </w:r>
          </w:p>
          <w:p w:rsidR="00FD2A06" w:rsidRPr="0092558F" w:rsidRDefault="00FD2A06" w:rsidP="00D57B3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D2A06" w:rsidRPr="0092558F" w:rsidTr="0092558F">
        <w:trPr>
          <w:trHeight w:val="2401"/>
        </w:trPr>
        <w:tc>
          <w:tcPr>
            <w:tcW w:w="4824" w:type="dxa"/>
            <w:shd w:val="clear" w:color="auto" w:fill="auto"/>
          </w:tcPr>
          <w:p w:rsidR="00FD2A06" w:rsidRPr="0092558F" w:rsidRDefault="00FD2A06" w:rsidP="004E6C7B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3)</w:t>
            </w:r>
            <w:r w:rsidRPr="009255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2558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Схема двухстороннего прессования </w:t>
            </w:r>
          </w:p>
          <w:p w:rsidR="00FD2A06" w:rsidRPr="0092558F" w:rsidRDefault="00FD2A06" w:rsidP="004E6C7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shd w:val="clear" w:color="auto" w:fill="auto"/>
          </w:tcPr>
          <w:p w:rsidR="00FD2A06" w:rsidRDefault="00FD2A06" w:rsidP="00FD2A06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562594" wp14:editId="6AEC64AC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55245</wp:posOffset>
                  </wp:positionV>
                  <wp:extent cx="1805305" cy="1468120"/>
                  <wp:effectExtent l="0" t="0" r="4445" b="0"/>
                  <wp:wrapNone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В)</w:t>
            </w:r>
          </w:p>
          <w:p w:rsidR="00FD2A06" w:rsidRDefault="00FD2A06" w:rsidP="00D57B3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F558C0" w:rsidRDefault="00F558C0" w:rsidP="00F558C0">
      <w:pPr>
        <w:widowControl w:val="0"/>
        <w:spacing w:line="240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  <w:r w:rsidRPr="0092558F">
        <w:rPr>
          <w:rFonts w:ascii="Times New Roman" w:eastAsia="Times New Roman" w:hAnsi="Times New Roman"/>
          <w:sz w:val="28"/>
          <w:szCs w:val="28"/>
        </w:rPr>
        <w:t>Пр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sz w:val="28"/>
          <w:szCs w:val="28"/>
        </w:rPr>
        <w:t>вильн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sz w:val="28"/>
          <w:szCs w:val="28"/>
        </w:rPr>
        <w:t>й отв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:</w:t>
      </w:r>
      <w:r w:rsidR="00C62B61">
        <w:rPr>
          <w:rFonts w:ascii="Times New Roman" w:eastAsia="Times New Roman" w:hAnsi="Times New Roman"/>
          <w:w w:val="101"/>
          <w:sz w:val="28"/>
          <w:szCs w:val="28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FD2A06" w:rsidRPr="00F7115E" w:rsidTr="00685C11">
        <w:tc>
          <w:tcPr>
            <w:tcW w:w="2392" w:type="dxa"/>
          </w:tcPr>
          <w:p w:rsidR="00FD2A06" w:rsidRPr="00F7115E" w:rsidRDefault="00FD2A06" w:rsidP="00D1274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FD2A06" w:rsidRPr="00F7115E" w:rsidRDefault="00FD2A06" w:rsidP="00D1274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FD2A06" w:rsidRPr="00FD2A06" w:rsidRDefault="00FD2A06" w:rsidP="00D12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2A06" w:rsidRPr="00F7115E" w:rsidTr="00685C11">
        <w:tc>
          <w:tcPr>
            <w:tcW w:w="2392" w:type="dxa"/>
          </w:tcPr>
          <w:p w:rsidR="00FD2A06" w:rsidRPr="00F7115E" w:rsidRDefault="00FD2A06" w:rsidP="00D12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FD2A06" w:rsidRPr="00F7115E" w:rsidRDefault="00FD2A06" w:rsidP="00D12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FD2A06" w:rsidRDefault="00FD2A06" w:rsidP="00D1274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</w:tbl>
    <w:p w:rsidR="00F558C0" w:rsidRPr="0092558F" w:rsidRDefault="00F558C0" w:rsidP="00F558C0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: </w:t>
      </w:r>
      <w:r w:rsidR="00567C9C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</w:t>
      </w:r>
      <w:r w:rsid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:rsidR="00CB6621" w:rsidRPr="0092558F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</w:p>
    <w:p w:rsidR="00220573" w:rsidRPr="0092558F" w:rsidRDefault="00220573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З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ания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з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акрыт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типа</w:t>
      </w:r>
      <w:r w:rsidR="00F05214"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с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тано</w:t>
      </w:r>
      <w:r w:rsidRPr="0092558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в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ни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прав</w:t>
      </w:r>
      <w:r w:rsidRPr="0092558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ь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й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ват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</w:t>
      </w:r>
      <w:r w:rsidRPr="0092558F">
        <w:rPr>
          <w:rFonts w:ascii="Times New Roman" w:eastAsia="Times New Roman" w:hAnsi="Times New Roman"/>
          <w:b/>
          <w:bCs/>
          <w:color w:val="000000"/>
          <w:spacing w:val="4"/>
          <w:w w:val="101"/>
          <w:sz w:val="28"/>
          <w:szCs w:val="28"/>
        </w:rPr>
        <w:t>ь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ти</w:t>
      </w:r>
    </w:p>
    <w:p w:rsidR="00220573" w:rsidRPr="0092558F" w:rsidRDefault="00220573" w:rsidP="00484A35">
      <w:pPr>
        <w:spacing w:line="240" w:lineRule="auto"/>
        <w:ind w:left="1" w:firstLine="708"/>
        <w:rPr>
          <w:rFonts w:ascii="Times New Roman" w:eastAsia="Times New Roman" w:hAnsi="Times New Roman"/>
          <w:sz w:val="28"/>
          <w:szCs w:val="28"/>
        </w:rPr>
      </w:pPr>
    </w:p>
    <w:p w:rsidR="006F4746" w:rsidRPr="0092558F" w:rsidRDefault="00401514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6F474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Установите правильную последовательность основных операций при подготовке порошков к формованию</w:t>
      </w:r>
      <w:r w:rsidR="00484A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F4746" w:rsidRPr="0092558F" w:rsidRDefault="006F4746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А) смешивание</w:t>
      </w:r>
    </w:p>
    <w:p w:rsidR="006F4746" w:rsidRPr="0092558F" w:rsidRDefault="006F4746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Б) рассев</w:t>
      </w:r>
      <w:r w:rsidR="00E4302E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(классификация)</w:t>
      </w:r>
    </w:p>
    <w:p w:rsidR="006F4746" w:rsidRDefault="006F4746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В) отжиг</w:t>
      </w:r>
    </w:p>
    <w:p w:rsidR="00B32364" w:rsidRPr="0092558F" w:rsidRDefault="00B32364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Г) дозирование составных компонентов шихты</w:t>
      </w:r>
    </w:p>
    <w:p w:rsidR="006F4746" w:rsidRPr="0092558F" w:rsidRDefault="006F4746" w:rsidP="00484A35">
      <w:pPr>
        <w:pStyle w:val="a3"/>
        <w:shd w:val="clear" w:color="auto" w:fill="FFFFFF"/>
        <w:spacing w:before="0" w:beforeAutospacing="0" w:after="0" w:afterAutospacing="0"/>
        <w:ind w:left="1" w:firstLine="708"/>
        <w:rPr>
          <w:sz w:val="28"/>
          <w:szCs w:val="28"/>
        </w:rPr>
      </w:pPr>
      <w:r w:rsidRPr="0092558F">
        <w:rPr>
          <w:sz w:val="28"/>
          <w:szCs w:val="28"/>
        </w:rPr>
        <w:t>Пр</w:t>
      </w:r>
      <w:r w:rsidRPr="0092558F">
        <w:rPr>
          <w:w w:val="101"/>
          <w:sz w:val="28"/>
          <w:szCs w:val="28"/>
        </w:rPr>
        <w:t>а</w:t>
      </w:r>
      <w:r w:rsidRPr="0092558F">
        <w:rPr>
          <w:sz w:val="28"/>
          <w:szCs w:val="28"/>
        </w:rPr>
        <w:t>вильн</w:t>
      </w:r>
      <w:r w:rsidRPr="0092558F">
        <w:rPr>
          <w:w w:val="101"/>
          <w:sz w:val="28"/>
          <w:szCs w:val="28"/>
        </w:rPr>
        <w:t>ы</w:t>
      </w:r>
      <w:r w:rsidRPr="0092558F">
        <w:rPr>
          <w:sz w:val="28"/>
          <w:szCs w:val="28"/>
        </w:rPr>
        <w:t>й отв</w:t>
      </w:r>
      <w:r w:rsidRPr="0092558F">
        <w:rPr>
          <w:w w:val="101"/>
          <w:sz w:val="28"/>
          <w:szCs w:val="28"/>
        </w:rPr>
        <w:t>е</w:t>
      </w:r>
      <w:r w:rsidRPr="0092558F">
        <w:rPr>
          <w:sz w:val="28"/>
          <w:szCs w:val="28"/>
        </w:rPr>
        <w:t xml:space="preserve">т: В, Б, </w:t>
      </w:r>
      <w:r w:rsidR="00B32364">
        <w:rPr>
          <w:sz w:val="28"/>
          <w:szCs w:val="28"/>
        </w:rPr>
        <w:t xml:space="preserve">Г, </w:t>
      </w:r>
      <w:r w:rsidRPr="0092558F">
        <w:rPr>
          <w:sz w:val="28"/>
          <w:szCs w:val="28"/>
        </w:rPr>
        <w:t>А</w:t>
      </w:r>
    </w:p>
    <w:p w:rsidR="006F4746" w:rsidRPr="0092558F" w:rsidRDefault="006F4746" w:rsidP="00484A35">
      <w:pPr>
        <w:pStyle w:val="ab"/>
        <w:ind w:left="1" w:firstLine="708"/>
      </w:pPr>
      <w:r w:rsidRPr="0092558F">
        <w:rPr>
          <w:color w:val="000000"/>
          <w:w w:val="101"/>
          <w:szCs w:val="28"/>
        </w:rPr>
        <w:t>К</w:t>
      </w:r>
      <w:r w:rsidRPr="0092558F">
        <w:rPr>
          <w:color w:val="000000"/>
          <w:szCs w:val="28"/>
        </w:rPr>
        <w:t>о</w:t>
      </w:r>
      <w:r w:rsidRPr="0092558F">
        <w:rPr>
          <w:color w:val="000000"/>
          <w:w w:val="101"/>
          <w:szCs w:val="28"/>
        </w:rPr>
        <w:t>м</w:t>
      </w:r>
      <w:r w:rsidRPr="0092558F">
        <w:rPr>
          <w:color w:val="000000"/>
          <w:spacing w:val="-1"/>
          <w:szCs w:val="28"/>
        </w:rPr>
        <w:t>п</w:t>
      </w:r>
      <w:r w:rsidRPr="0092558F">
        <w:rPr>
          <w:color w:val="000000"/>
          <w:w w:val="101"/>
          <w:szCs w:val="28"/>
        </w:rPr>
        <w:t>е</w:t>
      </w:r>
      <w:r w:rsidRPr="0092558F">
        <w:rPr>
          <w:color w:val="000000"/>
          <w:szCs w:val="28"/>
        </w:rPr>
        <w:t>т</w:t>
      </w:r>
      <w:r w:rsidRPr="0092558F">
        <w:rPr>
          <w:color w:val="000000"/>
          <w:w w:val="101"/>
          <w:szCs w:val="28"/>
        </w:rPr>
        <w:t>е</w:t>
      </w:r>
      <w:r w:rsidRPr="0092558F">
        <w:rPr>
          <w:color w:val="000000"/>
          <w:szCs w:val="28"/>
        </w:rPr>
        <w:t>н</w:t>
      </w:r>
      <w:r w:rsidRPr="0092558F">
        <w:rPr>
          <w:color w:val="000000"/>
          <w:spacing w:val="-1"/>
          <w:szCs w:val="28"/>
        </w:rPr>
        <w:t>ц</w:t>
      </w:r>
      <w:r w:rsidRPr="0092558F">
        <w:rPr>
          <w:color w:val="000000"/>
          <w:szCs w:val="28"/>
        </w:rPr>
        <w:t>ии (ин</w:t>
      </w:r>
      <w:r w:rsidRPr="0092558F">
        <w:rPr>
          <w:color w:val="000000"/>
          <w:w w:val="101"/>
          <w:szCs w:val="28"/>
        </w:rPr>
        <w:t>д</w:t>
      </w:r>
      <w:r w:rsidRPr="0092558F">
        <w:rPr>
          <w:color w:val="000000"/>
          <w:szCs w:val="28"/>
        </w:rPr>
        <w:t>и</w:t>
      </w:r>
      <w:r w:rsidRPr="0092558F">
        <w:rPr>
          <w:color w:val="000000"/>
          <w:spacing w:val="-2"/>
          <w:w w:val="101"/>
          <w:szCs w:val="28"/>
        </w:rPr>
        <w:t>к</w:t>
      </w:r>
      <w:r w:rsidRPr="0092558F">
        <w:rPr>
          <w:color w:val="000000"/>
          <w:w w:val="101"/>
          <w:szCs w:val="28"/>
        </w:rPr>
        <w:t>а</w:t>
      </w:r>
      <w:r w:rsidRPr="0092558F">
        <w:rPr>
          <w:color w:val="000000"/>
          <w:szCs w:val="28"/>
        </w:rPr>
        <w:t>то</w:t>
      </w:r>
      <w:r w:rsidRPr="0092558F">
        <w:rPr>
          <w:color w:val="000000"/>
          <w:spacing w:val="-1"/>
          <w:szCs w:val="28"/>
        </w:rPr>
        <w:t>р</w:t>
      </w:r>
      <w:r w:rsidRPr="0092558F">
        <w:rPr>
          <w:color w:val="000000"/>
          <w:w w:val="101"/>
          <w:szCs w:val="28"/>
        </w:rPr>
        <w:t>ы</w:t>
      </w:r>
      <w:r w:rsidRPr="0092558F">
        <w:rPr>
          <w:color w:val="000000"/>
          <w:szCs w:val="28"/>
        </w:rPr>
        <w:t>)</w:t>
      </w:r>
      <w:r w:rsidRPr="0092558F">
        <w:rPr>
          <w:color w:val="000000"/>
          <w:w w:val="101"/>
          <w:szCs w:val="28"/>
        </w:rPr>
        <w:t>:</w:t>
      </w:r>
      <w:r w:rsidRPr="0092558F">
        <w:rPr>
          <w:color w:val="000000"/>
          <w:spacing w:val="-1"/>
          <w:szCs w:val="28"/>
        </w:rPr>
        <w:t xml:space="preserve"> ПК-2 (ПК-2.1)</w:t>
      </w:r>
    </w:p>
    <w:p w:rsidR="00220573" w:rsidRPr="0092558F" w:rsidRDefault="00220573" w:rsidP="00484A35">
      <w:pPr>
        <w:spacing w:line="240" w:lineRule="auto"/>
        <w:ind w:left="1" w:firstLine="708"/>
        <w:rPr>
          <w:rFonts w:ascii="Times New Roman" w:hAnsi="Times New Roman"/>
          <w:sz w:val="28"/>
          <w:szCs w:val="28"/>
        </w:rPr>
      </w:pPr>
    </w:p>
    <w:p w:rsidR="006F4746" w:rsidRPr="0092558F" w:rsidRDefault="002C21F5" w:rsidP="00484A35">
      <w:pPr>
        <w:spacing w:line="240" w:lineRule="auto"/>
        <w:ind w:left="1" w:firstLine="708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</w:t>
      </w:r>
      <w:r w:rsidR="008A4CCE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0521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474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Установите правильную последовательность выполняемых операций при формовании порошковых изделий прессованием в пресс-формах.</w:t>
      </w:r>
    </w:p>
    <w:p w:rsidR="006F4746" w:rsidRPr="0092558F" w:rsidRDefault="006F4746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</w:t>
      </w:r>
      <w:r w:rsidRPr="0092558F">
        <w:rPr>
          <w:rFonts w:ascii="Times New Roman" w:eastAsia="Times New Roman" w:hAnsi="Times New Roman"/>
          <w:sz w:val="28"/>
          <w:szCs w:val="28"/>
          <w:lang w:eastAsia="ru-RU"/>
        </w:rPr>
        <w:t>уплотнение</w:t>
      </w:r>
      <w:r w:rsidR="003A53D3" w:rsidRPr="00925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AEC">
        <w:rPr>
          <w:rFonts w:ascii="Times New Roman" w:eastAsia="Times New Roman" w:hAnsi="Times New Roman"/>
          <w:sz w:val="28"/>
          <w:szCs w:val="28"/>
          <w:lang w:eastAsia="ru-RU"/>
        </w:rPr>
        <w:t>шихты</w:t>
      </w:r>
    </w:p>
    <w:p w:rsidR="006F4746" w:rsidRPr="0092558F" w:rsidRDefault="006F4746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</w:t>
      </w:r>
      <w:r w:rsidRPr="0092558F">
        <w:rPr>
          <w:rFonts w:ascii="Times New Roman" w:eastAsia="Times New Roman" w:hAnsi="Times New Roman"/>
          <w:sz w:val="28"/>
          <w:szCs w:val="28"/>
          <w:lang w:eastAsia="ru-RU"/>
        </w:rPr>
        <w:t xml:space="preserve">засыпка </w:t>
      </w:r>
      <w:r w:rsidR="00103AEC">
        <w:rPr>
          <w:rFonts w:ascii="Times New Roman" w:eastAsia="Times New Roman" w:hAnsi="Times New Roman"/>
          <w:sz w:val="28"/>
          <w:szCs w:val="28"/>
          <w:lang w:eastAsia="ru-RU"/>
        </w:rPr>
        <w:t>шихты</w:t>
      </w:r>
      <w:r w:rsidR="00103AEC" w:rsidRPr="00925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558F">
        <w:rPr>
          <w:rFonts w:ascii="Times New Roman" w:eastAsia="Times New Roman" w:hAnsi="Times New Roman"/>
          <w:sz w:val="28"/>
          <w:szCs w:val="28"/>
          <w:lang w:eastAsia="ru-RU"/>
        </w:rPr>
        <w:t>в полость матрицы</w:t>
      </w:r>
    </w:p>
    <w:p w:rsidR="006F4746" w:rsidRDefault="006F4746" w:rsidP="00484A35">
      <w:pPr>
        <w:spacing w:line="240" w:lineRule="auto"/>
        <w:ind w:left="1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</w:t>
      </w:r>
      <w:r w:rsidRPr="0092558F">
        <w:rPr>
          <w:rFonts w:ascii="Times New Roman" w:eastAsia="Times New Roman" w:hAnsi="Times New Roman"/>
          <w:sz w:val="28"/>
          <w:szCs w:val="28"/>
          <w:lang w:eastAsia="ru-RU"/>
        </w:rPr>
        <w:t>выталкивание прессовки из матрицы</w:t>
      </w:r>
    </w:p>
    <w:p w:rsidR="00103AEC" w:rsidRPr="0092558F" w:rsidRDefault="00103AEC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приготовление шихты</w:t>
      </w:r>
    </w:p>
    <w:p w:rsidR="006F4746" w:rsidRPr="0092558F" w:rsidRDefault="006F4746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w w:val="101"/>
          <w:sz w:val="28"/>
          <w:szCs w:val="28"/>
        </w:rPr>
      </w:pPr>
      <w:r w:rsidRPr="0092558F">
        <w:rPr>
          <w:rFonts w:ascii="Times New Roman" w:eastAsia="Times New Roman" w:hAnsi="Times New Roman"/>
          <w:sz w:val="28"/>
          <w:szCs w:val="28"/>
        </w:rPr>
        <w:t>Пр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sz w:val="28"/>
          <w:szCs w:val="28"/>
        </w:rPr>
        <w:t>вильн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sz w:val="28"/>
          <w:szCs w:val="28"/>
        </w:rPr>
        <w:t>й отв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:</w:t>
      </w:r>
      <w:r w:rsidRPr="0092558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103AEC">
        <w:rPr>
          <w:rFonts w:ascii="Times New Roman" w:eastAsia="Times New Roman" w:hAnsi="Times New Roman"/>
          <w:spacing w:val="-2"/>
          <w:sz w:val="28"/>
          <w:szCs w:val="28"/>
        </w:rPr>
        <w:t xml:space="preserve">Г, </w:t>
      </w:r>
      <w:r w:rsidRPr="0092558F">
        <w:rPr>
          <w:rFonts w:ascii="Times New Roman" w:eastAsia="Times New Roman" w:hAnsi="Times New Roman"/>
          <w:sz w:val="28"/>
          <w:szCs w:val="28"/>
        </w:rPr>
        <w:t>Б,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 xml:space="preserve"> А</w:t>
      </w:r>
      <w:r w:rsidRPr="0092558F">
        <w:rPr>
          <w:rFonts w:ascii="Times New Roman" w:eastAsia="Times New Roman" w:hAnsi="Times New Roman"/>
          <w:sz w:val="28"/>
          <w:szCs w:val="28"/>
        </w:rPr>
        <w:t>, В</w:t>
      </w:r>
    </w:p>
    <w:p w:rsidR="006F4746" w:rsidRPr="0092558F" w:rsidRDefault="006F4746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: 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(ПК-2.2)</w:t>
      </w:r>
    </w:p>
    <w:p w:rsidR="00220573" w:rsidRPr="0092558F" w:rsidRDefault="00220573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4746" w:rsidRPr="0092558F" w:rsidRDefault="002C21F5" w:rsidP="00484A35">
      <w:pPr>
        <w:pStyle w:val="a3"/>
        <w:shd w:val="clear" w:color="auto" w:fill="FFFFFF"/>
        <w:spacing w:before="0" w:beforeAutospacing="0" w:after="0" w:afterAutospacing="0"/>
        <w:ind w:left="1" w:firstLine="708"/>
      </w:pPr>
      <w:r w:rsidRPr="0092558F">
        <w:rPr>
          <w:color w:val="000000"/>
          <w:sz w:val="28"/>
          <w:szCs w:val="28"/>
        </w:rPr>
        <w:t>3</w:t>
      </w:r>
      <w:r w:rsidR="003E59C4" w:rsidRPr="00484A35">
        <w:rPr>
          <w:bCs/>
          <w:color w:val="000000"/>
          <w:sz w:val="28"/>
          <w:szCs w:val="28"/>
        </w:rPr>
        <w:t>.</w:t>
      </w:r>
      <w:r w:rsidR="00F05214" w:rsidRPr="00484A35">
        <w:rPr>
          <w:bCs/>
          <w:color w:val="000000"/>
          <w:sz w:val="28"/>
          <w:szCs w:val="28"/>
        </w:rPr>
        <w:t xml:space="preserve"> </w:t>
      </w:r>
      <w:r w:rsidR="006F4746" w:rsidRPr="0092558F">
        <w:rPr>
          <w:bCs/>
          <w:sz w:val="28"/>
          <w:szCs w:val="28"/>
        </w:rPr>
        <w:t xml:space="preserve">Установите </w:t>
      </w:r>
      <w:r w:rsidR="006F4746" w:rsidRPr="0092558F">
        <w:rPr>
          <w:color w:val="000000"/>
          <w:sz w:val="28"/>
          <w:szCs w:val="28"/>
        </w:rPr>
        <w:t>правил</w:t>
      </w:r>
      <w:r w:rsidR="006F4746" w:rsidRPr="0092558F">
        <w:rPr>
          <w:color w:val="000000"/>
          <w:spacing w:val="-1"/>
          <w:sz w:val="28"/>
          <w:szCs w:val="28"/>
        </w:rPr>
        <w:t>ь</w:t>
      </w:r>
      <w:r w:rsidR="006F4746" w:rsidRPr="0092558F">
        <w:rPr>
          <w:color w:val="000000"/>
          <w:sz w:val="28"/>
          <w:szCs w:val="28"/>
        </w:rPr>
        <w:t>н</w:t>
      </w:r>
      <w:r w:rsidR="006F4746" w:rsidRPr="0092558F">
        <w:rPr>
          <w:color w:val="000000"/>
          <w:w w:val="101"/>
          <w:sz w:val="28"/>
          <w:szCs w:val="28"/>
        </w:rPr>
        <w:t>у</w:t>
      </w:r>
      <w:r w:rsidR="006F4746" w:rsidRPr="0092558F">
        <w:rPr>
          <w:color w:val="000000"/>
          <w:sz w:val="28"/>
          <w:szCs w:val="28"/>
        </w:rPr>
        <w:t>ю</w:t>
      </w:r>
      <w:r w:rsidR="006F4746" w:rsidRPr="0092558F">
        <w:rPr>
          <w:i/>
          <w:iCs/>
          <w:color w:val="000000"/>
          <w:spacing w:val="-1"/>
          <w:sz w:val="28"/>
          <w:szCs w:val="28"/>
        </w:rPr>
        <w:t xml:space="preserve"> </w:t>
      </w:r>
      <w:r w:rsidR="006F4746" w:rsidRPr="0092558F">
        <w:rPr>
          <w:bCs/>
          <w:sz w:val="28"/>
          <w:szCs w:val="28"/>
        </w:rPr>
        <w:t>последовательность процесса</w:t>
      </w:r>
      <w:r w:rsidR="00E938DF">
        <w:rPr>
          <w:bCs/>
          <w:sz w:val="28"/>
          <w:szCs w:val="28"/>
        </w:rPr>
        <w:t xml:space="preserve"> твердофазного</w:t>
      </w:r>
      <w:r w:rsidR="006F4746" w:rsidRPr="0092558F">
        <w:rPr>
          <w:bCs/>
          <w:sz w:val="28"/>
          <w:szCs w:val="28"/>
        </w:rPr>
        <w:t xml:space="preserve"> спекания:</w:t>
      </w:r>
    </w:p>
    <w:p w:rsidR="006F4746" w:rsidRPr="0092558F" w:rsidRDefault="006F4746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</w:t>
      </w:r>
      <w:r w:rsidR="00484A35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хлаждение до комнатной температуры</w:t>
      </w:r>
    </w:p>
    <w:p w:rsidR="006F4746" w:rsidRPr="0092558F" w:rsidRDefault="006F4746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</w:t>
      </w:r>
      <w:r w:rsidR="00484A35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агрев прессовок до заданной температуры </w:t>
      </w:r>
    </w:p>
    <w:p w:rsidR="006F4746" w:rsidRDefault="006F4746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</w:t>
      </w:r>
      <w:r w:rsidR="00484A35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зотермическая выдержка при определенной температуре</w:t>
      </w:r>
    </w:p>
    <w:p w:rsidR="00E938DF" w:rsidRPr="0092558F" w:rsidRDefault="00E938DF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Г)</w:t>
      </w:r>
      <w:r w:rsidR="0055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выжигание пластификатора</w:t>
      </w:r>
    </w:p>
    <w:p w:rsidR="006F4746" w:rsidRPr="0092558F" w:rsidRDefault="006F4746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sz w:val="28"/>
          <w:szCs w:val="28"/>
        </w:rPr>
        <w:t>Пр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sz w:val="28"/>
          <w:szCs w:val="28"/>
        </w:rPr>
        <w:t>вильн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sz w:val="28"/>
          <w:szCs w:val="28"/>
        </w:rPr>
        <w:t>й отв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w w:val="101"/>
          <w:sz w:val="28"/>
          <w:szCs w:val="28"/>
        </w:rPr>
        <w:t>:</w:t>
      </w:r>
      <w:r w:rsidR="00550E94">
        <w:rPr>
          <w:rFonts w:ascii="Times New Roman" w:eastAsia="Times New Roman" w:hAnsi="Times New Roman"/>
          <w:w w:val="101"/>
          <w:sz w:val="28"/>
          <w:szCs w:val="28"/>
        </w:rPr>
        <w:t xml:space="preserve"> Г,</w:t>
      </w:r>
      <w:r w:rsidRPr="0092558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D05C6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В, А</w:t>
      </w:r>
    </w:p>
    <w:p w:rsidR="006F4746" w:rsidRPr="0092558F" w:rsidRDefault="006F4746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: 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(ПК-2.2)</w:t>
      </w:r>
    </w:p>
    <w:p w:rsidR="001A7E48" w:rsidRPr="0092558F" w:rsidRDefault="001A7E48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E48" w:rsidRPr="0092558F" w:rsidRDefault="001A7E48" w:rsidP="00F7115E">
      <w:pPr>
        <w:pStyle w:val="3"/>
        <w:spacing w:after="0"/>
        <w:rPr>
          <w:szCs w:val="28"/>
        </w:rPr>
      </w:pPr>
      <w:r w:rsidRPr="0092558F">
        <w:rPr>
          <w:szCs w:val="28"/>
        </w:rPr>
        <w:t>Задания открытого типа</w:t>
      </w:r>
    </w:p>
    <w:p w:rsidR="00D64C64" w:rsidRPr="0092558F" w:rsidRDefault="00D64C64" w:rsidP="00F7115E">
      <w:pPr>
        <w:widowControl w:val="0"/>
        <w:spacing w:line="240" w:lineRule="auto"/>
        <w:ind w:left="1" w:right="-20"/>
        <w:rPr>
          <w:rFonts w:ascii="Times New Roman" w:hAnsi="Times New Roman"/>
          <w:sz w:val="28"/>
          <w:szCs w:val="28"/>
        </w:rPr>
      </w:pPr>
    </w:p>
    <w:p w:rsidR="00861D5B" w:rsidRPr="0092558F" w:rsidRDefault="00861D5B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З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ания</w:t>
      </w:r>
      <w:r w:rsidR="00E21D20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открыт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</w:t>
      </w:r>
      <w:r w:rsidR="00E21D20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ти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="00E21D20" w:rsidRPr="0092558F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</w:t>
      </w:r>
      <w:r w:rsidR="00E21D20" w:rsidRPr="0092558F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pacing w:val="1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л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</w:t>
      </w:r>
    </w:p>
    <w:p w:rsidR="00802A10" w:rsidRPr="0092558F" w:rsidRDefault="00802A10" w:rsidP="00484A35">
      <w:pPr>
        <w:spacing w:line="240" w:lineRule="auto"/>
        <w:ind w:left="1" w:firstLine="708"/>
        <w:rPr>
          <w:rFonts w:ascii="Times New Roman" w:hAnsi="Times New Roman"/>
          <w:sz w:val="28"/>
          <w:szCs w:val="28"/>
        </w:rPr>
      </w:pPr>
    </w:p>
    <w:p w:rsidR="00484A35" w:rsidRDefault="00B449CD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AF3478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0521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1FDA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Напишите проп</w:t>
      </w:r>
      <w:r w:rsidR="00484A35">
        <w:rPr>
          <w:rFonts w:ascii="Times New Roman" w:eastAsia="Times New Roman" w:hAnsi="Times New Roman"/>
          <w:bCs/>
          <w:sz w:val="28"/>
          <w:szCs w:val="28"/>
          <w:lang w:eastAsia="ru-RU"/>
        </w:rPr>
        <w:t>ущенное слово (словосочетание).</w:t>
      </w:r>
    </w:p>
    <w:p w:rsidR="00FB23EB" w:rsidRPr="0092558F" w:rsidRDefault="00711FDA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hAnsi="Times New Roman"/>
          <w:sz w:val="28"/>
          <w:szCs w:val="28"/>
        </w:rPr>
        <w:t xml:space="preserve">Группа частиц, </w:t>
      </w:r>
      <w:r w:rsidR="006E29FB" w:rsidRPr="0092558F">
        <w:rPr>
          <w:rFonts w:ascii="Times New Roman" w:hAnsi="Times New Roman"/>
          <w:sz w:val="28"/>
          <w:szCs w:val="28"/>
        </w:rPr>
        <w:t>имеющих определенные размеры</w:t>
      </w:r>
      <w:r w:rsidRPr="0092558F">
        <w:rPr>
          <w:rFonts w:ascii="Times New Roman" w:hAnsi="Times New Roman"/>
          <w:sz w:val="28"/>
          <w:szCs w:val="28"/>
        </w:rPr>
        <w:t xml:space="preserve">, и характеризуемая максимальным и минимальным значением размеров </w:t>
      </w:r>
      <w:r w:rsidR="00665CD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F0521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F3478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это</w:t>
      </w:r>
      <w:r w:rsidR="00FB23E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484A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30AA4" w:rsidRPr="0092558F" w:rsidRDefault="00430AA4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7C152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</w:t>
      </w:r>
      <w:r w:rsidR="00711FDA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ракция</w:t>
      </w:r>
      <w:r w:rsidR="007C152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C1524" w:rsidRPr="0092558F">
        <w:rPr>
          <w:rFonts w:ascii="Times New Roman" w:hAnsi="Times New Roman"/>
          <w:sz w:val="28"/>
          <w:szCs w:val="28"/>
        </w:rPr>
        <w:t>/ называется фракцией</w:t>
      </w:r>
    </w:p>
    <w:p w:rsidR="00CB6621" w:rsidRPr="0092558F" w:rsidRDefault="00CB6621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B07B6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B07B6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</w:t>
      </w:r>
      <w:r w:rsidR="0004332C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</w:t>
      </w:r>
      <w:r w:rsidR="00B07B6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:rsidR="00DE0A18" w:rsidRPr="0092558F" w:rsidRDefault="00DE0A18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4A35" w:rsidRDefault="005A440F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484A3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Напишит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проп</w:t>
      </w:r>
      <w:r w:rsidR="0004602A" w:rsidRPr="0092558F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у</w:t>
      </w:r>
      <w:r w:rsidR="0004602A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щ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602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602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лово (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лов</w:t>
      </w:r>
      <w:r w:rsidR="0004602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оч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602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602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)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5423F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A440F" w:rsidRPr="0092558F" w:rsidRDefault="00481F15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Форма частиц зависит от </w:t>
      </w:r>
      <w:r w:rsidR="007A36EB" w:rsidRPr="0092558F">
        <w:rPr>
          <w:rFonts w:ascii="Times New Roman" w:eastAsia="Times New Roman" w:hAnsi="Times New Roman"/>
          <w:color w:val="000000"/>
          <w:sz w:val="28"/>
          <w:szCs w:val="28"/>
        </w:rPr>
        <w:t>метода</w:t>
      </w:r>
      <w:r w:rsidR="009A5CD2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(способа)</w:t>
      </w:r>
      <w:r w:rsidR="006E29F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="00484A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29F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порошка</w:t>
      </w:r>
      <w:r w:rsidR="00484A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440F" w:rsidRPr="0092558F" w:rsidRDefault="005A440F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7C152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="006E29F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олучения</w:t>
      </w:r>
      <w:r w:rsidR="00E150E1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</w:t>
      </w:r>
      <w:r w:rsidR="007A36E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изготовления</w:t>
      </w:r>
      <w:r w:rsidR="006E29F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778B9" w:rsidRPr="0092558F" w:rsidRDefault="00E778B9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B07B6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(ПК-2.2)</w:t>
      </w:r>
    </w:p>
    <w:p w:rsidR="00E778B9" w:rsidRPr="0092558F" w:rsidRDefault="00E778B9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4A35" w:rsidRDefault="00430AA4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484A3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Напишит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проп</w:t>
      </w:r>
      <w:r w:rsidR="0004602A" w:rsidRPr="0092558F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у</w:t>
      </w:r>
      <w:r w:rsidR="0004602A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щ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602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602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лово (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лов</w:t>
      </w:r>
      <w:r w:rsidR="0004602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оч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602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04602A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602A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)</w:t>
      </w:r>
      <w:r w:rsidR="0004602A" w:rsidRPr="0092558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5C4FD0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A6878" w:rsidRPr="0092558F" w:rsidRDefault="005A6878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Способность порошка образовывать под воздействием давления тело, имеющее заданные размеры, форму и плотность</w:t>
      </w:r>
      <w:r w:rsidRPr="0092558F">
        <w:rPr>
          <w:rFonts w:ascii="Times New Roman" w:hAnsi="Times New Roman"/>
          <w:sz w:val="28"/>
          <w:szCs w:val="28"/>
        </w:rPr>
        <w:t xml:space="preserve"> </w:t>
      </w:r>
      <w:r w:rsidR="00484A35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 ________________</w:t>
      </w:r>
    </w:p>
    <w:p w:rsidR="005A6878" w:rsidRPr="0092558F" w:rsidRDefault="007C1524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Правильный ответ: </w:t>
      </w:r>
      <w:proofErr w:type="spellStart"/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5A6878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рессуемость</w:t>
      </w:r>
      <w:proofErr w:type="spellEnd"/>
      <w:r w:rsidR="00E46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/ называется </w:t>
      </w:r>
      <w:proofErr w:type="spellStart"/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прессуемостью</w:t>
      </w:r>
      <w:proofErr w:type="spellEnd"/>
      <w:r w:rsidR="005A6878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A6878" w:rsidRPr="0092558F" w:rsidRDefault="005A6878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: 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(ПК-2.3)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BD7E1A" w:rsidRPr="0092558F" w:rsidRDefault="00BD7E1A" w:rsidP="00484A35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</w:p>
    <w:p w:rsidR="00D84E66" w:rsidRPr="0092558F" w:rsidRDefault="00D84E66" w:rsidP="00484A35">
      <w:pPr>
        <w:pStyle w:val="4"/>
        <w:spacing w:after="0"/>
        <w:ind w:left="1" w:firstLine="708"/>
        <w:rPr>
          <w:szCs w:val="28"/>
        </w:rPr>
      </w:pPr>
      <w:r w:rsidRPr="0092558F">
        <w:rPr>
          <w:szCs w:val="28"/>
        </w:rPr>
        <w:t>Задания открытого типа с кратким свободным ответом</w:t>
      </w:r>
    </w:p>
    <w:p w:rsidR="005018ED" w:rsidRPr="0092558F" w:rsidRDefault="005018ED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84A35" w:rsidRDefault="00630FBF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hAnsi="Times New Roman"/>
          <w:sz w:val="28"/>
          <w:szCs w:val="28"/>
        </w:rPr>
        <w:t>1.</w:t>
      </w:r>
      <w:r w:rsidR="00F05214" w:rsidRPr="0092558F">
        <w:rPr>
          <w:rFonts w:ascii="Times New Roman" w:hAnsi="Times New Roman"/>
          <w:sz w:val="28"/>
          <w:szCs w:val="28"/>
        </w:rPr>
        <w:t xml:space="preserve"> </w:t>
      </w:r>
      <w:r w:rsidR="006E29FB" w:rsidRPr="0092558F">
        <w:rPr>
          <w:rFonts w:ascii="Times New Roman" w:eastAsia="Times New Roman" w:hAnsi="Times New Roman"/>
          <w:color w:val="000000"/>
          <w:sz w:val="28"/>
          <w:szCs w:val="28"/>
        </w:rPr>
        <w:t>Напишит</w:t>
      </w:r>
      <w:r w:rsidR="006E29F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6E29FB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проп</w:t>
      </w:r>
      <w:r w:rsidR="006E29FB" w:rsidRPr="0092558F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у</w:t>
      </w:r>
      <w:r w:rsidR="006E29FB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щ</w:t>
      </w:r>
      <w:r w:rsidR="006E29F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6E29F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6E29FB" w:rsidRPr="0092558F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="006E29F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6E29F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6E29F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6E29FB" w:rsidRPr="0092558F">
        <w:rPr>
          <w:rFonts w:ascii="Times New Roman" w:eastAsia="Times New Roman" w:hAnsi="Times New Roman"/>
          <w:color w:val="000000"/>
          <w:sz w:val="28"/>
          <w:szCs w:val="28"/>
        </w:rPr>
        <w:t>лово (</w:t>
      </w:r>
      <w:r w:rsidR="006E29F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6E29FB" w:rsidRPr="0092558F">
        <w:rPr>
          <w:rFonts w:ascii="Times New Roman" w:eastAsia="Times New Roman" w:hAnsi="Times New Roman"/>
          <w:color w:val="000000"/>
          <w:sz w:val="28"/>
          <w:szCs w:val="28"/>
        </w:rPr>
        <w:t>лов</w:t>
      </w:r>
      <w:r w:rsidR="006E29F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6E29F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6E29FB" w:rsidRPr="0092558F">
        <w:rPr>
          <w:rFonts w:ascii="Times New Roman" w:eastAsia="Times New Roman" w:hAnsi="Times New Roman"/>
          <w:color w:val="000000"/>
          <w:sz w:val="28"/>
          <w:szCs w:val="28"/>
        </w:rPr>
        <w:t>оч</w:t>
      </w:r>
      <w:r w:rsidR="006E29F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6E29FB"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6E29F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="006E29FB" w:rsidRPr="0092558F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6E29F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6E29F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)</w:t>
      </w:r>
      <w:r w:rsidR="006E29FB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630FBF" w:rsidRPr="0092558F" w:rsidRDefault="00FB23EB" w:rsidP="00484A35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558F">
        <w:rPr>
          <w:rFonts w:ascii="Times New Roman" w:hAnsi="Times New Roman"/>
          <w:sz w:val="28"/>
          <w:szCs w:val="28"/>
        </w:rPr>
        <w:t xml:space="preserve">Интервал значений плотности, при котором прессовки после извлечения из пресс-формы не осыпаются и не </w:t>
      </w:r>
      <w:proofErr w:type="gramStart"/>
      <w:r w:rsidRPr="0092558F">
        <w:rPr>
          <w:rFonts w:ascii="Times New Roman" w:hAnsi="Times New Roman"/>
          <w:sz w:val="28"/>
          <w:szCs w:val="28"/>
        </w:rPr>
        <w:t xml:space="preserve">имеют </w:t>
      </w:r>
      <w:proofErr w:type="spellStart"/>
      <w:r w:rsidRPr="0092558F">
        <w:rPr>
          <w:rFonts w:ascii="Times New Roman" w:hAnsi="Times New Roman"/>
          <w:sz w:val="28"/>
          <w:szCs w:val="28"/>
        </w:rPr>
        <w:t>расслойных</w:t>
      </w:r>
      <w:proofErr w:type="spellEnd"/>
      <w:r w:rsidRPr="0092558F">
        <w:rPr>
          <w:rFonts w:ascii="Times New Roman" w:hAnsi="Times New Roman"/>
          <w:sz w:val="28"/>
          <w:szCs w:val="28"/>
        </w:rPr>
        <w:t xml:space="preserve"> трещин</w:t>
      </w:r>
      <w:r w:rsidR="00F46554" w:rsidRPr="0092558F">
        <w:rPr>
          <w:rFonts w:ascii="Times New Roman" w:hAnsi="Times New Roman"/>
          <w:sz w:val="28"/>
          <w:szCs w:val="28"/>
        </w:rPr>
        <w:t xml:space="preserve"> характеризуе</w:t>
      </w:r>
      <w:r w:rsidR="00481F15" w:rsidRPr="0092558F">
        <w:rPr>
          <w:rFonts w:ascii="Times New Roman" w:hAnsi="Times New Roman"/>
          <w:sz w:val="28"/>
          <w:szCs w:val="28"/>
        </w:rPr>
        <w:t>тся</w:t>
      </w:r>
      <w:proofErr w:type="gramEnd"/>
      <w:r w:rsidR="00481F15" w:rsidRPr="0092558F">
        <w:rPr>
          <w:rFonts w:ascii="Times New Roman" w:hAnsi="Times New Roman"/>
          <w:sz w:val="28"/>
          <w:szCs w:val="28"/>
        </w:rPr>
        <w:t xml:space="preserve"> </w:t>
      </w:r>
      <w:r w:rsidR="00484A35">
        <w:rPr>
          <w:rFonts w:ascii="Times New Roman" w:hAnsi="Times New Roman"/>
          <w:sz w:val="28"/>
          <w:szCs w:val="28"/>
        </w:rPr>
        <w:t xml:space="preserve">______________ </w:t>
      </w:r>
      <w:r w:rsidR="00481F15" w:rsidRPr="0092558F">
        <w:rPr>
          <w:rFonts w:ascii="Times New Roman" w:hAnsi="Times New Roman"/>
          <w:sz w:val="28"/>
          <w:szCs w:val="28"/>
        </w:rPr>
        <w:t>порошка</w:t>
      </w:r>
      <w:r w:rsidR="00484A35">
        <w:rPr>
          <w:rFonts w:ascii="Times New Roman" w:hAnsi="Times New Roman"/>
          <w:sz w:val="28"/>
          <w:szCs w:val="28"/>
        </w:rPr>
        <w:t>.</w:t>
      </w:r>
    </w:p>
    <w:p w:rsidR="002131CC" w:rsidRPr="0092558F" w:rsidRDefault="006732B2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Правильный</w:t>
      </w:r>
      <w:r w:rsidR="00F0521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481F15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формуемостью</w:t>
      </w:r>
      <w:proofErr w:type="spellEnd"/>
    </w:p>
    <w:p w:rsidR="00CB6621" w:rsidRPr="0092558F" w:rsidRDefault="00CB6621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B07B6B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B07B6B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(ПК-2.2)</w:t>
      </w:r>
    </w:p>
    <w:p w:rsidR="00630FBF" w:rsidRPr="0092558F" w:rsidRDefault="00630FBF" w:rsidP="00484A35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</w:p>
    <w:p w:rsidR="00484A35" w:rsidRDefault="00630FBF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hAnsi="Times New Roman"/>
          <w:sz w:val="28"/>
          <w:szCs w:val="28"/>
        </w:rPr>
        <w:t>2.</w:t>
      </w:r>
      <w:r w:rsidR="00F05214" w:rsidRPr="0092558F">
        <w:rPr>
          <w:rFonts w:ascii="Times New Roman" w:hAnsi="Times New Roman"/>
          <w:sz w:val="28"/>
          <w:szCs w:val="28"/>
        </w:rPr>
        <w:t xml:space="preserve"> </w:t>
      </w:r>
      <w:r w:rsidR="00481F15" w:rsidRPr="0092558F">
        <w:rPr>
          <w:rFonts w:ascii="Times New Roman" w:eastAsia="Times New Roman" w:hAnsi="Times New Roman"/>
          <w:color w:val="000000"/>
          <w:sz w:val="28"/>
          <w:szCs w:val="28"/>
        </w:rPr>
        <w:t>Напишит</w:t>
      </w:r>
      <w:r w:rsidR="00481F15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481F15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проп</w:t>
      </w:r>
      <w:r w:rsidR="00481F15" w:rsidRPr="0092558F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у</w:t>
      </w:r>
      <w:r w:rsidR="00481F15" w:rsidRPr="009255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щ</w:t>
      </w:r>
      <w:r w:rsidR="00481F15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481F15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481F15" w:rsidRPr="0092558F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="00481F15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481F15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481F15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481F15" w:rsidRPr="0092558F">
        <w:rPr>
          <w:rFonts w:ascii="Times New Roman" w:eastAsia="Times New Roman" w:hAnsi="Times New Roman"/>
          <w:color w:val="000000"/>
          <w:sz w:val="28"/>
          <w:szCs w:val="28"/>
        </w:rPr>
        <w:t>лово (</w:t>
      </w:r>
      <w:r w:rsidR="00481F15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481F15" w:rsidRPr="0092558F">
        <w:rPr>
          <w:rFonts w:ascii="Times New Roman" w:eastAsia="Times New Roman" w:hAnsi="Times New Roman"/>
          <w:color w:val="000000"/>
          <w:sz w:val="28"/>
          <w:szCs w:val="28"/>
        </w:rPr>
        <w:t>лов</w:t>
      </w:r>
      <w:r w:rsidR="00481F15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481F15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481F15" w:rsidRPr="0092558F">
        <w:rPr>
          <w:rFonts w:ascii="Times New Roman" w:eastAsia="Times New Roman" w:hAnsi="Times New Roman"/>
          <w:color w:val="000000"/>
          <w:sz w:val="28"/>
          <w:szCs w:val="28"/>
        </w:rPr>
        <w:t>оч</w:t>
      </w:r>
      <w:r w:rsidR="00481F15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481F15"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481F15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="00481F15" w:rsidRPr="0092558F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481F15"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481F15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)</w:t>
      </w:r>
      <w:r w:rsidR="00481F15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A6878" w:rsidRPr="0092558F" w:rsidRDefault="005A6878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Масса свободно насыпаемого порошка, отнесенная к единице объема – это 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40451A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proofErr w:type="gramStart"/>
      <w:r w:rsidR="00484A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5A6878" w:rsidRPr="0092558F" w:rsidRDefault="005A6878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Правильный ответ: </w:t>
      </w:r>
      <w:r w:rsidR="007C1524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асыпная плотность</w:t>
      </w:r>
    </w:p>
    <w:p w:rsidR="005A6878" w:rsidRPr="0092558F" w:rsidRDefault="005A6878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: 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(ПК-2.3)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BB5F97" w:rsidRPr="0092558F" w:rsidRDefault="00BB5F97" w:rsidP="00484A35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</w:p>
    <w:p w:rsidR="00484A35" w:rsidRPr="003C0E8E" w:rsidRDefault="009A5CD2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0E8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3.</w:t>
      </w:r>
      <w:r w:rsidR="00484A35" w:rsidRPr="003C0E8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 </w:t>
      </w:r>
      <w:r w:rsidR="009C3645" w:rsidRPr="003C0E8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Дайте ответ на вопрос</w:t>
      </w:r>
      <w:r w:rsidR="00F558C0" w:rsidRPr="003C0E8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A5CD2" w:rsidRPr="003C0E8E" w:rsidRDefault="003C0E8E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>Назовите основное преимущество</w:t>
      </w:r>
      <w:r w:rsidR="009A5CD2"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двухсторонн</w:t>
      </w:r>
      <w:r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>его</w:t>
      </w:r>
      <w:r w:rsidR="009A5CD2"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прессовани</w:t>
      </w:r>
      <w:r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порошков по сравнению </w:t>
      </w:r>
      <w:proofErr w:type="gramStart"/>
      <w:r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односторонним</w:t>
      </w:r>
      <w:r w:rsidR="009A5CD2"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9A5CD2" w:rsidRPr="0092558F" w:rsidRDefault="009A5CD2" w:rsidP="00484A35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Правильный ответ: </w:t>
      </w:r>
      <w:r w:rsid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>вухсторонн</w:t>
      </w:r>
      <w:r w:rsidR="003C0E8E"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>ее прессование</w:t>
      </w:r>
      <w:r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C0E8E" w:rsidRP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>дает более</w:t>
      </w:r>
      <w:r w:rsid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равномерное распределение пористости по высоте прессовки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</w:t>
      </w:r>
      <w:r w:rsidR="003C0E8E">
        <w:rPr>
          <w:rFonts w:ascii="Times New Roman" w:eastAsia="Times New Roman" w:hAnsi="Times New Roman"/>
          <w:bCs/>
          <w:sz w:val="28"/>
          <w:szCs w:val="28"/>
          <w:lang w:eastAsia="ru-RU"/>
        </w:rPr>
        <w:t>равномерное распределение пористости по высоте</w:t>
      </w:r>
    </w:p>
    <w:p w:rsidR="007C1524" w:rsidRPr="0092558F" w:rsidRDefault="007C1524" w:rsidP="00484A35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: 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(ПК-2.3)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E5141F" w:rsidRPr="0092558F" w:rsidRDefault="00E5141F" w:rsidP="00484A35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</w:p>
    <w:p w:rsidR="009A208F" w:rsidRPr="0092558F" w:rsidRDefault="009A208F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З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ания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открыт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ти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="00F05214" w:rsidRPr="0092558F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с</w:t>
      </w:r>
      <w:r w:rsidR="00F05214"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з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рну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ым</w:t>
      </w:r>
      <w:r w:rsidR="00F05214" w:rsidRPr="0092558F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</w:t>
      </w:r>
      <w:r w:rsidRPr="0092558F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</w:t>
      </w:r>
    </w:p>
    <w:p w:rsidR="00F64E8F" w:rsidRPr="0092558F" w:rsidRDefault="00F64E8F" w:rsidP="00484A35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</w:p>
    <w:p w:rsidR="00551596" w:rsidRDefault="003E2F44" w:rsidP="00484A35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558F">
        <w:rPr>
          <w:rFonts w:ascii="Times New Roman" w:hAnsi="Times New Roman"/>
          <w:sz w:val="28"/>
          <w:szCs w:val="28"/>
        </w:rPr>
        <w:t>1</w:t>
      </w:r>
      <w:r w:rsidR="00BA1F16" w:rsidRPr="0092558F">
        <w:rPr>
          <w:rFonts w:ascii="Times New Roman" w:hAnsi="Times New Roman"/>
          <w:sz w:val="28"/>
          <w:szCs w:val="28"/>
        </w:rPr>
        <w:t>. Дайте развернутый</w:t>
      </w:r>
      <w:r w:rsidR="000310C7">
        <w:rPr>
          <w:rFonts w:ascii="Times New Roman" w:hAnsi="Times New Roman"/>
          <w:sz w:val="28"/>
          <w:szCs w:val="28"/>
        </w:rPr>
        <w:t xml:space="preserve"> ответ на вопрос. </w:t>
      </w:r>
    </w:p>
    <w:p w:rsidR="00BA1F16" w:rsidRPr="0092558F" w:rsidRDefault="000310C7" w:rsidP="00484A35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этапы</w:t>
      </w:r>
      <w:r w:rsidR="009C3645" w:rsidRPr="0092558F">
        <w:rPr>
          <w:rFonts w:ascii="Times New Roman" w:hAnsi="Times New Roman"/>
          <w:sz w:val="28"/>
          <w:szCs w:val="28"/>
        </w:rPr>
        <w:t xml:space="preserve"> </w:t>
      </w:r>
      <w:r w:rsidR="00BA1F16" w:rsidRPr="0092558F">
        <w:rPr>
          <w:rFonts w:ascii="Times New Roman" w:hAnsi="Times New Roman"/>
          <w:sz w:val="28"/>
          <w:szCs w:val="28"/>
        </w:rPr>
        <w:t>в общем виде включает</w:t>
      </w:r>
      <w:r w:rsidR="00551596">
        <w:rPr>
          <w:rFonts w:ascii="Times New Roman" w:hAnsi="Times New Roman"/>
          <w:sz w:val="28"/>
          <w:szCs w:val="28"/>
        </w:rPr>
        <w:t xml:space="preserve"> </w:t>
      </w:r>
      <w:r w:rsidR="002445DD" w:rsidRPr="0092558F">
        <w:rPr>
          <w:rFonts w:ascii="Times New Roman" w:hAnsi="Times New Roman"/>
          <w:sz w:val="28"/>
          <w:szCs w:val="28"/>
        </w:rPr>
        <w:t>т</w:t>
      </w:r>
      <w:r w:rsidR="00BA1F16" w:rsidRPr="0092558F">
        <w:rPr>
          <w:rFonts w:ascii="Times New Roman" w:hAnsi="Times New Roman"/>
          <w:sz w:val="28"/>
          <w:szCs w:val="28"/>
        </w:rPr>
        <w:t>ехнология порошковой металлургии</w:t>
      </w:r>
      <w:r w:rsidR="00F61304" w:rsidRPr="0092558F">
        <w:rPr>
          <w:rFonts w:ascii="Times New Roman" w:hAnsi="Times New Roman"/>
          <w:sz w:val="28"/>
          <w:szCs w:val="28"/>
        </w:rPr>
        <w:t>?</w:t>
      </w:r>
    </w:p>
    <w:p w:rsidR="00551596" w:rsidRPr="00F757AF" w:rsidRDefault="00551596" w:rsidP="00551596">
      <w:pPr>
        <w:spacing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757AF">
        <w:rPr>
          <w:rFonts w:ascii="Times New Roman" w:eastAsia="Aptos" w:hAnsi="Times New Roman"/>
          <w:kern w:val="2"/>
          <w:sz w:val="28"/>
          <w:szCs w:val="28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</w:rPr>
        <w:t xml:space="preserve"> мин.</w:t>
      </w:r>
    </w:p>
    <w:p w:rsidR="00551596" w:rsidRDefault="00665CD6" w:rsidP="00484A35">
      <w:pPr>
        <w:spacing w:line="240" w:lineRule="auto"/>
        <w:ind w:left="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Ожидаемый результат:</w:t>
      </w:r>
      <w:r w:rsidRPr="0092558F">
        <w:rPr>
          <w:rFonts w:ascii="Times New Roman" w:hAnsi="Times New Roman"/>
          <w:sz w:val="28"/>
          <w:szCs w:val="28"/>
        </w:rPr>
        <w:t xml:space="preserve"> </w:t>
      </w:r>
    </w:p>
    <w:p w:rsidR="00E27C2E" w:rsidRDefault="00EF2B6B" w:rsidP="00E27C2E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2558F">
        <w:rPr>
          <w:rFonts w:ascii="Times New Roman" w:hAnsi="Times New Roman"/>
          <w:sz w:val="28"/>
          <w:szCs w:val="28"/>
        </w:rPr>
        <w:t>Технология порошковой металлургии</w:t>
      </w:r>
      <w:r w:rsidR="009A5CD2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2558F">
        <w:rPr>
          <w:rFonts w:ascii="Times New Roman" w:hAnsi="Times New Roman"/>
          <w:sz w:val="28"/>
          <w:szCs w:val="28"/>
        </w:rPr>
        <w:t>в общем ви</w:t>
      </w:r>
      <w:r w:rsidR="000D575B">
        <w:rPr>
          <w:rFonts w:ascii="Times New Roman" w:hAnsi="Times New Roman"/>
          <w:sz w:val="28"/>
          <w:szCs w:val="28"/>
        </w:rPr>
        <w:t>де включает следующие этапы</w:t>
      </w:r>
      <w:r w:rsidR="00AA2CFA" w:rsidRPr="0092558F">
        <w:rPr>
          <w:rFonts w:ascii="Times New Roman" w:hAnsi="Times New Roman"/>
          <w:sz w:val="28"/>
          <w:szCs w:val="28"/>
        </w:rPr>
        <w:t>:</w:t>
      </w:r>
      <w:r w:rsidR="00E46F87">
        <w:rPr>
          <w:rFonts w:ascii="Times New Roman" w:hAnsi="Times New Roman"/>
          <w:sz w:val="28"/>
          <w:szCs w:val="28"/>
        </w:rPr>
        <w:t xml:space="preserve"> </w:t>
      </w:r>
    </w:p>
    <w:p w:rsidR="00E27C2E" w:rsidRDefault="00E27C2E" w:rsidP="00E27C2E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726CD">
        <w:rPr>
          <w:rFonts w:ascii="Times New Roman" w:hAnsi="Times New Roman"/>
          <w:sz w:val="28"/>
          <w:szCs w:val="28"/>
        </w:rPr>
        <w:t>п</w:t>
      </w:r>
      <w:r w:rsidR="007E1A3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роизводство порошков металлов (сплавов)</w:t>
      </w:r>
      <w:r w:rsidR="004726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445DD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/ получение порошковых материалов</w:t>
      </w:r>
      <w:r w:rsidR="004726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(1)</w:t>
      </w:r>
      <w:r w:rsidR="00E46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E27C2E" w:rsidRDefault="00E27C2E" w:rsidP="00E27C2E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4726C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EF2B6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одготовку</w:t>
      </w:r>
      <w:r w:rsidR="003123B5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исходных порошков,</w:t>
      </w:r>
      <w:r w:rsidR="007E1A3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приготовление смесей</w:t>
      </w:r>
      <w:r w:rsidR="002445DD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</w:t>
      </w:r>
      <w:r w:rsidR="003123B5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2B6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подготовку</w:t>
      </w:r>
      <w:r w:rsidR="002445DD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смешивание</w:t>
      </w:r>
      <w:r w:rsidR="003123B5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порошков</w:t>
      </w:r>
      <w:r w:rsidR="004726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(2)</w:t>
      </w:r>
      <w:r w:rsidR="00E46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E27C2E" w:rsidRDefault="00E27C2E" w:rsidP="00E27C2E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4726CD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7E1A3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плотнение порошковых смесей</w:t>
      </w:r>
      <w:r w:rsidR="003123B5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726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(3); </w:t>
      </w:r>
    </w:p>
    <w:p w:rsidR="00E27C2E" w:rsidRDefault="00E27C2E" w:rsidP="00E27C2E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4726CD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7E1A3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пекание</w:t>
      </w:r>
      <w:r w:rsidR="003123B5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</w:t>
      </w:r>
      <w:r w:rsidR="00EF2B6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термическую обработку</w:t>
      </w:r>
      <w:r w:rsidR="004726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(4); </w:t>
      </w:r>
    </w:p>
    <w:p w:rsidR="00AA2CFA" w:rsidRDefault="00E27C2E" w:rsidP="00E27C2E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4726CD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EF2B6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ополнительную обработку</w:t>
      </w:r>
      <w:r w:rsidR="007E1A3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123B5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/ </w:t>
      </w:r>
      <w:proofErr w:type="gramStart"/>
      <w:r w:rsidR="00EF2B6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обработку</w:t>
      </w:r>
      <w:proofErr w:type="gramEnd"/>
      <w:r w:rsidR="00EF2B6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давлением /</w:t>
      </w:r>
      <w:r w:rsidR="007E1A3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</w:t>
      </w:r>
      <w:r w:rsidR="00EF2B6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питку</w:t>
      </w:r>
      <w:r w:rsidR="007E1A3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жидким металлом, полимерами ил</w:t>
      </w:r>
      <w:r w:rsidR="00EF2B6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и маслом / термическую обработку</w:t>
      </w:r>
      <w:r w:rsidR="004726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(5)</w:t>
      </w:r>
      <w:r w:rsidR="00EF2B6B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65CD6" w:rsidRPr="0092558F" w:rsidRDefault="00665CD6" w:rsidP="00E27C2E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Критерии оценивания: </w:t>
      </w:r>
      <w:r w:rsidR="00E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ответе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ука</w:t>
      </w:r>
      <w:r w:rsidR="00E27C2E">
        <w:rPr>
          <w:rFonts w:ascii="Times New Roman" w:eastAsia="Times New Roman" w:hAnsi="Times New Roman"/>
          <w:bCs/>
          <w:sz w:val="28"/>
          <w:szCs w:val="28"/>
          <w:lang w:eastAsia="ru-RU"/>
        </w:rPr>
        <w:t>зано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минимум </w:t>
      </w:r>
      <w:r w:rsidR="000310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три </w:t>
      </w:r>
      <w:r w:rsidR="00E27C2E">
        <w:rPr>
          <w:rFonts w:ascii="Times New Roman" w:eastAsia="Times New Roman" w:hAnsi="Times New Roman"/>
          <w:bCs/>
          <w:sz w:val="28"/>
          <w:szCs w:val="28"/>
          <w:lang w:eastAsia="ru-RU"/>
        </w:rPr>
        <w:t>из перечисленных этапов.</w:t>
      </w:r>
    </w:p>
    <w:p w:rsidR="00CB6621" w:rsidRPr="0092558F" w:rsidRDefault="00116BF3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: 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(ПК-2.3)</w:t>
      </w:r>
    </w:p>
    <w:p w:rsidR="003239A9" w:rsidRPr="0092558F" w:rsidRDefault="003239A9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551596" w:rsidRDefault="00E5141F" w:rsidP="00484A35">
      <w:pPr>
        <w:spacing w:line="240" w:lineRule="auto"/>
        <w:ind w:left="1" w:firstLine="708"/>
        <w:rPr>
          <w:rFonts w:ascii="Times New Roman" w:hAnsi="Times New Roman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2.</w:t>
      </w:r>
      <w:r w:rsidR="00AF3C14" w:rsidRPr="0092558F">
        <w:rPr>
          <w:rFonts w:ascii="Times New Roman" w:hAnsi="Times New Roman"/>
          <w:sz w:val="28"/>
          <w:szCs w:val="28"/>
        </w:rPr>
        <w:t xml:space="preserve"> Дайте развернутый ответ на вопрос. </w:t>
      </w:r>
    </w:p>
    <w:p w:rsidR="00AF3C14" w:rsidRPr="0092558F" w:rsidRDefault="00AF3C14" w:rsidP="00484A35">
      <w:pPr>
        <w:spacing w:line="240" w:lineRule="auto"/>
        <w:ind w:left="1" w:firstLine="708"/>
        <w:rPr>
          <w:rFonts w:ascii="Times New Roman" w:hAnsi="Times New Roman"/>
          <w:sz w:val="28"/>
          <w:szCs w:val="28"/>
        </w:rPr>
      </w:pPr>
      <w:r w:rsidRPr="0092558F">
        <w:rPr>
          <w:rFonts w:ascii="Times New Roman" w:hAnsi="Times New Roman"/>
          <w:sz w:val="28"/>
          <w:szCs w:val="28"/>
        </w:rPr>
        <w:t>Как</w:t>
      </w:r>
      <w:r w:rsidR="00F22831">
        <w:rPr>
          <w:rFonts w:ascii="Times New Roman" w:hAnsi="Times New Roman"/>
          <w:sz w:val="28"/>
          <w:szCs w:val="28"/>
        </w:rPr>
        <w:t>ие</w:t>
      </w:r>
      <w:r w:rsidRPr="0092558F">
        <w:rPr>
          <w:rFonts w:ascii="Times New Roman" w:hAnsi="Times New Roman"/>
          <w:sz w:val="28"/>
          <w:szCs w:val="28"/>
        </w:rPr>
        <w:t xml:space="preserve"> </w:t>
      </w:r>
      <w:r w:rsidR="00FD2A06">
        <w:rPr>
          <w:rFonts w:ascii="Times New Roman" w:hAnsi="Times New Roman"/>
          <w:sz w:val="28"/>
          <w:szCs w:val="28"/>
        </w:rPr>
        <w:t xml:space="preserve">основные </w:t>
      </w:r>
      <w:r w:rsidRPr="0092558F">
        <w:rPr>
          <w:rFonts w:ascii="Times New Roman" w:hAnsi="Times New Roman"/>
          <w:sz w:val="28"/>
          <w:szCs w:val="28"/>
        </w:rPr>
        <w:t>вид</w:t>
      </w:r>
      <w:r w:rsidR="00F22831">
        <w:rPr>
          <w:rFonts w:ascii="Times New Roman" w:hAnsi="Times New Roman"/>
          <w:sz w:val="28"/>
          <w:szCs w:val="28"/>
        </w:rPr>
        <w:t>ы</w:t>
      </w:r>
      <w:r w:rsidRPr="0092558F">
        <w:rPr>
          <w:rFonts w:ascii="Times New Roman" w:hAnsi="Times New Roman"/>
          <w:sz w:val="28"/>
          <w:szCs w:val="28"/>
        </w:rPr>
        <w:t xml:space="preserve"> брака </w:t>
      </w:r>
      <w:r w:rsidR="00F22831">
        <w:rPr>
          <w:rFonts w:ascii="Times New Roman" w:hAnsi="Times New Roman"/>
          <w:sz w:val="28"/>
          <w:szCs w:val="28"/>
        </w:rPr>
        <w:t>выявляются при спекании</w:t>
      </w:r>
      <w:r w:rsidRPr="0092558F">
        <w:rPr>
          <w:rFonts w:ascii="Times New Roman" w:hAnsi="Times New Roman"/>
          <w:sz w:val="28"/>
          <w:szCs w:val="28"/>
        </w:rPr>
        <w:t>?</w:t>
      </w:r>
    </w:p>
    <w:p w:rsidR="00551596" w:rsidRPr="00F757AF" w:rsidRDefault="00551596" w:rsidP="00551596">
      <w:pPr>
        <w:spacing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757AF">
        <w:rPr>
          <w:rFonts w:ascii="Times New Roman" w:eastAsia="Aptos" w:hAnsi="Times New Roman"/>
          <w:kern w:val="2"/>
          <w:sz w:val="28"/>
          <w:szCs w:val="28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</w:rPr>
        <w:t>1</w:t>
      </w:r>
      <w:r w:rsidR="00F22831">
        <w:rPr>
          <w:rFonts w:ascii="Times New Roman" w:eastAsia="Aptos" w:hAnsi="Times New Roman"/>
          <w:kern w:val="2"/>
          <w:sz w:val="28"/>
          <w:szCs w:val="28"/>
        </w:rPr>
        <w:t>5</w:t>
      </w:r>
      <w:r w:rsidRPr="00F757AF">
        <w:rPr>
          <w:rFonts w:ascii="Times New Roman" w:eastAsia="Aptos" w:hAnsi="Times New Roman"/>
          <w:kern w:val="2"/>
          <w:sz w:val="28"/>
          <w:szCs w:val="28"/>
        </w:rPr>
        <w:t xml:space="preserve"> мин.</w:t>
      </w:r>
    </w:p>
    <w:p w:rsidR="00551596" w:rsidRDefault="00551596" w:rsidP="00551596">
      <w:pPr>
        <w:spacing w:line="240" w:lineRule="auto"/>
        <w:ind w:left="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Ожидаемый результат:</w:t>
      </w:r>
      <w:r w:rsidRPr="0092558F">
        <w:rPr>
          <w:rFonts w:ascii="Times New Roman" w:hAnsi="Times New Roman"/>
          <w:sz w:val="28"/>
          <w:szCs w:val="28"/>
        </w:rPr>
        <w:t xml:space="preserve"> </w:t>
      </w:r>
    </w:p>
    <w:p w:rsidR="00F22831" w:rsidRDefault="00F22831" w:rsidP="00F22831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F22831">
        <w:rPr>
          <w:rFonts w:ascii="Times New Roman" w:hAnsi="Times New Roman"/>
          <w:sz w:val="28"/>
          <w:szCs w:val="28"/>
        </w:rPr>
        <w:t>При спекании выявляется брак, причиной которого могут быть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831">
        <w:rPr>
          <w:rFonts w:ascii="Times New Roman" w:hAnsi="Times New Roman"/>
          <w:sz w:val="28"/>
          <w:szCs w:val="28"/>
        </w:rPr>
        <w:t>только изъяны процесса спекания, но и дефекты, возникшие на предыдущих технологических операциях. Н</w:t>
      </w:r>
      <w:r>
        <w:rPr>
          <w:rFonts w:ascii="Times New Roman" w:hAnsi="Times New Roman"/>
          <w:sz w:val="28"/>
          <w:szCs w:val="28"/>
        </w:rPr>
        <w:t>аиболее</w:t>
      </w:r>
      <w:r w:rsidRPr="00F22831">
        <w:rPr>
          <w:rFonts w:ascii="Times New Roman" w:hAnsi="Times New Roman"/>
          <w:sz w:val="28"/>
          <w:szCs w:val="28"/>
        </w:rPr>
        <w:t xml:space="preserve"> часто встречающиеся виды брака</w:t>
      </w:r>
      <w:r>
        <w:rPr>
          <w:rFonts w:ascii="Times New Roman" w:hAnsi="Times New Roman"/>
          <w:sz w:val="28"/>
          <w:szCs w:val="28"/>
        </w:rPr>
        <w:t>:</w:t>
      </w:r>
      <w:r w:rsidRPr="00F22831">
        <w:rPr>
          <w:rFonts w:ascii="Times New Roman" w:hAnsi="Times New Roman"/>
          <w:sz w:val="28"/>
          <w:szCs w:val="28"/>
        </w:rPr>
        <w:t xml:space="preserve"> </w:t>
      </w:r>
    </w:p>
    <w:p w:rsidR="00F22831" w:rsidRPr="00F22831" w:rsidRDefault="00F22831" w:rsidP="00F22831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F22831">
        <w:rPr>
          <w:rFonts w:ascii="Times New Roman" w:hAnsi="Times New Roman"/>
          <w:sz w:val="28"/>
          <w:szCs w:val="28"/>
        </w:rPr>
        <w:lastRenderedPageBreak/>
        <w:t xml:space="preserve">Скрытый расслой – трещины в местах нарушения </w:t>
      </w:r>
      <w:proofErr w:type="spellStart"/>
      <w:r w:rsidRPr="00F22831">
        <w:rPr>
          <w:rFonts w:ascii="Times New Roman" w:hAnsi="Times New Roman"/>
          <w:sz w:val="28"/>
          <w:szCs w:val="28"/>
        </w:rPr>
        <w:t>сплошности</w:t>
      </w:r>
      <w:proofErr w:type="spellEnd"/>
      <w:r w:rsidRPr="00F22831">
        <w:rPr>
          <w:rFonts w:ascii="Times New Roman" w:hAnsi="Times New Roman"/>
          <w:sz w:val="28"/>
          <w:szCs w:val="28"/>
        </w:rPr>
        <w:t>, возникших при прессовании. Брак неисправим.</w:t>
      </w:r>
    </w:p>
    <w:p w:rsidR="00F22831" w:rsidRDefault="00F22831" w:rsidP="00F22831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F22831">
        <w:rPr>
          <w:rFonts w:ascii="Times New Roman" w:hAnsi="Times New Roman"/>
          <w:sz w:val="28"/>
          <w:szCs w:val="28"/>
        </w:rPr>
        <w:t>Коробление и искажение формы –</w:t>
      </w:r>
      <w:r>
        <w:rPr>
          <w:rFonts w:ascii="Times New Roman" w:hAnsi="Times New Roman"/>
          <w:sz w:val="28"/>
          <w:szCs w:val="28"/>
        </w:rPr>
        <w:t xml:space="preserve"> наблюдается в пло</w:t>
      </w:r>
      <w:r w:rsidRPr="00F22831">
        <w:rPr>
          <w:rFonts w:ascii="Times New Roman" w:hAnsi="Times New Roman"/>
          <w:sz w:val="28"/>
          <w:szCs w:val="28"/>
        </w:rPr>
        <w:t>ских изделиях, у которых толщина мала по сравнению с длиной. Появлению этого вида брака способствует плохое смешивание компонентов шихты, неоднородная плотность формовки и слишком быстрый ее нагрев при спекании. Этот вид брака иногда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831">
        <w:rPr>
          <w:rFonts w:ascii="Times New Roman" w:hAnsi="Times New Roman"/>
          <w:sz w:val="28"/>
          <w:szCs w:val="28"/>
        </w:rPr>
        <w:t>можно устранить холо</w:t>
      </w:r>
      <w:r>
        <w:rPr>
          <w:rFonts w:ascii="Times New Roman" w:hAnsi="Times New Roman"/>
          <w:sz w:val="28"/>
          <w:szCs w:val="28"/>
        </w:rPr>
        <w:t>дной или горячей рихтовкой изде</w:t>
      </w:r>
      <w:r w:rsidRPr="00F22831">
        <w:rPr>
          <w:rFonts w:ascii="Times New Roman" w:hAnsi="Times New Roman"/>
          <w:sz w:val="28"/>
          <w:szCs w:val="28"/>
        </w:rPr>
        <w:t>лия.</w:t>
      </w:r>
    </w:p>
    <w:p w:rsidR="00BD1845" w:rsidRDefault="00F22831" w:rsidP="00F22831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F22831">
        <w:rPr>
          <w:rFonts w:ascii="Times New Roman" w:hAnsi="Times New Roman"/>
          <w:sz w:val="28"/>
          <w:szCs w:val="28"/>
        </w:rPr>
        <w:t>Пережог – проявляется в ви</w:t>
      </w:r>
      <w:r>
        <w:rPr>
          <w:rFonts w:ascii="Times New Roman" w:hAnsi="Times New Roman"/>
          <w:sz w:val="28"/>
          <w:szCs w:val="28"/>
        </w:rPr>
        <w:t>де дефектов структуры порошково</w:t>
      </w:r>
      <w:r w:rsidRPr="00F22831">
        <w:rPr>
          <w:rFonts w:ascii="Times New Roman" w:hAnsi="Times New Roman"/>
          <w:sz w:val="28"/>
          <w:szCs w:val="28"/>
        </w:rPr>
        <w:t>го изделия (грубая структура, по</w:t>
      </w:r>
      <w:r>
        <w:rPr>
          <w:rFonts w:ascii="Times New Roman" w:hAnsi="Times New Roman"/>
          <w:sz w:val="28"/>
          <w:szCs w:val="28"/>
        </w:rPr>
        <w:t>вышение пористости, растрескива</w:t>
      </w:r>
      <w:r w:rsidRPr="00F22831">
        <w:rPr>
          <w:rFonts w:ascii="Times New Roman" w:hAnsi="Times New Roman"/>
          <w:sz w:val="28"/>
          <w:szCs w:val="28"/>
        </w:rPr>
        <w:t>ние). Брак неисправим.</w:t>
      </w:r>
    </w:p>
    <w:p w:rsidR="00BD1845" w:rsidRDefault="00F22831" w:rsidP="00F22831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2831">
        <w:rPr>
          <w:rFonts w:ascii="Times New Roman" w:hAnsi="Times New Roman"/>
          <w:sz w:val="28"/>
          <w:szCs w:val="28"/>
        </w:rPr>
        <w:t>Недопекание</w:t>
      </w:r>
      <w:proofErr w:type="spellEnd"/>
      <w:r w:rsidRPr="00F22831">
        <w:rPr>
          <w:rFonts w:ascii="Times New Roman" w:hAnsi="Times New Roman"/>
          <w:sz w:val="28"/>
          <w:szCs w:val="28"/>
        </w:rPr>
        <w:t xml:space="preserve"> – низкая плотность и прочнос</w:t>
      </w:r>
      <w:r w:rsidR="00BD1845">
        <w:rPr>
          <w:rFonts w:ascii="Times New Roman" w:hAnsi="Times New Roman"/>
          <w:sz w:val="28"/>
          <w:szCs w:val="28"/>
        </w:rPr>
        <w:t>ть в результате зани</w:t>
      </w:r>
      <w:r w:rsidRPr="00F22831">
        <w:rPr>
          <w:rFonts w:ascii="Times New Roman" w:hAnsi="Times New Roman"/>
          <w:sz w:val="28"/>
          <w:szCs w:val="28"/>
        </w:rPr>
        <w:t xml:space="preserve">женной температуры спекания и (или) недостаточной длительности спекания. Брак можно исправить повторным спеканием. </w:t>
      </w:r>
    </w:p>
    <w:p w:rsidR="00BD1845" w:rsidRDefault="00F22831" w:rsidP="00F22831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F22831">
        <w:rPr>
          <w:rFonts w:ascii="Times New Roman" w:hAnsi="Times New Roman"/>
          <w:sz w:val="28"/>
          <w:szCs w:val="28"/>
        </w:rPr>
        <w:t>Окисление – окалина, корроз</w:t>
      </w:r>
      <w:r w:rsidR="00BD1845">
        <w:rPr>
          <w:rFonts w:ascii="Times New Roman" w:hAnsi="Times New Roman"/>
          <w:sz w:val="28"/>
          <w:szCs w:val="28"/>
        </w:rPr>
        <w:t>ия, цветы побежалости на поверх</w:t>
      </w:r>
      <w:r w:rsidRPr="00F22831">
        <w:rPr>
          <w:rFonts w:ascii="Times New Roman" w:hAnsi="Times New Roman"/>
          <w:sz w:val="28"/>
          <w:szCs w:val="28"/>
        </w:rPr>
        <w:t>ности спеченного изделия. Причиной брака является нарушение с</w:t>
      </w:r>
      <w:r w:rsidR="00BD1845">
        <w:rPr>
          <w:rFonts w:ascii="Times New Roman" w:hAnsi="Times New Roman"/>
          <w:sz w:val="28"/>
          <w:szCs w:val="28"/>
        </w:rPr>
        <w:t>о</w:t>
      </w:r>
      <w:r w:rsidRPr="00F22831">
        <w:rPr>
          <w:rFonts w:ascii="Times New Roman" w:hAnsi="Times New Roman"/>
          <w:sz w:val="28"/>
          <w:szCs w:val="28"/>
        </w:rPr>
        <w:t>става защитной атмосферы. Если оксиды легко восстанавливаются, брак можно исправить повторным спеканием в восстановительной атмосфере.</w:t>
      </w:r>
    </w:p>
    <w:p w:rsidR="00F22831" w:rsidRDefault="00F22831" w:rsidP="00F22831">
      <w:pPr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F22831">
        <w:rPr>
          <w:rFonts w:ascii="Times New Roman" w:hAnsi="Times New Roman"/>
          <w:sz w:val="28"/>
          <w:szCs w:val="28"/>
        </w:rPr>
        <w:t>Корочка – дефект поверхностного слоя, который по структуре отличается от основного металла и</w:t>
      </w:r>
      <w:r w:rsidR="00BD1845">
        <w:rPr>
          <w:rFonts w:ascii="Times New Roman" w:hAnsi="Times New Roman"/>
          <w:sz w:val="28"/>
          <w:szCs w:val="28"/>
        </w:rPr>
        <w:t xml:space="preserve"> не отвечает заданным требовани</w:t>
      </w:r>
      <w:r w:rsidRPr="00F22831">
        <w:rPr>
          <w:rFonts w:ascii="Times New Roman" w:hAnsi="Times New Roman"/>
          <w:sz w:val="28"/>
          <w:szCs w:val="28"/>
        </w:rPr>
        <w:t>ям. Брак неисправим.</w:t>
      </w:r>
    </w:p>
    <w:p w:rsidR="00BD1845" w:rsidRDefault="00BD1845" w:rsidP="00BD1845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4E093F">
        <w:rPr>
          <w:sz w:val="28"/>
        </w:rPr>
        <w:t>Критерии оценивания:</w:t>
      </w:r>
      <w:r>
        <w:rPr>
          <w:sz w:val="28"/>
        </w:rPr>
        <w:t xml:space="preserve"> содержательное соответствие приведенному выше пояснению.</w:t>
      </w:r>
      <w:r w:rsidRPr="00BD1845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Верно</w:t>
      </w:r>
      <w:proofErr w:type="gramEnd"/>
      <w:r>
        <w:rPr>
          <w:bCs/>
          <w:sz w:val="28"/>
          <w:szCs w:val="28"/>
        </w:rPr>
        <w:t xml:space="preserve"> указаны минимум три вида брака</w:t>
      </w:r>
    </w:p>
    <w:p w:rsidR="00AF3C14" w:rsidRPr="0092558F" w:rsidRDefault="00AF3C14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: 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(ПК-2.3)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E5141F" w:rsidRPr="0092558F" w:rsidRDefault="00E5141F" w:rsidP="00484A35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551596" w:rsidRDefault="003F2429" w:rsidP="00551596">
      <w:pPr>
        <w:spacing w:line="240" w:lineRule="auto"/>
        <w:ind w:left="1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="008573F7"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Решите задачу.</w:t>
      </w:r>
      <w:r w:rsidR="00937816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B5AA8" w:rsidRPr="0092558F" w:rsidRDefault="00937816" w:rsidP="00551596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5B5AA8" w:rsidRPr="0092558F">
        <w:rPr>
          <w:rFonts w:ascii="Times New Roman" w:eastAsia="Times New Roman" w:hAnsi="Times New Roman"/>
          <w:color w:val="000000"/>
          <w:sz w:val="28"/>
          <w:szCs w:val="28"/>
        </w:rPr>
        <w:t>асса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порошкового материала</w:t>
      </w:r>
      <w:r w:rsidR="005B5AA8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6549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с емкостью </w:t>
      </w:r>
      <w:r w:rsidR="005B5AA8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составляет </w:t>
      </w:r>
      <w:r w:rsidR="008B0EE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A18D2">
        <w:rPr>
          <w:rFonts w:ascii="Times New Roman" w:eastAsia="Times New Roman" w:hAnsi="Times New Roman"/>
          <w:color w:val="000000"/>
          <w:sz w:val="28"/>
          <w:szCs w:val="28"/>
        </w:rPr>
        <w:t>50</w:t>
      </w:r>
      <w:r w:rsidR="005515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B5AA8" w:rsidRPr="0092558F">
        <w:rPr>
          <w:rFonts w:ascii="Times New Roman" w:eastAsia="Times New Roman" w:hAnsi="Times New Roman"/>
          <w:color w:val="000000"/>
          <w:sz w:val="28"/>
          <w:szCs w:val="28"/>
        </w:rPr>
        <w:t>г.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A6549"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масса емкости 100</w:t>
      </w:r>
      <w:r w:rsidR="005515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6549" w:rsidRPr="0092558F">
        <w:rPr>
          <w:rFonts w:ascii="Times New Roman" w:eastAsia="Times New Roman" w:hAnsi="Times New Roman"/>
          <w:color w:val="000000"/>
          <w:sz w:val="28"/>
          <w:szCs w:val="28"/>
        </w:rPr>
        <w:t>г.,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 xml:space="preserve"> а 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объем </w:t>
      </w:r>
      <w:r w:rsidR="004A6549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емкости </w:t>
      </w:r>
      <w:r w:rsidR="00986749">
        <w:rPr>
          <w:rFonts w:ascii="Times New Roman" w:eastAsia="Times New Roman" w:hAnsi="Times New Roman"/>
          <w:bCs/>
          <w:sz w:val="28"/>
          <w:szCs w:val="28"/>
          <w:lang w:eastAsia="ru-RU"/>
        </w:rPr>
        <w:t>равен 10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см</w:t>
      </w:r>
      <w:r w:rsidRPr="0092558F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B5AA8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Найдите насыпную плотность порошка.</w:t>
      </w:r>
    </w:p>
    <w:p w:rsidR="003F2429" w:rsidRDefault="003F2429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Время выполнения</w:t>
      </w:r>
      <w:r w:rsidR="00C35BF3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F1A67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A18D2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</w:t>
      </w:r>
      <w:r w:rsidR="00E27C2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B0EEB" w:rsidRPr="0092558F" w:rsidRDefault="008B0EEB" w:rsidP="00484A35">
      <w:pPr>
        <w:spacing w:line="240" w:lineRule="auto"/>
        <w:ind w:left="1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0EEB">
        <w:rPr>
          <w:rFonts w:ascii="Times New Roman" w:eastAsia="Times New Roman" w:hAnsi="Times New Roman"/>
          <w:bCs/>
          <w:sz w:val="28"/>
          <w:szCs w:val="28"/>
          <w:lang w:eastAsia="ru-RU"/>
        </w:rPr>
        <w:t>Ожидаемый результат:</w:t>
      </w:r>
    </w:p>
    <w:p w:rsidR="005B5AA8" w:rsidRPr="00E27C2E" w:rsidRDefault="005B5AA8" w:rsidP="00E27C2E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  <w:r w:rsidR="0093781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Насыпная плотность</w:t>
      </w:r>
      <w:r w:rsidR="00E27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A6549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spellStart"/>
      <w:r w:rsidR="004A6549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γ</w:t>
      </w:r>
      <w:r w:rsidR="004A6549" w:rsidRPr="0092558F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н</w:t>
      </w:r>
      <w:proofErr w:type="spellEnd"/>
      <w:r w:rsidR="0093781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</w:t>
      </w:r>
      <w:r w:rsidR="0093781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читывается по формуле</w:t>
      </w:r>
      <w:r w:rsidR="00937816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Cs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vertAlign w:val="subscript"/>
                <w:lang w:eastAsia="ru-RU"/>
              </w:rPr>
              <m:t>н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V</m:t>
            </m:r>
          </m:den>
        </m:f>
      </m:oMath>
      <w:r w:rsidR="00197902">
        <w:rPr>
          <w:rFonts w:ascii="Times New Roman" w:eastAsia="Times New Roman" w:hAnsi="Times New Roman"/>
          <w:bCs/>
          <w:sz w:val="28"/>
          <w:szCs w:val="28"/>
          <w:lang w:eastAsia="ru-RU"/>
        </w:rPr>
        <w:t>. П</w:t>
      </w:r>
      <w:r w:rsidR="008573F7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одставляем данные значения </w:t>
      </w:r>
      <m:oMath>
        <m:sSub>
          <m:sSubPr>
            <m:ctrlPr>
              <w:rPr>
                <w:rFonts w:ascii="Cambria Math" w:eastAsia="Times New Roman" w:hAnsi="Cambria Math"/>
                <w:bCs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vertAlign w:val="subscript"/>
                <w:lang w:eastAsia="ru-RU"/>
              </w:rPr>
              <m:t>н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250-100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=15</m:t>
        </m:r>
      </m:oMath>
      <w:r w:rsidR="00197902" w:rsidRPr="001979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7902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г/см</w:t>
      </w:r>
      <w:r w:rsidR="00197902" w:rsidRPr="0092558F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</w:t>
      </w:r>
      <w:r w:rsidR="00E27C2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573F7" w:rsidRPr="00E27C2E" w:rsidRDefault="008573F7" w:rsidP="00E27C2E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Ответ: </w:t>
      </w:r>
      <w:r w:rsidR="00B001F1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асыпная плотность порошка </w:t>
      </w:r>
      <w:r w:rsidR="008B0EEB">
        <w:rPr>
          <w:rFonts w:ascii="Times New Roman" w:eastAsia="Times New Roman" w:hAnsi="Times New Roman"/>
          <w:bCs/>
          <w:sz w:val="28"/>
          <w:szCs w:val="28"/>
          <w:lang w:eastAsia="ru-RU"/>
        </w:rPr>
        <w:t>равна (составляет) 1</w:t>
      </w:r>
      <w:r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5 г/см</w:t>
      </w:r>
      <w:r w:rsidRPr="0019790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</w:t>
      </w:r>
      <w:r w:rsidR="00412199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B0E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/ </w:t>
      </w:r>
      <w:proofErr w:type="spellStart"/>
      <w:r w:rsidR="00B001F1" w:rsidRPr="00B001F1">
        <w:rPr>
          <w:rFonts w:ascii="Times New Roman" w:eastAsia="Times New Roman" w:hAnsi="Times New Roman"/>
          <w:bCs/>
          <w:sz w:val="28"/>
          <w:szCs w:val="28"/>
          <w:lang w:eastAsia="ru-RU"/>
        </w:rPr>
        <w:t>γ</w:t>
      </w:r>
      <w:r w:rsidR="00B001F1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н</w:t>
      </w:r>
      <w:proofErr w:type="spellEnd"/>
      <w:r w:rsidR="00B001F1">
        <w:rPr>
          <w:rFonts w:ascii="Times New Roman" w:eastAsia="Times New Roman" w:hAnsi="Times New Roman"/>
          <w:bCs/>
          <w:sz w:val="28"/>
          <w:szCs w:val="28"/>
          <w:lang w:eastAsia="ru-RU"/>
        </w:rPr>
        <w:t>=</w:t>
      </w:r>
      <w:r w:rsidR="008B0EE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B001F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412199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г/см</w:t>
      </w:r>
      <w:r w:rsidR="00412199" w:rsidRPr="0019790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</w:t>
      </w:r>
      <w:r w:rsidR="008B0E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F3B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/ </w:t>
      </w:r>
      <w:r w:rsidR="008B0EE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197902">
        <w:rPr>
          <w:rFonts w:ascii="Times New Roman" w:eastAsia="Times New Roman" w:hAnsi="Times New Roman"/>
          <w:bCs/>
          <w:sz w:val="28"/>
          <w:szCs w:val="28"/>
          <w:lang w:eastAsia="ru-RU"/>
        </w:rPr>
        <w:t>5 г/</w:t>
      </w:r>
      <w:r w:rsidR="00197902" w:rsidRPr="0092558F">
        <w:rPr>
          <w:rFonts w:ascii="Times New Roman" w:eastAsia="Times New Roman" w:hAnsi="Times New Roman"/>
          <w:bCs/>
          <w:sz w:val="28"/>
          <w:szCs w:val="28"/>
          <w:lang w:eastAsia="ru-RU"/>
        </w:rPr>
        <w:t>см</w:t>
      </w:r>
      <w:r w:rsidR="00197902" w:rsidRPr="0019790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</w:t>
      </w:r>
      <w:r w:rsidR="00E27C2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726CD" w:rsidRPr="00197902" w:rsidRDefault="004726CD" w:rsidP="00E27C2E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Критерии оценивания: </w:t>
      </w:r>
      <w:r w:rsidR="00E27C2E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единственно правильн</w:t>
      </w:r>
      <w:r w:rsidR="00E27C2E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ответ</w:t>
      </w:r>
      <w:r w:rsidR="00E27C2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C35BF3" w:rsidRPr="0092558F" w:rsidRDefault="00C35BF3" w:rsidP="00E27C2E">
      <w:pPr>
        <w:spacing w:line="240" w:lineRule="auto"/>
        <w:ind w:lef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558F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92558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2558F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: </w:t>
      </w:r>
      <w:r w:rsidRPr="009255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ПК-2 (ПК-2.3)</w:t>
      </w:r>
    </w:p>
    <w:p w:rsidR="00937816" w:rsidRPr="005B5AA8" w:rsidRDefault="00937816" w:rsidP="00937816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239A9" w:rsidRPr="00F7115E" w:rsidRDefault="003239A9" w:rsidP="003239A9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93F9C" w:rsidRPr="00F7115E" w:rsidRDefault="00493F9C" w:rsidP="00E5141F">
      <w:pPr>
        <w:rPr>
          <w:rFonts w:ascii="Times New Roman" w:hAnsi="Times New Roman"/>
          <w:sz w:val="28"/>
          <w:szCs w:val="28"/>
        </w:rPr>
      </w:pPr>
    </w:p>
    <w:sectPr w:rsidR="00493F9C" w:rsidRPr="00F7115E" w:rsidSect="00A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389"/>
    <w:multiLevelType w:val="hybridMultilevel"/>
    <w:tmpl w:val="CAD4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77F"/>
    <w:multiLevelType w:val="hybridMultilevel"/>
    <w:tmpl w:val="60CE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E3529"/>
    <w:multiLevelType w:val="hybridMultilevel"/>
    <w:tmpl w:val="5864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E6912"/>
    <w:multiLevelType w:val="hybridMultilevel"/>
    <w:tmpl w:val="62C20216"/>
    <w:lvl w:ilvl="0" w:tplc="31FCF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26C06"/>
    <w:multiLevelType w:val="hybridMultilevel"/>
    <w:tmpl w:val="B25CE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83950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04605"/>
    <w:multiLevelType w:val="hybridMultilevel"/>
    <w:tmpl w:val="7818BB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6344A6"/>
    <w:multiLevelType w:val="hybridMultilevel"/>
    <w:tmpl w:val="B0CC1C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20"/>
  </w:num>
  <w:num w:numId="5">
    <w:abstractNumId w:val="8"/>
  </w:num>
  <w:num w:numId="6">
    <w:abstractNumId w:val="15"/>
  </w:num>
  <w:num w:numId="7">
    <w:abstractNumId w:val="3"/>
  </w:num>
  <w:num w:numId="8">
    <w:abstractNumId w:val="22"/>
  </w:num>
  <w:num w:numId="9">
    <w:abstractNumId w:val="11"/>
  </w:num>
  <w:num w:numId="10">
    <w:abstractNumId w:val="23"/>
  </w:num>
  <w:num w:numId="11">
    <w:abstractNumId w:val="7"/>
  </w:num>
  <w:num w:numId="12">
    <w:abstractNumId w:val="24"/>
  </w:num>
  <w:num w:numId="13">
    <w:abstractNumId w:val="5"/>
  </w:num>
  <w:num w:numId="14">
    <w:abstractNumId w:val="9"/>
  </w:num>
  <w:num w:numId="15">
    <w:abstractNumId w:val="18"/>
  </w:num>
  <w:num w:numId="16">
    <w:abstractNumId w:val="17"/>
  </w:num>
  <w:num w:numId="17">
    <w:abstractNumId w:val="13"/>
  </w:num>
  <w:num w:numId="18">
    <w:abstractNumId w:val="21"/>
  </w:num>
  <w:num w:numId="19">
    <w:abstractNumId w:val="4"/>
  </w:num>
  <w:num w:numId="20">
    <w:abstractNumId w:val="0"/>
  </w:num>
  <w:num w:numId="21">
    <w:abstractNumId w:val="10"/>
  </w:num>
  <w:num w:numId="22">
    <w:abstractNumId w:val="6"/>
  </w:num>
  <w:num w:numId="23">
    <w:abstractNumId w:val="16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8"/>
    <w:rsid w:val="00000DF4"/>
    <w:rsid w:val="00001A6A"/>
    <w:rsid w:val="000031CC"/>
    <w:rsid w:val="000055CC"/>
    <w:rsid w:val="00011B46"/>
    <w:rsid w:val="00014D48"/>
    <w:rsid w:val="00023296"/>
    <w:rsid w:val="00024A3A"/>
    <w:rsid w:val="00027590"/>
    <w:rsid w:val="000310C7"/>
    <w:rsid w:val="00032279"/>
    <w:rsid w:val="0004332C"/>
    <w:rsid w:val="0004602A"/>
    <w:rsid w:val="00046E2D"/>
    <w:rsid w:val="00052F5E"/>
    <w:rsid w:val="00056D54"/>
    <w:rsid w:val="00061C39"/>
    <w:rsid w:val="00064E88"/>
    <w:rsid w:val="000668DB"/>
    <w:rsid w:val="000806D3"/>
    <w:rsid w:val="000901F6"/>
    <w:rsid w:val="00097B8B"/>
    <w:rsid w:val="000D575B"/>
    <w:rsid w:val="000E630A"/>
    <w:rsid w:val="000F07A0"/>
    <w:rsid w:val="000F1BDD"/>
    <w:rsid w:val="000F7F4C"/>
    <w:rsid w:val="00100225"/>
    <w:rsid w:val="00103AEC"/>
    <w:rsid w:val="00116BF3"/>
    <w:rsid w:val="001216E0"/>
    <w:rsid w:val="00124C0D"/>
    <w:rsid w:val="00141455"/>
    <w:rsid w:val="00180C27"/>
    <w:rsid w:val="00192687"/>
    <w:rsid w:val="00197902"/>
    <w:rsid w:val="001A270F"/>
    <w:rsid w:val="001A7E48"/>
    <w:rsid w:val="001B440C"/>
    <w:rsid w:val="001C1CF3"/>
    <w:rsid w:val="001D5CF8"/>
    <w:rsid w:val="001E20CD"/>
    <w:rsid w:val="001E7B06"/>
    <w:rsid w:val="001F0765"/>
    <w:rsid w:val="00212325"/>
    <w:rsid w:val="002131CC"/>
    <w:rsid w:val="00220573"/>
    <w:rsid w:val="002366AB"/>
    <w:rsid w:val="00244080"/>
    <w:rsid w:val="002445DD"/>
    <w:rsid w:val="00254659"/>
    <w:rsid w:val="00295966"/>
    <w:rsid w:val="002A0618"/>
    <w:rsid w:val="002B4108"/>
    <w:rsid w:val="002C21F5"/>
    <w:rsid w:val="002C47E7"/>
    <w:rsid w:val="002D06F8"/>
    <w:rsid w:val="002D55E5"/>
    <w:rsid w:val="002D742A"/>
    <w:rsid w:val="002E0B0E"/>
    <w:rsid w:val="002E172A"/>
    <w:rsid w:val="002F0C11"/>
    <w:rsid w:val="002F3774"/>
    <w:rsid w:val="00302771"/>
    <w:rsid w:val="00302846"/>
    <w:rsid w:val="003036DE"/>
    <w:rsid w:val="00310569"/>
    <w:rsid w:val="00310E0A"/>
    <w:rsid w:val="00310FCE"/>
    <w:rsid w:val="003123B5"/>
    <w:rsid w:val="00313DBF"/>
    <w:rsid w:val="00314CE6"/>
    <w:rsid w:val="00317D32"/>
    <w:rsid w:val="0032004D"/>
    <w:rsid w:val="003239A9"/>
    <w:rsid w:val="00324D65"/>
    <w:rsid w:val="0033655F"/>
    <w:rsid w:val="0035334B"/>
    <w:rsid w:val="003776F4"/>
    <w:rsid w:val="00386D3B"/>
    <w:rsid w:val="003A0DD0"/>
    <w:rsid w:val="003A53D3"/>
    <w:rsid w:val="003B1539"/>
    <w:rsid w:val="003B52B1"/>
    <w:rsid w:val="003C0E8E"/>
    <w:rsid w:val="003C1D23"/>
    <w:rsid w:val="003C3A7B"/>
    <w:rsid w:val="003C4CBE"/>
    <w:rsid w:val="003E2F44"/>
    <w:rsid w:val="003E59C4"/>
    <w:rsid w:val="003F2429"/>
    <w:rsid w:val="003F3F25"/>
    <w:rsid w:val="003F6C0B"/>
    <w:rsid w:val="00401514"/>
    <w:rsid w:val="0040451A"/>
    <w:rsid w:val="00412199"/>
    <w:rsid w:val="00427FD7"/>
    <w:rsid w:val="00430AA4"/>
    <w:rsid w:val="00432195"/>
    <w:rsid w:val="00446927"/>
    <w:rsid w:val="00450E8B"/>
    <w:rsid w:val="004579CC"/>
    <w:rsid w:val="00457F00"/>
    <w:rsid w:val="0046074D"/>
    <w:rsid w:val="00462C8A"/>
    <w:rsid w:val="00466BF4"/>
    <w:rsid w:val="004726CD"/>
    <w:rsid w:val="004750CA"/>
    <w:rsid w:val="00481F15"/>
    <w:rsid w:val="00484A35"/>
    <w:rsid w:val="00490350"/>
    <w:rsid w:val="004929A7"/>
    <w:rsid w:val="00493E08"/>
    <w:rsid w:val="00493F9C"/>
    <w:rsid w:val="004A2666"/>
    <w:rsid w:val="004A6549"/>
    <w:rsid w:val="004B43D1"/>
    <w:rsid w:val="004D224F"/>
    <w:rsid w:val="004D6A97"/>
    <w:rsid w:val="004F0938"/>
    <w:rsid w:val="004F5A55"/>
    <w:rsid w:val="005018ED"/>
    <w:rsid w:val="00516A55"/>
    <w:rsid w:val="00523282"/>
    <w:rsid w:val="00531FEC"/>
    <w:rsid w:val="005378A7"/>
    <w:rsid w:val="00541129"/>
    <w:rsid w:val="005423F4"/>
    <w:rsid w:val="00543B61"/>
    <w:rsid w:val="00550E94"/>
    <w:rsid w:val="00551596"/>
    <w:rsid w:val="00554D6C"/>
    <w:rsid w:val="00557123"/>
    <w:rsid w:val="00565BD2"/>
    <w:rsid w:val="00567C9C"/>
    <w:rsid w:val="005943C0"/>
    <w:rsid w:val="005962AE"/>
    <w:rsid w:val="005A2824"/>
    <w:rsid w:val="005A2F0F"/>
    <w:rsid w:val="005A3F84"/>
    <w:rsid w:val="005A440F"/>
    <w:rsid w:val="005A4A3B"/>
    <w:rsid w:val="005A55AC"/>
    <w:rsid w:val="005A6878"/>
    <w:rsid w:val="005B4C4A"/>
    <w:rsid w:val="005B5AA8"/>
    <w:rsid w:val="005C25BA"/>
    <w:rsid w:val="005C4FD0"/>
    <w:rsid w:val="005C7459"/>
    <w:rsid w:val="005D4BD5"/>
    <w:rsid w:val="005E1CFE"/>
    <w:rsid w:val="006141A3"/>
    <w:rsid w:val="00630FBF"/>
    <w:rsid w:val="00632A61"/>
    <w:rsid w:val="00665CD6"/>
    <w:rsid w:val="006732B2"/>
    <w:rsid w:val="00677995"/>
    <w:rsid w:val="00680DE0"/>
    <w:rsid w:val="006825B5"/>
    <w:rsid w:val="00683D2F"/>
    <w:rsid w:val="00684CC9"/>
    <w:rsid w:val="00690825"/>
    <w:rsid w:val="00691BC9"/>
    <w:rsid w:val="006A00BD"/>
    <w:rsid w:val="006A6535"/>
    <w:rsid w:val="006C5D9D"/>
    <w:rsid w:val="006D0746"/>
    <w:rsid w:val="006E29FB"/>
    <w:rsid w:val="006F4746"/>
    <w:rsid w:val="00711FDA"/>
    <w:rsid w:val="00720494"/>
    <w:rsid w:val="00722D04"/>
    <w:rsid w:val="0072503A"/>
    <w:rsid w:val="00727FF2"/>
    <w:rsid w:val="00736EF9"/>
    <w:rsid w:val="00743D95"/>
    <w:rsid w:val="007509A0"/>
    <w:rsid w:val="007679C5"/>
    <w:rsid w:val="00774C63"/>
    <w:rsid w:val="0077551C"/>
    <w:rsid w:val="007755A1"/>
    <w:rsid w:val="00777BC8"/>
    <w:rsid w:val="0078046F"/>
    <w:rsid w:val="007813C8"/>
    <w:rsid w:val="00783E9F"/>
    <w:rsid w:val="007840D1"/>
    <w:rsid w:val="0079102A"/>
    <w:rsid w:val="007A36EB"/>
    <w:rsid w:val="007A4ACF"/>
    <w:rsid w:val="007C1524"/>
    <w:rsid w:val="007C2BED"/>
    <w:rsid w:val="007C407C"/>
    <w:rsid w:val="007D0B96"/>
    <w:rsid w:val="007E11E7"/>
    <w:rsid w:val="007E1A36"/>
    <w:rsid w:val="00802A10"/>
    <w:rsid w:val="0084354A"/>
    <w:rsid w:val="00847A8D"/>
    <w:rsid w:val="0085660C"/>
    <w:rsid w:val="008566CC"/>
    <w:rsid w:val="008573F7"/>
    <w:rsid w:val="0086082F"/>
    <w:rsid w:val="00861D5B"/>
    <w:rsid w:val="00874412"/>
    <w:rsid w:val="008806C2"/>
    <w:rsid w:val="00886309"/>
    <w:rsid w:val="008913D1"/>
    <w:rsid w:val="00894220"/>
    <w:rsid w:val="008A30FB"/>
    <w:rsid w:val="008A3C1C"/>
    <w:rsid w:val="008A4CCE"/>
    <w:rsid w:val="008B0EEB"/>
    <w:rsid w:val="008C15E3"/>
    <w:rsid w:val="008E3D76"/>
    <w:rsid w:val="00901B68"/>
    <w:rsid w:val="00902381"/>
    <w:rsid w:val="00914883"/>
    <w:rsid w:val="0092558F"/>
    <w:rsid w:val="009262A7"/>
    <w:rsid w:val="00933C7C"/>
    <w:rsid w:val="00937816"/>
    <w:rsid w:val="00945BFC"/>
    <w:rsid w:val="00953209"/>
    <w:rsid w:val="00954F94"/>
    <w:rsid w:val="0098292C"/>
    <w:rsid w:val="00983EED"/>
    <w:rsid w:val="00986749"/>
    <w:rsid w:val="009976CD"/>
    <w:rsid w:val="009A208F"/>
    <w:rsid w:val="009A5CD2"/>
    <w:rsid w:val="009A60A4"/>
    <w:rsid w:val="009B79A8"/>
    <w:rsid w:val="009C3645"/>
    <w:rsid w:val="009D1287"/>
    <w:rsid w:val="009E0000"/>
    <w:rsid w:val="009E07B7"/>
    <w:rsid w:val="009E1B56"/>
    <w:rsid w:val="009F41DC"/>
    <w:rsid w:val="00A14FA0"/>
    <w:rsid w:val="00A1561E"/>
    <w:rsid w:val="00A21762"/>
    <w:rsid w:val="00A248F4"/>
    <w:rsid w:val="00A33422"/>
    <w:rsid w:val="00A42AD3"/>
    <w:rsid w:val="00A42F7C"/>
    <w:rsid w:val="00A442BA"/>
    <w:rsid w:val="00A45667"/>
    <w:rsid w:val="00A456F7"/>
    <w:rsid w:val="00A47EDD"/>
    <w:rsid w:val="00A55B4C"/>
    <w:rsid w:val="00A6191F"/>
    <w:rsid w:val="00A61F32"/>
    <w:rsid w:val="00A66888"/>
    <w:rsid w:val="00A74BAA"/>
    <w:rsid w:val="00A76213"/>
    <w:rsid w:val="00A80BFF"/>
    <w:rsid w:val="00A8524F"/>
    <w:rsid w:val="00A87064"/>
    <w:rsid w:val="00AA2CFA"/>
    <w:rsid w:val="00AA51C3"/>
    <w:rsid w:val="00AA7238"/>
    <w:rsid w:val="00AA76C6"/>
    <w:rsid w:val="00AC0FEF"/>
    <w:rsid w:val="00AD6828"/>
    <w:rsid w:val="00AD6F50"/>
    <w:rsid w:val="00AF0EF2"/>
    <w:rsid w:val="00AF206E"/>
    <w:rsid w:val="00AF3478"/>
    <w:rsid w:val="00AF35A1"/>
    <w:rsid w:val="00AF3C14"/>
    <w:rsid w:val="00B001F1"/>
    <w:rsid w:val="00B0146E"/>
    <w:rsid w:val="00B07B6B"/>
    <w:rsid w:val="00B1047E"/>
    <w:rsid w:val="00B11D3A"/>
    <w:rsid w:val="00B127D0"/>
    <w:rsid w:val="00B22E56"/>
    <w:rsid w:val="00B26AFF"/>
    <w:rsid w:val="00B300D3"/>
    <w:rsid w:val="00B32364"/>
    <w:rsid w:val="00B33FAA"/>
    <w:rsid w:val="00B449CD"/>
    <w:rsid w:val="00B46DBC"/>
    <w:rsid w:val="00B50022"/>
    <w:rsid w:val="00B549CA"/>
    <w:rsid w:val="00B55573"/>
    <w:rsid w:val="00B55630"/>
    <w:rsid w:val="00B55D60"/>
    <w:rsid w:val="00B61573"/>
    <w:rsid w:val="00B63D1F"/>
    <w:rsid w:val="00B8394A"/>
    <w:rsid w:val="00B863C2"/>
    <w:rsid w:val="00B90003"/>
    <w:rsid w:val="00B91D6D"/>
    <w:rsid w:val="00B9618B"/>
    <w:rsid w:val="00BA18D2"/>
    <w:rsid w:val="00BA1F16"/>
    <w:rsid w:val="00BA4AD6"/>
    <w:rsid w:val="00BA6E11"/>
    <w:rsid w:val="00BB33FA"/>
    <w:rsid w:val="00BB5F97"/>
    <w:rsid w:val="00BB6A0F"/>
    <w:rsid w:val="00BC0011"/>
    <w:rsid w:val="00BC2D5C"/>
    <w:rsid w:val="00BC3328"/>
    <w:rsid w:val="00BC3C55"/>
    <w:rsid w:val="00BD1845"/>
    <w:rsid w:val="00BD53C2"/>
    <w:rsid w:val="00BD7E1A"/>
    <w:rsid w:val="00BE0120"/>
    <w:rsid w:val="00BF64D6"/>
    <w:rsid w:val="00C137E9"/>
    <w:rsid w:val="00C35BF3"/>
    <w:rsid w:val="00C40B92"/>
    <w:rsid w:val="00C5749A"/>
    <w:rsid w:val="00C62B61"/>
    <w:rsid w:val="00C648C9"/>
    <w:rsid w:val="00C77667"/>
    <w:rsid w:val="00C77BB5"/>
    <w:rsid w:val="00C816CF"/>
    <w:rsid w:val="00CA0FE7"/>
    <w:rsid w:val="00CA6F9F"/>
    <w:rsid w:val="00CB302B"/>
    <w:rsid w:val="00CB6621"/>
    <w:rsid w:val="00CC1374"/>
    <w:rsid w:val="00CC1B39"/>
    <w:rsid w:val="00CC3016"/>
    <w:rsid w:val="00CE5406"/>
    <w:rsid w:val="00CF5D42"/>
    <w:rsid w:val="00D05C6B"/>
    <w:rsid w:val="00D07B95"/>
    <w:rsid w:val="00D20ABB"/>
    <w:rsid w:val="00D24C19"/>
    <w:rsid w:val="00D3206D"/>
    <w:rsid w:val="00D4519D"/>
    <w:rsid w:val="00D46BCE"/>
    <w:rsid w:val="00D5552A"/>
    <w:rsid w:val="00D57B38"/>
    <w:rsid w:val="00D6463B"/>
    <w:rsid w:val="00D64C64"/>
    <w:rsid w:val="00D7313B"/>
    <w:rsid w:val="00D74FA0"/>
    <w:rsid w:val="00D84E66"/>
    <w:rsid w:val="00D90339"/>
    <w:rsid w:val="00DA3F48"/>
    <w:rsid w:val="00DA5837"/>
    <w:rsid w:val="00DB688C"/>
    <w:rsid w:val="00DD757F"/>
    <w:rsid w:val="00DD7DCF"/>
    <w:rsid w:val="00DE0517"/>
    <w:rsid w:val="00DE0A18"/>
    <w:rsid w:val="00DE608A"/>
    <w:rsid w:val="00DF1B4D"/>
    <w:rsid w:val="00DF3359"/>
    <w:rsid w:val="00E007C2"/>
    <w:rsid w:val="00E150E1"/>
    <w:rsid w:val="00E20423"/>
    <w:rsid w:val="00E21D20"/>
    <w:rsid w:val="00E222E5"/>
    <w:rsid w:val="00E27C2E"/>
    <w:rsid w:val="00E41350"/>
    <w:rsid w:val="00E42D9C"/>
    <w:rsid w:val="00E4302E"/>
    <w:rsid w:val="00E46F87"/>
    <w:rsid w:val="00E5141F"/>
    <w:rsid w:val="00E55703"/>
    <w:rsid w:val="00E66877"/>
    <w:rsid w:val="00E7196B"/>
    <w:rsid w:val="00E778B9"/>
    <w:rsid w:val="00E804F8"/>
    <w:rsid w:val="00E9200F"/>
    <w:rsid w:val="00E924AC"/>
    <w:rsid w:val="00E9320D"/>
    <w:rsid w:val="00E938DF"/>
    <w:rsid w:val="00EA18EB"/>
    <w:rsid w:val="00EA5705"/>
    <w:rsid w:val="00EB3F54"/>
    <w:rsid w:val="00EB50BF"/>
    <w:rsid w:val="00EC04DA"/>
    <w:rsid w:val="00EC2ED5"/>
    <w:rsid w:val="00EE3B8A"/>
    <w:rsid w:val="00EE6371"/>
    <w:rsid w:val="00EF2B6B"/>
    <w:rsid w:val="00EF39D7"/>
    <w:rsid w:val="00EF4D19"/>
    <w:rsid w:val="00F04007"/>
    <w:rsid w:val="00F05214"/>
    <w:rsid w:val="00F13C73"/>
    <w:rsid w:val="00F14E5A"/>
    <w:rsid w:val="00F22831"/>
    <w:rsid w:val="00F35FE6"/>
    <w:rsid w:val="00F36974"/>
    <w:rsid w:val="00F44DCE"/>
    <w:rsid w:val="00F46554"/>
    <w:rsid w:val="00F47F85"/>
    <w:rsid w:val="00F558C0"/>
    <w:rsid w:val="00F56F8C"/>
    <w:rsid w:val="00F5748D"/>
    <w:rsid w:val="00F61304"/>
    <w:rsid w:val="00F64E8F"/>
    <w:rsid w:val="00F67DB6"/>
    <w:rsid w:val="00F7115E"/>
    <w:rsid w:val="00F76AB7"/>
    <w:rsid w:val="00F90CE3"/>
    <w:rsid w:val="00FA3699"/>
    <w:rsid w:val="00FA42D7"/>
    <w:rsid w:val="00FB23EB"/>
    <w:rsid w:val="00FB3C96"/>
    <w:rsid w:val="00FC22A2"/>
    <w:rsid w:val="00FD2A06"/>
    <w:rsid w:val="00FD303A"/>
    <w:rsid w:val="00FD39FE"/>
    <w:rsid w:val="00FE013A"/>
    <w:rsid w:val="00FE1BA0"/>
    <w:rsid w:val="00FF1A67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  <w:pPr>
      <w:spacing w:line="360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33C7C"/>
    <w:rPr>
      <w:color w:val="0000FF"/>
      <w:u w:val="single"/>
    </w:rPr>
  </w:style>
  <w:style w:type="paragraph" w:customStyle="1" w:styleId="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30">
    <w:name w:val="Заголовок 3 Знак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rPr>
      <w:kern w:val="2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50">
    <w:name w:val="МетодичкаА5"/>
    <w:basedOn w:val="a"/>
    <w:rsid w:val="00D07B95"/>
    <w:pPr>
      <w:spacing w:line="24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ab">
    <w:name w:val="Лек_проба"/>
    <w:basedOn w:val="a"/>
    <w:rsid w:val="00C40B92"/>
    <w:pPr>
      <w:spacing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Placeholder Text"/>
    <w:basedOn w:val="a0"/>
    <w:uiPriority w:val="99"/>
    <w:semiHidden/>
    <w:rsid w:val="00A61F32"/>
    <w:rPr>
      <w:color w:val="808080"/>
    </w:rPr>
  </w:style>
  <w:style w:type="paragraph" w:customStyle="1" w:styleId="futurismarkdown-paragraph">
    <w:name w:val="futurismarkdown-paragraph"/>
    <w:basedOn w:val="a"/>
    <w:rsid w:val="00BD1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  <w:pPr>
      <w:spacing w:line="360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33C7C"/>
    <w:rPr>
      <w:color w:val="0000FF"/>
      <w:u w:val="single"/>
    </w:rPr>
  </w:style>
  <w:style w:type="paragraph" w:customStyle="1" w:styleId="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30">
    <w:name w:val="Заголовок 3 Знак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rPr>
      <w:kern w:val="2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50">
    <w:name w:val="МетодичкаА5"/>
    <w:basedOn w:val="a"/>
    <w:rsid w:val="00D07B95"/>
    <w:pPr>
      <w:spacing w:line="24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ab">
    <w:name w:val="Лек_проба"/>
    <w:basedOn w:val="a"/>
    <w:rsid w:val="00C40B92"/>
    <w:pPr>
      <w:spacing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Placeholder Text"/>
    <w:basedOn w:val="a0"/>
    <w:uiPriority w:val="99"/>
    <w:semiHidden/>
    <w:rsid w:val="00A61F32"/>
    <w:rPr>
      <w:color w:val="808080"/>
    </w:rPr>
  </w:style>
  <w:style w:type="paragraph" w:customStyle="1" w:styleId="futurismarkdown-paragraph">
    <w:name w:val="futurismarkdown-paragraph"/>
    <w:basedOn w:val="a"/>
    <w:rsid w:val="00BD1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Пользователь</cp:lastModifiedBy>
  <cp:revision>12</cp:revision>
  <cp:lastPrinted>2025-03-15T14:05:00Z</cp:lastPrinted>
  <dcterms:created xsi:type="dcterms:W3CDTF">2025-03-27T07:28:00Z</dcterms:created>
  <dcterms:modified xsi:type="dcterms:W3CDTF">2025-05-04T19:07:00Z</dcterms:modified>
</cp:coreProperties>
</file>