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19" w:rsidRPr="006F4C5E" w:rsidRDefault="00DF0B19" w:rsidP="00DF0B19">
      <w:pPr>
        <w:spacing w:after="0" w:line="240" w:lineRule="auto"/>
        <w:jc w:val="center"/>
        <w:rPr>
          <w:rFonts w:ascii="Times New Roman" w:hAnsi="Times New Roman"/>
          <w:b/>
          <w:sz w:val="28"/>
          <w:szCs w:val="28"/>
        </w:rPr>
      </w:pPr>
      <w:r w:rsidRPr="006F4C5E">
        <w:rPr>
          <w:rFonts w:ascii="Times New Roman" w:hAnsi="Times New Roman"/>
          <w:b/>
          <w:sz w:val="28"/>
          <w:szCs w:val="28"/>
        </w:rPr>
        <w:t xml:space="preserve">Комплект оценочных материалов </w:t>
      </w:r>
      <w:r w:rsidR="00956E37">
        <w:rPr>
          <w:rFonts w:ascii="Times New Roman" w:hAnsi="Times New Roman"/>
          <w:b/>
          <w:sz w:val="28"/>
          <w:szCs w:val="28"/>
        </w:rPr>
        <w:t>по дисциплине</w:t>
      </w:r>
    </w:p>
    <w:p w:rsidR="00DF0B19" w:rsidRPr="006F4C5E" w:rsidRDefault="00DF0B19" w:rsidP="00DF0B19">
      <w:pPr>
        <w:spacing w:after="0" w:line="240" w:lineRule="auto"/>
        <w:jc w:val="center"/>
        <w:rPr>
          <w:rFonts w:ascii="Times New Roman" w:hAnsi="Times New Roman"/>
          <w:b/>
          <w:sz w:val="28"/>
          <w:szCs w:val="28"/>
        </w:rPr>
      </w:pPr>
      <w:r w:rsidRPr="006F4C5E">
        <w:rPr>
          <w:rFonts w:ascii="Times New Roman" w:hAnsi="Times New Roman"/>
          <w:b/>
          <w:sz w:val="28"/>
          <w:szCs w:val="28"/>
        </w:rPr>
        <w:t>«</w:t>
      </w:r>
      <w:r w:rsidR="005B1624" w:rsidRPr="005B1624">
        <w:rPr>
          <w:rFonts w:ascii="Times New Roman" w:hAnsi="Times New Roman"/>
          <w:b/>
          <w:sz w:val="28"/>
          <w:szCs w:val="28"/>
        </w:rPr>
        <w:t>Имитационное моделирование технических систем</w:t>
      </w:r>
      <w:r w:rsidRPr="006F4C5E">
        <w:rPr>
          <w:rFonts w:ascii="Times New Roman" w:hAnsi="Times New Roman"/>
          <w:b/>
          <w:sz w:val="28"/>
          <w:szCs w:val="28"/>
        </w:rPr>
        <w:t>»</w:t>
      </w:r>
    </w:p>
    <w:p w:rsidR="00DF0B19" w:rsidRPr="00706956" w:rsidRDefault="00DF0B19" w:rsidP="00DF0B19">
      <w:pPr>
        <w:spacing w:after="0" w:line="240" w:lineRule="auto"/>
        <w:jc w:val="center"/>
        <w:rPr>
          <w:rFonts w:ascii="Times New Roman" w:hAnsi="Times New Roman"/>
          <w:sz w:val="28"/>
          <w:szCs w:val="28"/>
        </w:rPr>
      </w:pPr>
    </w:p>
    <w:p w:rsidR="00706956" w:rsidRPr="00706956" w:rsidRDefault="00706956" w:rsidP="006F4C5E">
      <w:pPr>
        <w:pStyle w:val="1"/>
        <w:keepNext w:val="0"/>
        <w:spacing w:before="0" w:after="0" w:line="240" w:lineRule="auto"/>
        <w:rPr>
          <w:b w:val="0"/>
          <w:szCs w:val="28"/>
        </w:rPr>
      </w:pPr>
    </w:p>
    <w:p w:rsidR="003A4E2E" w:rsidRDefault="003A4E2E" w:rsidP="006F4C5E">
      <w:pPr>
        <w:pStyle w:val="1"/>
        <w:keepNext w:val="0"/>
        <w:spacing w:before="0" w:after="0" w:line="240" w:lineRule="auto"/>
        <w:rPr>
          <w:szCs w:val="28"/>
        </w:rPr>
      </w:pPr>
      <w:r w:rsidRPr="006F4C5E">
        <w:rPr>
          <w:szCs w:val="28"/>
        </w:rPr>
        <w:t>Задания закрытого типа</w:t>
      </w:r>
    </w:p>
    <w:p w:rsidR="006F4C5E" w:rsidRPr="00706956" w:rsidRDefault="006F4C5E" w:rsidP="006F4C5E">
      <w:pPr>
        <w:rPr>
          <w:rFonts w:ascii="Times New Roman" w:hAnsi="Times New Roman"/>
          <w:sz w:val="28"/>
          <w:szCs w:val="28"/>
        </w:rPr>
      </w:pPr>
    </w:p>
    <w:p w:rsidR="003A4E2E" w:rsidRPr="006F4C5E" w:rsidRDefault="003A4E2E" w:rsidP="006F4C5E">
      <w:pPr>
        <w:pStyle w:val="1"/>
        <w:keepNext w:val="0"/>
        <w:spacing w:before="0" w:after="0" w:line="240" w:lineRule="auto"/>
        <w:ind w:firstLine="709"/>
        <w:jc w:val="both"/>
        <w:rPr>
          <w:szCs w:val="28"/>
        </w:rPr>
      </w:pPr>
      <w:r w:rsidRPr="006F4C5E">
        <w:rPr>
          <w:szCs w:val="28"/>
        </w:rPr>
        <w:t>Задания закрытого типа на выбор правильного ответа</w:t>
      </w:r>
    </w:p>
    <w:p w:rsidR="007A5629" w:rsidRPr="006F4C5E" w:rsidRDefault="007A5629" w:rsidP="006F4C5E">
      <w:pPr>
        <w:spacing w:after="0" w:line="240" w:lineRule="auto"/>
        <w:ind w:firstLine="709"/>
        <w:jc w:val="both"/>
        <w:rPr>
          <w:rFonts w:ascii="Times New Roman" w:hAnsi="Times New Roman"/>
          <w:bCs/>
          <w:i/>
          <w:color w:val="000000"/>
          <w:sz w:val="28"/>
          <w:szCs w:val="28"/>
          <w:shd w:val="clear" w:color="auto" w:fill="FFFFFF"/>
        </w:rPr>
      </w:pPr>
    </w:p>
    <w:p w:rsidR="003A4E2E" w:rsidRPr="006F4C5E" w:rsidRDefault="006F4C5E"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 xml:space="preserve">1. </w:t>
      </w:r>
      <w:r w:rsidR="003A4E2E" w:rsidRPr="006F4C5E">
        <w:rPr>
          <w:rFonts w:ascii="Times New Roman" w:hAnsi="Times New Roman"/>
          <w:bCs/>
          <w:i/>
          <w:color w:val="000000"/>
          <w:sz w:val="28"/>
          <w:szCs w:val="28"/>
          <w:shd w:val="clear" w:color="auto" w:fill="FFFFFF"/>
        </w:rPr>
        <w:t>Выберите один правильный ответ</w:t>
      </w:r>
    </w:p>
    <w:p w:rsidR="007A5629" w:rsidRPr="006F4C5E" w:rsidRDefault="00766C1E" w:rsidP="006F4C5E">
      <w:pPr>
        <w:spacing w:after="0" w:line="240" w:lineRule="auto"/>
        <w:ind w:firstLine="709"/>
        <w:jc w:val="both"/>
        <w:rPr>
          <w:rFonts w:ascii="Times New Roman" w:hAnsi="Times New Roman"/>
          <w:i/>
          <w:color w:val="000000"/>
          <w:sz w:val="28"/>
          <w:szCs w:val="28"/>
        </w:rPr>
      </w:pPr>
      <w:r w:rsidRPr="006F4C5E">
        <w:rPr>
          <w:rFonts w:ascii="Times New Roman" w:hAnsi="Times New Roman"/>
          <w:bCs/>
          <w:sz w:val="28"/>
          <w:szCs w:val="28"/>
        </w:rPr>
        <w:t xml:space="preserve">Какой из </w:t>
      </w:r>
      <w:r w:rsidR="0034473D">
        <w:rPr>
          <w:rFonts w:ascii="Times New Roman" w:hAnsi="Times New Roman"/>
          <w:bCs/>
          <w:sz w:val="28"/>
          <w:szCs w:val="28"/>
        </w:rPr>
        <w:t>процессов в технологическо</w:t>
      </w:r>
      <w:r w:rsidR="00850696">
        <w:rPr>
          <w:rFonts w:ascii="Times New Roman" w:hAnsi="Times New Roman"/>
          <w:bCs/>
          <w:sz w:val="28"/>
          <w:szCs w:val="28"/>
        </w:rPr>
        <w:t>й системе</w:t>
      </w:r>
      <w:r w:rsidR="0034473D">
        <w:rPr>
          <w:rFonts w:ascii="Times New Roman" w:hAnsi="Times New Roman"/>
          <w:bCs/>
          <w:sz w:val="28"/>
          <w:szCs w:val="28"/>
        </w:rPr>
        <w:t xml:space="preserve"> горячей штамповки не относится к процессам с распределенными параметрами</w:t>
      </w:r>
      <w:r w:rsidRPr="006F4C5E">
        <w:rPr>
          <w:rFonts w:ascii="Times New Roman" w:hAnsi="Times New Roman"/>
          <w:bCs/>
          <w:sz w:val="28"/>
          <w:szCs w:val="28"/>
        </w:rPr>
        <w:t>?</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А</w:t>
      </w:r>
      <w:r w:rsidR="006F4C5E">
        <w:rPr>
          <w:rFonts w:ascii="Times New Roman" w:hAnsi="Times New Roman"/>
          <w:bCs/>
          <w:sz w:val="28"/>
          <w:szCs w:val="28"/>
        </w:rPr>
        <w:t>) </w:t>
      </w:r>
      <w:r w:rsidR="0034473D">
        <w:rPr>
          <w:rFonts w:ascii="Times New Roman" w:hAnsi="Times New Roman"/>
          <w:bCs/>
          <w:sz w:val="28"/>
          <w:szCs w:val="28"/>
        </w:rPr>
        <w:t>Деформация заготовки</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Б</w:t>
      </w:r>
      <w:r w:rsidR="006F4C5E">
        <w:rPr>
          <w:rFonts w:ascii="Times New Roman" w:hAnsi="Times New Roman"/>
          <w:bCs/>
          <w:sz w:val="28"/>
          <w:szCs w:val="28"/>
        </w:rPr>
        <w:t>) </w:t>
      </w:r>
      <w:r w:rsidR="0034473D">
        <w:rPr>
          <w:rFonts w:ascii="Times New Roman" w:hAnsi="Times New Roman"/>
          <w:bCs/>
          <w:sz w:val="28"/>
          <w:szCs w:val="28"/>
        </w:rPr>
        <w:t>Транспортирование заготовки между операциями</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В</w:t>
      </w:r>
      <w:r w:rsidR="006F4C5E">
        <w:rPr>
          <w:rFonts w:ascii="Times New Roman" w:hAnsi="Times New Roman"/>
          <w:bCs/>
          <w:sz w:val="28"/>
          <w:szCs w:val="28"/>
        </w:rPr>
        <w:t>) </w:t>
      </w:r>
      <w:r w:rsidR="0034473D">
        <w:rPr>
          <w:rFonts w:ascii="Times New Roman" w:hAnsi="Times New Roman"/>
          <w:bCs/>
          <w:sz w:val="28"/>
          <w:szCs w:val="28"/>
        </w:rPr>
        <w:t>Нагрев металла</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Г</w:t>
      </w:r>
      <w:r w:rsidR="006F4C5E">
        <w:rPr>
          <w:rFonts w:ascii="Times New Roman" w:hAnsi="Times New Roman"/>
          <w:bCs/>
          <w:sz w:val="28"/>
          <w:szCs w:val="28"/>
        </w:rPr>
        <w:t>) </w:t>
      </w:r>
      <w:r w:rsidR="0034473D">
        <w:rPr>
          <w:rFonts w:ascii="Times New Roman" w:hAnsi="Times New Roman"/>
          <w:bCs/>
          <w:sz w:val="28"/>
          <w:szCs w:val="28"/>
        </w:rPr>
        <w:t>Охлаждение металла</w:t>
      </w:r>
    </w:p>
    <w:p w:rsidR="006C2A5E" w:rsidRPr="006F4C5E" w:rsidRDefault="006C2A5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766C1E" w:rsidRPr="006F4C5E">
        <w:rPr>
          <w:rFonts w:ascii="Times New Roman" w:hAnsi="Times New Roman"/>
          <w:color w:val="000000" w:themeColor="text1"/>
          <w:sz w:val="28"/>
          <w:szCs w:val="28"/>
        </w:rPr>
        <w:t>Б</w:t>
      </w:r>
    </w:p>
    <w:p w:rsidR="006C2A5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766C1E" w:rsidRPr="006F4C5E" w:rsidRDefault="00766C1E" w:rsidP="006F4C5E">
      <w:pPr>
        <w:spacing w:after="0" w:line="240" w:lineRule="auto"/>
        <w:ind w:firstLine="709"/>
        <w:jc w:val="both"/>
        <w:rPr>
          <w:rFonts w:ascii="Times New Roman" w:hAnsi="Times New Roman"/>
          <w:bCs/>
          <w:i/>
          <w:color w:val="000000"/>
          <w:sz w:val="28"/>
          <w:szCs w:val="28"/>
          <w:shd w:val="clear" w:color="auto" w:fill="FFFFFF"/>
        </w:rPr>
      </w:pPr>
    </w:p>
    <w:p w:rsidR="006F4C5E" w:rsidRPr="006F4C5E" w:rsidRDefault="006F4C5E"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 xml:space="preserve">2. </w:t>
      </w:r>
      <w:r w:rsidRPr="006F4C5E">
        <w:rPr>
          <w:rFonts w:ascii="Times New Roman" w:hAnsi="Times New Roman"/>
          <w:bCs/>
          <w:i/>
          <w:color w:val="000000"/>
          <w:sz w:val="28"/>
          <w:szCs w:val="28"/>
          <w:shd w:val="clear" w:color="auto" w:fill="FFFFFF"/>
        </w:rPr>
        <w:t>Выберите один правильный ответ</w:t>
      </w:r>
    </w:p>
    <w:p w:rsidR="007A5629" w:rsidRPr="006F4C5E" w:rsidRDefault="00766C1E" w:rsidP="006F4C5E">
      <w:pPr>
        <w:spacing w:after="0" w:line="240" w:lineRule="auto"/>
        <w:ind w:firstLine="709"/>
        <w:jc w:val="both"/>
        <w:rPr>
          <w:rFonts w:ascii="Times New Roman" w:hAnsi="Times New Roman"/>
          <w:i/>
          <w:color w:val="000000"/>
          <w:sz w:val="28"/>
          <w:szCs w:val="28"/>
          <w:lang w:val="en-US"/>
        </w:rPr>
      </w:pPr>
      <w:r w:rsidRPr="006F4C5E">
        <w:rPr>
          <w:rFonts w:ascii="Times New Roman" w:hAnsi="Times New Roman"/>
          <w:bCs/>
          <w:sz w:val="28"/>
          <w:szCs w:val="28"/>
        </w:rPr>
        <w:t>Как</w:t>
      </w:r>
      <w:r w:rsidR="00850696">
        <w:rPr>
          <w:rFonts w:ascii="Times New Roman" w:hAnsi="Times New Roman"/>
          <w:bCs/>
          <w:sz w:val="28"/>
          <w:szCs w:val="28"/>
        </w:rPr>
        <w:t>ой из видов описания технических систем является описанием закона функционирования системы с полностью известными параметрами</w:t>
      </w:r>
      <w:r w:rsidRPr="006F4C5E">
        <w:rPr>
          <w:rFonts w:ascii="Times New Roman" w:hAnsi="Times New Roman"/>
          <w:bCs/>
          <w:sz w:val="28"/>
          <w:szCs w:val="28"/>
        </w:rPr>
        <w:t>?</w:t>
      </w:r>
    </w:p>
    <w:p w:rsidR="00766C1E" w:rsidRPr="00850696"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lang w:val="en-US"/>
        </w:rPr>
        <w:t>A</w:t>
      </w:r>
      <w:r w:rsidR="006F4C5E">
        <w:rPr>
          <w:rFonts w:ascii="Times New Roman" w:hAnsi="Times New Roman"/>
          <w:bCs/>
          <w:sz w:val="28"/>
          <w:szCs w:val="28"/>
        </w:rPr>
        <w:t>) </w:t>
      </w:r>
      <w:r w:rsidR="00850696" w:rsidRPr="003C2908">
        <w:rPr>
          <w:rFonts w:ascii="Times New Roman" w:hAnsi="Times New Roman"/>
          <w:bCs/>
          <w:sz w:val="28"/>
          <w:szCs w:val="28"/>
        </w:rPr>
        <w:t>Типа «черный ящик»</w:t>
      </w:r>
    </w:p>
    <w:p w:rsidR="00766C1E" w:rsidRPr="003C2908"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Б</w:t>
      </w:r>
      <w:r w:rsidR="006F4C5E">
        <w:rPr>
          <w:rFonts w:ascii="Times New Roman" w:hAnsi="Times New Roman"/>
          <w:bCs/>
          <w:sz w:val="28"/>
          <w:szCs w:val="28"/>
        </w:rPr>
        <w:t>) </w:t>
      </w:r>
      <w:r w:rsidR="003C2908">
        <w:rPr>
          <w:rFonts w:ascii="Times New Roman" w:hAnsi="Times New Roman"/>
          <w:bCs/>
          <w:sz w:val="28"/>
          <w:szCs w:val="28"/>
        </w:rPr>
        <w:t>Типа «белый (прозрачный) ящик»</w:t>
      </w:r>
    </w:p>
    <w:p w:rsidR="00766C1E" w:rsidRPr="00850696" w:rsidRDefault="00766C1E" w:rsidP="006F4C5E">
      <w:pPr>
        <w:shd w:val="clear" w:color="auto" w:fill="FFFFFF"/>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В</w:t>
      </w:r>
      <w:r w:rsidR="006F4C5E">
        <w:rPr>
          <w:rFonts w:ascii="Times New Roman" w:hAnsi="Times New Roman"/>
          <w:bCs/>
          <w:sz w:val="28"/>
          <w:szCs w:val="28"/>
        </w:rPr>
        <w:t>) </w:t>
      </w:r>
      <w:r w:rsidR="00850696">
        <w:rPr>
          <w:rFonts w:ascii="Times New Roman" w:hAnsi="Times New Roman"/>
          <w:bCs/>
          <w:sz w:val="28"/>
          <w:szCs w:val="28"/>
        </w:rPr>
        <w:t xml:space="preserve">Не </w:t>
      </w:r>
      <w:r w:rsidR="003C2908">
        <w:rPr>
          <w:rFonts w:ascii="Times New Roman" w:hAnsi="Times New Roman"/>
          <w:bCs/>
          <w:sz w:val="28"/>
          <w:szCs w:val="28"/>
        </w:rPr>
        <w:t>параметризованный</w:t>
      </w:r>
      <w:r w:rsidR="00850696">
        <w:rPr>
          <w:rFonts w:ascii="Times New Roman" w:hAnsi="Times New Roman"/>
          <w:bCs/>
          <w:sz w:val="28"/>
          <w:szCs w:val="28"/>
        </w:rPr>
        <w:t xml:space="preserve"> закон функционирования</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lang w:val="en-US"/>
        </w:rPr>
      </w:pPr>
      <w:r w:rsidRPr="006F4C5E">
        <w:rPr>
          <w:rFonts w:ascii="Times New Roman" w:hAnsi="Times New Roman"/>
          <w:bCs/>
          <w:sz w:val="28"/>
          <w:szCs w:val="28"/>
        </w:rPr>
        <w:t>Г</w:t>
      </w:r>
      <w:r w:rsidR="006F4C5E">
        <w:rPr>
          <w:rFonts w:ascii="Times New Roman" w:hAnsi="Times New Roman"/>
          <w:bCs/>
          <w:sz w:val="28"/>
          <w:szCs w:val="28"/>
        </w:rPr>
        <w:t>) </w:t>
      </w:r>
      <w:r w:rsidR="003C2908">
        <w:rPr>
          <w:rFonts w:ascii="Times New Roman" w:hAnsi="Times New Roman"/>
          <w:bCs/>
          <w:sz w:val="28"/>
          <w:szCs w:val="28"/>
        </w:rPr>
        <w:t>Параметризованный закон функционирования</w:t>
      </w:r>
    </w:p>
    <w:p w:rsidR="00766C1E" w:rsidRPr="006F4C5E" w:rsidRDefault="00766C1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Б</w:t>
      </w:r>
    </w:p>
    <w:p w:rsidR="00766C1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766C1E" w:rsidRPr="00A6264D" w:rsidRDefault="00766C1E" w:rsidP="006F4C5E">
      <w:pPr>
        <w:spacing w:after="0" w:line="240" w:lineRule="auto"/>
        <w:ind w:firstLine="709"/>
        <w:jc w:val="both"/>
        <w:rPr>
          <w:rFonts w:ascii="Times New Roman" w:hAnsi="Times New Roman"/>
          <w:sz w:val="20"/>
          <w:szCs w:val="20"/>
          <w:shd w:val="clear" w:color="auto" w:fill="0D0F2A"/>
        </w:rPr>
      </w:pPr>
    </w:p>
    <w:p w:rsidR="006F4C5E" w:rsidRPr="006F4C5E" w:rsidRDefault="006F4C5E"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 xml:space="preserve">3. </w:t>
      </w:r>
      <w:r w:rsidRPr="006F4C5E">
        <w:rPr>
          <w:rFonts w:ascii="Times New Roman" w:hAnsi="Times New Roman"/>
          <w:bCs/>
          <w:i/>
          <w:color w:val="000000"/>
          <w:sz w:val="28"/>
          <w:szCs w:val="28"/>
          <w:shd w:val="clear" w:color="auto" w:fill="FFFFFF"/>
        </w:rPr>
        <w:t>Выберите один правильный ответ</w:t>
      </w:r>
    </w:p>
    <w:p w:rsidR="007A5629" w:rsidRPr="006F4C5E" w:rsidRDefault="003C2908" w:rsidP="006F4C5E">
      <w:pPr>
        <w:spacing w:after="0" w:line="240" w:lineRule="auto"/>
        <w:ind w:firstLine="709"/>
        <w:jc w:val="both"/>
        <w:rPr>
          <w:rFonts w:ascii="Times New Roman" w:hAnsi="Times New Roman"/>
          <w:i/>
          <w:color w:val="000000"/>
          <w:sz w:val="28"/>
          <w:szCs w:val="28"/>
        </w:rPr>
      </w:pPr>
      <w:r>
        <w:rPr>
          <w:rFonts w:ascii="Times New Roman" w:hAnsi="Times New Roman"/>
          <w:bCs/>
          <w:sz w:val="28"/>
          <w:szCs w:val="28"/>
        </w:rPr>
        <w:t xml:space="preserve">Для какого </w:t>
      </w:r>
      <w:r w:rsidRPr="003C2908">
        <w:rPr>
          <w:rFonts w:ascii="Times New Roman" w:hAnsi="Times New Roman"/>
          <w:bCs/>
          <w:sz w:val="28"/>
          <w:szCs w:val="28"/>
        </w:rPr>
        <w:t xml:space="preserve">метода моделирования </w:t>
      </w:r>
      <w:r>
        <w:rPr>
          <w:rFonts w:ascii="Times New Roman" w:hAnsi="Times New Roman"/>
          <w:bCs/>
          <w:sz w:val="28"/>
          <w:szCs w:val="28"/>
        </w:rPr>
        <w:t>п</w:t>
      </w:r>
      <w:r w:rsidRPr="003C2908">
        <w:rPr>
          <w:rFonts w:ascii="Times New Roman" w:hAnsi="Times New Roman"/>
          <w:bCs/>
          <w:sz w:val="28"/>
          <w:szCs w:val="28"/>
        </w:rPr>
        <w:t xml:space="preserve">ринято применять в качестве модели, материалы, аналогичные по природе </w:t>
      </w:r>
      <w:proofErr w:type="gramStart"/>
      <w:r w:rsidRPr="003C2908">
        <w:rPr>
          <w:rFonts w:ascii="Times New Roman" w:hAnsi="Times New Roman"/>
          <w:bCs/>
          <w:sz w:val="28"/>
          <w:szCs w:val="28"/>
        </w:rPr>
        <w:t>ис</w:t>
      </w:r>
      <w:r w:rsidR="001800CA">
        <w:rPr>
          <w:rFonts w:ascii="Times New Roman" w:hAnsi="Times New Roman"/>
          <w:bCs/>
          <w:sz w:val="28"/>
          <w:szCs w:val="28"/>
        </w:rPr>
        <w:t>польз</w:t>
      </w:r>
      <w:r w:rsidRPr="003C2908">
        <w:rPr>
          <w:rFonts w:ascii="Times New Roman" w:hAnsi="Times New Roman"/>
          <w:bCs/>
          <w:sz w:val="28"/>
          <w:szCs w:val="28"/>
        </w:rPr>
        <w:t>уемым</w:t>
      </w:r>
      <w:proofErr w:type="gramEnd"/>
      <w:r w:rsidRPr="003C2908">
        <w:rPr>
          <w:rFonts w:ascii="Times New Roman" w:hAnsi="Times New Roman"/>
          <w:bCs/>
          <w:sz w:val="28"/>
          <w:szCs w:val="28"/>
        </w:rPr>
        <w:t xml:space="preserve"> в производственном процессе</w:t>
      </w:r>
      <w:r w:rsidR="00766C1E" w:rsidRPr="006F4C5E">
        <w:rPr>
          <w:rFonts w:ascii="Times New Roman" w:hAnsi="Times New Roman"/>
          <w:bCs/>
          <w:sz w:val="28"/>
          <w:szCs w:val="28"/>
        </w:rPr>
        <w:t>?</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А) Физического</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Б) Аналогового</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В) Математического</w:t>
      </w:r>
    </w:p>
    <w:p w:rsidR="00766C1E" w:rsidRPr="006F4C5E"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Г) Геометрического</w:t>
      </w:r>
    </w:p>
    <w:p w:rsidR="00766C1E" w:rsidRPr="006F4C5E" w:rsidRDefault="00766C1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3C2908">
        <w:rPr>
          <w:rFonts w:ascii="Times New Roman" w:hAnsi="Times New Roman"/>
          <w:color w:val="000000" w:themeColor="text1"/>
          <w:sz w:val="28"/>
          <w:szCs w:val="28"/>
        </w:rPr>
        <w:t>А</w:t>
      </w:r>
    </w:p>
    <w:p w:rsidR="00766C1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766C1E" w:rsidRPr="00A6264D" w:rsidRDefault="00766C1E" w:rsidP="006F4C5E">
      <w:pPr>
        <w:shd w:val="clear" w:color="auto" w:fill="FFFFFF"/>
        <w:spacing w:after="0" w:line="240" w:lineRule="auto"/>
        <w:ind w:firstLine="709"/>
        <w:jc w:val="both"/>
        <w:rPr>
          <w:rFonts w:ascii="Times New Roman" w:hAnsi="Times New Roman"/>
          <w:bCs/>
          <w:sz w:val="20"/>
          <w:szCs w:val="20"/>
        </w:rPr>
      </w:pPr>
    </w:p>
    <w:p w:rsidR="006F4C5E" w:rsidRPr="006F4C5E" w:rsidRDefault="006F4C5E"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 xml:space="preserve">4. </w:t>
      </w:r>
      <w:r w:rsidRPr="006F4C5E">
        <w:rPr>
          <w:rFonts w:ascii="Times New Roman" w:hAnsi="Times New Roman"/>
          <w:bCs/>
          <w:i/>
          <w:color w:val="000000"/>
          <w:sz w:val="28"/>
          <w:szCs w:val="28"/>
          <w:shd w:val="clear" w:color="auto" w:fill="FFFFFF"/>
        </w:rPr>
        <w:t>Выберите один правильный ответ</w:t>
      </w:r>
    </w:p>
    <w:p w:rsidR="007A5629" w:rsidRPr="006F4C5E" w:rsidRDefault="003C2908" w:rsidP="006F4C5E">
      <w:pPr>
        <w:spacing w:after="0" w:line="240" w:lineRule="auto"/>
        <w:ind w:firstLine="709"/>
        <w:jc w:val="both"/>
        <w:rPr>
          <w:rFonts w:ascii="Times New Roman" w:hAnsi="Times New Roman"/>
          <w:i/>
          <w:color w:val="000000"/>
          <w:sz w:val="28"/>
          <w:szCs w:val="28"/>
        </w:rPr>
      </w:pPr>
      <w:r>
        <w:rPr>
          <w:rFonts w:ascii="Times New Roman" w:hAnsi="Times New Roman"/>
          <w:bCs/>
          <w:sz w:val="28"/>
          <w:szCs w:val="28"/>
        </w:rPr>
        <w:t xml:space="preserve">Для какого </w:t>
      </w:r>
      <w:r w:rsidRPr="003C2908">
        <w:rPr>
          <w:rFonts w:ascii="Times New Roman" w:hAnsi="Times New Roman"/>
          <w:bCs/>
          <w:sz w:val="28"/>
          <w:szCs w:val="28"/>
        </w:rPr>
        <w:t xml:space="preserve">метода моделирования не важна </w:t>
      </w:r>
      <w:r>
        <w:rPr>
          <w:rFonts w:ascii="Times New Roman" w:hAnsi="Times New Roman"/>
          <w:bCs/>
          <w:sz w:val="28"/>
          <w:szCs w:val="28"/>
        </w:rPr>
        <w:t>п</w:t>
      </w:r>
      <w:r w:rsidRPr="003C2908">
        <w:rPr>
          <w:rFonts w:ascii="Times New Roman" w:hAnsi="Times New Roman"/>
          <w:bCs/>
          <w:sz w:val="28"/>
          <w:szCs w:val="28"/>
        </w:rPr>
        <w:t>рирода материала</w:t>
      </w:r>
      <w:r w:rsidR="00766C1E" w:rsidRPr="006F4C5E">
        <w:rPr>
          <w:rFonts w:ascii="Times New Roman" w:hAnsi="Times New Roman"/>
          <w:bCs/>
          <w:sz w:val="28"/>
          <w:szCs w:val="28"/>
        </w:rPr>
        <w:t>?</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А) Физического</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Б) Аналогового</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В) Математического</w:t>
      </w:r>
    </w:p>
    <w:p w:rsidR="003C2908" w:rsidRPr="006F4C5E"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Г) Геометрического</w:t>
      </w:r>
    </w:p>
    <w:p w:rsidR="006C2A5E" w:rsidRPr="006F4C5E" w:rsidRDefault="006C2A5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3C2908">
        <w:rPr>
          <w:rFonts w:ascii="Times New Roman" w:hAnsi="Times New Roman"/>
          <w:color w:val="000000" w:themeColor="text1"/>
          <w:sz w:val="28"/>
          <w:szCs w:val="28"/>
        </w:rPr>
        <w:t>В</w:t>
      </w:r>
    </w:p>
    <w:p w:rsidR="006C2A5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6F4C5E" w:rsidRPr="006F4C5E" w:rsidRDefault="006F4C5E"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lastRenderedPageBreak/>
        <w:t xml:space="preserve">5. </w:t>
      </w:r>
      <w:r w:rsidRPr="006F4C5E">
        <w:rPr>
          <w:rFonts w:ascii="Times New Roman" w:hAnsi="Times New Roman"/>
          <w:bCs/>
          <w:i/>
          <w:color w:val="000000"/>
          <w:sz w:val="28"/>
          <w:szCs w:val="28"/>
          <w:shd w:val="clear" w:color="auto" w:fill="FFFFFF"/>
        </w:rPr>
        <w:t>Выберите один правильный ответ</w:t>
      </w:r>
    </w:p>
    <w:p w:rsidR="007A5629" w:rsidRPr="006F4C5E" w:rsidRDefault="003C2908" w:rsidP="006F4C5E">
      <w:pPr>
        <w:spacing w:after="0" w:line="240" w:lineRule="auto"/>
        <w:ind w:firstLine="709"/>
        <w:jc w:val="both"/>
        <w:rPr>
          <w:rFonts w:ascii="Times New Roman" w:hAnsi="Times New Roman"/>
          <w:i/>
          <w:color w:val="000000"/>
          <w:sz w:val="28"/>
          <w:szCs w:val="28"/>
          <w:lang w:val="en-US"/>
        </w:rPr>
      </w:pPr>
      <w:r>
        <w:rPr>
          <w:rFonts w:ascii="Times New Roman" w:hAnsi="Times New Roman"/>
          <w:bCs/>
          <w:sz w:val="28"/>
          <w:szCs w:val="28"/>
        </w:rPr>
        <w:t>Какой вид подобия т</w:t>
      </w:r>
      <w:r w:rsidRPr="003C2908">
        <w:rPr>
          <w:rFonts w:ascii="Times New Roman" w:hAnsi="Times New Roman"/>
          <w:bCs/>
          <w:sz w:val="28"/>
          <w:szCs w:val="28"/>
        </w:rPr>
        <w:t>ребует обязательного соблюдения условий подобия деформационно-силовой схемы, температурно-скоростного режима, механического режима и контактных условий</w:t>
      </w:r>
      <w:r w:rsidR="00766C1E" w:rsidRPr="006F4C5E">
        <w:rPr>
          <w:rFonts w:ascii="Times New Roman" w:hAnsi="Times New Roman"/>
          <w:bCs/>
          <w:sz w:val="28"/>
          <w:szCs w:val="28"/>
        </w:rPr>
        <w:t>?</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А) Геометрическое</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Б) Физическое</w:t>
      </w:r>
    </w:p>
    <w:p w:rsidR="00766C1E"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В) Механическое</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Pr>
          <w:rFonts w:ascii="Times New Roman" w:hAnsi="Times New Roman"/>
          <w:bCs/>
          <w:sz w:val="28"/>
          <w:szCs w:val="28"/>
        </w:rPr>
        <w:t>Г) Визуальное</w:t>
      </w:r>
    </w:p>
    <w:p w:rsidR="006C2A5E" w:rsidRPr="006F4C5E" w:rsidRDefault="006C2A5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3C2908">
        <w:rPr>
          <w:rFonts w:ascii="Times New Roman" w:hAnsi="Times New Roman"/>
          <w:color w:val="000000" w:themeColor="text1"/>
          <w:sz w:val="28"/>
          <w:szCs w:val="28"/>
        </w:rPr>
        <w:t>В</w:t>
      </w:r>
    </w:p>
    <w:p w:rsidR="006C2A5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6C2A5E" w:rsidRPr="006F4C5E" w:rsidRDefault="006C2A5E" w:rsidP="006F4C5E">
      <w:pPr>
        <w:shd w:val="clear" w:color="auto" w:fill="FFFFFF"/>
        <w:spacing w:after="0" w:line="240" w:lineRule="auto"/>
        <w:ind w:firstLine="709"/>
        <w:jc w:val="both"/>
        <w:rPr>
          <w:rFonts w:ascii="Times New Roman" w:hAnsi="Times New Roman"/>
          <w:bCs/>
          <w:sz w:val="28"/>
          <w:szCs w:val="28"/>
        </w:rPr>
      </w:pPr>
    </w:p>
    <w:p w:rsidR="006F4C5E" w:rsidRPr="006F4C5E" w:rsidRDefault="006F4C5E"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 xml:space="preserve">6. </w:t>
      </w:r>
      <w:r w:rsidRPr="006F4C5E">
        <w:rPr>
          <w:rFonts w:ascii="Times New Roman" w:hAnsi="Times New Roman"/>
          <w:bCs/>
          <w:i/>
          <w:color w:val="000000"/>
          <w:sz w:val="28"/>
          <w:szCs w:val="28"/>
          <w:shd w:val="clear" w:color="auto" w:fill="FFFFFF"/>
        </w:rPr>
        <w:t>Выберите один правильный ответ</w:t>
      </w:r>
    </w:p>
    <w:p w:rsidR="007A5629" w:rsidRPr="006F4C5E" w:rsidRDefault="006C2A5E" w:rsidP="006F4C5E">
      <w:pPr>
        <w:spacing w:after="0" w:line="240" w:lineRule="auto"/>
        <w:ind w:firstLine="709"/>
        <w:jc w:val="both"/>
        <w:rPr>
          <w:rFonts w:ascii="Times New Roman" w:hAnsi="Times New Roman"/>
          <w:i/>
          <w:color w:val="000000"/>
          <w:sz w:val="28"/>
          <w:szCs w:val="28"/>
        </w:rPr>
      </w:pPr>
      <w:r w:rsidRPr="006F4C5E">
        <w:rPr>
          <w:rFonts w:ascii="Times New Roman" w:hAnsi="Times New Roman"/>
          <w:bCs/>
          <w:sz w:val="28"/>
          <w:szCs w:val="28"/>
        </w:rPr>
        <w:t>Как</w:t>
      </w:r>
      <w:r w:rsidR="003C2908">
        <w:rPr>
          <w:rFonts w:ascii="Times New Roman" w:hAnsi="Times New Roman"/>
          <w:bCs/>
          <w:sz w:val="28"/>
          <w:szCs w:val="28"/>
        </w:rPr>
        <w:t xml:space="preserve">ой </w:t>
      </w:r>
      <w:r w:rsidR="003C2908" w:rsidRPr="003C2908">
        <w:rPr>
          <w:rFonts w:ascii="Times New Roman" w:hAnsi="Times New Roman"/>
          <w:bCs/>
          <w:sz w:val="28"/>
          <w:szCs w:val="28"/>
        </w:rPr>
        <w:t xml:space="preserve">метод моделирования </w:t>
      </w:r>
      <w:r w:rsidR="003C2908">
        <w:rPr>
          <w:rFonts w:ascii="Times New Roman" w:hAnsi="Times New Roman"/>
          <w:bCs/>
          <w:sz w:val="28"/>
          <w:szCs w:val="28"/>
        </w:rPr>
        <w:t>н</w:t>
      </w:r>
      <w:r w:rsidR="003C2908" w:rsidRPr="003C2908">
        <w:rPr>
          <w:rFonts w:ascii="Times New Roman" w:hAnsi="Times New Roman"/>
          <w:bCs/>
          <w:sz w:val="28"/>
          <w:szCs w:val="28"/>
        </w:rPr>
        <w:t>е относит</w:t>
      </w:r>
      <w:r w:rsidR="003C2908">
        <w:rPr>
          <w:rFonts w:ascii="Times New Roman" w:hAnsi="Times New Roman"/>
          <w:bCs/>
          <w:sz w:val="28"/>
          <w:szCs w:val="28"/>
        </w:rPr>
        <w:t>ся к аналоговому типу следующий</w:t>
      </w:r>
      <w:r w:rsidRPr="006F4C5E">
        <w:rPr>
          <w:rFonts w:ascii="Times New Roman" w:hAnsi="Times New Roman"/>
          <w:bCs/>
          <w:sz w:val="28"/>
          <w:szCs w:val="28"/>
        </w:rPr>
        <w:t>?</w:t>
      </w:r>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 xml:space="preserve">А) </w:t>
      </w:r>
      <w:proofErr w:type="spellStart"/>
      <w:r w:rsidRPr="003C2908">
        <w:rPr>
          <w:rFonts w:ascii="Times New Roman" w:hAnsi="Times New Roman"/>
          <w:bCs/>
          <w:sz w:val="28"/>
          <w:szCs w:val="28"/>
        </w:rPr>
        <w:t>Фотоупругости</w:t>
      </w:r>
      <w:proofErr w:type="spellEnd"/>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 xml:space="preserve">Б) </w:t>
      </w:r>
      <w:proofErr w:type="spellStart"/>
      <w:r w:rsidRPr="003C2908">
        <w:rPr>
          <w:rFonts w:ascii="Times New Roman" w:hAnsi="Times New Roman"/>
          <w:bCs/>
          <w:sz w:val="28"/>
          <w:szCs w:val="28"/>
        </w:rPr>
        <w:t>Электромоделирования</w:t>
      </w:r>
      <w:proofErr w:type="spellEnd"/>
    </w:p>
    <w:p w:rsidR="003C2908"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В) Поляризационно-оптический</w:t>
      </w:r>
    </w:p>
    <w:p w:rsidR="006C2A5E" w:rsidRPr="003C2908" w:rsidRDefault="003C2908" w:rsidP="003C2908">
      <w:pPr>
        <w:shd w:val="clear" w:color="auto" w:fill="FFFFFF"/>
        <w:spacing w:after="0" w:line="240" w:lineRule="auto"/>
        <w:ind w:firstLine="709"/>
        <w:jc w:val="both"/>
        <w:rPr>
          <w:rFonts w:ascii="Times New Roman" w:hAnsi="Times New Roman"/>
          <w:bCs/>
          <w:sz w:val="28"/>
          <w:szCs w:val="28"/>
        </w:rPr>
      </w:pPr>
      <w:r w:rsidRPr="003C2908">
        <w:rPr>
          <w:rFonts w:ascii="Times New Roman" w:hAnsi="Times New Roman"/>
          <w:bCs/>
          <w:sz w:val="28"/>
          <w:szCs w:val="28"/>
        </w:rPr>
        <w:t>Г) Растяжения на разрыв</w:t>
      </w:r>
    </w:p>
    <w:p w:rsidR="006C2A5E" w:rsidRPr="006F4C5E" w:rsidRDefault="006C2A5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3C2908">
        <w:rPr>
          <w:rFonts w:ascii="Times New Roman" w:hAnsi="Times New Roman"/>
          <w:color w:val="000000" w:themeColor="text1"/>
          <w:sz w:val="28"/>
          <w:szCs w:val="28"/>
        </w:rPr>
        <w:t>Г</w:t>
      </w:r>
    </w:p>
    <w:p w:rsidR="006C2A5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6C2A5E" w:rsidRPr="006F4C5E" w:rsidRDefault="006C2A5E" w:rsidP="006F4C5E">
      <w:pPr>
        <w:shd w:val="clear" w:color="auto" w:fill="FFFFFF"/>
        <w:spacing w:after="0" w:line="240" w:lineRule="auto"/>
        <w:ind w:firstLine="709"/>
        <w:jc w:val="both"/>
        <w:rPr>
          <w:rFonts w:ascii="Times New Roman" w:hAnsi="Times New Roman"/>
          <w:bCs/>
          <w:sz w:val="28"/>
          <w:szCs w:val="28"/>
        </w:rPr>
      </w:pPr>
    </w:p>
    <w:p w:rsidR="006F4C5E" w:rsidRPr="006F4C5E" w:rsidRDefault="006F4C5E"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 xml:space="preserve">7. </w:t>
      </w:r>
      <w:r w:rsidRPr="006F4C5E">
        <w:rPr>
          <w:rFonts w:ascii="Times New Roman" w:hAnsi="Times New Roman"/>
          <w:bCs/>
          <w:i/>
          <w:color w:val="000000"/>
          <w:sz w:val="28"/>
          <w:szCs w:val="28"/>
          <w:shd w:val="clear" w:color="auto" w:fill="FFFFFF"/>
        </w:rPr>
        <w:t>Выберите один правильный ответ</w:t>
      </w:r>
    </w:p>
    <w:p w:rsidR="007A5629" w:rsidRPr="006F4C5E" w:rsidRDefault="001800CA" w:rsidP="006F4C5E">
      <w:pPr>
        <w:spacing w:after="0" w:line="240" w:lineRule="auto"/>
        <w:ind w:firstLine="709"/>
        <w:jc w:val="both"/>
        <w:rPr>
          <w:rFonts w:ascii="Times New Roman" w:hAnsi="Times New Roman"/>
          <w:i/>
          <w:color w:val="000000"/>
          <w:sz w:val="28"/>
          <w:szCs w:val="28"/>
        </w:rPr>
      </w:pPr>
      <w:r>
        <w:rPr>
          <w:rFonts w:ascii="Times New Roman" w:hAnsi="Times New Roman"/>
          <w:bCs/>
          <w:sz w:val="28"/>
          <w:szCs w:val="28"/>
        </w:rPr>
        <w:t xml:space="preserve">Какой вид </w:t>
      </w:r>
      <w:r w:rsidRPr="001800CA">
        <w:rPr>
          <w:rFonts w:ascii="Times New Roman" w:hAnsi="Times New Roman"/>
          <w:bCs/>
          <w:sz w:val="28"/>
          <w:szCs w:val="28"/>
        </w:rPr>
        <w:t>подоби</w:t>
      </w:r>
      <w:r>
        <w:rPr>
          <w:rFonts w:ascii="Times New Roman" w:hAnsi="Times New Roman"/>
          <w:bCs/>
          <w:sz w:val="28"/>
          <w:szCs w:val="28"/>
        </w:rPr>
        <w:t>я</w:t>
      </w:r>
      <w:r w:rsidRPr="001800CA">
        <w:rPr>
          <w:rFonts w:ascii="Times New Roman" w:hAnsi="Times New Roman"/>
          <w:bCs/>
          <w:sz w:val="28"/>
          <w:szCs w:val="28"/>
        </w:rPr>
        <w:t xml:space="preserve"> между применяемой моделью и натурным объектом </w:t>
      </w:r>
      <w:r>
        <w:rPr>
          <w:rFonts w:ascii="Times New Roman" w:hAnsi="Times New Roman"/>
          <w:bCs/>
          <w:sz w:val="28"/>
          <w:szCs w:val="28"/>
        </w:rPr>
        <w:t>в</w:t>
      </w:r>
      <w:r w:rsidRPr="001800CA">
        <w:rPr>
          <w:rFonts w:ascii="Times New Roman" w:hAnsi="Times New Roman"/>
          <w:bCs/>
          <w:sz w:val="28"/>
          <w:szCs w:val="28"/>
        </w:rPr>
        <w:t xml:space="preserve"> физическом моделировании наиболее является важным</w:t>
      </w:r>
    </w:p>
    <w:p w:rsidR="001800CA" w:rsidRPr="001800CA" w:rsidRDefault="001800CA" w:rsidP="001800CA">
      <w:pPr>
        <w:shd w:val="clear" w:color="auto" w:fill="FFFFFF"/>
        <w:spacing w:after="0" w:line="240" w:lineRule="auto"/>
        <w:ind w:firstLine="709"/>
        <w:jc w:val="both"/>
        <w:rPr>
          <w:rFonts w:ascii="Times New Roman" w:hAnsi="Times New Roman"/>
          <w:bCs/>
          <w:sz w:val="28"/>
          <w:szCs w:val="28"/>
        </w:rPr>
      </w:pPr>
      <w:r w:rsidRPr="001800CA">
        <w:rPr>
          <w:rFonts w:ascii="Times New Roman" w:hAnsi="Times New Roman"/>
          <w:bCs/>
          <w:sz w:val="28"/>
          <w:szCs w:val="28"/>
        </w:rPr>
        <w:t>А) Деформационно-силовое</w:t>
      </w:r>
    </w:p>
    <w:p w:rsidR="001800CA" w:rsidRPr="001800CA" w:rsidRDefault="001800CA" w:rsidP="001800CA">
      <w:pPr>
        <w:shd w:val="clear" w:color="auto" w:fill="FFFFFF"/>
        <w:spacing w:after="0" w:line="240" w:lineRule="auto"/>
        <w:ind w:firstLine="709"/>
        <w:jc w:val="both"/>
        <w:rPr>
          <w:rFonts w:ascii="Times New Roman" w:hAnsi="Times New Roman"/>
          <w:bCs/>
          <w:sz w:val="28"/>
          <w:szCs w:val="28"/>
        </w:rPr>
      </w:pPr>
      <w:r w:rsidRPr="001800CA">
        <w:rPr>
          <w:rFonts w:ascii="Times New Roman" w:hAnsi="Times New Roman"/>
          <w:bCs/>
          <w:sz w:val="28"/>
          <w:szCs w:val="28"/>
        </w:rPr>
        <w:t>Б) Температурно-скоростное</w:t>
      </w:r>
    </w:p>
    <w:p w:rsidR="001800CA" w:rsidRPr="001800CA" w:rsidRDefault="001800CA" w:rsidP="001800CA">
      <w:pPr>
        <w:shd w:val="clear" w:color="auto" w:fill="FFFFFF"/>
        <w:spacing w:after="0" w:line="240" w:lineRule="auto"/>
        <w:ind w:firstLine="709"/>
        <w:jc w:val="both"/>
        <w:rPr>
          <w:rFonts w:ascii="Times New Roman" w:hAnsi="Times New Roman"/>
          <w:bCs/>
          <w:sz w:val="28"/>
          <w:szCs w:val="28"/>
        </w:rPr>
      </w:pPr>
      <w:r w:rsidRPr="001800CA">
        <w:rPr>
          <w:rFonts w:ascii="Times New Roman" w:hAnsi="Times New Roman"/>
          <w:bCs/>
          <w:sz w:val="28"/>
          <w:szCs w:val="28"/>
        </w:rPr>
        <w:t>В) Механическое</w:t>
      </w:r>
    </w:p>
    <w:p w:rsidR="006C2A5E" w:rsidRPr="006F4C5E" w:rsidRDefault="001800CA" w:rsidP="001800CA">
      <w:pPr>
        <w:shd w:val="clear" w:color="auto" w:fill="FFFFFF"/>
        <w:spacing w:after="0" w:line="240" w:lineRule="auto"/>
        <w:ind w:firstLine="709"/>
        <w:jc w:val="both"/>
        <w:rPr>
          <w:rFonts w:ascii="Times New Roman" w:hAnsi="Times New Roman"/>
          <w:bCs/>
          <w:sz w:val="28"/>
          <w:szCs w:val="28"/>
        </w:rPr>
      </w:pPr>
      <w:r w:rsidRPr="001800CA">
        <w:rPr>
          <w:rFonts w:ascii="Times New Roman" w:hAnsi="Times New Roman"/>
          <w:bCs/>
          <w:sz w:val="28"/>
          <w:szCs w:val="28"/>
        </w:rPr>
        <w:t>Г) Контактное</w:t>
      </w:r>
    </w:p>
    <w:p w:rsidR="006C2A5E" w:rsidRPr="006F4C5E" w:rsidRDefault="006C2A5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А</w:t>
      </w:r>
    </w:p>
    <w:p w:rsidR="006C2A5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9F01CA" w:rsidRPr="006F4C5E" w:rsidRDefault="009F01CA" w:rsidP="006F4C5E">
      <w:pPr>
        <w:pStyle w:val="aa"/>
        <w:spacing w:before="0" w:beforeAutospacing="0" w:after="0" w:afterAutospacing="0"/>
        <w:ind w:firstLine="709"/>
        <w:jc w:val="both"/>
        <w:rPr>
          <w:color w:val="000000" w:themeColor="text1"/>
          <w:sz w:val="28"/>
          <w:szCs w:val="28"/>
        </w:rPr>
      </w:pPr>
    </w:p>
    <w:p w:rsidR="006F4C5E" w:rsidRPr="006F4C5E" w:rsidRDefault="006F4C5E"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 xml:space="preserve">8. </w:t>
      </w:r>
      <w:r w:rsidRPr="006F4C5E">
        <w:rPr>
          <w:rFonts w:ascii="Times New Roman" w:hAnsi="Times New Roman"/>
          <w:bCs/>
          <w:i/>
          <w:color w:val="000000"/>
          <w:sz w:val="28"/>
          <w:szCs w:val="28"/>
          <w:shd w:val="clear" w:color="auto" w:fill="FFFFFF"/>
        </w:rPr>
        <w:t>Выберите один правильный ответ</w:t>
      </w:r>
    </w:p>
    <w:p w:rsidR="007A5629" w:rsidRPr="006F4C5E" w:rsidRDefault="00247FDE" w:rsidP="006F4C5E">
      <w:pPr>
        <w:spacing w:after="0" w:line="240" w:lineRule="auto"/>
        <w:ind w:firstLine="709"/>
        <w:jc w:val="both"/>
        <w:rPr>
          <w:rFonts w:ascii="Times New Roman" w:hAnsi="Times New Roman"/>
          <w:i/>
          <w:color w:val="000000"/>
          <w:sz w:val="28"/>
          <w:szCs w:val="28"/>
        </w:rPr>
      </w:pPr>
      <w:r>
        <w:rPr>
          <w:rFonts w:ascii="Times New Roman" w:hAnsi="Times New Roman"/>
          <w:bCs/>
          <w:sz w:val="28"/>
          <w:szCs w:val="28"/>
        </w:rPr>
        <w:t>Д</w:t>
      </w:r>
      <w:r w:rsidRPr="00247FDE">
        <w:rPr>
          <w:rFonts w:ascii="Times New Roman" w:hAnsi="Times New Roman"/>
          <w:bCs/>
          <w:sz w:val="28"/>
          <w:szCs w:val="28"/>
        </w:rPr>
        <w:t xml:space="preserve">ля </w:t>
      </w:r>
      <w:r>
        <w:rPr>
          <w:rFonts w:ascii="Times New Roman" w:hAnsi="Times New Roman"/>
          <w:bCs/>
          <w:sz w:val="28"/>
          <w:szCs w:val="28"/>
        </w:rPr>
        <w:t>како</w:t>
      </w:r>
      <w:r w:rsidRPr="00247FDE">
        <w:rPr>
          <w:rFonts w:ascii="Times New Roman" w:hAnsi="Times New Roman"/>
          <w:bCs/>
          <w:sz w:val="28"/>
          <w:szCs w:val="28"/>
        </w:rPr>
        <w:t xml:space="preserve">го метода моделирования </w:t>
      </w:r>
      <w:r>
        <w:rPr>
          <w:rFonts w:ascii="Times New Roman" w:hAnsi="Times New Roman"/>
          <w:bCs/>
          <w:sz w:val="28"/>
          <w:szCs w:val="28"/>
        </w:rPr>
        <w:t>д</w:t>
      </w:r>
      <w:r w:rsidRPr="00247FDE">
        <w:rPr>
          <w:rFonts w:ascii="Times New Roman" w:hAnsi="Times New Roman"/>
          <w:bCs/>
          <w:sz w:val="28"/>
          <w:szCs w:val="28"/>
        </w:rPr>
        <w:t xml:space="preserve">опускается применять </w:t>
      </w:r>
      <w:r>
        <w:rPr>
          <w:rFonts w:ascii="Times New Roman" w:hAnsi="Times New Roman"/>
          <w:bCs/>
          <w:sz w:val="28"/>
          <w:szCs w:val="28"/>
        </w:rPr>
        <w:t>модельные</w:t>
      </w:r>
      <w:r w:rsidRPr="00247FDE">
        <w:rPr>
          <w:rFonts w:ascii="Times New Roman" w:hAnsi="Times New Roman"/>
          <w:bCs/>
          <w:sz w:val="28"/>
          <w:szCs w:val="28"/>
        </w:rPr>
        <w:t xml:space="preserve"> материалы, иной природы в сравнении с </w:t>
      </w:r>
      <w:proofErr w:type="gramStart"/>
      <w:r w:rsidRPr="00247FDE">
        <w:rPr>
          <w:rFonts w:ascii="Times New Roman" w:hAnsi="Times New Roman"/>
          <w:bCs/>
          <w:sz w:val="28"/>
          <w:szCs w:val="28"/>
        </w:rPr>
        <w:t>исследуемыми</w:t>
      </w:r>
      <w:proofErr w:type="gramEnd"/>
      <w:r w:rsidRPr="00247FDE">
        <w:rPr>
          <w:rFonts w:ascii="Times New Roman" w:hAnsi="Times New Roman"/>
          <w:bCs/>
          <w:sz w:val="28"/>
          <w:szCs w:val="28"/>
        </w:rPr>
        <w:t xml:space="preserve"> в реа</w:t>
      </w:r>
      <w:r>
        <w:rPr>
          <w:rFonts w:ascii="Times New Roman" w:hAnsi="Times New Roman"/>
          <w:bCs/>
          <w:sz w:val="28"/>
          <w:szCs w:val="28"/>
        </w:rPr>
        <w:t>льном производственном процессе</w:t>
      </w:r>
      <w:r w:rsidR="00766C1E" w:rsidRPr="006F4C5E">
        <w:rPr>
          <w:rFonts w:ascii="Times New Roman" w:hAnsi="Times New Roman"/>
          <w:bCs/>
          <w:sz w:val="28"/>
          <w:szCs w:val="28"/>
        </w:rPr>
        <w:t>?</w:t>
      </w:r>
    </w:p>
    <w:p w:rsidR="00247FDE" w:rsidRPr="00247FDE" w:rsidRDefault="00247FDE" w:rsidP="00247FDE">
      <w:pPr>
        <w:shd w:val="clear" w:color="auto" w:fill="FFFFFF"/>
        <w:spacing w:after="0" w:line="240" w:lineRule="auto"/>
        <w:ind w:firstLine="709"/>
        <w:jc w:val="both"/>
        <w:rPr>
          <w:rFonts w:ascii="Times New Roman" w:hAnsi="Times New Roman"/>
          <w:bCs/>
          <w:sz w:val="28"/>
          <w:szCs w:val="28"/>
        </w:rPr>
      </w:pPr>
      <w:r w:rsidRPr="00247FDE">
        <w:rPr>
          <w:rFonts w:ascii="Times New Roman" w:hAnsi="Times New Roman"/>
          <w:bCs/>
          <w:sz w:val="28"/>
          <w:szCs w:val="28"/>
        </w:rPr>
        <w:t>А) Физического</w:t>
      </w:r>
    </w:p>
    <w:p w:rsidR="00247FDE" w:rsidRPr="00247FDE" w:rsidRDefault="00247FDE" w:rsidP="00247FDE">
      <w:pPr>
        <w:shd w:val="clear" w:color="auto" w:fill="FFFFFF"/>
        <w:spacing w:after="0" w:line="240" w:lineRule="auto"/>
        <w:ind w:firstLine="709"/>
        <w:jc w:val="both"/>
        <w:rPr>
          <w:rFonts w:ascii="Times New Roman" w:hAnsi="Times New Roman"/>
          <w:bCs/>
          <w:sz w:val="28"/>
          <w:szCs w:val="28"/>
        </w:rPr>
      </w:pPr>
      <w:r w:rsidRPr="00247FDE">
        <w:rPr>
          <w:rFonts w:ascii="Times New Roman" w:hAnsi="Times New Roman"/>
          <w:bCs/>
          <w:sz w:val="28"/>
          <w:szCs w:val="28"/>
        </w:rPr>
        <w:t>Б) Аналогового</w:t>
      </w:r>
    </w:p>
    <w:p w:rsidR="00247FDE" w:rsidRPr="00247FDE" w:rsidRDefault="00247FDE" w:rsidP="00247FDE">
      <w:pPr>
        <w:shd w:val="clear" w:color="auto" w:fill="FFFFFF"/>
        <w:spacing w:after="0" w:line="240" w:lineRule="auto"/>
        <w:ind w:firstLine="709"/>
        <w:jc w:val="both"/>
        <w:rPr>
          <w:rFonts w:ascii="Times New Roman" w:hAnsi="Times New Roman"/>
          <w:bCs/>
          <w:sz w:val="28"/>
          <w:szCs w:val="28"/>
        </w:rPr>
      </w:pPr>
      <w:r w:rsidRPr="00247FDE">
        <w:rPr>
          <w:rFonts w:ascii="Times New Roman" w:hAnsi="Times New Roman"/>
          <w:bCs/>
          <w:sz w:val="28"/>
          <w:szCs w:val="28"/>
        </w:rPr>
        <w:t>В) Математического</w:t>
      </w:r>
    </w:p>
    <w:p w:rsidR="009F01CA" w:rsidRPr="00247FDE" w:rsidRDefault="00247FDE" w:rsidP="00247FDE">
      <w:pPr>
        <w:shd w:val="clear" w:color="auto" w:fill="FFFFFF"/>
        <w:spacing w:after="0" w:line="240" w:lineRule="auto"/>
        <w:ind w:firstLine="709"/>
        <w:jc w:val="both"/>
        <w:rPr>
          <w:rFonts w:ascii="Times New Roman" w:hAnsi="Times New Roman"/>
          <w:bCs/>
          <w:sz w:val="28"/>
          <w:szCs w:val="28"/>
        </w:rPr>
      </w:pPr>
      <w:r w:rsidRPr="00247FDE">
        <w:rPr>
          <w:rFonts w:ascii="Times New Roman" w:hAnsi="Times New Roman"/>
          <w:bCs/>
          <w:sz w:val="28"/>
          <w:szCs w:val="28"/>
        </w:rPr>
        <w:t>Г) Геометрического</w:t>
      </w:r>
    </w:p>
    <w:p w:rsidR="00766C1E" w:rsidRPr="006F4C5E" w:rsidRDefault="00766C1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Б</w:t>
      </w:r>
    </w:p>
    <w:p w:rsidR="00766C1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1800CA">
        <w:rPr>
          <w:rFonts w:ascii="Times New Roman" w:hAnsi="Times New Roman"/>
          <w:color w:val="000000" w:themeColor="text1"/>
          <w:sz w:val="28"/>
          <w:szCs w:val="28"/>
        </w:rPr>
        <w:t>7</w:t>
      </w:r>
    </w:p>
    <w:p w:rsidR="007A5629" w:rsidRPr="006F4C5E" w:rsidRDefault="007A5629" w:rsidP="006F4C5E">
      <w:pPr>
        <w:spacing w:after="0" w:line="240" w:lineRule="auto"/>
        <w:ind w:firstLine="709"/>
        <w:jc w:val="both"/>
        <w:rPr>
          <w:rFonts w:ascii="Times New Roman" w:hAnsi="Times New Roman"/>
          <w:bCs/>
          <w:i/>
          <w:color w:val="000000"/>
          <w:sz w:val="28"/>
          <w:szCs w:val="28"/>
          <w:shd w:val="clear" w:color="auto" w:fill="FFFFFF"/>
        </w:rPr>
      </w:pPr>
    </w:p>
    <w:p w:rsidR="00766C1E" w:rsidRPr="006F4C5E" w:rsidRDefault="00A6264D" w:rsidP="006F4C5E">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 xml:space="preserve">9. </w:t>
      </w:r>
      <w:r w:rsidR="00766C1E" w:rsidRPr="006F4C5E">
        <w:rPr>
          <w:rFonts w:ascii="Times New Roman" w:hAnsi="Times New Roman"/>
          <w:bCs/>
          <w:i/>
          <w:color w:val="000000"/>
          <w:sz w:val="28"/>
          <w:szCs w:val="28"/>
          <w:shd w:val="clear" w:color="auto" w:fill="FFFFFF"/>
        </w:rPr>
        <w:t>Выберите несколько правильных ответов</w:t>
      </w:r>
    </w:p>
    <w:p w:rsidR="00247FDE" w:rsidRDefault="00247FDE" w:rsidP="00247FDE">
      <w:pPr>
        <w:pStyle w:val="Default"/>
        <w:ind w:firstLine="709"/>
        <w:jc w:val="both"/>
        <w:rPr>
          <w:sz w:val="28"/>
          <w:szCs w:val="28"/>
        </w:rPr>
      </w:pPr>
      <w:r>
        <w:rPr>
          <w:sz w:val="28"/>
          <w:szCs w:val="28"/>
        </w:rPr>
        <w:t xml:space="preserve">Какие способы классификации технических систем характеризуют </w:t>
      </w:r>
      <w:r w:rsidR="0077245F">
        <w:rPr>
          <w:sz w:val="28"/>
          <w:szCs w:val="28"/>
        </w:rPr>
        <w:t xml:space="preserve">их </w:t>
      </w:r>
      <w:r>
        <w:rPr>
          <w:sz w:val="28"/>
          <w:szCs w:val="28"/>
        </w:rPr>
        <w:t>отношение к окружающей среде?</w:t>
      </w:r>
    </w:p>
    <w:p w:rsidR="00766C1E" w:rsidRPr="006F4C5E" w:rsidRDefault="00766C1E" w:rsidP="006F4C5E">
      <w:pPr>
        <w:pStyle w:val="aa"/>
        <w:spacing w:before="0" w:beforeAutospacing="0" w:after="0" w:afterAutospacing="0"/>
        <w:ind w:firstLine="709"/>
        <w:jc w:val="both"/>
        <w:rPr>
          <w:bCs/>
          <w:sz w:val="28"/>
          <w:szCs w:val="28"/>
        </w:rPr>
      </w:pPr>
      <w:r w:rsidRPr="006F4C5E">
        <w:rPr>
          <w:bCs/>
          <w:sz w:val="28"/>
          <w:szCs w:val="28"/>
        </w:rPr>
        <w:t>A</w:t>
      </w:r>
      <w:r w:rsidR="006F4C5E">
        <w:rPr>
          <w:bCs/>
          <w:sz w:val="28"/>
          <w:szCs w:val="28"/>
        </w:rPr>
        <w:t>) </w:t>
      </w:r>
      <w:r w:rsidR="00247FDE">
        <w:rPr>
          <w:sz w:val="28"/>
          <w:szCs w:val="28"/>
        </w:rPr>
        <w:t>Искусственные (орудия, механизмы, машины, автоматы, роботы и т.д.)</w:t>
      </w:r>
    </w:p>
    <w:p w:rsidR="00766C1E" w:rsidRPr="006F4C5E" w:rsidRDefault="00766C1E" w:rsidP="006F4C5E">
      <w:pPr>
        <w:pStyle w:val="aa"/>
        <w:spacing w:before="0" w:beforeAutospacing="0" w:after="0" w:afterAutospacing="0"/>
        <w:ind w:firstLine="709"/>
        <w:jc w:val="both"/>
        <w:rPr>
          <w:bCs/>
          <w:sz w:val="28"/>
          <w:szCs w:val="28"/>
        </w:rPr>
      </w:pPr>
      <w:r w:rsidRPr="006F4C5E">
        <w:rPr>
          <w:bCs/>
          <w:sz w:val="28"/>
          <w:szCs w:val="28"/>
        </w:rPr>
        <w:t>Б</w:t>
      </w:r>
      <w:r w:rsidR="006F4C5E">
        <w:rPr>
          <w:bCs/>
          <w:sz w:val="28"/>
          <w:szCs w:val="28"/>
        </w:rPr>
        <w:t>) </w:t>
      </w:r>
      <w:proofErr w:type="gramStart"/>
      <w:r w:rsidR="00247FDE">
        <w:rPr>
          <w:sz w:val="28"/>
          <w:szCs w:val="28"/>
        </w:rPr>
        <w:t>Открытые</w:t>
      </w:r>
      <w:proofErr w:type="gramEnd"/>
      <w:r w:rsidR="00247FDE">
        <w:rPr>
          <w:sz w:val="28"/>
          <w:szCs w:val="28"/>
        </w:rPr>
        <w:t xml:space="preserve"> (есть обмен ресурсами с окружающей средой)</w:t>
      </w:r>
    </w:p>
    <w:p w:rsidR="00766C1E" w:rsidRPr="006F4C5E" w:rsidRDefault="00766C1E" w:rsidP="006F4C5E">
      <w:pPr>
        <w:pStyle w:val="aa"/>
        <w:spacing w:before="0" w:beforeAutospacing="0" w:after="0" w:afterAutospacing="0"/>
        <w:ind w:firstLine="709"/>
        <w:jc w:val="both"/>
        <w:rPr>
          <w:bCs/>
          <w:sz w:val="28"/>
          <w:szCs w:val="28"/>
        </w:rPr>
      </w:pPr>
      <w:r w:rsidRPr="006F4C5E">
        <w:rPr>
          <w:bCs/>
          <w:sz w:val="28"/>
          <w:szCs w:val="28"/>
        </w:rPr>
        <w:lastRenderedPageBreak/>
        <w:t>В</w:t>
      </w:r>
      <w:r w:rsidR="006F4C5E">
        <w:rPr>
          <w:bCs/>
          <w:sz w:val="28"/>
          <w:szCs w:val="28"/>
        </w:rPr>
        <w:t>) </w:t>
      </w:r>
      <w:r w:rsidR="0077245F">
        <w:rPr>
          <w:sz w:val="28"/>
          <w:szCs w:val="28"/>
        </w:rPr>
        <w:t>Естественные (живые, неживые, экологические, социальные и т.д.)</w:t>
      </w:r>
    </w:p>
    <w:p w:rsidR="00766C1E" w:rsidRPr="006F4C5E" w:rsidRDefault="00766C1E" w:rsidP="006F4C5E">
      <w:pPr>
        <w:pStyle w:val="aa"/>
        <w:spacing w:before="0" w:beforeAutospacing="0" w:after="0" w:afterAutospacing="0"/>
        <w:ind w:firstLine="709"/>
        <w:jc w:val="both"/>
        <w:rPr>
          <w:bCs/>
          <w:sz w:val="28"/>
          <w:szCs w:val="28"/>
        </w:rPr>
      </w:pPr>
      <w:r w:rsidRPr="006F4C5E">
        <w:rPr>
          <w:bCs/>
          <w:sz w:val="28"/>
          <w:szCs w:val="28"/>
        </w:rPr>
        <w:t>Г</w:t>
      </w:r>
      <w:r w:rsidR="006F4C5E">
        <w:rPr>
          <w:bCs/>
          <w:sz w:val="28"/>
          <w:szCs w:val="28"/>
        </w:rPr>
        <w:t>) </w:t>
      </w:r>
      <w:proofErr w:type="gramStart"/>
      <w:r w:rsidR="00247FDE">
        <w:rPr>
          <w:sz w:val="28"/>
          <w:szCs w:val="28"/>
        </w:rPr>
        <w:t>Закрытые</w:t>
      </w:r>
      <w:proofErr w:type="gramEnd"/>
      <w:r w:rsidR="00247FDE">
        <w:rPr>
          <w:sz w:val="28"/>
          <w:szCs w:val="28"/>
        </w:rPr>
        <w:t xml:space="preserve"> (нет обмена ресурсами с окружающей средой)</w:t>
      </w:r>
    </w:p>
    <w:p w:rsidR="00766C1E" w:rsidRPr="006F4C5E" w:rsidRDefault="00766C1E"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proofErr w:type="gramStart"/>
      <w:r w:rsidRPr="006F4C5E">
        <w:rPr>
          <w:rFonts w:ascii="Times New Roman" w:hAnsi="Times New Roman"/>
          <w:color w:val="000000" w:themeColor="text1"/>
          <w:sz w:val="28"/>
          <w:szCs w:val="28"/>
        </w:rPr>
        <w:t>Б</w:t>
      </w:r>
      <w:proofErr w:type="gramEnd"/>
      <w:r w:rsidRPr="006F4C5E">
        <w:rPr>
          <w:rFonts w:ascii="Times New Roman" w:hAnsi="Times New Roman"/>
          <w:color w:val="000000" w:themeColor="text1"/>
          <w:sz w:val="28"/>
          <w:szCs w:val="28"/>
        </w:rPr>
        <w:t xml:space="preserve">, </w:t>
      </w:r>
      <w:r w:rsidR="00247FDE">
        <w:rPr>
          <w:rFonts w:ascii="Times New Roman" w:hAnsi="Times New Roman"/>
          <w:color w:val="000000" w:themeColor="text1"/>
          <w:sz w:val="28"/>
          <w:szCs w:val="28"/>
        </w:rPr>
        <w:t>Г</w:t>
      </w:r>
    </w:p>
    <w:p w:rsidR="00766C1E"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E52CF2">
        <w:rPr>
          <w:rFonts w:ascii="Times New Roman" w:hAnsi="Times New Roman"/>
          <w:color w:val="000000" w:themeColor="text1"/>
          <w:sz w:val="28"/>
          <w:szCs w:val="28"/>
        </w:rPr>
        <w:t>7</w:t>
      </w:r>
    </w:p>
    <w:p w:rsidR="00766C1E" w:rsidRPr="006F4C5E" w:rsidRDefault="00766C1E" w:rsidP="006F4C5E">
      <w:pPr>
        <w:shd w:val="clear" w:color="auto" w:fill="FFFFFF"/>
        <w:spacing w:after="0" w:line="240" w:lineRule="auto"/>
        <w:ind w:firstLine="709"/>
        <w:jc w:val="both"/>
        <w:rPr>
          <w:rFonts w:ascii="Times New Roman" w:hAnsi="Times New Roman"/>
          <w:bCs/>
          <w:sz w:val="28"/>
          <w:szCs w:val="28"/>
        </w:rPr>
      </w:pPr>
    </w:p>
    <w:p w:rsidR="00A6264D" w:rsidRPr="006F4C5E" w:rsidRDefault="00A6264D" w:rsidP="00A6264D">
      <w:pPr>
        <w:spacing w:after="0" w:line="240" w:lineRule="auto"/>
        <w:ind w:firstLine="709"/>
        <w:jc w:val="both"/>
        <w:rPr>
          <w:rFonts w:ascii="Times New Roman" w:hAnsi="Times New Roman"/>
          <w:i/>
          <w:sz w:val="28"/>
          <w:szCs w:val="28"/>
        </w:rPr>
      </w:pPr>
      <w:r>
        <w:rPr>
          <w:rFonts w:ascii="Times New Roman" w:hAnsi="Times New Roman"/>
          <w:bCs/>
          <w:color w:val="000000"/>
          <w:sz w:val="28"/>
          <w:szCs w:val="28"/>
          <w:shd w:val="clear" w:color="auto" w:fill="FFFFFF"/>
        </w:rPr>
        <w:t xml:space="preserve">10. </w:t>
      </w:r>
      <w:r w:rsidRPr="006F4C5E">
        <w:rPr>
          <w:rFonts w:ascii="Times New Roman" w:hAnsi="Times New Roman"/>
          <w:bCs/>
          <w:i/>
          <w:color w:val="000000"/>
          <w:sz w:val="28"/>
          <w:szCs w:val="28"/>
          <w:shd w:val="clear" w:color="auto" w:fill="FFFFFF"/>
        </w:rPr>
        <w:t>Выберите несколько правильных ответов</w:t>
      </w:r>
    </w:p>
    <w:p w:rsidR="00425087" w:rsidRPr="006F4C5E" w:rsidRDefault="0077245F" w:rsidP="006F4C5E">
      <w:pPr>
        <w:pStyle w:val="aa"/>
        <w:spacing w:before="0" w:beforeAutospacing="0" w:after="0" w:afterAutospacing="0"/>
        <w:ind w:firstLine="709"/>
        <w:jc w:val="both"/>
        <w:rPr>
          <w:bCs/>
          <w:i/>
          <w:sz w:val="28"/>
          <w:szCs w:val="28"/>
        </w:rPr>
      </w:pPr>
      <w:r>
        <w:rPr>
          <w:sz w:val="28"/>
          <w:szCs w:val="28"/>
        </w:rPr>
        <w:t>Какие способы классификации технических систем характеризуют их п</w:t>
      </w:r>
      <w:r w:rsidRPr="0077245F">
        <w:rPr>
          <w:sz w:val="28"/>
          <w:szCs w:val="28"/>
        </w:rPr>
        <w:t>о описанию переменных системы</w:t>
      </w:r>
      <w:r w:rsidR="00425087" w:rsidRPr="006F4C5E">
        <w:rPr>
          <w:bCs/>
          <w:sz w:val="28"/>
          <w:szCs w:val="28"/>
        </w:rPr>
        <w:t>?</w:t>
      </w:r>
    </w:p>
    <w:p w:rsidR="00425087" w:rsidRPr="006F4C5E" w:rsidRDefault="00425087" w:rsidP="006F4C5E">
      <w:pPr>
        <w:pStyle w:val="aa"/>
        <w:spacing w:before="0" w:beforeAutospacing="0" w:after="0" w:afterAutospacing="0"/>
        <w:ind w:firstLine="709"/>
        <w:jc w:val="both"/>
        <w:rPr>
          <w:bCs/>
          <w:sz w:val="28"/>
          <w:szCs w:val="28"/>
        </w:rPr>
      </w:pPr>
      <w:r w:rsidRPr="006F4C5E">
        <w:rPr>
          <w:bCs/>
          <w:sz w:val="28"/>
          <w:szCs w:val="28"/>
        </w:rPr>
        <w:t>A</w:t>
      </w:r>
      <w:r w:rsidR="006F4C5E">
        <w:rPr>
          <w:bCs/>
          <w:sz w:val="28"/>
          <w:szCs w:val="28"/>
        </w:rPr>
        <w:t>) </w:t>
      </w:r>
      <w:r w:rsidR="0077245F">
        <w:rPr>
          <w:bCs/>
          <w:sz w:val="28"/>
          <w:szCs w:val="28"/>
        </w:rPr>
        <w:t>С неявными переменными</w:t>
      </w:r>
    </w:p>
    <w:p w:rsidR="00425087" w:rsidRPr="006F4C5E" w:rsidRDefault="00425087" w:rsidP="006F4C5E">
      <w:pPr>
        <w:pStyle w:val="aa"/>
        <w:spacing w:before="0" w:beforeAutospacing="0" w:after="0" w:afterAutospacing="0"/>
        <w:ind w:firstLine="709"/>
        <w:jc w:val="both"/>
        <w:rPr>
          <w:bCs/>
          <w:sz w:val="28"/>
          <w:szCs w:val="28"/>
        </w:rPr>
      </w:pPr>
      <w:r w:rsidRPr="006F4C5E">
        <w:rPr>
          <w:bCs/>
          <w:sz w:val="28"/>
          <w:szCs w:val="28"/>
        </w:rPr>
        <w:t>Б</w:t>
      </w:r>
      <w:r w:rsidR="006F4C5E">
        <w:rPr>
          <w:bCs/>
          <w:sz w:val="28"/>
          <w:szCs w:val="28"/>
        </w:rPr>
        <w:t>) </w:t>
      </w:r>
      <w:r w:rsidR="0077245F">
        <w:rPr>
          <w:bCs/>
          <w:sz w:val="28"/>
          <w:szCs w:val="28"/>
        </w:rPr>
        <w:t>С</w:t>
      </w:r>
      <w:r w:rsidR="0077245F" w:rsidRPr="0077245F">
        <w:rPr>
          <w:bCs/>
          <w:sz w:val="28"/>
          <w:szCs w:val="28"/>
        </w:rPr>
        <w:t xml:space="preserve"> качественными переменными (</w:t>
      </w:r>
      <w:proofErr w:type="gramStart"/>
      <w:r w:rsidR="0077245F" w:rsidRPr="0077245F">
        <w:rPr>
          <w:bCs/>
          <w:sz w:val="28"/>
          <w:szCs w:val="28"/>
        </w:rPr>
        <w:t>имеющие</w:t>
      </w:r>
      <w:proofErr w:type="gramEnd"/>
      <w:r w:rsidR="0077245F" w:rsidRPr="0077245F">
        <w:rPr>
          <w:bCs/>
          <w:sz w:val="28"/>
          <w:szCs w:val="28"/>
        </w:rPr>
        <w:t xml:space="preserve"> лишь содержательное описание)</w:t>
      </w:r>
    </w:p>
    <w:p w:rsidR="00A6264D" w:rsidRDefault="00425087" w:rsidP="006F4C5E">
      <w:pPr>
        <w:pStyle w:val="aa"/>
        <w:spacing w:before="0" w:beforeAutospacing="0" w:after="0" w:afterAutospacing="0"/>
        <w:ind w:firstLine="709"/>
        <w:jc w:val="both"/>
        <w:rPr>
          <w:bCs/>
          <w:sz w:val="28"/>
          <w:szCs w:val="28"/>
        </w:rPr>
      </w:pPr>
      <w:r w:rsidRPr="006F4C5E">
        <w:rPr>
          <w:bCs/>
          <w:sz w:val="28"/>
          <w:szCs w:val="28"/>
        </w:rPr>
        <w:t>В</w:t>
      </w:r>
      <w:r w:rsidR="006F4C5E">
        <w:rPr>
          <w:bCs/>
          <w:sz w:val="28"/>
          <w:szCs w:val="28"/>
        </w:rPr>
        <w:t>) </w:t>
      </w:r>
      <w:r w:rsidR="0077245F">
        <w:rPr>
          <w:bCs/>
          <w:sz w:val="28"/>
          <w:szCs w:val="28"/>
        </w:rPr>
        <w:t>С</w:t>
      </w:r>
      <w:r w:rsidR="0077245F" w:rsidRPr="0077245F">
        <w:rPr>
          <w:bCs/>
          <w:sz w:val="28"/>
          <w:szCs w:val="28"/>
        </w:rPr>
        <w:t xml:space="preserve"> количественными переменными (имеющие дискретно или непрерывно описываемые количественным образом переменные)</w:t>
      </w:r>
    </w:p>
    <w:p w:rsidR="009F01CA" w:rsidRPr="006F4C5E" w:rsidRDefault="00425087" w:rsidP="006F4C5E">
      <w:pPr>
        <w:pStyle w:val="aa"/>
        <w:spacing w:before="0" w:beforeAutospacing="0" w:after="0" w:afterAutospacing="0"/>
        <w:ind w:firstLine="709"/>
        <w:jc w:val="both"/>
        <w:rPr>
          <w:bCs/>
          <w:sz w:val="28"/>
          <w:szCs w:val="28"/>
        </w:rPr>
      </w:pPr>
      <w:r w:rsidRPr="006F4C5E">
        <w:rPr>
          <w:bCs/>
          <w:sz w:val="28"/>
          <w:szCs w:val="28"/>
        </w:rPr>
        <w:t>Г</w:t>
      </w:r>
      <w:r w:rsidR="006F4C5E">
        <w:rPr>
          <w:bCs/>
          <w:sz w:val="28"/>
          <w:szCs w:val="28"/>
        </w:rPr>
        <w:t>) </w:t>
      </w:r>
      <w:r w:rsidR="0077245F">
        <w:rPr>
          <w:bCs/>
          <w:sz w:val="28"/>
          <w:szCs w:val="28"/>
        </w:rPr>
        <w:t>С</w:t>
      </w:r>
      <w:r w:rsidR="0077245F" w:rsidRPr="0077245F">
        <w:rPr>
          <w:bCs/>
          <w:sz w:val="28"/>
          <w:szCs w:val="28"/>
        </w:rPr>
        <w:t>мешанного (</w:t>
      </w:r>
      <w:proofErr w:type="gramStart"/>
      <w:r w:rsidR="0077245F" w:rsidRPr="0077245F">
        <w:rPr>
          <w:bCs/>
          <w:sz w:val="28"/>
          <w:szCs w:val="28"/>
        </w:rPr>
        <w:t>количественно-качественное</w:t>
      </w:r>
      <w:proofErr w:type="gramEnd"/>
      <w:r w:rsidR="0077245F" w:rsidRPr="0077245F">
        <w:rPr>
          <w:bCs/>
          <w:sz w:val="28"/>
          <w:szCs w:val="28"/>
        </w:rPr>
        <w:t>) описания</w:t>
      </w:r>
    </w:p>
    <w:p w:rsidR="00425087" w:rsidRPr="006F4C5E" w:rsidRDefault="00425087"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proofErr w:type="gramStart"/>
      <w:r w:rsidRPr="006F4C5E">
        <w:rPr>
          <w:rFonts w:ascii="Times New Roman" w:hAnsi="Times New Roman"/>
          <w:color w:val="000000" w:themeColor="text1"/>
          <w:sz w:val="28"/>
          <w:szCs w:val="28"/>
        </w:rPr>
        <w:t>Б</w:t>
      </w:r>
      <w:proofErr w:type="gramEnd"/>
      <w:r w:rsidRPr="006F4C5E">
        <w:rPr>
          <w:rFonts w:ascii="Times New Roman" w:hAnsi="Times New Roman"/>
          <w:color w:val="000000" w:themeColor="text1"/>
          <w:sz w:val="28"/>
          <w:szCs w:val="28"/>
        </w:rPr>
        <w:t>, В</w:t>
      </w:r>
      <w:r w:rsidR="0077245F">
        <w:rPr>
          <w:rFonts w:ascii="Times New Roman" w:hAnsi="Times New Roman"/>
          <w:color w:val="000000" w:themeColor="text1"/>
          <w:sz w:val="28"/>
          <w:szCs w:val="28"/>
        </w:rPr>
        <w:t>, Г</w:t>
      </w:r>
    </w:p>
    <w:p w:rsidR="00425087"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E52CF2">
        <w:rPr>
          <w:rFonts w:ascii="Times New Roman" w:hAnsi="Times New Roman"/>
          <w:color w:val="000000" w:themeColor="text1"/>
          <w:sz w:val="28"/>
          <w:szCs w:val="28"/>
        </w:rPr>
        <w:t>7</w:t>
      </w:r>
    </w:p>
    <w:p w:rsidR="009F01CA" w:rsidRPr="006F4C5E" w:rsidRDefault="009F01CA" w:rsidP="006F4C5E">
      <w:pPr>
        <w:pStyle w:val="aa"/>
        <w:spacing w:before="0" w:beforeAutospacing="0" w:after="0" w:afterAutospacing="0"/>
        <w:ind w:firstLine="709"/>
        <w:jc w:val="both"/>
        <w:rPr>
          <w:color w:val="000000" w:themeColor="text1"/>
          <w:sz w:val="28"/>
          <w:szCs w:val="28"/>
        </w:rPr>
      </w:pPr>
    </w:p>
    <w:p w:rsidR="003A4E2E" w:rsidRPr="006F4C5E" w:rsidRDefault="003A4E2E" w:rsidP="00A6264D">
      <w:pPr>
        <w:pStyle w:val="1"/>
        <w:keepNext w:val="0"/>
        <w:spacing w:before="0" w:after="0" w:line="240" w:lineRule="auto"/>
        <w:ind w:firstLine="709"/>
        <w:jc w:val="both"/>
        <w:rPr>
          <w:szCs w:val="28"/>
        </w:rPr>
      </w:pPr>
      <w:r w:rsidRPr="006F4C5E">
        <w:rPr>
          <w:szCs w:val="28"/>
        </w:rPr>
        <w:t>Задания закрытого типа на установление соответствия</w:t>
      </w:r>
    </w:p>
    <w:p w:rsidR="00A6264D" w:rsidRDefault="00A6264D" w:rsidP="006F4C5E">
      <w:pPr>
        <w:autoSpaceDE w:val="0"/>
        <w:autoSpaceDN w:val="0"/>
        <w:adjustRightInd w:val="0"/>
        <w:spacing w:after="0" w:line="240" w:lineRule="auto"/>
        <w:ind w:firstLine="709"/>
        <w:jc w:val="both"/>
        <w:rPr>
          <w:rFonts w:ascii="Times New Roman" w:hAnsi="Times New Roman"/>
          <w:bCs/>
          <w:sz w:val="28"/>
          <w:szCs w:val="28"/>
        </w:rPr>
      </w:pPr>
    </w:p>
    <w:p w:rsidR="001B3E02" w:rsidRPr="006F4C5E" w:rsidRDefault="00480F12" w:rsidP="006F4C5E">
      <w:pPr>
        <w:autoSpaceDE w:val="0"/>
        <w:autoSpaceDN w:val="0"/>
        <w:adjustRightInd w:val="0"/>
        <w:spacing w:after="0" w:line="240" w:lineRule="auto"/>
        <w:ind w:firstLine="709"/>
        <w:jc w:val="both"/>
        <w:rPr>
          <w:rFonts w:ascii="Times New Roman" w:hAnsi="Times New Roman"/>
          <w:bCs/>
          <w:i/>
          <w:sz w:val="28"/>
          <w:szCs w:val="28"/>
        </w:rPr>
      </w:pPr>
      <w:r w:rsidRPr="006F4C5E">
        <w:rPr>
          <w:rFonts w:ascii="Times New Roman" w:hAnsi="Times New Roman"/>
          <w:bCs/>
          <w:sz w:val="28"/>
          <w:szCs w:val="28"/>
        </w:rPr>
        <w:t>1</w:t>
      </w:r>
      <w:r w:rsidR="00632BE5" w:rsidRPr="006F4C5E">
        <w:rPr>
          <w:rFonts w:ascii="Times New Roman" w:hAnsi="Times New Roman"/>
          <w:bCs/>
          <w:sz w:val="28"/>
          <w:szCs w:val="28"/>
        </w:rPr>
        <w:t xml:space="preserve">. </w:t>
      </w:r>
      <w:r w:rsidR="008B63E8" w:rsidRPr="00A6264D">
        <w:rPr>
          <w:rFonts w:ascii="Times New Roman" w:hAnsi="Times New Roman"/>
          <w:bCs/>
          <w:i/>
          <w:sz w:val="28"/>
          <w:szCs w:val="28"/>
        </w:rPr>
        <w:t xml:space="preserve">Установите соответствие </w:t>
      </w:r>
      <w:r w:rsidRPr="00A6264D">
        <w:rPr>
          <w:rFonts w:ascii="Times New Roman" w:hAnsi="Times New Roman"/>
          <w:bCs/>
          <w:i/>
          <w:sz w:val="28"/>
          <w:szCs w:val="28"/>
        </w:rPr>
        <w:t xml:space="preserve">типов </w:t>
      </w:r>
      <w:r w:rsidR="0077245F">
        <w:rPr>
          <w:rFonts w:ascii="Times New Roman" w:hAnsi="Times New Roman"/>
          <w:bCs/>
          <w:i/>
          <w:sz w:val="28"/>
          <w:szCs w:val="28"/>
        </w:rPr>
        <w:t>моделирования формоизменения</w:t>
      </w:r>
      <w:r w:rsidRPr="00A6264D">
        <w:rPr>
          <w:rFonts w:ascii="Times New Roman" w:hAnsi="Times New Roman"/>
          <w:bCs/>
          <w:i/>
          <w:sz w:val="28"/>
          <w:szCs w:val="28"/>
        </w:rPr>
        <w:t xml:space="preserve"> и их характеристик</w:t>
      </w:r>
      <w:r w:rsidR="00A6264D" w:rsidRPr="00A6264D">
        <w:rPr>
          <w:rFonts w:ascii="Times New Roman" w:hAnsi="Times New Roman"/>
          <w:bCs/>
          <w:i/>
          <w:sz w:val="28"/>
          <w:szCs w:val="28"/>
        </w:rPr>
        <w:t>. Каждому элементу левого столбца соответствует только один элемент правого столбца.</w:t>
      </w:r>
    </w:p>
    <w:tbl>
      <w:tblPr>
        <w:tblStyle w:val="a9"/>
        <w:tblW w:w="97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284"/>
        <w:gridCol w:w="851"/>
        <w:gridCol w:w="3180"/>
      </w:tblGrid>
      <w:tr w:rsidR="008B63E8" w:rsidRPr="00192034" w:rsidTr="0077245F">
        <w:trPr>
          <w:jc w:val="center"/>
        </w:trPr>
        <w:tc>
          <w:tcPr>
            <w:tcW w:w="5734" w:type="dxa"/>
            <w:gridSpan w:val="2"/>
          </w:tcPr>
          <w:p w:rsidR="008B63E8" w:rsidRPr="00192034" w:rsidRDefault="00480F12" w:rsidP="00480F12">
            <w:pPr>
              <w:autoSpaceDE w:val="0"/>
              <w:autoSpaceDN w:val="0"/>
              <w:adjustRightInd w:val="0"/>
              <w:spacing w:after="0" w:line="240" w:lineRule="auto"/>
              <w:jc w:val="center"/>
              <w:rPr>
                <w:bCs/>
                <w:sz w:val="28"/>
                <w:szCs w:val="28"/>
                <w:lang w:eastAsia="ru-RU"/>
              </w:rPr>
            </w:pPr>
            <w:r w:rsidRPr="00192034">
              <w:rPr>
                <w:bCs/>
                <w:sz w:val="28"/>
                <w:szCs w:val="28"/>
                <w:lang w:eastAsia="ru-RU"/>
              </w:rPr>
              <w:t>Тип</w:t>
            </w:r>
          </w:p>
        </w:tc>
        <w:tc>
          <w:tcPr>
            <w:tcW w:w="4031" w:type="dxa"/>
            <w:gridSpan w:val="2"/>
          </w:tcPr>
          <w:p w:rsidR="008B63E8" w:rsidRPr="00192034" w:rsidRDefault="00480F12" w:rsidP="00480F12">
            <w:pPr>
              <w:autoSpaceDE w:val="0"/>
              <w:autoSpaceDN w:val="0"/>
              <w:adjustRightInd w:val="0"/>
              <w:spacing w:after="0" w:line="240" w:lineRule="auto"/>
              <w:jc w:val="center"/>
              <w:rPr>
                <w:bCs/>
                <w:sz w:val="28"/>
                <w:szCs w:val="28"/>
                <w:lang w:eastAsia="ru-RU"/>
              </w:rPr>
            </w:pPr>
            <w:r w:rsidRPr="00192034">
              <w:rPr>
                <w:bCs/>
                <w:sz w:val="28"/>
                <w:szCs w:val="28"/>
                <w:lang w:eastAsia="ru-RU"/>
              </w:rPr>
              <w:t>Характеристика</w:t>
            </w:r>
          </w:p>
        </w:tc>
      </w:tr>
      <w:tr w:rsidR="008B63E8" w:rsidRPr="00192034" w:rsidTr="0077245F">
        <w:trPr>
          <w:trHeight w:val="1241"/>
          <w:jc w:val="center"/>
        </w:trPr>
        <w:tc>
          <w:tcPr>
            <w:tcW w:w="450" w:type="dxa"/>
          </w:tcPr>
          <w:p w:rsidR="008B63E8" w:rsidRPr="00192034" w:rsidRDefault="008B63E8" w:rsidP="008B63E8">
            <w:pPr>
              <w:autoSpaceDE w:val="0"/>
              <w:autoSpaceDN w:val="0"/>
              <w:adjustRightInd w:val="0"/>
              <w:spacing w:after="0" w:line="240" w:lineRule="auto"/>
              <w:jc w:val="center"/>
              <w:rPr>
                <w:bCs/>
                <w:sz w:val="28"/>
                <w:szCs w:val="28"/>
              </w:rPr>
            </w:pPr>
            <w:r w:rsidRPr="00192034">
              <w:rPr>
                <w:bCs/>
                <w:sz w:val="28"/>
                <w:szCs w:val="28"/>
              </w:rPr>
              <w:t>1</w:t>
            </w:r>
            <w:r w:rsidR="00A6264D" w:rsidRPr="00192034">
              <w:rPr>
                <w:bCs/>
                <w:sz w:val="28"/>
                <w:szCs w:val="28"/>
              </w:rPr>
              <w:t>)</w:t>
            </w:r>
          </w:p>
        </w:tc>
        <w:tc>
          <w:tcPr>
            <w:tcW w:w="5284" w:type="dxa"/>
          </w:tcPr>
          <w:p w:rsidR="008B63E8" w:rsidRPr="00192034" w:rsidRDefault="0077245F" w:rsidP="0077245F">
            <w:pPr>
              <w:spacing w:after="0" w:line="240" w:lineRule="auto"/>
              <w:rPr>
                <w:bCs/>
                <w:sz w:val="28"/>
                <w:szCs w:val="28"/>
              </w:rPr>
            </w:pPr>
            <w:r w:rsidRPr="00192034">
              <w:rPr>
                <w:sz w:val="28"/>
                <w:szCs w:val="28"/>
              </w:rPr>
              <w:t>Конечно-элементное моделирование формоизменения, при изменении напряженно-деформированного состояния</w:t>
            </w:r>
          </w:p>
        </w:tc>
        <w:tc>
          <w:tcPr>
            <w:tcW w:w="851" w:type="dxa"/>
          </w:tcPr>
          <w:p w:rsidR="008B63E8" w:rsidRPr="00192034" w:rsidRDefault="008B63E8" w:rsidP="0077245F">
            <w:pPr>
              <w:pStyle w:val="ad"/>
              <w:spacing w:after="0" w:line="240" w:lineRule="auto"/>
              <w:ind w:left="0"/>
              <w:rPr>
                <w:bCs/>
                <w:sz w:val="28"/>
                <w:szCs w:val="28"/>
              </w:rPr>
            </w:pPr>
            <w:r w:rsidRPr="00192034">
              <w:rPr>
                <w:bCs/>
                <w:sz w:val="28"/>
                <w:szCs w:val="28"/>
              </w:rPr>
              <w:t>А</w:t>
            </w:r>
            <w:r w:rsidR="00A6264D" w:rsidRPr="00192034">
              <w:rPr>
                <w:bCs/>
                <w:sz w:val="28"/>
                <w:szCs w:val="28"/>
              </w:rPr>
              <w:t>)</w:t>
            </w:r>
          </w:p>
        </w:tc>
        <w:tc>
          <w:tcPr>
            <w:tcW w:w="3180" w:type="dxa"/>
          </w:tcPr>
          <w:p w:rsidR="008B63E8" w:rsidRPr="00192034" w:rsidRDefault="0077245F" w:rsidP="0077245F">
            <w:pPr>
              <w:pStyle w:val="ad"/>
              <w:spacing w:after="0" w:line="240" w:lineRule="auto"/>
              <w:ind w:left="0"/>
              <w:rPr>
                <w:bCs/>
                <w:sz w:val="28"/>
                <w:szCs w:val="28"/>
              </w:rPr>
            </w:pPr>
            <w:r w:rsidRPr="00192034">
              <w:rPr>
                <w:sz w:val="28"/>
                <w:szCs w:val="28"/>
              </w:rPr>
              <w:t>не меняет геометрических параметров поля</w:t>
            </w:r>
          </w:p>
        </w:tc>
      </w:tr>
      <w:tr w:rsidR="008B63E8" w:rsidRPr="00192034" w:rsidTr="0077245F">
        <w:trPr>
          <w:jc w:val="center"/>
        </w:trPr>
        <w:tc>
          <w:tcPr>
            <w:tcW w:w="450" w:type="dxa"/>
          </w:tcPr>
          <w:p w:rsidR="008B63E8" w:rsidRPr="00192034" w:rsidRDefault="008B63E8" w:rsidP="008B63E8">
            <w:pPr>
              <w:autoSpaceDE w:val="0"/>
              <w:autoSpaceDN w:val="0"/>
              <w:adjustRightInd w:val="0"/>
              <w:spacing w:after="0" w:line="240" w:lineRule="auto"/>
              <w:jc w:val="center"/>
              <w:rPr>
                <w:bCs/>
                <w:sz w:val="28"/>
                <w:szCs w:val="28"/>
              </w:rPr>
            </w:pPr>
            <w:r w:rsidRPr="00192034">
              <w:rPr>
                <w:bCs/>
                <w:sz w:val="28"/>
                <w:szCs w:val="28"/>
              </w:rPr>
              <w:t>2</w:t>
            </w:r>
            <w:r w:rsidR="00A6264D" w:rsidRPr="00192034">
              <w:rPr>
                <w:bCs/>
                <w:sz w:val="28"/>
                <w:szCs w:val="28"/>
              </w:rPr>
              <w:t>)</w:t>
            </w:r>
          </w:p>
        </w:tc>
        <w:tc>
          <w:tcPr>
            <w:tcW w:w="5284" w:type="dxa"/>
          </w:tcPr>
          <w:p w:rsidR="008B63E8" w:rsidRPr="00192034" w:rsidRDefault="00192034" w:rsidP="00192034">
            <w:pPr>
              <w:spacing w:after="0" w:line="240" w:lineRule="auto"/>
              <w:rPr>
                <w:sz w:val="28"/>
                <w:szCs w:val="28"/>
              </w:rPr>
            </w:pPr>
            <w:r w:rsidRPr="00192034">
              <w:rPr>
                <w:sz w:val="28"/>
                <w:szCs w:val="28"/>
              </w:rPr>
              <w:t>Гранично-элементное моделирование формоизменения, при изменении напряженно-деформированного состояния</w:t>
            </w:r>
          </w:p>
        </w:tc>
        <w:tc>
          <w:tcPr>
            <w:tcW w:w="851" w:type="dxa"/>
          </w:tcPr>
          <w:p w:rsidR="008B63E8" w:rsidRPr="00192034" w:rsidRDefault="008B63E8" w:rsidP="008B63E8">
            <w:pPr>
              <w:autoSpaceDE w:val="0"/>
              <w:autoSpaceDN w:val="0"/>
              <w:adjustRightInd w:val="0"/>
              <w:spacing w:after="0" w:line="240" w:lineRule="auto"/>
              <w:rPr>
                <w:bCs/>
                <w:sz w:val="28"/>
                <w:szCs w:val="28"/>
              </w:rPr>
            </w:pPr>
            <w:r w:rsidRPr="00192034">
              <w:rPr>
                <w:bCs/>
                <w:sz w:val="28"/>
                <w:szCs w:val="28"/>
              </w:rPr>
              <w:t>Б</w:t>
            </w:r>
            <w:r w:rsidR="00A6264D" w:rsidRPr="00192034">
              <w:rPr>
                <w:bCs/>
                <w:sz w:val="28"/>
                <w:szCs w:val="28"/>
              </w:rPr>
              <w:t>)</w:t>
            </w:r>
          </w:p>
        </w:tc>
        <w:tc>
          <w:tcPr>
            <w:tcW w:w="3180" w:type="dxa"/>
          </w:tcPr>
          <w:p w:rsidR="008B63E8" w:rsidRPr="00192034" w:rsidRDefault="0077245F" w:rsidP="008B63E8">
            <w:pPr>
              <w:autoSpaceDE w:val="0"/>
              <w:autoSpaceDN w:val="0"/>
              <w:adjustRightInd w:val="0"/>
              <w:spacing w:after="0" w:line="240" w:lineRule="auto"/>
              <w:rPr>
                <w:bCs/>
                <w:sz w:val="28"/>
                <w:szCs w:val="28"/>
              </w:rPr>
            </w:pPr>
            <w:r w:rsidRPr="00192034">
              <w:rPr>
                <w:sz w:val="28"/>
                <w:szCs w:val="28"/>
              </w:rPr>
              <w:t>не зависит от условий дискретизации</w:t>
            </w:r>
          </w:p>
        </w:tc>
      </w:tr>
      <w:tr w:rsidR="008B63E8" w:rsidRPr="00192034" w:rsidTr="0077245F">
        <w:trPr>
          <w:jc w:val="center"/>
        </w:trPr>
        <w:tc>
          <w:tcPr>
            <w:tcW w:w="450" w:type="dxa"/>
          </w:tcPr>
          <w:p w:rsidR="008B63E8" w:rsidRPr="00192034" w:rsidRDefault="008B63E8" w:rsidP="008B63E8">
            <w:pPr>
              <w:autoSpaceDE w:val="0"/>
              <w:autoSpaceDN w:val="0"/>
              <w:adjustRightInd w:val="0"/>
              <w:spacing w:after="0" w:line="240" w:lineRule="auto"/>
              <w:jc w:val="center"/>
              <w:rPr>
                <w:bCs/>
                <w:sz w:val="28"/>
                <w:szCs w:val="28"/>
              </w:rPr>
            </w:pPr>
            <w:r w:rsidRPr="00192034">
              <w:rPr>
                <w:bCs/>
                <w:sz w:val="28"/>
                <w:szCs w:val="28"/>
              </w:rPr>
              <w:t>3</w:t>
            </w:r>
            <w:r w:rsidR="00A6264D" w:rsidRPr="00192034">
              <w:rPr>
                <w:bCs/>
                <w:sz w:val="28"/>
                <w:szCs w:val="28"/>
              </w:rPr>
              <w:t>)</w:t>
            </w:r>
          </w:p>
        </w:tc>
        <w:tc>
          <w:tcPr>
            <w:tcW w:w="5284" w:type="dxa"/>
          </w:tcPr>
          <w:p w:rsidR="008B63E8" w:rsidRPr="00192034" w:rsidRDefault="00192034" w:rsidP="00192034">
            <w:pPr>
              <w:spacing w:after="0" w:line="240" w:lineRule="auto"/>
              <w:rPr>
                <w:sz w:val="28"/>
                <w:szCs w:val="28"/>
              </w:rPr>
            </w:pPr>
            <w:r w:rsidRPr="00192034">
              <w:rPr>
                <w:sz w:val="28"/>
                <w:szCs w:val="28"/>
              </w:rPr>
              <w:t>Моделирование формоизменения методом деформированного многогранника, при изменении контактного трения</w:t>
            </w:r>
          </w:p>
        </w:tc>
        <w:tc>
          <w:tcPr>
            <w:tcW w:w="851" w:type="dxa"/>
          </w:tcPr>
          <w:p w:rsidR="008B63E8" w:rsidRPr="00192034" w:rsidRDefault="008B63E8" w:rsidP="008B63E8">
            <w:pPr>
              <w:autoSpaceDE w:val="0"/>
              <w:autoSpaceDN w:val="0"/>
              <w:adjustRightInd w:val="0"/>
              <w:spacing w:after="0" w:line="240" w:lineRule="auto"/>
              <w:rPr>
                <w:bCs/>
                <w:sz w:val="28"/>
                <w:szCs w:val="28"/>
              </w:rPr>
            </w:pPr>
            <w:r w:rsidRPr="00192034">
              <w:rPr>
                <w:bCs/>
                <w:sz w:val="28"/>
                <w:szCs w:val="28"/>
              </w:rPr>
              <w:t>В</w:t>
            </w:r>
            <w:r w:rsidR="00A6264D" w:rsidRPr="00192034">
              <w:rPr>
                <w:bCs/>
                <w:sz w:val="28"/>
                <w:szCs w:val="28"/>
              </w:rPr>
              <w:t>)</w:t>
            </w:r>
          </w:p>
        </w:tc>
        <w:tc>
          <w:tcPr>
            <w:tcW w:w="3180" w:type="dxa"/>
          </w:tcPr>
          <w:p w:rsidR="008B63E8" w:rsidRPr="00192034" w:rsidRDefault="0077245F" w:rsidP="008B63E8">
            <w:pPr>
              <w:autoSpaceDE w:val="0"/>
              <w:autoSpaceDN w:val="0"/>
              <w:adjustRightInd w:val="0"/>
              <w:spacing w:after="0" w:line="240" w:lineRule="auto"/>
              <w:rPr>
                <w:bCs/>
                <w:sz w:val="28"/>
                <w:szCs w:val="28"/>
              </w:rPr>
            </w:pPr>
            <w:r w:rsidRPr="00192034">
              <w:rPr>
                <w:sz w:val="28"/>
                <w:szCs w:val="28"/>
              </w:rPr>
              <w:t>слабо зависит от условий дискретизации</w:t>
            </w:r>
          </w:p>
        </w:tc>
      </w:tr>
      <w:tr w:rsidR="00192034" w:rsidRPr="00192034" w:rsidTr="0077245F">
        <w:trPr>
          <w:jc w:val="center"/>
        </w:trPr>
        <w:tc>
          <w:tcPr>
            <w:tcW w:w="450" w:type="dxa"/>
          </w:tcPr>
          <w:p w:rsidR="00192034" w:rsidRPr="00192034" w:rsidRDefault="00192034" w:rsidP="008B63E8">
            <w:pPr>
              <w:autoSpaceDE w:val="0"/>
              <w:autoSpaceDN w:val="0"/>
              <w:adjustRightInd w:val="0"/>
              <w:spacing w:after="0" w:line="240" w:lineRule="auto"/>
              <w:jc w:val="center"/>
              <w:rPr>
                <w:bCs/>
                <w:sz w:val="28"/>
                <w:szCs w:val="28"/>
              </w:rPr>
            </w:pPr>
            <w:r w:rsidRPr="00192034">
              <w:rPr>
                <w:bCs/>
                <w:sz w:val="28"/>
                <w:szCs w:val="28"/>
              </w:rPr>
              <w:t>4)</w:t>
            </w:r>
          </w:p>
        </w:tc>
        <w:tc>
          <w:tcPr>
            <w:tcW w:w="5284" w:type="dxa"/>
          </w:tcPr>
          <w:p w:rsidR="00192034" w:rsidRPr="00192034" w:rsidRDefault="00192034" w:rsidP="003808F7">
            <w:pPr>
              <w:spacing w:after="0" w:line="240" w:lineRule="auto"/>
              <w:rPr>
                <w:sz w:val="28"/>
                <w:szCs w:val="28"/>
              </w:rPr>
            </w:pPr>
            <w:r>
              <w:rPr>
                <w:sz w:val="28"/>
                <w:szCs w:val="28"/>
              </w:rPr>
              <w:t>Коне</w:t>
            </w:r>
            <w:r w:rsidRPr="00192034">
              <w:rPr>
                <w:sz w:val="28"/>
                <w:szCs w:val="28"/>
              </w:rPr>
              <w:t>чно-элементное моделирование формоизменения, при изменении контактного трения</w:t>
            </w:r>
          </w:p>
        </w:tc>
        <w:tc>
          <w:tcPr>
            <w:tcW w:w="851" w:type="dxa"/>
          </w:tcPr>
          <w:p w:rsidR="00192034" w:rsidRPr="00192034" w:rsidRDefault="00192034" w:rsidP="008B63E8">
            <w:pPr>
              <w:autoSpaceDE w:val="0"/>
              <w:autoSpaceDN w:val="0"/>
              <w:adjustRightInd w:val="0"/>
              <w:spacing w:after="0" w:line="240" w:lineRule="auto"/>
              <w:rPr>
                <w:bCs/>
                <w:sz w:val="28"/>
                <w:szCs w:val="28"/>
              </w:rPr>
            </w:pPr>
            <w:r w:rsidRPr="00192034">
              <w:rPr>
                <w:bCs/>
                <w:sz w:val="28"/>
                <w:szCs w:val="28"/>
              </w:rPr>
              <w:t>Г)</w:t>
            </w:r>
          </w:p>
        </w:tc>
        <w:tc>
          <w:tcPr>
            <w:tcW w:w="3180" w:type="dxa"/>
          </w:tcPr>
          <w:p w:rsidR="00192034" w:rsidRPr="00192034" w:rsidRDefault="00192034" w:rsidP="00425087">
            <w:pPr>
              <w:rPr>
                <w:bCs/>
                <w:sz w:val="28"/>
                <w:szCs w:val="28"/>
              </w:rPr>
            </w:pPr>
            <w:r w:rsidRPr="00192034">
              <w:rPr>
                <w:sz w:val="28"/>
                <w:szCs w:val="28"/>
              </w:rPr>
              <w:t>требует изменения уровня дискретизации</w:t>
            </w:r>
          </w:p>
        </w:tc>
      </w:tr>
    </w:tbl>
    <w:p w:rsidR="003A4E2E" w:rsidRPr="006F4C5E" w:rsidRDefault="003A4E2E" w:rsidP="00760A8B">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1-</w:t>
      </w:r>
      <w:r w:rsidR="00192034">
        <w:rPr>
          <w:rFonts w:ascii="Times New Roman" w:hAnsi="Times New Roman"/>
          <w:color w:val="000000" w:themeColor="text1"/>
          <w:sz w:val="28"/>
          <w:szCs w:val="28"/>
        </w:rPr>
        <w:t>Г</w:t>
      </w:r>
      <w:r w:rsidRPr="006F4C5E">
        <w:rPr>
          <w:rFonts w:ascii="Times New Roman" w:hAnsi="Times New Roman"/>
          <w:color w:val="000000" w:themeColor="text1"/>
          <w:sz w:val="28"/>
          <w:szCs w:val="28"/>
        </w:rPr>
        <w:t>, 2-</w:t>
      </w:r>
      <w:r w:rsidR="00192034">
        <w:rPr>
          <w:rFonts w:ascii="Times New Roman" w:hAnsi="Times New Roman"/>
          <w:color w:val="000000" w:themeColor="text1"/>
          <w:sz w:val="28"/>
          <w:szCs w:val="28"/>
        </w:rPr>
        <w:t>В</w:t>
      </w:r>
      <w:r w:rsidRPr="006F4C5E">
        <w:rPr>
          <w:rFonts w:ascii="Times New Roman" w:hAnsi="Times New Roman"/>
          <w:color w:val="000000" w:themeColor="text1"/>
          <w:sz w:val="28"/>
          <w:szCs w:val="28"/>
        </w:rPr>
        <w:t>, 3-</w:t>
      </w:r>
      <w:r w:rsidR="00480F12" w:rsidRPr="006F4C5E">
        <w:rPr>
          <w:rFonts w:ascii="Times New Roman" w:hAnsi="Times New Roman"/>
          <w:color w:val="000000" w:themeColor="text1"/>
          <w:sz w:val="28"/>
          <w:szCs w:val="28"/>
        </w:rPr>
        <w:t>А, 4-Б</w:t>
      </w:r>
    </w:p>
    <w:p w:rsidR="003A4E2E" w:rsidRPr="006F4C5E" w:rsidRDefault="007A5629" w:rsidP="00760A8B">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E52CF2">
        <w:rPr>
          <w:rFonts w:ascii="Times New Roman" w:hAnsi="Times New Roman"/>
          <w:color w:val="000000" w:themeColor="text1"/>
          <w:sz w:val="28"/>
          <w:szCs w:val="28"/>
        </w:rPr>
        <w:t>7</w:t>
      </w:r>
    </w:p>
    <w:p w:rsidR="007E28FE" w:rsidRPr="006F4C5E" w:rsidRDefault="007E28FE" w:rsidP="00760A8B">
      <w:pPr>
        <w:pStyle w:val="a3"/>
        <w:ind w:firstLine="709"/>
        <w:jc w:val="both"/>
        <w:rPr>
          <w:b w:val="0"/>
          <w:bCs/>
          <w:sz w:val="28"/>
          <w:szCs w:val="28"/>
        </w:rPr>
      </w:pPr>
    </w:p>
    <w:p w:rsidR="00480F12" w:rsidRPr="006F4C5E" w:rsidRDefault="00480F12" w:rsidP="00760A8B">
      <w:pPr>
        <w:autoSpaceDE w:val="0"/>
        <w:autoSpaceDN w:val="0"/>
        <w:adjustRightInd w:val="0"/>
        <w:spacing w:after="0" w:line="240" w:lineRule="auto"/>
        <w:ind w:firstLine="709"/>
        <w:jc w:val="both"/>
        <w:rPr>
          <w:rFonts w:ascii="Times New Roman" w:hAnsi="Times New Roman"/>
          <w:bCs/>
          <w:i/>
          <w:sz w:val="28"/>
          <w:szCs w:val="28"/>
        </w:rPr>
      </w:pPr>
      <w:r w:rsidRPr="006F4C5E">
        <w:rPr>
          <w:rFonts w:ascii="Times New Roman" w:hAnsi="Times New Roman"/>
          <w:bCs/>
          <w:sz w:val="28"/>
          <w:szCs w:val="28"/>
        </w:rPr>
        <w:t xml:space="preserve">2. </w:t>
      </w:r>
      <w:r w:rsidRPr="00760A8B">
        <w:rPr>
          <w:rFonts w:ascii="Times New Roman" w:hAnsi="Times New Roman"/>
          <w:bCs/>
          <w:i/>
          <w:sz w:val="28"/>
          <w:szCs w:val="28"/>
        </w:rPr>
        <w:t xml:space="preserve">Установите соответствие </w:t>
      </w:r>
      <w:r w:rsidR="001C328D">
        <w:rPr>
          <w:rFonts w:ascii="Times New Roman" w:hAnsi="Times New Roman"/>
          <w:bCs/>
          <w:i/>
          <w:sz w:val="28"/>
          <w:szCs w:val="28"/>
        </w:rPr>
        <w:t xml:space="preserve">способов дискретизации при использовании различных численных методов </w:t>
      </w:r>
      <w:r w:rsidR="001C328D" w:rsidRPr="001C328D">
        <w:rPr>
          <w:rFonts w:ascii="Times New Roman" w:hAnsi="Times New Roman"/>
          <w:bCs/>
          <w:i/>
          <w:sz w:val="28"/>
          <w:szCs w:val="28"/>
        </w:rPr>
        <w:t>моделировани</w:t>
      </w:r>
      <w:r w:rsidR="001C328D">
        <w:rPr>
          <w:rFonts w:ascii="Times New Roman" w:hAnsi="Times New Roman"/>
          <w:bCs/>
          <w:i/>
          <w:sz w:val="28"/>
          <w:szCs w:val="28"/>
        </w:rPr>
        <w:t>я</w:t>
      </w:r>
      <w:r w:rsidR="001C328D" w:rsidRPr="001C328D">
        <w:rPr>
          <w:rFonts w:ascii="Times New Roman" w:hAnsi="Times New Roman"/>
          <w:bCs/>
          <w:i/>
          <w:sz w:val="28"/>
          <w:szCs w:val="28"/>
        </w:rPr>
        <w:t xml:space="preserve"> объёмного пластического формоизменения</w:t>
      </w:r>
      <w:r w:rsidRPr="00760A8B">
        <w:rPr>
          <w:rFonts w:ascii="Times New Roman" w:hAnsi="Times New Roman"/>
          <w:bCs/>
          <w:i/>
          <w:sz w:val="28"/>
          <w:szCs w:val="28"/>
        </w:rPr>
        <w:t xml:space="preserve"> и их описани</w:t>
      </w:r>
      <w:r w:rsidR="00760A8B">
        <w:rPr>
          <w:rFonts w:ascii="Times New Roman" w:hAnsi="Times New Roman"/>
          <w:bCs/>
          <w:i/>
          <w:sz w:val="28"/>
          <w:szCs w:val="28"/>
        </w:rPr>
        <w:t>й.</w:t>
      </w:r>
      <w:r w:rsidR="00760A8B">
        <w:rPr>
          <w:rFonts w:ascii="Times New Roman" w:hAnsi="Times New Roman"/>
          <w:i/>
        </w:rPr>
        <w:t xml:space="preserve"> </w:t>
      </w:r>
      <w:r w:rsidR="00760A8B" w:rsidRPr="00A6264D">
        <w:rPr>
          <w:rFonts w:ascii="Times New Roman" w:hAnsi="Times New Roman"/>
          <w:bCs/>
          <w:i/>
          <w:sz w:val="28"/>
          <w:szCs w:val="28"/>
        </w:rPr>
        <w:t>Каждому элементу левого столбца соответствует только один элемент правого столбца.</w:t>
      </w:r>
    </w:p>
    <w:tbl>
      <w:tblPr>
        <w:tblStyle w:val="a9"/>
        <w:tblW w:w="98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4525"/>
        <w:gridCol w:w="567"/>
        <w:gridCol w:w="4298"/>
      </w:tblGrid>
      <w:tr w:rsidR="00480F12" w:rsidRPr="005D6EB0" w:rsidTr="001C328D">
        <w:trPr>
          <w:jc w:val="center"/>
        </w:trPr>
        <w:tc>
          <w:tcPr>
            <w:tcW w:w="5014" w:type="dxa"/>
            <w:gridSpan w:val="2"/>
          </w:tcPr>
          <w:p w:rsidR="00480F12" w:rsidRPr="005D6EB0" w:rsidRDefault="001C328D" w:rsidP="00480F12">
            <w:pPr>
              <w:spacing w:after="0" w:line="240" w:lineRule="auto"/>
              <w:jc w:val="center"/>
              <w:rPr>
                <w:sz w:val="28"/>
                <w:szCs w:val="28"/>
              </w:rPr>
            </w:pPr>
            <w:r>
              <w:rPr>
                <w:sz w:val="28"/>
                <w:szCs w:val="28"/>
              </w:rPr>
              <w:t>Способ дискретизации</w:t>
            </w:r>
            <w:r w:rsidR="00480F12" w:rsidRPr="005D6EB0">
              <w:rPr>
                <w:sz w:val="28"/>
                <w:szCs w:val="28"/>
              </w:rPr>
              <w:t xml:space="preserve"> </w:t>
            </w:r>
          </w:p>
        </w:tc>
        <w:tc>
          <w:tcPr>
            <w:tcW w:w="4865" w:type="dxa"/>
            <w:gridSpan w:val="2"/>
          </w:tcPr>
          <w:p w:rsidR="00480F12" w:rsidRPr="005D6EB0" w:rsidRDefault="00480F12" w:rsidP="00480F12">
            <w:pPr>
              <w:spacing w:after="0" w:line="240" w:lineRule="auto"/>
              <w:jc w:val="center"/>
              <w:rPr>
                <w:sz w:val="28"/>
                <w:szCs w:val="28"/>
              </w:rPr>
            </w:pPr>
            <w:r w:rsidRPr="005D6EB0">
              <w:rPr>
                <w:sz w:val="28"/>
                <w:szCs w:val="28"/>
              </w:rPr>
              <w:t xml:space="preserve">Описание </w:t>
            </w:r>
          </w:p>
        </w:tc>
      </w:tr>
      <w:tr w:rsidR="00480F12" w:rsidRPr="005D6EB0" w:rsidTr="001C328D">
        <w:trPr>
          <w:jc w:val="center"/>
        </w:trPr>
        <w:tc>
          <w:tcPr>
            <w:tcW w:w="489" w:type="dxa"/>
          </w:tcPr>
          <w:p w:rsidR="00480F12" w:rsidRPr="005D6EB0" w:rsidRDefault="00480F12" w:rsidP="00480F12">
            <w:pPr>
              <w:spacing w:after="0" w:line="240" w:lineRule="auto"/>
              <w:rPr>
                <w:sz w:val="28"/>
                <w:szCs w:val="28"/>
              </w:rPr>
            </w:pPr>
            <w:r w:rsidRPr="005D6EB0">
              <w:rPr>
                <w:sz w:val="28"/>
                <w:szCs w:val="28"/>
              </w:rPr>
              <w:t>1</w:t>
            </w:r>
            <w:r w:rsidR="00760A8B" w:rsidRPr="005D6EB0">
              <w:rPr>
                <w:sz w:val="28"/>
                <w:szCs w:val="28"/>
              </w:rPr>
              <w:t>)</w:t>
            </w:r>
          </w:p>
        </w:tc>
        <w:tc>
          <w:tcPr>
            <w:tcW w:w="4525" w:type="dxa"/>
          </w:tcPr>
          <w:p w:rsidR="00480F12" w:rsidRPr="005D6EB0" w:rsidRDefault="00224528" w:rsidP="001C328D">
            <w:pPr>
              <w:spacing w:after="0" w:line="240" w:lineRule="auto"/>
              <w:rPr>
                <w:sz w:val="28"/>
                <w:szCs w:val="28"/>
              </w:rPr>
            </w:pPr>
            <w:r w:rsidRPr="005D6EB0">
              <w:rPr>
                <w:sz w:val="28"/>
                <w:szCs w:val="28"/>
              </w:rPr>
              <w:t xml:space="preserve">Дискретизация заготовки при </w:t>
            </w:r>
            <w:r w:rsidRPr="005D6EB0">
              <w:rPr>
                <w:sz w:val="28"/>
                <w:szCs w:val="28"/>
              </w:rPr>
              <w:lastRenderedPageBreak/>
              <w:t>моделировании методом граничных элементов, допускает</w:t>
            </w:r>
          </w:p>
        </w:tc>
        <w:tc>
          <w:tcPr>
            <w:tcW w:w="567" w:type="dxa"/>
          </w:tcPr>
          <w:p w:rsidR="00480F12" w:rsidRPr="005D6EB0" w:rsidRDefault="00480F12" w:rsidP="00480F12">
            <w:pPr>
              <w:spacing w:after="0" w:line="240" w:lineRule="auto"/>
              <w:rPr>
                <w:sz w:val="28"/>
                <w:szCs w:val="28"/>
              </w:rPr>
            </w:pPr>
            <w:r w:rsidRPr="005D6EB0">
              <w:rPr>
                <w:sz w:val="28"/>
                <w:szCs w:val="28"/>
              </w:rPr>
              <w:lastRenderedPageBreak/>
              <w:t>А</w:t>
            </w:r>
            <w:r w:rsidR="00760A8B" w:rsidRPr="005D6EB0">
              <w:rPr>
                <w:sz w:val="28"/>
                <w:szCs w:val="28"/>
              </w:rPr>
              <w:t>)</w:t>
            </w:r>
          </w:p>
        </w:tc>
        <w:tc>
          <w:tcPr>
            <w:tcW w:w="4298" w:type="dxa"/>
          </w:tcPr>
          <w:p w:rsidR="00480F12" w:rsidRPr="005D6EB0" w:rsidRDefault="00224528" w:rsidP="00480F12">
            <w:pPr>
              <w:spacing w:after="0" w:line="240" w:lineRule="auto"/>
              <w:rPr>
                <w:sz w:val="28"/>
                <w:szCs w:val="28"/>
              </w:rPr>
            </w:pPr>
            <w:r w:rsidRPr="005D6EB0">
              <w:rPr>
                <w:sz w:val="28"/>
                <w:szCs w:val="28"/>
              </w:rPr>
              <w:t xml:space="preserve">непрерывное разбиение всего </w:t>
            </w:r>
            <w:r w:rsidRPr="005D6EB0">
              <w:rPr>
                <w:sz w:val="28"/>
                <w:szCs w:val="28"/>
              </w:rPr>
              <w:lastRenderedPageBreak/>
              <w:t>объёма заготовки на объёмные элементы</w:t>
            </w:r>
          </w:p>
        </w:tc>
      </w:tr>
      <w:tr w:rsidR="00480F12" w:rsidRPr="005D6EB0" w:rsidTr="001C328D">
        <w:trPr>
          <w:jc w:val="center"/>
        </w:trPr>
        <w:tc>
          <w:tcPr>
            <w:tcW w:w="489" w:type="dxa"/>
          </w:tcPr>
          <w:p w:rsidR="00480F12" w:rsidRPr="005D6EB0" w:rsidRDefault="00480F12" w:rsidP="00480F12">
            <w:pPr>
              <w:spacing w:after="0" w:line="240" w:lineRule="auto"/>
              <w:rPr>
                <w:sz w:val="28"/>
                <w:szCs w:val="28"/>
              </w:rPr>
            </w:pPr>
            <w:r w:rsidRPr="005D6EB0">
              <w:rPr>
                <w:sz w:val="28"/>
                <w:szCs w:val="28"/>
              </w:rPr>
              <w:lastRenderedPageBreak/>
              <w:t>2</w:t>
            </w:r>
            <w:r w:rsidR="00760A8B" w:rsidRPr="005D6EB0">
              <w:rPr>
                <w:sz w:val="28"/>
                <w:szCs w:val="28"/>
              </w:rPr>
              <w:t>)</w:t>
            </w:r>
          </w:p>
        </w:tc>
        <w:tc>
          <w:tcPr>
            <w:tcW w:w="4525" w:type="dxa"/>
          </w:tcPr>
          <w:p w:rsidR="00480F12" w:rsidRPr="005D6EB0" w:rsidRDefault="00224528" w:rsidP="001C328D">
            <w:pPr>
              <w:spacing w:after="0" w:line="240" w:lineRule="auto"/>
              <w:rPr>
                <w:sz w:val="28"/>
                <w:szCs w:val="28"/>
              </w:rPr>
            </w:pPr>
            <w:r w:rsidRPr="005D6EB0">
              <w:rPr>
                <w:sz w:val="28"/>
                <w:szCs w:val="28"/>
              </w:rPr>
              <w:t>Дискретизация заготовки при моделировании методом конечных элементов, допускает</w:t>
            </w:r>
          </w:p>
        </w:tc>
        <w:tc>
          <w:tcPr>
            <w:tcW w:w="567" w:type="dxa"/>
          </w:tcPr>
          <w:p w:rsidR="00480F12" w:rsidRPr="005D6EB0" w:rsidRDefault="00480F12" w:rsidP="00480F12">
            <w:pPr>
              <w:spacing w:after="0" w:line="240" w:lineRule="auto"/>
              <w:rPr>
                <w:sz w:val="28"/>
                <w:szCs w:val="28"/>
              </w:rPr>
            </w:pPr>
            <w:r w:rsidRPr="005D6EB0">
              <w:rPr>
                <w:sz w:val="28"/>
                <w:szCs w:val="28"/>
              </w:rPr>
              <w:t>Б</w:t>
            </w:r>
            <w:r w:rsidR="00760A8B" w:rsidRPr="005D6EB0">
              <w:rPr>
                <w:sz w:val="28"/>
                <w:szCs w:val="28"/>
              </w:rPr>
              <w:t>)</w:t>
            </w:r>
          </w:p>
        </w:tc>
        <w:tc>
          <w:tcPr>
            <w:tcW w:w="4298" w:type="dxa"/>
          </w:tcPr>
          <w:p w:rsidR="00480F12" w:rsidRPr="005D6EB0" w:rsidRDefault="005D6EB0" w:rsidP="005D6EB0">
            <w:pPr>
              <w:spacing w:after="0" w:line="240" w:lineRule="auto"/>
              <w:rPr>
                <w:sz w:val="28"/>
                <w:szCs w:val="28"/>
              </w:rPr>
            </w:pPr>
            <w:r w:rsidRPr="005D6EB0">
              <w:rPr>
                <w:sz w:val="28"/>
                <w:szCs w:val="28"/>
              </w:rPr>
              <w:t>свободное разбиение поверхности заготовки с помощью сетки в заданной двумерной области</w:t>
            </w:r>
          </w:p>
        </w:tc>
      </w:tr>
      <w:tr w:rsidR="00480F12" w:rsidRPr="005D6EB0" w:rsidTr="001C328D">
        <w:trPr>
          <w:jc w:val="center"/>
        </w:trPr>
        <w:tc>
          <w:tcPr>
            <w:tcW w:w="489" w:type="dxa"/>
          </w:tcPr>
          <w:p w:rsidR="00480F12" w:rsidRPr="005D6EB0" w:rsidRDefault="00480F12" w:rsidP="00480F12">
            <w:pPr>
              <w:spacing w:after="0" w:line="240" w:lineRule="auto"/>
              <w:rPr>
                <w:sz w:val="28"/>
                <w:szCs w:val="28"/>
              </w:rPr>
            </w:pPr>
            <w:r w:rsidRPr="005D6EB0">
              <w:rPr>
                <w:sz w:val="28"/>
                <w:szCs w:val="28"/>
              </w:rPr>
              <w:t>3</w:t>
            </w:r>
            <w:r w:rsidR="00760A8B" w:rsidRPr="005D6EB0">
              <w:rPr>
                <w:sz w:val="28"/>
                <w:szCs w:val="28"/>
              </w:rPr>
              <w:t>)</w:t>
            </w:r>
          </w:p>
        </w:tc>
        <w:tc>
          <w:tcPr>
            <w:tcW w:w="4525" w:type="dxa"/>
          </w:tcPr>
          <w:p w:rsidR="00480F12" w:rsidRPr="005D6EB0" w:rsidRDefault="005D6EB0" w:rsidP="001C328D">
            <w:pPr>
              <w:spacing w:after="0" w:line="240" w:lineRule="auto"/>
              <w:rPr>
                <w:sz w:val="28"/>
                <w:szCs w:val="28"/>
              </w:rPr>
            </w:pPr>
            <w:r w:rsidRPr="005D6EB0">
              <w:rPr>
                <w:sz w:val="28"/>
                <w:szCs w:val="28"/>
              </w:rPr>
              <w:t>Дискретизация заготовки при моделировании методом конечных разностей, допускает</w:t>
            </w:r>
          </w:p>
        </w:tc>
        <w:tc>
          <w:tcPr>
            <w:tcW w:w="567" w:type="dxa"/>
          </w:tcPr>
          <w:p w:rsidR="00480F12" w:rsidRPr="005D6EB0" w:rsidRDefault="00480F12" w:rsidP="00480F12">
            <w:pPr>
              <w:spacing w:after="0" w:line="240" w:lineRule="auto"/>
              <w:rPr>
                <w:sz w:val="28"/>
                <w:szCs w:val="28"/>
              </w:rPr>
            </w:pPr>
            <w:r w:rsidRPr="005D6EB0">
              <w:rPr>
                <w:sz w:val="28"/>
                <w:szCs w:val="28"/>
              </w:rPr>
              <w:t>В</w:t>
            </w:r>
            <w:r w:rsidR="00760A8B" w:rsidRPr="005D6EB0">
              <w:rPr>
                <w:sz w:val="28"/>
                <w:szCs w:val="28"/>
              </w:rPr>
              <w:t>)</w:t>
            </w:r>
          </w:p>
        </w:tc>
        <w:tc>
          <w:tcPr>
            <w:tcW w:w="4298" w:type="dxa"/>
          </w:tcPr>
          <w:p w:rsidR="00480F12" w:rsidRPr="005D6EB0" w:rsidRDefault="00224528" w:rsidP="00480F12">
            <w:pPr>
              <w:spacing w:after="0" w:line="240" w:lineRule="auto"/>
              <w:rPr>
                <w:sz w:val="28"/>
                <w:szCs w:val="28"/>
              </w:rPr>
            </w:pPr>
            <w:r w:rsidRPr="005D6EB0">
              <w:rPr>
                <w:sz w:val="28"/>
                <w:szCs w:val="28"/>
              </w:rPr>
              <w:t>свободное разбиение поверхности заготовки на плоские элементы</w:t>
            </w:r>
          </w:p>
        </w:tc>
      </w:tr>
    </w:tbl>
    <w:p w:rsidR="00480F12" w:rsidRPr="006F4C5E" w:rsidRDefault="00480F12"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1-</w:t>
      </w:r>
      <w:r w:rsidR="005D6EB0">
        <w:rPr>
          <w:rFonts w:ascii="Times New Roman" w:hAnsi="Times New Roman"/>
          <w:color w:val="000000" w:themeColor="text1"/>
          <w:sz w:val="28"/>
          <w:szCs w:val="28"/>
        </w:rPr>
        <w:t>В</w:t>
      </w:r>
      <w:r w:rsidRPr="006F4C5E">
        <w:rPr>
          <w:rFonts w:ascii="Times New Roman" w:hAnsi="Times New Roman"/>
          <w:color w:val="000000" w:themeColor="text1"/>
          <w:sz w:val="28"/>
          <w:szCs w:val="28"/>
        </w:rPr>
        <w:t>, 2-</w:t>
      </w:r>
      <w:r w:rsidR="005D6EB0">
        <w:rPr>
          <w:rFonts w:ascii="Times New Roman" w:hAnsi="Times New Roman"/>
          <w:color w:val="000000" w:themeColor="text1"/>
          <w:sz w:val="28"/>
          <w:szCs w:val="28"/>
        </w:rPr>
        <w:t>А</w:t>
      </w:r>
      <w:r w:rsidRPr="006F4C5E">
        <w:rPr>
          <w:rFonts w:ascii="Times New Roman" w:hAnsi="Times New Roman"/>
          <w:color w:val="000000" w:themeColor="text1"/>
          <w:sz w:val="28"/>
          <w:szCs w:val="28"/>
        </w:rPr>
        <w:t>, 3-</w:t>
      </w:r>
      <w:r w:rsidR="005D6EB0">
        <w:rPr>
          <w:rFonts w:ascii="Times New Roman" w:hAnsi="Times New Roman"/>
          <w:color w:val="000000" w:themeColor="text1"/>
          <w:sz w:val="28"/>
          <w:szCs w:val="28"/>
        </w:rPr>
        <w:t>Б</w:t>
      </w:r>
    </w:p>
    <w:p w:rsidR="00480F12"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E52CF2">
        <w:rPr>
          <w:rFonts w:ascii="Times New Roman" w:hAnsi="Times New Roman"/>
          <w:color w:val="000000" w:themeColor="text1"/>
          <w:sz w:val="28"/>
          <w:szCs w:val="28"/>
        </w:rPr>
        <w:t>7</w:t>
      </w:r>
    </w:p>
    <w:p w:rsidR="007A5629" w:rsidRPr="00760A8B" w:rsidRDefault="007A5629" w:rsidP="006F4C5E">
      <w:pPr>
        <w:ind w:firstLine="709"/>
        <w:jc w:val="both"/>
        <w:rPr>
          <w:rFonts w:ascii="Times New Roman" w:hAnsi="Times New Roman"/>
          <w:bCs/>
          <w:sz w:val="28"/>
          <w:szCs w:val="28"/>
        </w:rPr>
      </w:pPr>
    </w:p>
    <w:p w:rsidR="00592AF7" w:rsidRPr="006F4C5E" w:rsidRDefault="00D948E6" w:rsidP="006F4C5E">
      <w:pPr>
        <w:autoSpaceDE w:val="0"/>
        <w:autoSpaceDN w:val="0"/>
        <w:adjustRightInd w:val="0"/>
        <w:spacing w:after="0" w:line="240" w:lineRule="auto"/>
        <w:ind w:firstLine="709"/>
        <w:jc w:val="both"/>
        <w:rPr>
          <w:rFonts w:ascii="Times New Roman" w:hAnsi="Times New Roman"/>
        </w:rPr>
      </w:pPr>
      <w:r w:rsidRPr="006F4C5E">
        <w:rPr>
          <w:rFonts w:ascii="Times New Roman" w:hAnsi="Times New Roman"/>
          <w:bCs/>
          <w:sz w:val="28"/>
          <w:szCs w:val="28"/>
        </w:rPr>
        <w:t>3</w:t>
      </w:r>
      <w:r w:rsidR="00592AF7" w:rsidRPr="006F4C5E">
        <w:rPr>
          <w:rFonts w:ascii="Times New Roman" w:hAnsi="Times New Roman"/>
          <w:bCs/>
          <w:sz w:val="28"/>
          <w:szCs w:val="28"/>
        </w:rPr>
        <w:t>.</w:t>
      </w:r>
      <w:r w:rsidR="00592AF7" w:rsidRPr="00760A8B">
        <w:rPr>
          <w:rFonts w:ascii="Times New Roman" w:hAnsi="Times New Roman"/>
          <w:bCs/>
          <w:i/>
          <w:sz w:val="28"/>
          <w:szCs w:val="28"/>
        </w:rPr>
        <w:t xml:space="preserve"> Установите соответствие </w:t>
      </w:r>
      <w:proofErr w:type="gramStart"/>
      <w:r w:rsidR="00E52CF2">
        <w:rPr>
          <w:rFonts w:ascii="Times New Roman" w:hAnsi="Times New Roman"/>
          <w:bCs/>
          <w:i/>
          <w:sz w:val="28"/>
          <w:szCs w:val="28"/>
        </w:rPr>
        <w:t>описаний методов моделирования операций обработки</w:t>
      </w:r>
      <w:proofErr w:type="gramEnd"/>
      <w:r w:rsidR="00E52CF2">
        <w:rPr>
          <w:rFonts w:ascii="Times New Roman" w:hAnsi="Times New Roman"/>
          <w:bCs/>
          <w:i/>
          <w:sz w:val="28"/>
          <w:szCs w:val="28"/>
        </w:rPr>
        <w:t xml:space="preserve"> давлением</w:t>
      </w:r>
      <w:r w:rsidR="00592AF7" w:rsidRPr="00760A8B">
        <w:rPr>
          <w:rFonts w:ascii="Times New Roman" w:hAnsi="Times New Roman"/>
          <w:bCs/>
          <w:i/>
          <w:sz w:val="28"/>
          <w:szCs w:val="28"/>
        </w:rPr>
        <w:t xml:space="preserve"> и их </w:t>
      </w:r>
      <w:r w:rsidR="00E52CF2">
        <w:rPr>
          <w:rFonts w:ascii="Times New Roman" w:hAnsi="Times New Roman"/>
          <w:bCs/>
          <w:i/>
          <w:sz w:val="28"/>
          <w:szCs w:val="28"/>
        </w:rPr>
        <w:t>названий</w:t>
      </w:r>
      <w:r w:rsidR="00760A8B" w:rsidRPr="00760A8B">
        <w:rPr>
          <w:rFonts w:ascii="Times New Roman" w:hAnsi="Times New Roman"/>
          <w:bCs/>
          <w:i/>
          <w:sz w:val="28"/>
          <w:szCs w:val="28"/>
        </w:rPr>
        <w:t>. К</w:t>
      </w:r>
      <w:r w:rsidR="00760A8B" w:rsidRPr="00A6264D">
        <w:rPr>
          <w:rFonts w:ascii="Times New Roman" w:hAnsi="Times New Roman"/>
          <w:bCs/>
          <w:i/>
          <w:sz w:val="28"/>
          <w:szCs w:val="28"/>
        </w:rPr>
        <w:t>аждому элементу левого столбца соответствует только один элемент правого столбца.</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5350"/>
        <w:gridCol w:w="709"/>
        <w:gridCol w:w="3144"/>
      </w:tblGrid>
      <w:tr w:rsidR="00592AF7" w:rsidRPr="00225C3C" w:rsidTr="00E52CF2">
        <w:trPr>
          <w:jc w:val="center"/>
        </w:trPr>
        <w:tc>
          <w:tcPr>
            <w:tcW w:w="5839" w:type="dxa"/>
            <w:gridSpan w:val="2"/>
          </w:tcPr>
          <w:p w:rsidR="00592AF7" w:rsidRPr="00225C3C" w:rsidRDefault="00E52CF2" w:rsidP="00592AF7">
            <w:pPr>
              <w:spacing w:after="0" w:line="240" w:lineRule="auto"/>
              <w:jc w:val="center"/>
              <w:rPr>
                <w:sz w:val="28"/>
                <w:szCs w:val="28"/>
              </w:rPr>
            </w:pPr>
            <w:r>
              <w:rPr>
                <w:sz w:val="28"/>
                <w:szCs w:val="28"/>
              </w:rPr>
              <w:t>Описание метода</w:t>
            </w:r>
          </w:p>
        </w:tc>
        <w:tc>
          <w:tcPr>
            <w:tcW w:w="3853" w:type="dxa"/>
            <w:gridSpan w:val="2"/>
          </w:tcPr>
          <w:p w:rsidR="00592AF7" w:rsidRPr="00225C3C" w:rsidRDefault="00E52CF2" w:rsidP="00592AF7">
            <w:pPr>
              <w:spacing w:after="0" w:line="240" w:lineRule="auto"/>
              <w:jc w:val="center"/>
              <w:rPr>
                <w:sz w:val="28"/>
                <w:szCs w:val="28"/>
              </w:rPr>
            </w:pPr>
            <w:r>
              <w:rPr>
                <w:sz w:val="28"/>
                <w:szCs w:val="28"/>
              </w:rPr>
              <w:t>Назва</w:t>
            </w:r>
            <w:r w:rsidR="00760A8B" w:rsidRPr="00225C3C">
              <w:rPr>
                <w:sz w:val="28"/>
                <w:szCs w:val="28"/>
              </w:rPr>
              <w:t>ние</w:t>
            </w:r>
          </w:p>
        </w:tc>
      </w:tr>
      <w:tr w:rsidR="00592AF7" w:rsidRPr="00225C3C" w:rsidTr="00E52CF2">
        <w:trPr>
          <w:jc w:val="center"/>
        </w:trPr>
        <w:tc>
          <w:tcPr>
            <w:tcW w:w="489" w:type="dxa"/>
          </w:tcPr>
          <w:p w:rsidR="00592AF7" w:rsidRPr="00225C3C" w:rsidRDefault="00592AF7" w:rsidP="00592AF7">
            <w:pPr>
              <w:spacing w:after="0" w:line="240" w:lineRule="auto"/>
              <w:rPr>
                <w:sz w:val="28"/>
                <w:szCs w:val="28"/>
              </w:rPr>
            </w:pPr>
            <w:r w:rsidRPr="00225C3C">
              <w:rPr>
                <w:sz w:val="28"/>
                <w:szCs w:val="28"/>
              </w:rPr>
              <w:t>1</w:t>
            </w:r>
            <w:r w:rsidR="00760A8B" w:rsidRPr="00225C3C">
              <w:rPr>
                <w:sz w:val="28"/>
                <w:szCs w:val="28"/>
              </w:rPr>
              <w:t>)</w:t>
            </w:r>
          </w:p>
        </w:tc>
        <w:tc>
          <w:tcPr>
            <w:tcW w:w="5350" w:type="dxa"/>
          </w:tcPr>
          <w:p w:rsidR="00592AF7" w:rsidRPr="00225C3C" w:rsidRDefault="00225C3C" w:rsidP="00592AF7">
            <w:pPr>
              <w:spacing w:after="0" w:line="240" w:lineRule="auto"/>
              <w:rPr>
                <w:sz w:val="28"/>
                <w:szCs w:val="28"/>
              </w:rPr>
            </w:pPr>
            <w:r w:rsidRPr="00225C3C">
              <w:rPr>
                <w:sz w:val="28"/>
                <w:szCs w:val="28"/>
              </w:rPr>
              <w:t>Численным методом является</w:t>
            </w:r>
          </w:p>
        </w:tc>
        <w:tc>
          <w:tcPr>
            <w:tcW w:w="709" w:type="dxa"/>
          </w:tcPr>
          <w:p w:rsidR="00592AF7" w:rsidRPr="00225C3C" w:rsidRDefault="00592AF7" w:rsidP="00592AF7">
            <w:pPr>
              <w:spacing w:after="0" w:line="240" w:lineRule="auto"/>
              <w:rPr>
                <w:sz w:val="28"/>
                <w:szCs w:val="28"/>
              </w:rPr>
            </w:pPr>
            <w:r w:rsidRPr="00225C3C">
              <w:rPr>
                <w:sz w:val="28"/>
                <w:szCs w:val="28"/>
              </w:rPr>
              <w:t>А</w:t>
            </w:r>
            <w:r w:rsidR="00760A8B" w:rsidRPr="00225C3C">
              <w:rPr>
                <w:sz w:val="28"/>
                <w:szCs w:val="28"/>
              </w:rPr>
              <w:t>)</w:t>
            </w:r>
          </w:p>
        </w:tc>
        <w:tc>
          <w:tcPr>
            <w:tcW w:w="3144" w:type="dxa"/>
          </w:tcPr>
          <w:p w:rsidR="00592AF7" w:rsidRPr="00225C3C" w:rsidRDefault="00225C3C" w:rsidP="00592AF7">
            <w:pPr>
              <w:spacing w:after="0" w:line="240" w:lineRule="auto"/>
              <w:rPr>
                <w:sz w:val="28"/>
                <w:szCs w:val="28"/>
              </w:rPr>
            </w:pPr>
            <w:r w:rsidRPr="00225C3C">
              <w:rPr>
                <w:sz w:val="28"/>
                <w:szCs w:val="28"/>
              </w:rPr>
              <w:t>инженерный метод</w:t>
            </w:r>
          </w:p>
        </w:tc>
      </w:tr>
      <w:tr w:rsidR="00E52CF2" w:rsidRPr="00225C3C" w:rsidTr="00E52CF2">
        <w:trPr>
          <w:jc w:val="center"/>
        </w:trPr>
        <w:tc>
          <w:tcPr>
            <w:tcW w:w="489" w:type="dxa"/>
          </w:tcPr>
          <w:p w:rsidR="00E52CF2" w:rsidRPr="00225C3C" w:rsidRDefault="00E52CF2" w:rsidP="00592AF7">
            <w:pPr>
              <w:spacing w:after="0" w:line="240" w:lineRule="auto"/>
              <w:rPr>
                <w:sz w:val="28"/>
                <w:szCs w:val="28"/>
              </w:rPr>
            </w:pPr>
            <w:r w:rsidRPr="00225C3C">
              <w:rPr>
                <w:sz w:val="28"/>
                <w:szCs w:val="28"/>
              </w:rPr>
              <w:t>2)</w:t>
            </w:r>
          </w:p>
        </w:tc>
        <w:tc>
          <w:tcPr>
            <w:tcW w:w="5350" w:type="dxa"/>
          </w:tcPr>
          <w:p w:rsidR="00E52CF2" w:rsidRPr="0028396C" w:rsidRDefault="00E52CF2" w:rsidP="00592AF7">
            <w:pPr>
              <w:spacing w:after="0" w:line="240" w:lineRule="auto"/>
              <w:rPr>
                <w:sz w:val="28"/>
                <w:szCs w:val="28"/>
              </w:rPr>
            </w:pPr>
            <w:r w:rsidRPr="0028396C">
              <w:rPr>
                <w:sz w:val="28"/>
                <w:szCs w:val="28"/>
              </w:rPr>
              <w:t>Дает решение в виде компактной формулы</w:t>
            </w:r>
          </w:p>
        </w:tc>
        <w:tc>
          <w:tcPr>
            <w:tcW w:w="709" w:type="dxa"/>
          </w:tcPr>
          <w:p w:rsidR="00E52CF2" w:rsidRPr="00225C3C" w:rsidRDefault="00E52CF2" w:rsidP="00592AF7">
            <w:pPr>
              <w:spacing w:after="0" w:line="240" w:lineRule="auto"/>
              <w:rPr>
                <w:sz w:val="28"/>
                <w:szCs w:val="28"/>
              </w:rPr>
            </w:pPr>
            <w:r w:rsidRPr="00225C3C">
              <w:rPr>
                <w:sz w:val="28"/>
                <w:szCs w:val="28"/>
              </w:rPr>
              <w:t>Б)</w:t>
            </w:r>
          </w:p>
        </w:tc>
        <w:tc>
          <w:tcPr>
            <w:tcW w:w="3144" w:type="dxa"/>
          </w:tcPr>
          <w:p w:rsidR="00E52CF2" w:rsidRPr="00225C3C" w:rsidRDefault="00E52CF2" w:rsidP="003808F7">
            <w:pPr>
              <w:spacing w:after="0" w:line="240" w:lineRule="auto"/>
              <w:rPr>
                <w:sz w:val="28"/>
                <w:szCs w:val="28"/>
              </w:rPr>
            </w:pPr>
            <w:r>
              <w:rPr>
                <w:sz w:val="28"/>
                <w:szCs w:val="28"/>
              </w:rPr>
              <w:t xml:space="preserve">метод </w:t>
            </w:r>
            <w:r w:rsidRPr="00225C3C">
              <w:rPr>
                <w:sz w:val="28"/>
                <w:szCs w:val="28"/>
              </w:rPr>
              <w:t>верней оценки</w:t>
            </w:r>
          </w:p>
        </w:tc>
      </w:tr>
      <w:tr w:rsidR="00E52CF2" w:rsidRPr="00225C3C" w:rsidTr="00E52CF2">
        <w:trPr>
          <w:jc w:val="center"/>
        </w:trPr>
        <w:tc>
          <w:tcPr>
            <w:tcW w:w="489" w:type="dxa"/>
          </w:tcPr>
          <w:p w:rsidR="00E52CF2" w:rsidRPr="00225C3C" w:rsidRDefault="00E52CF2" w:rsidP="00592AF7">
            <w:pPr>
              <w:spacing w:after="0" w:line="240" w:lineRule="auto"/>
              <w:rPr>
                <w:sz w:val="28"/>
                <w:szCs w:val="28"/>
              </w:rPr>
            </w:pPr>
            <w:r w:rsidRPr="00225C3C">
              <w:rPr>
                <w:sz w:val="28"/>
                <w:szCs w:val="28"/>
              </w:rPr>
              <w:t>3)</w:t>
            </w:r>
          </w:p>
        </w:tc>
        <w:tc>
          <w:tcPr>
            <w:tcW w:w="5350" w:type="dxa"/>
          </w:tcPr>
          <w:p w:rsidR="00E52CF2" w:rsidRPr="00225C3C" w:rsidRDefault="00E52CF2" w:rsidP="00592AF7">
            <w:pPr>
              <w:spacing w:after="0" w:line="240" w:lineRule="auto"/>
              <w:rPr>
                <w:sz w:val="28"/>
                <w:szCs w:val="28"/>
              </w:rPr>
            </w:pPr>
            <w:r w:rsidRPr="00225C3C">
              <w:rPr>
                <w:sz w:val="28"/>
                <w:szCs w:val="28"/>
              </w:rPr>
              <w:t>Может реализовываться исключительно посредством геометрических построений</w:t>
            </w:r>
          </w:p>
        </w:tc>
        <w:tc>
          <w:tcPr>
            <w:tcW w:w="709" w:type="dxa"/>
          </w:tcPr>
          <w:p w:rsidR="00E52CF2" w:rsidRPr="00225C3C" w:rsidRDefault="00E52CF2" w:rsidP="00592AF7">
            <w:pPr>
              <w:spacing w:after="0" w:line="240" w:lineRule="auto"/>
              <w:rPr>
                <w:sz w:val="28"/>
                <w:szCs w:val="28"/>
              </w:rPr>
            </w:pPr>
            <w:r w:rsidRPr="00225C3C">
              <w:rPr>
                <w:sz w:val="28"/>
                <w:szCs w:val="28"/>
              </w:rPr>
              <w:t>В)</w:t>
            </w:r>
          </w:p>
        </w:tc>
        <w:tc>
          <w:tcPr>
            <w:tcW w:w="3144" w:type="dxa"/>
          </w:tcPr>
          <w:p w:rsidR="00E52CF2" w:rsidRPr="00225C3C" w:rsidRDefault="00E52CF2" w:rsidP="00592AF7">
            <w:pPr>
              <w:spacing w:after="0" w:line="240" w:lineRule="auto"/>
              <w:rPr>
                <w:sz w:val="28"/>
                <w:szCs w:val="28"/>
              </w:rPr>
            </w:pPr>
            <w:r>
              <w:rPr>
                <w:sz w:val="28"/>
                <w:szCs w:val="28"/>
              </w:rPr>
              <w:t xml:space="preserve">метод </w:t>
            </w:r>
            <w:r w:rsidRPr="00225C3C">
              <w:rPr>
                <w:sz w:val="28"/>
                <w:szCs w:val="28"/>
              </w:rPr>
              <w:t>граничных элементов</w:t>
            </w:r>
          </w:p>
        </w:tc>
      </w:tr>
      <w:tr w:rsidR="00E52CF2" w:rsidRPr="00225C3C" w:rsidTr="00E52CF2">
        <w:trPr>
          <w:jc w:val="center"/>
        </w:trPr>
        <w:tc>
          <w:tcPr>
            <w:tcW w:w="489" w:type="dxa"/>
          </w:tcPr>
          <w:p w:rsidR="00E52CF2" w:rsidRPr="00225C3C" w:rsidRDefault="00E52CF2" w:rsidP="00592AF7">
            <w:pPr>
              <w:spacing w:after="0" w:line="240" w:lineRule="auto"/>
              <w:rPr>
                <w:sz w:val="28"/>
                <w:szCs w:val="28"/>
              </w:rPr>
            </w:pPr>
            <w:r w:rsidRPr="00225C3C">
              <w:rPr>
                <w:sz w:val="28"/>
                <w:szCs w:val="28"/>
              </w:rPr>
              <w:t>4)</w:t>
            </w:r>
          </w:p>
        </w:tc>
        <w:tc>
          <w:tcPr>
            <w:tcW w:w="5350" w:type="dxa"/>
          </w:tcPr>
          <w:p w:rsidR="00E52CF2" w:rsidRPr="00225C3C" w:rsidRDefault="00E52CF2" w:rsidP="00E52CF2">
            <w:pPr>
              <w:spacing w:after="0" w:line="240" w:lineRule="auto"/>
              <w:rPr>
                <w:sz w:val="28"/>
                <w:szCs w:val="28"/>
              </w:rPr>
            </w:pPr>
            <w:r>
              <w:rPr>
                <w:sz w:val="28"/>
                <w:szCs w:val="28"/>
              </w:rPr>
              <w:t>П</w:t>
            </w:r>
            <w:r w:rsidRPr="00E52CF2">
              <w:rPr>
                <w:sz w:val="28"/>
                <w:szCs w:val="28"/>
              </w:rPr>
              <w:t>риближенный энергетический  метод,  основанный  на  экстремальных  принципах  теории пластичности</w:t>
            </w:r>
          </w:p>
        </w:tc>
        <w:tc>
          <w:tcPr>
            <w:tcW w:w="709" w:type="dxa"/>
          </w:tcPr>
          <w:p w:rsidR="00E52CF2" w:rsidRPr="00225C3C" w:rsidRDefault="00E52CF2" w:rsidP="00592AF7">
            <w:pPr>
              <w:spacing w:after="0" w:line="240" w:lineRule="auto"/>
              <w:rPr>
                <w:sz w:val="28"/>
                <w:szCs w:val="28"/>
              </w:rPr>
            </w:pPr>
            <w:r w:rsidRPr="00225C3C">
              <w:rPr>
                <w:sz w:val="28"/>
                <w:szCs w:val="28"/>
              </w:rPr>
              <w:t>Г)</w:t>
            </w:r>
          </w:p>
        </w:tc>
        <w:tc>
          <w:tcPr>
            <w:tcW w:w="3144" w:type="dxa"/>
          </w:tcPr>
          <w:p w:rsidR="00E52CF2" w:rsidRPr="00225C3C" w:rsidRDefault="00E52CF2" w:rsidP="003808F7">
            <w:pPr>
              <w:spacing w:after="0" w:line="240" w:lineRule="auto"/>
              <w:rPr>
                <w:sz w:val="28"/>
                <w:szCs w:val="28"/>
              </w:rPr>
            </w:pPr>
            <w:r w:rsidRPr="00225C3C">
              <w:rPr>
                <w:sz w:val="28"/>
                <w:szCs w:val="28"/>
              </w:rPr>
              <w:t>метод деформированного многогранника</w:t>
            </w:r>
          </w:p>
        </w:tc>
      </w:tr>
    </w:tbl>
    <w:p w:rsidR="00592AF7" w:rsidRPr="006F4C5E" w:rsidRDefault="00592AF7"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1</w:t>
      </w:r>
      <w:r w:rsidR="00760A8B">
        <w:rPr>
          <w:rFonts w:ascii="Times New Roman" w:hAnsi="Times New Roman"/>
          <w:color w:val="000000" w:themeColor="text1"/>
          <w:sz w:val="28"/>
          <w:szCs w:val="28"/>
        </w:rPr>
        <w:t>-</w:t>
      </w:r>
      <w:r w:rsidR="00225C3C">
        <w:rPr>
          <w:rFonts w:ascii="Times New Roman" w:hAnsi="Times New Roman"/>
          <w:color w:val="000000" w:themeColor="text1"/>
          <w:sz w:val="28"/>
          <w:szCs w:val="28"/>
        </w:rPr>
        <w:t>В</w:t>
      </w:r>
      <w:r w:rsidRPr="006F4C5E">
        <w:rPr>
          <w:rFonts w:ascii="Times New Roman" w:hAnsi="Times New Roman"/>
          <w:color w:val="000000" w:themeColor="text1"/>
          <w:sz w:val="28"/>
          <w:szCs w:val="28"/>
        </w:rPr>
        <w:t>, 2</w:t>
      </w:r>
      <w:r w:rsidR="00760A8B">
        <w:rPr>
          <w:rFonts w:ascii="Times New Roman" w:hAnsi="Times New Roman"/>
          <w:color w:val="000000" w:themeColor="text1"/>
          <w:sz w:val="28"/>
          <w:szCs w:val="28"/>
        </w:rPr>
        <w:t>-</w:t>
      </w:r>
      <w:r w:rsidRPr="006F4C5E">
        <w:rPr>
          <w:rFonts w:ascii="Times New Roman" w:hAnsi="Times New Roman"/>
          <w:color w:val="000000" w:themeColor="text1"/>
          <w:sz w:val="28"/>
          <w:szCs w:val="28"/>
        </w:rPr>
        <w:t>A, 3</w:t>
      </w:r>
      <w:r w:rsidR="00760A8B">
        <w:rPr>
          <w:rFonts w:ascii="Times New Roman" w:hAnsi="Times New Roman"/>
          <w:color w:val="000000" w:themeColor="text1"/>
          <w:sz w:val="28"/>
          <w:szCs w:val="28"/>
        </w:rPr>
        <w:t>-</w:t>
      </w:r>
      <w:r w:rsidR="00E52CF2">
        <w:rPr>
          <w:rFonts w:ascii="Times New Roman" w:hAnsi="Times New Roman"/>
          <w:color w:val="000000" w:themeColor="text1"/>
          <w:sz w:val="28"/>
          <w:szCs w:val="28"/>
        </w:rPr>
        <w:t>Г</w:t>
      </w:r>
      <w:r w:rsidRPr="006F4C5E">
        <w:rPr>
          <w:rFonts w:ascii="Times New Roman" w:hAnsi="Times New Roman"/>
          <w:color w:val="000000" w:themeColor="text1"/>
          <w:sz w:val="28"/>
          <w:szCs w:val="28"/>
        </w:rPr>
        <w:t>, 4</w:t>
      </w:r>
      <w:r w:rsidR="00760A8B">
        <w:rPr>
          <w:rFonts w:ascii="Times New Roman" w:hAnsi="Times New Roman"/>
          <w:color w:val="000000" w:themeColor="text1"/>
          <w:sz w:val="28"/>
          <w:szCs w:val="28"/>
        </w:rPr>
        <w:t>-</w:t>
      </w:r>
      <w:r w:rsidR="00E52CF2">
        <w:rPr>
          <w:rFonts w:ascii="Times New Roman" w:hAnsi="Times New Roman"/>
          <w:color w:val="000000" w:themeColor="text1"/>
          <w:sz w:val="28"/>
          <w:szCs w:val="28"/>
        </w:rPr>
        <w:t>Б</w:t>
      </w:r>
    </w:p>
    <w:p w:rsidR="00592AF7"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E52CF2">
        <w:rPr>
          <w:rFonts w:ascii="Times New Roman" w:hAnsi="Times New Roman"/>
          <w:color w:val="000000" w:themeColor="text1"/>
          <w:sz w:val="28"/>
          <w:szCs w:val="28"/>
        </w:rPr>
        <w:t>7</w:t>
      </w:r>
    </w:p>
    <w:p w:rsidR="00592AF7" w:rsidRPr="006F4C5E" w:rsidRDefault="00592AF7" w:rsidP="006F4C5E">
      <w:pPr>
        <w:ind w:firstLine="709"/>
        <w:jc w:val="both"/>
        <w:rPr>
          <w:rFonts w:ascii="Times New Roman" w:hAnsi="Times New Roman"/>
          <w:sz w:val="27"/>
          <w:szCs w:val="27"/>
        </w:rPr>
      </w:pPr>
    </w:p>
    <w:p w:rsidR="00D948E6" w:rsidRPr="006F4C5E" w:rsidRDefault="00D948E6" w:rsidP="006F4C5E">
      <w:pPr>
        <w:autoSpaceDE w:val="0"/>
        <w:autoSpaceDN w:val="0"/>
        <w:adjustRightInd w:val="0"/>
        <w:spacing w:after="0" w:line="240" w:lineRule="auto"/>
        <w:ind w:firstLine="709"/>
        <w:jc w:val="both"/>
        <w:rPr>
          <w:rFonts w:ascii="Times New Roman" w:hAnsi="Times New Roman"/>
        </w:rPr>
      </w:pPr>
      <w:r w:rsidRPr="006F4C5E">
        <w:rPr>
          <w:rFonts w:ascii="Times New Roman" w:hAnsi="Times New Roman"/>
          <w:bCs/>
          <w:sz w:val="28"/>
          <w:szCs w:val="28"/>
        </w:rPr>
        <w:t xml:space="preserve">4. </w:t>
      </w:r>
      <w:r w:rsidR="00592AF7" w:rsidRPr="00760A8B">
        <w:rPr>
          <w:rFonts w:ascii="Times New Roman" w:hAnsi="Times New Roman"/>
          <w:bCs/>
          <w:i/>
          <w:sz w:val="28"/>
          <w:szCs w:val="28"/>
        </w:rPr>
        <w:t xml:space="preserve">Установите соответствие </w:t>
      </w:r>
      <w:proofErr w:type="gramStart"/>
      <w:r w:rsidR="00E25950">
        <w:rPr>
          <w:rFonts w:ascii="Times New Roman" w:hAnsi="Times New Roman"/>
          <w:bCs/>
          <w:i/>
          <w:sz w:val="28"/>
          <w:szCs w:val="28"/>
        </w:rPr>
        <w:t>особенностей моделирования процессов обработки металлов</w:t>
      </w:r>
      <w:proofErr w:type="gramEnd"/>
      <w:r w:rsidR="00E25950">
        <w:rPr>
          <w:rFonts w:ascii="Times New Roman" w:hAnsi="Times New Roman"/>
          <w:bCs/>
          <w:i/>
          <w:sz w:val="28"/>
          <w:szCs w:val="28"/>
        </w:rPr>
        <w:t xml:space="preserve"> давлением</w:t>
      </w:r>
      <w:r w:rsidR="00592AF7" w:rsidRPr="00760A8B">
        <w:rPr>
          <w:rFonts w:ascii="Times New Roman" w:hAnsi="Times New Roman"/>
          <w:bCs/>
          <w:i/>
          <w:sz w:val="28"/>
          <w:szCs w:val="28"/>
        </w:rPr>
        <w:t xml:space="preserve"> их описани</w:t>
      </w:r>
      <w:r w:rsidR="00706956">
        <w:rPr>
          <w:rFonts w:ascii="Times New Roman" w:hAnsi="Times New Roman"/>
          <w:bCs/>
          <w:i/>
          <w:sz w:val="28"/>
          <w:szCs w:val="28"/>
        </w:rPr>
        <w:t>ям</w:t>
      </w:r>
      <w:r w:rsidR="00760A8B" w:rsidRPr="00760A8B">
        <w:rPr>
          <w:rFonts w:ascii="Times New Roman" w:hAnsi="Times New Roman"/>
          <w:bCs/>
          <w:i/>
          <w:sz w:val="28"/>
          <w:szCs w:val="28"/>
        </w:rPr>
        <w:t>.</w:t>
      </w:r>
      <w:r w:rsidR="00760A8B">
        <w:rPr>
          <w:rFonts w:ascii="Times New Roman" w:hAnsi="Times New Roman"/>
          <w:bCs/>
          <w:i/>
          <w:sz w:val="28"/>
          <w:szCs w:val="28"/>
        </w:rPr>
        <w:t xml:space="preserve"> </w:t>
      </w:r>
      <w:r w:rsidR="00760A8B" w:rsidRPr="00760A8B">
        <w:rPr>
          <w:rFonts w:ascii="Times New Roman" w:hAnsi="Times New Roman"/>
          <w:bCs/>
          <w:i/>
          <w:sz w:val="28"/>
          <w:szCs w:val="28"/>
        </w:rPr>
        <w:t>К</w:t>
      </w:r>
      <w:r w:rsidR="00760A8B" w:rsidRPr="00A6264D">
        <w:rPr>
          <w:rFonts w:ascii="Times New Roman" w:hAnsi="Times New Roman"/>
          <w:bCs/>
          <w:i/>
          <w:sz w:val="28"/>
          <w:szCs w:val="28"/>
        </w:rPr>
        <w:t>аждому элементу левого столбца соответствует только один элемент правого столбца.</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4029"/>
        <w:gridCol w:w="567"/>
        <w:gridCol w:w="4233"/>
      </w:tblGrid>
      <w:tr w:rsidR="00592AF7" w:rsidRPr="00E25950" w:rsidTr="00E25950">
        <w:trPr>
          <w:jc w:val="center"/>
        </w:trPr>
        <w:tc>
          <w:tcPr>
            <w:tcW w:w="4518" w:type="dxa"/>
            <w:gridSpan w:val="2"/>
          </w:tcPr>
          <w:p w:rsidR="00592AF7" w:rsidRPr="00E25950" w:rsidRDefault="00E25950" w:rsidP="00760A8B">
            <w:pPr>
              <w:autoSpaceDE w:val="0"/>
              <w:autoSpaceDN w:val="0"/>
              <w:adjustRightInd w:val="0"/>
              <w:spacing w:after="0" w:line="240" w:lineRule="auto"/>
              <w:jc w:val="center"/>
              <w:rPr>
                <w:bCs/>
                <w:sz w:val="28"/>
                <w:szCs w:val="28"/>
              </w:rPr>
            </w:pPr>
            <w:r>
              <w:rPr>
                <w:bCs/>
                <w:sz w:val="28"/>
                <w:szCs w:val="28"/>
              </w:rPr>
              <w:t>Особенность моделирования</w:t>
            </w:r>
          </w:p>
        </w:tc>
        <w:tc>
          <w:tcPr>
            <w:tcW w:w="4800" w:type="dxa"/>
            <w:gridSpan w:val="2"/>
          </w:tcPr>
          <w:p w:rsidR="00592AF7" w:rsidRPr="00E25950" w:rsidRDefault="00592AF7" w:rsidP="00760A8B">
            <w:pPr>
              <w:autoSpaceDE w:val="0"/>
              <w:autoSpaceDN w:val="0"/>
              <w:adjustRightInd w:val="0"/>
              <w:spacing w:after="0" w:line="240" w:lineRule="auto"/>
              <w:jc w:val="center"/>
              <w:rPr>
                <w:bCs/>
                <w:sz w:val="28"/>
                <w:szCs w:val="28"/>
              </w:rPr>
            </w:pPr>
            <w:r w:rsidRPr="00E25950">
              <w:rPr>
                <w:bCs/>
                <w:sz w:val="28"/>
                <w:szCs w:val="28"/>
              </w:rPr>
              <w:t>Описание</w:t>
            </w:r>
          </w:p>
        </w:tc>
      </w:tr>
      <w:tr w:rsidR="00C86DA0" w:rsidRPr="00E25950" w:rsidTr="00E25950">
        <w:trPr>
          <w:jc w:val="center"/>
        </w:trPr>
        <w:tc>
          <w:tcPr>
            <w:tcW w:w="489" w:type="dxa"/>
          </w:tcPr>
          <w:p w:rsidR="00C86DA0" w:rsidRPr="00E25950" w:rsidRDefault="00C86DA0" w:rsidP="00D948E6">
            <w:pPr>
              <w:autoSpaceDE w:val="0"/>
              <w:autoSpaceDN w:val="0"/>
              <w:adjustRightInd w:val="0"/>
              <w:spacing w:after="0" w:line="240" w:lineRule="auto"/>
              <w:rPr>
                <w:bCs/>
                <w:sz w:val="28"/>
                <w:szCs w:val="28"/>
              </w:rPr>
            </w:pPr>
            <w:r w:rsidRPr="00E25950">
              <w:rPr>
                <w:bCs/>
                <w:sz w:val="28"/>
                <w:szCs w:val="28"/>
              </w:rPr>
              <w:t>1</w:t>
            </w:r>
            <w:r w:rsidR="00760A8B" w:rsidRPr="00E25950">
              <w:rPr>
                <w:bCs/>
                <w:sz w:val="28"/>
                <w:szCs w:val="28"/>
              </w:rPr>
              <w:t>)</w:t>
            </w:r>
          </w:p>
        </w:tc>
        <w:tc>
          <w:tcPr>
            <w:tcW w:w="4029" w:type="dxa"/>
          </w:tcPr>
          <w:p w:rsidR="00C86DA0" w:rsidRPr="00E25950" w:rsidRDefault="00E25950" w:rsidP="00D948E6">
            <w:pPr>
              <w:autoSpaceDE w:val="0"/>
              <w:autoSpaceDN w:val="0"/>
              <w:adjustRightInd w:val="0"/>
              <w:spacing w:after="0" w:line="240" w:lineRule="auto"/>
              <w:rPr>
                <w:bCs/>
                <w:sz w:val="28"/>
                <w:szCs w:val="28"/>
              </w:rPr>
            </w:pPr>
            <w:r w:rsidRPr="00E25950">
              <w:rPr>
                <w:sz w:val="28"/>
                <w:szCs w:val="28"/>
              </w:rPr>
              <w:t>Особенностью моделирования процессов холодной объёмной штамповки является</w:t>
            </w:r>
          </w:p>
        </w:tc>
        <w:tc>
          <w:tcPr>
            <w:tcW w:w="567" w:type="dxa"/>
          </w:tcPr>
          <w:p w:rsidR="00C86DA0" w:rsidRPr="00E25950" w:rsidRDefault="00C86DA0" w:rsidP="00D948E6">
            <w:pPr>
              <w:autoSpaceDE w:val="0"/>
              <w:autoSpaceDN w:val="0"/>
              <w:adjustRightInd w:val="0"/>
              <w:spacing w:after="0" w:line="240" w:lineRule="auto"/>
              <w:rPr>
                <w:bCs/>
                <w:sz w:val="28"/>
                <w:szCs w:val="28"/>
              </w:rPr>
            </w:pPr>
            <w:r w:rsidRPr="00E25950">
              <w:rPr>
                <w:bCs/>
                <w:sz w:val="28"/>
                <w:szCs w:val="28"/>
              </w:rPr>
              <w:t>А</w:t>
            </w:r>
            <w:r w:rsidR="00760A8B" w:rsidRPr="00E25950">
              <w:rPr>
                <w:bCs/>
                <w:sz w:val="28"/>
                <w:szCs w:val="28"/>
              </w:rPr>
              <w:t>)</w:t>
            </w:r>
          </w:p>
        </w:tc>
        <w:tc>
          <w:tcPr>
            <w:tcW w:w="4233" w:type="dxa"/>
          </w:tcPr>
          <w:p w:rsidR="00C86DA0" w:rsidRPr="00E25950" w:rsidRDefault="00E25950" w:rsidP="00D948E6">
            <w:pPr>
              <w:autoSpaceDE w:val="0"/>
              <w:autoSpaceDN w:val="0"/>
              <w:adjustRightInd w:val="0"/>
              <w:spacing w:after="0" w:line="240" w:lineRule="auto"/>
              <w:rPr>
                <w:bCs/>
                <w:sz w:val="28"/>
                <w:szCs w:val="28"/>
              </w:rPr>
            </w:pPr>
            <w:r w:rsidRPr="00E25950">
              <w:rPr>
                <w:sz w:val="28"/>
                <w:szCs w:val="28"/>
              </w:rPr>
              <w:t>контроль фактора стабильности температуры на всех переходах</w:t>
            </w:r>
          </w:p>
        </w:tc>
      </w:tr>
      <w:tr w:rsidR="00C86DA0" w:rsidRPr="00E25950" w:rsidTr="00E25950">
        <w:trPr>
          <w:jc w:val="center"/>
        </w:trPr>
        <w:tc>
          <w:tcPr>
            <w:tcW w:w="489" w:type="dxa"/>
          </w:tcPr>
          <w:p w:rsidR="00C86DA0" w:rsidRPr="00E25950" w:rsidRDefault="00C86DA0" w:rsidP="00D948E6">
            <w:pPr>
              <w:autoSpaceDE w:val="0"/>
              <w:autoSpaceDN w:val="0"/>
              <w:adjustRightInd w:val="0"/>
              <w:spacing w:after="0" w:line="240" w:lineRule="auto"/>
              <w:rPr>
                <w:bCs/>
                <w:sz w:val="28"/>
                <w:szCs w:val="28"/>
              </w:rPr>
            </w:pPr>
            <w:r w:rsidRPr="00E25950">
              <w:rPr>
                <w:bCs/>
                <w:sz w:val="28"/>
                <w:szCs w:val="28"/>
              </w:rPr>
              <w:t>2</w:t>
            </w:r>
            <w:r w:rsidR="00760A8B" w:rsidRPr="00E25950">
              <w:rPr>
                <w:bCs/>
                <w:sz w:val="28"/>
                <w:szCs w:val="28"/>
              </w:rPr>
              <w:t>)</w:t>
            </w:r>
          </w:p>
        </w:tc>
        <w:tc>
          <w:tcPr>
            <w:tcW w:w="4029" w:type="dxa"/>
          </w:tcPr>
          <w:p w:rsidR="00C86DA0" w:rsidRPr="00E25950" w:rsidRDefault="00E25950" w:rsidP="00D948E6">
            <w:pPr>
              <w:autoSpaceDE w:val="0"/>
              <w:autoSpaceDN w:val="0"/>
              <w:adjustRightInd w:val="0"/>
              <w:spacing w:after="0" w:line="240" w:lineRule="auto"/>
              <w:rPr>
                <w:bCs/>
                <w:sz w:val="28"/>
                <w:szCs w:val="28"/>
              </w:rPr>
            </w:pPr>
            <w:r w:rsidRPr="00E25950">
              <w:rPr>
                <w:sz w:val="28"/>
                <w:szCs w:val="28"/>
              </w:rPr>
              <w:t>Особенностью моделирования процессов горячей объёмной штамповки является</w:t>
            </w:r>
          </w:p>
        </w:tc>
        <w:tc>
          <w:tcPr>
            <w:tcW w:w="567" w:type="dxa"/>
          </w:tcPr>
          <w:p w:rsidR="00C86DA0" w:rsidRPr="00E25950" w:rsidRDefault="00C86DA0" w:rsidP="00D948E6">
            <w:pPr>
              <w:autoSpaceDE w:val="0"/>
              <w:autoSpaceDN w:val="0"/>
              <w:adjustRightInd w:val="0"/>
              <w:spacing w:after="0" w:line="240" w:lineRule="auto"/>
              <w:rPr>
                <w:bCs/>
                <w:sz w:val="28"/>
                <w:szCs w:val="28"/>
              </w:rPr>
            </w:pPr>
            <w:r w:rsidRPr="00E25950">
              <w:rPr>
                <w:bCs/>
                <w:sz w:val="28"/>
                <w:szCs w:val="28"/>
              </w:rPr>
              <w:t>Б</w:t>
            </w:r>
            <w:r w:rsidR="00760A8B" w:rsidRPr="00E25950">
              <w:rPr>
                <w:bCs/>
                <w:sz w:val="28"/>
                <w:szCs w:val="28"/>
              </w:rPr>
              <w:t>)</w:t>
            </w:r>
          </w:p>
        </w:tc>
        <w:tc>
          <w:tcPr>
            <w:tcW w:w="4233" w:type="dxa"/>
          </w:tcPr>
          <w:p w:rsidR="00C86DA0" w:rsidRPr="00E25950" w:rsidRDefault="00E25950" w:rsidP="00D948E6">
            <w:pPr>
              <w:autoSpaceDE w:val="0"/>
              <w:autoSpaceDN w:val="0"/>
              <w:adjustRightInd w:val="0"/>
              <w:spacing w:after="0" w:line="240" w:lineRule="auto"/>
              <w:rPr>
                <w:bCs/>
                <w:sz w:val="28"/>
                <w:szCs w:val="28"/>
              </w:rPr>
            </w:pPr>
            <w:r w:rsidRPr="00E25950">
              <w:rPr>
                <w:sz w:val="28"/>
                <w:szCs w:val="28"/>
              </w:rPr>
              <w:t>контроль контактного трения инструмента с заготовкой</w:t>
            </w:r>
          </w:p>
        </w:tc>
      </w:tr>
      <w:tr w:rsidR="00C86DA0" w:rsidRPr="00E25950" w:rsidTr="00E25950">
        <w:trPr>
          <w:jc w:val="center"/>
        </w:trPr>
        <w:tc>
          <w:tcPr>
            <w:tcW w:w="489" w:type="dxa"/>
          </w:tcPr>
          <w:p w:rsidR="00C86DA0" w:rsidRPr="00E25950" w:rsidRDefault="00C86DA0" w:rsidP="00D948E6">
            <w:pPr>
              <w:autoSpaceDE w:val="0"/>
              <w:autoSpaceDN w:val="0"/>
              <w:adjustRightInd w:val="0"/>
              <w:spacing w:after="0" w:line="240" w:lineRule="auto"/>
              <w:rPr>
                <w:bCs/>
                <w:sz w:val="28"/>
                <w:szCs w:val="28"/>
              </w:rPr>
            </w:pPr>
            <w:r w:rsidRPr="00E25950">
              <w:rPr>
                <w:bCs/>
                <w:sz w:val="28"/>
                <w:szCs w:val="28"/>
              </w:rPr>
              <w:t>3</w:t>
            </w:r>
            <w:r w:rsidR="00760A8B" w:rsidRPr="00E25950">
              <w:rPr>
                <w:bCs/>
                <w:sz w:val="28"/>
                <w:szCs w:val="28"/>
              </w:rPr>
              <w:t>)</w:t>
            </w:r>
          </w:p>
        </w:tc>
        <w:tc>
          <w:tcPr>
            <w:tcW w:w="4029" w:type="dxa"/>
          </w:tcPr>
          <w:p w:rsidR="00C86DA0" w:rsidRPr="00E25950" w:rsidRDefault="00E25950" w:rsidP="00D948E6">
            <w:pPr>
              <w:autoSpaceDE w:val="0"/>
              <w:autoSpaceDN w:val="0"/>
              <w:adjustRightInd w:val="0"/>
              <w:spacing w:after="0" w:line="240" w:lineRule="auto"/>
              <w:rPr>
                <w:bCs/>
                <w:sz w:val="28"/>
                <w:szCs w:val="28"/>
              </w:rPr>
            </w:pPr>
            <w:r w:rsidRPr="00E25950">
              <w:rPr>
                <w:sz w:val="28"/>
                <w:szCs w:val="28"/>
              </w:rPr>
              <w:t>Особенностью моделирования процессов полугорячей объёмной штамповки является</w:t>
            </w:r>
          </w:p>
        </w:tc>
        <w:tc>
          <w:tcPr>
            <w:tcW w:w="567" w:type="dxa"/>
          </w:tcPr>
          <w:p w:rsidR="00C86DA0" w:rsidRPr="00E25950" w:rsidRDefault="00C86DA0" w:rsidP="00D948E6">
            <w:pPr>
              <w:autoSpaceDE w:val="0"/>
              <w:autoSpaceDN w:val="0"/>
              <w:adjustRightInd w:val="0"/>
              <w:spacing w:after="0" w:line="240" w:lineRule="auto"/>
              <w:rPr>
                <w:bCs/>
                <w:sz w:val="28"/>
                <w:szCs w:val="28"/>
              </w:rPr>
            </w:pPr>
            <w:r w:rsidRPr="00E25950">
              <w:rPr>
                <w:bCs/>
                <w:sz w:val="28"/>
                <w:szCs w:val="28"/>
              </w:rPr>
              <w:t>В</w:t>
            </w:r>
            <w:r w:rsidR="00760A8B" w:rsidRPr="00E25950">
              <w:rPr>
                <w:bCs/>
                <w:sz w:val="28"/>
                <w:szCs w:val="28"/>
              </w:rPr>
              <w:t>)</w:t>
            </w:r>
          </w:p>
        </w:tc>
        <w:tc>
          <w:tcPr>
            <w:tcW w:w="4233" w:type="dxa"/>
          </w:tcPr>
          <w:p w:rsidR="00C86DA0" w:rsidRPr="00E25950" w:rsidRDefault="00E25950" w:rsidP="00D948E6">
            <w:pPr>
              <w:autoSpaceDE w:val="0"/>
              <w:autoSpaceDN w:val="0"/>
              <w:adjustRightInd w:val="0"/>
              <w:spacing w:after="0" w:line="240" w:lineRule="auto"/>
              <w:rPr>
                <w:bCs/>
                <w:sz w:val="28"/>
                <w:szCs w:val="28"/>
              </w:rPr>
            </w:pPr>
            <w:r w:rsidRPr="00E25950">
              <w:rPr>
                <w:sz w:val="28"/>
                <w:szCs w:val="28"/>
              </w:rPr>
              <w:t>учёт существенного деформационного упрочнения материала</w:t>
            </w:r>
          </w:p>
        </w:tc>
      </w:tr>
      <w:tr w:rsidR="00C86DA0" w:rsidRPr="00E25950" w:rsidTr="00E25950">
        <w:trPr>
          <w:jc w:val="center"/>
        </w:trPr>
        <w:tc>
          <w:tcPr>
            <w:tcW w:w="489" w:type="dxa"/>
          </w:tcPr>
          <w:p w:rsidR="00C86DA0" w:rsidRPr="00E25950" w:rsidRDefault="00C86DA0" w:rsidP="00D948E6">
            <w:pPr>
              <w:autoSpaceDE w:val="0"/>
              <w:autoSpaceDN w:val="0"/>
              <w:adjustRightInd w:val="0"/>
              <w:spacing w:after="0" w:line="240" w:lineRule="auto"/>
              <w:rPr>
                <w:bCs/>
                <w:sz w:val="28"/>
                <w:szCs w:val="28"/>
              </w:rPr>
            </w:pPr>
            <w:r w:rsidRPr="00E25950">
              <w:rPr>
                <w:bCs/>
                <w:sz w:val="28"/>
                <w:szCs w:val="28"/>
              </w:rPr>
              <w:t>4</w:t>
            </w:r>
            <w:r w:rsidR="00760A8B" w:rsidRPr="00E25950">
              <w:rPr>
                <w:bCs/>
                <w:sz w:val="28"/>
                <w:szCs w:val="28"/>
              </w:rPr>
              <w:t>)</w:t>
            </w:r>
          </w:p>
        </w:tc>
        <w:tc>
          <w:tcPr>
            <w:tcW w:w="4029" w:type="dxa"/>
          </w:tcPr>
          <w:p w:rsidR="00C86DA0" w:rsidRPr="00E25950" w:rsidRDefault="00E25950" w:rsidP="00E25950">
            <w:pPr>
              <w:autoSpaceDE w:val="0"/>
              <w:autoSpaceDN w:val="0"/>
              <w:adjustRightInd w:val="0"/>
              <w:spacing w:after="0" w:line="240" w:lineRule="auto"/>
              <w:rPr>
                <w:bCs/>
                <w:sz w:val="28"/>
                <w:szCs w:val="28"/>
              </w:rPr>
            </w:pPr>
            <w:r w:rsidRPr="00E25950">
              <w:rPr>
                <w:sz w:val="28"/>
                <w:szCs w:val="28"/>
              </w:rPr>
              <w:t xml:space="preserve">Особенностью моделирования процессов </w:t>
            </w:r>
            <w:r>
              <w:rPr>
                <w:sz w:val="28"/>
                <w:szCs w:val="28"/>
              </w:rPr>
              <w:t>глубокой вытяжки из листовой заготовки</w:t>
            </w:r>
          </w:p>
        </w:tc>
        <w:tc>
          <w:tcPr>
            <w:tcW w:w="567" w:type="dxa"/>
          </w:tcPr>
          <w:p w:rsidR="00C86DA0" w:rsidRPr="00E25950" w:rsidRDefault="00C86DA0" w:rsidP="00D948E6">
            <w:pPr>
              <w:autoSpaceDE w:val="0"/>
              <w:autoSpaceDN w:val="0"/>
              <w:adjustRightInd w:val="0"/>
              <w:spacing w:after="0" w:line="240" w:lineRule="auto"/>
              <w:rPr>
                <w:bCs/>
                <w:sz w:val="28"/>
                <w:szCs w:val="28"/>
              </w:rPr>
            </w:pPr>
            <w:r w:rsidRPr="00E25950">
              <w:rPr>
                <w:bCs/>
                <w:sz w:val="28"/>
                <w:szCs w:val="28"/>
              </w:rPr>
              <w:t>Г</w:t>
            </w:r>
            <w:r w:rsidR="00760A8B" w:rsidRPr="00E25950">
              <w:rPr>
                <w:bCs/>
                <w:sz w:val="28"/>
                <w:szCs w:val="28"/>
              </w:rPr>
              <w:t>)</w:t>
            </w:r>
          </w:p>
        </w:tc>
        <w:tc>
          <w:tcPr>
            <w:tcW w:w="4233" w:type="dxa"/>
          </w:tcPr>
          <w:p w:rsidR="00C86DA0" w:rsidRPr="00E25950" w:rsidRDefault="00E25950" w:rsidP="00D948E6">
            <w:pPr>
              <w:autoSpaceDE w:val="0"/>
              <w:autoSpaceDN w:val="0"/>
              <w:adjustRightInd w:val="0"/>
              <w:spacing w:after="0" w:line="240" w:lineRule="auto"/>
              <w:rPr>
                <w:bCs/>
                <w:sz w:val="28"/>
                <w:szCs w:val="28"/>
              </w:rPr>
            </w:pPr>
            <w:r w:rsidRPr="00E25950">
              <w:rPr>
                <w:sz w:val="28"/>
                <w:szCs w:val="28"/>
              </w:rPr>
              <w:t>контроль фактора времени в условиях проявления высокой пластичности материала</w:t>
            </w:r>
          </w:p>
        </w:tc>
      </w:tr>
    </w:tbl>
    <w:p w:rsidR="00C86DA0" w:rsidRPr="006F4C5E" w:rsidRDefault="00C86DA0"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 1</w:t>
      </w:r>
      <w:r w:rsidR="00760A8B">
        <w:rPr>
          <w:rFonts w:ascii="Times New Roman" w:hAnsi="Times New Roman"/>
          <w:color w:val="000000" w:themeColor="text1"/>
          <w:sz w:val="28"/>
          <w:szCs w:val="28"/>
        </w:rPr>
        <w:t>-</w:t>
      </w:r>
      <w:r w:rsidR="00E25950">
        <w:rPr>
          <w:rFonts w:ascii="Times New Roman" w:hAnsi="Times New Roman"/>
          <w:color w:val="000000" w:themeColor="text1"/>
          <w:sz w:val="28"/>
          <w:szCs w:val="28"/>
        </w:rPr>
        <w:t>В</w:t>
      </w:r>
      <w:r w:rsidRPr="006F4C5E">
        <w:rPr>
          <w:rFonts w:ascii="Times New Roman" w:hAnsi="Times New Roman"/>
          <w:color w:val="000000" w:themeColor="text1"/>
          <w:sz w:val="28"/>
          <w:szCs w:val="28"/>
        </w:rPr>
        <w:t>, 2</w:t>
      </w:r>
      <w:r w:rsidR="00760A8B">
        <w:rPr>
          <w:rFonts w:ascii="Times New Roman" w:hAnsi="Times New Roman"/>
          <w:color w:val="000000" w:themeColor="text1"/>
          <w:sz w:val="28"/>
          <w:szCs w:val="28"/>
        </w:rPr>
        <w:t>-</w:t>
      </w:r>
      <w:r w:rsidR="00E25950">
        <w:rPr>
          <w:rFonts w:ascii="Times New Roman" w:hAnsi="Times New Roman"/>
          <w:color w:val="000000" w:themeColor="text1"/>
          <w:sz w:val="28"/>
          <w:szCs w:val="28"/>
        </w:rPr>
        <w:t>Г</w:t>
      </w:r>
      <w:r w:rsidRPr="006F4C5E">
        <w:rPr>
          <w:rFonts w:ascii="Times New Roman" w:hAnsi="Times New Roman"/>
          <w:color w:val="000000" w:themeColor="text1"/>
          <w:sz w:val="28"/>
          <w:szCs w:val="28"/>
        </w:rPr>
        <w:t>, 3</w:t>
      </w:r>
      <w:r w:rsidR="00760A8B">
        <w:rPr>
          <w:rFonts w:ascii="Times New Roman" w:hAnsi="Times New Roman"/>
          <w:color w:val="000000" w:themeColor="text1"/>
          <w:sz w:val="28"/>
          <w:szCs w:val="28"/>
        </w:rPr>
        <w:t>-</w:t>
      </w:r>
      <w:r w:rsidRPr="006F4C5E">
        <w:rPr>
          <w:rFonts w:ascii="Times New Roman" w:hAnsi="Times New Roman"/>
          <w:color w:val="000000" w:themeColor="text1"/>
          <w:sz w:val="28"/>
          <w:szCs w:val="28"/>
        </w:rPr>
        <w:t>A, 4</w:t>
      </w:r>
      <w:r w:rsidR="00760A8B">
        <w:rPr>
          <w:rFonts w:ascii="Times New Roman" w:hAnsi="Times New Roman"/>
          <w:color w:val="000000" w:themeColor="text1"/>
          <w:sz w:val="28"/>
          <w:szCs w:val="28"/>
        </w:rPr>
        <w:t>-</w:t>
      </w:r>
      <w:r w:rsidR="00E25950">
        <w:rPr>
          <w:rFonts w:ascii="Times New Roman" w:hAnsi="Times New Roman"/>
          <w:color w:val="000000" w:themeColor="text1"/>
          <w:sz w:val="28"/>
          <w:szCs w:val="28"/>
        </w:rPr>
        <w:t>Б</w:t>
      </w:r>
    </w:p>
    <w:p w:rsidR="00C86DA0" w:rsidRDefault="007A5629" w:rsidP="006F4C5E">
      <w:pPr>
        <w:spacing w:after="0" w:line="240" w:lineRule="auto"/>
        <w:ind w:firstLine="709"/>
        <w:jc w:val="both"/>
        <w:rPr>
          <w:rFonts w:ascii="Times New Roman" w:hAnsi="Times New Roman"/>
          <w:bCs/>
          <w:sz w:val="28"/>
          <w:szCs w:val="28"/>
        </w:rPr>
      </w:pPr>
      <w:r w:rsidRPr="006F4C5E">
        <w:rPr>
          <w:rFonts w:ascii="Times New Roman" w:hAnsi="Times New Roman"/>
          <w:color w:val="000000" w:themeColor="text1"/>
          <w:sz w:val="28"/>
          <w:szCs w:val="28"/>
        </w:rPr>
        <w:t>Компетенции (индикаторы</w:t>
      </w:r>
      <w:r w:rsidRPr="006F4C5E">
        <w:rPr>
          <w:rFonts w:ascii="Times New Roman" w:hAnsi="Times New Roman"/>
          <w:bCs/>
          <w:sz w:val="28"/>
          <w:szCs w:val="28"/>
        </w:rPr>
        <w:t>): ПК-</w:t>
      </w:r>
      <w:r w:rsidR="00E52CF2">
        <w:rPr>
          <w:rFonts w:ascii="Times New Roman" w:hAnsi="Times New Roman"/>
          <w:bCs/>
          <w:sz w:val="28"/>
          <w:szCs w:val="28"/>
        </w:rPr>
        <w:t>7</w:t>
      </w:r>
    </w:p>
    <w:p w:rsidR="00706956" w:rsidRPr="00706956" w:rsidRDefault="00706956" w:rsidP="00706956">
      <w:pPr>
        <w:spacing w:after="0" w:line="240" w:lineRule="auto"/>
        <w:ind w:firstLine="709"/>
        <w:jc w:val="both"/>
        <w:rPr>
          <w:rFonts w:ascii="Times New Roman" w:eastAsiaTheme="minorHAnsi" w:hAnsi="Times New Roman"/>
          <w:b/>
          <w:sz w:val="28"/>
          <w:szCs w:val="28"/>
          <w:lang w:eastAsia="en-US"/>
        </w:rPr>
      </w:pPr>
      <w:r w:rsidRPr="00706956">
        <w:rPr>
          <w:rFonts w:ascii="Times New Roman" w:eastAsiaTheme="minorHAnsi" w:hAnsi="Times New Roman"/>
          <w:b/>
          <w:sz w:val="28"/>
          <w:szCs w:val="28"/>
          <w:lang w:eastAsia="en-US"/>
        </w:rPr>
        <w:lastRenderedPageBreak/>
        <w:t>Задания закрытого типа на</w:t>
      </w:r>
      <w:r>
        <w:rPr>
          <w:rFonts w:ascii="Times New Roman" w:eastAsiaTheme="minorHAnsi" w:hAnsi="Times New Roman"/>
          <w:b/>
          <w:sz w:val="28"/>
          <w:szCs w:val="28"/>
          <w:lang w:eastAsia="en-US"/>
        </w:rPr>
        <w:t xml:space="preserve"> </w:t>
      </w:r>
      <w:r w:rsidRPr="00706956">
        <w:rPr>
          <w:rFonts w:ascii="Times New Roman" w:eastAsiaTheme="minorHAnsi" w:hAnsi="Times New Roman"/>
          <w:b/>
          <w:sz w:val="28"/>
          <w:szCs w:val="28"/>
          <w:lang w:eastAsia="en-US"/>
        </w:rPr>
        <w:t>установление</w:t>
      </w:r>
      <w:r>
        <w:rPr>
          <w:rFonts w:ascii="Times New Roman" w:eastAsiaTheme="minorHAnsi" w:hAnsi="Times New Roman"/>
          <w:b/>
          <w:sz w:val="28"/>
          <w:szCs w:val="28"/>
          <w:lang w:eastAsia="en-US"/>
        </w:rPr>
        <w:t xml:space="preserve"> </w:t>
      </w:r>
      <w:r w:rsidRPr="00706956">
        <w:rPr>
          <w:rFonts w:ascii="Times New Roman" w:eastAsiaTheme="minorHAnsi" w:hAnsi="Times New Roman"/>
          <w:b/>
          <w:sz w:val="28"/>
          <w:szCs w:val="28"/>
          <w:lang w:eastAsia="en-US"/>
        </w:rPr>
        <w:t>правильной</w:t>
      </w:r>
      <w:r>
        <w:rPr>
          <w:rFonts w:ascii="Times New Roman" w:eastAsiaTheme="minorHAnsi" w:hAnsi="Times New Roman"/>
          <w:b/>
          <w:sz w:val="28"/>
          <w:szCs w:val="28"/>
          <w:lang w:eastAsia="en-US"/>
        </w:rPr>
        <w:t xml:space="preserve"> </w:t>
      </w:r>
      <w:r w:rsidRPr="00706956">
        <w:rPr>
          <w:rFonts w:ascii="Times New Roman" w:eastAsiaTheme="minorHAnsi" w:hAnsi="Times New Roman"/>
          <w:b/>
          <w:sz w:val="28"/>
          <w:szCs w:val="28"/>
          <w:lang w:eastAsia="en-US"/>
        </w:rPr>
        <w:t>последовательности</w:t>
      </w:r>
    </w:p>
    <w:p w:rsidR="0019205A" w:rsidRPr="0019205A" w:rsidRDefault="0019205A" w:rsidP="0019205A">
      <w:pPr>
        <w:spacing w:after="0" w:line="240" w:lineRule="auto"/>
        <w:ind w:firstLine="720"/>
        <w:rPr>
          <w:rFonts w:ascii="Times New Roman" w:hAnsi="Times New Roman"/>
          <w:sz w:val="28"/>
          <w:szCs w:val="28"/>
        </w:rPr>
      </w:pPr>
    </w:p>
    <w:p w:rsidR="00AB0864" w:rsidRPr="006F4C5E" w:rsidRDefault="00706956"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w:t>
      </w:r>
      <w:r w:rsidR="007D2EF3" w:rsidRPr="006F4C5E">
        <w:rPr>
          <w:rFonts w:ascii="Times New Roman" w:hAnsi="Times New Roman"/>
          <w:sz w:val="28"/>
          <w:szCs w:val="28"/>
        </w:rPr>
        <w:t>.</w:t>
      </w:r>
      <w:r w:rsidR="005357F8">
        <w:rPr>
          <w:rFonts w:ascii="Times New Roman" w:hAnsi="Times New Roman"/>
          <w:sz w:val="28"/>
          <w:szCs w:val="28"/>
        </w:rPr>
        <w:t> </w:t>
      </w:r>
      <w:r w:rsidR="00AB0864" w:rsidRPr="00706956">
        <w:rPr>
          <w:rFonts w:ascii="Times New Roman" w:hAnsi="Times New Roman"/>
          <w:i/>
          <w:sz w:val="28"/>
          <w:szCs w:val="28"/>
        </w:rPr>
        <w:t xml:space="preserve">Установите правильную последовательность </w:t>
      </w:r>
      <w:r w:rsidR="00C5160E">
        <w:rPr>
          <w:rFonts w:ascii="Times New Roman" w:hAnsi="Times New Roman"/>
          <w:i/>
          <w:sz w:val="28"/>
          <w:szCs w:val="28"/>
        </w:rPr>
        <w:t>этапов математического моделирования</w:t>
      </w:r>
      <w:r w:rsidR="00804AD1">
        <w:rPr>
          <w:rFonts w:ascii="Times New Roman" w:hAnsi="Times New Roman"/>
          <w:i/>
          <w:sz w:val="28"/>
          <w:szCs w:val="28"/>
        </w:rPr>
        <w:t xml:space="preserve">. </w:t>
      </w:r>
      <w:r w:rsidR="00804AD1" w:rsidRPr="00804AD1">
        <w:rPr>
          <w:rFonts w:ascii="Times New Roman" w:hAnsi="Times New Roman"/>
          <w:i/>
          <w:iCs/>
          <w:sz w:val="28"/>
          <w:szCs w:val="28"/>
        </w:rPr>
        <w:t>Запишите правильную последовательность букв слева направо:</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А)</w:t>
      </w:r>
      <w:r w:rsidR="00AB0864" w:rsidRPr="006F4C5E">
        <w:rPr>
          <w:rFonts w:ascii="Times New Roman" w:hAnsi="Times New Roman"/>
          <w:sz w:val="28"/>
          <w:szCs w:val="28"/>
        </w:rPr>
        <w:t xml:space="preserve"> </w:t>
      </w:r>
      <w:r w:rsidR="00C5160E">
        <w:rPr>
          <w:rFonts w:ascii="Times New Roman" w:hAnsi="Times New Roman"/>
          <w:sz w:val="28"/>
          <w:szCs w:val="28"/>
        </w:rPr>
        <w:t>В</w:t>
      </w:r>
      <w:r w:rsidR="00C5160E" w:rsidRPr="00C5160E">
        <w:rPr>
          <w:rFonts w:ascii="Times New Roman" w:hAnsi="Times New Roman"/>
          <w:sz w:val="28"/>
          <w:szCs w:val="28"/>
        </w:rPr>
        <w:t>ы</w:t>
      </w:r>
      <w:r w:rsidR="00C5160E">
        <w:rPr>
          <w:rFonts w:ascii="Times New Roman" w:hAnsi="Times New Roman"/>
          <w:sz w:val="28"/>
          <w:szCs w:val="28"/>
        </w:rPr>
        <w:t>б</w:t>
      </w:r>
      <w:r w:rsidR="00C5160E" w:rsidRPr="00C5160E">
        <w:rPr>
          <w:rFonts w:ascii="Times New Roman" w:hAnsi="Times New Roman"/>
          <w:sz w:val="28"/>
          <w:szCs w:val="28"/>
        </w:rPr>
        <w:t>ор мето</w:t>
      </w:r>
      <w:r w:rsidR="00C5160E">
        <w:rPr>
          <w:rFonts w:ascii="Times New Roman" w:hAnsi="Times New Roman"/>
          <w:sz w:val="28"/>
          <w:szCs w:val="28"/>
        </w:rPr>
        <w:t>д</w:t>
      </w:r>
      <w:r w:rsidR="00C5160E" w:rsidRPr="00C5160E">
        <w:rPr>
          <w:rFonts w:ascii="Times New Roman" w:hAnsi="Times New Roman"/>
          <w:sz w:val="28"/>
          <w:szCs w:val="28"/>
        </w:rPr>
        <w:t>а решения</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w:t>
      </w:r>
      <w:r w:rsidR="00AB0864" w:rsidRPr="006F4C5E">
        <w:rPr>
          <w:rFonts w:ascii="Times New Roman" w:hAnsi="Times New Roman"/>
          <w:sz w:val="28"/>
          <w:szCs w:val="28"/>
        </w:rPr>
        <w:t xml:space="preserve"> </w:t>
      </w:r>
      <w:r w:rsidR="002742D4">
        <w:rPr>
          <w:rFonts w:ascii="Times New Roman" w:hAnsi="Times New Roman"/>
          <w:sz w:val="28"/>
          <w:szCs w:val="28"/>
        </w:rPr>
        <w:t>К</w:t>
      </w:r>
      <w:r w:rsidR="002742D4" w:rsidRPr="002742D4">
        <w:rPr>
          <w:rFonts w:ascii="Times New Roman" w:hAnsi="Times New Roman"/>
          <w:sz w:val="28"/>
          <w:szCs w:val="28"/>
        </w:rPr>
        <w:t>омпьютерное исследование или вычислительный эксперимент</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w:t>
      </w:r>
      <w:r w:rsidR="00AB0864" w:rsidRPr="006F4C5E">
        <w:rPr>
          <w:rFonts w:ascii="Times New Roman" w:hAnsi="Times New Roman"/>
          <w:sz w:val="28"/>
          <w:szCs w:val="28"/>
        </w:rPr>
        <w:t xml:space="preserve"> </w:t>
      </w:r>
      <w:r w:rsidR="002742D4">
        <w:rPr>
          <w:rFonts w:ascii="Times New Roman" w:hAnsi="Times New Roman"/>
          <w:sz w:val="28"/>
          <w:szCs w:val="28"/>
        </w:rPr>
        <w:t>Р</w:t>
      </w:r>
      <w:r w:rsidR="002742D4" w:rsidRPr="00C5160E">
        <w:rPr>
          <w:rFonts w:ascii="Times New Roman" w:hAnsi="Times New Roman"/>
          <w:sz w:val="28"/>
          <w:szCs w:val="28"/>
        </w:rPr>
        <w:t>азработка и применение программного обеспечения</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Г)</w:t>
      </w:r>
      <w:r w:rsidR="00AB0864" w:rsidRPr="006F4C5E">
        <w:rPr>
          <w:rFonts w:ascii="Times New Roman" w:hAnsi="Times New Roman"/>
          <w:sz w:val="28"/>
          <w:szCs w:val="28"/>
        </w:rPr>
        <w:t xml:space="preserve"> </w:t>
      </w:r>
      <w:r w:rsidR="00C5160E">
        <w:rPr>
          <w:rFonts w:ascii="Times New Roman" w:hAnsi="Times New Roman"/>
          <w:sz w:val="28"/>
          <w:szCs w:val="28"/>
        </w:rPr>
        <w:t>П</w:t>
      </w:r>
      <w:r w:rsidR="00C5160E" w:rsidRPr="00C5160E">
        <w:rPr>
          <w:rFonts w:ascii="Times New Roman" w:hAnsi="Times New Roman"/>
          <w:sz w:val="28"/>
          <w:szCs w:val="28"/>
        </w:rPr>
        <w:t>остроение математической модели</w:t>
      </w:r>
    </w:p>
    <w:p w:rsidR="00AB0864" w:rsidRPr="006F4C5E" w:rsidRDefault="00804AD1" w:rsidP="006F4C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Д)</w:t>
      </w:r>
      <w:r w:rsidR="002742D4">
        <w:rPr>
          <w:rFonts w:ascii="Times New Roman" w:hAnsi="Times New Roman"/>
          <w:sz w:val="28"/>
          <w:szCs w:val="28"/>
        </w:rPr>
        <w:t xml:space="preserve"> О</w:t>
      </w:r>
      <w:r w:rsidR="002742D4" w:rsidRPr="002742D4">
        <w:rPr>
          <w:rFonts w:ascii="Times New Roman" w:hAnsi="Times New Roman"/>
          <w:sz w:val="28"/>
          <w:szCs w:val="28"/>
        </w:rPr>
        <w:t>бработка   и   анализ  результатов  вычислительного эксперимента</w:t>
      </w:r>
    </w:p>
    <w:p w:rsidR="00AB0864" w:rsidRPr="006F4C5E" w:rsidRDefault="00AB0864"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804AD1">
        <w:rPr>
          <w:rFonts w:ascii="Times New Roman" w:hAnsi="Times New Roman"/>
          <w:color w:val="000000" w:themeColor="text1"/>
          <w:sz w:val="28"/>
          <w:szCs w:val="28"/>
        </w:rPr>
        <w:t>Г</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А</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В</w:t>
      </w:r>
      <w:r w:rsidRPr="006F4C5E">
        <w:rPr>
          <w:rFonts w:ascii="Times New Roman" w:hAnsi="Times New Roman"/>
          <w:color w:val="000000" w:themeColor="text1"/>
          <w:sz w:val="28"/>
          <w:szCs w:val="28"/>
        </w:rPr>
        <w:t xml:space="preserve">, </w:t>
      </w:r>
      <w:r w:rsidR="002742D4">
        <w:rPr>
          <w:rFonts w:ascii="Times New Roman" w:hAnsi="Times New Roman"/>
          <w:color w:val="000000" w:themeColor="text1"/>
          <w:sz w:val="28"/>
          <w:szCs w:val="28"/>
        </w:rPr>
        <w:t xml:space="preserve">Б, </w:t>
      </w:r>
      <w:r w:rsidR="00804AD1">
        <w:rPr>
          <w:rFonts w:ascii="Times New Roman" w:hAnsi="Times New Roman"/>
          <w:color w:val="000000" w:themeColor="text1"/>
          <w:sz w:val="28"/>
          <w:szCs w:val="28"/>
        </w:rPr>
        <w:t>Д</w:t>
      </w:r>
    </w:p>
    <w:p w:rsidR="00AB0864"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E52CF2">
        <w:rPr>
          <w:rFonts w:ascii="Times New Roman" w:hAnsi="Times New Roman"/>
          <w:color w:val="000000" w:themeColor="text1"/>
          <w:sz w:val="28"/>
          <w:szCs w:val="28"/>
        </w:rPr>
        <w:t>7</w:t>
      </w:r>
    </w:p>
    <w:p w:rsidR="00AB0864" w:rsidRPr="00804AD1" w:rsidRDefault="00AB0864" w:rsidP="006F4C5E">
      <w:pPr>
        <w:pStyle w:val="a3"/>
        <w:ind w:firstLine="709"/>
        <w:jc w:val="both"/>
        <w:rPr>
          <w:b w:val="0"/>
          <w:bCs/>
          <w:sz w:val="28"/>
          <w:szCs w:val="28"/>
        </w:rPr>
      </w:pP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7D2EF3" w:rsidRPr="006F4C5E">
        <w:rPr>
          <w:rFonts w:ascii="Times New Roman" w:hAnsi="Times New Roman"/>
          <w:bCs/>
          <w:sz w:val="28"/>
          <w:szCs w:val="28"/>
        </w:rPr>
        <w:t xml:space="preserve">. </w:t>
      </w:r>
      <w:r w:rsidR="003A7C6A" w:rsidRPr="00804AD1">
        <w:rPr>
          <w:rFonts w:ascii="Times New Roman" w:hAnsi="Times New Roman"/>
          <w:bCs/>
          <w:i/>
          <w:sz w:val="28"/>
          <w:szCs w:val="28"/>
        </w:rPr>
        <w:t xml:space="preserve">Установите правильную последовательность </w:t>
      </w:r>
      <w:r w:rsidR="002742D4">
        <w:rPr>
          <w:rFonts w:ascii="Times New Roman" w:hAnsi="Times New Roman"/>
          <w:bCs/>
          <w:i/>
          <w:sz w:val="28"/>
          <w:szCs w:val="28"/>
        </w:rPr>
        <w:t>этапов вычислительного эксперимента</w:t>
      </w:r>
      <w:r w:rsidR="003A7C6A" w:rsidRPr="00804AD1">
        <w:rPr>
          <w:rFonts w:ascii="Times New Roman" w:hAnsi="Times New Roman"/>
          <w:bCs/>
          <w:i/>
          <w:sz w:val="28"/>
          <w:szCs w:val="28"/>
        </w:rPr>
        <w:t>.</w:t>
      </w:r>
      <w:r>
        <w:rPr>
          <w:rFonts w:ascii="Times New Roman" w:hAnsi="Times New Roman"/>
          <w:bCs/>
          <w:i/>
          <w:sz w:val="28"/>
          <w:szCs w:val="28"/>
        </w:rPr>
        <w:t xml:space="preserve"> </w:t>
      </w:r>
      <w:r w:rsidRPr="00804AD1">
        <w:rPr>
          <w:rFonts w:ascii="Times New Roman" w:hAnsi="Times New Roman"/>
          <w:i/>
          <w:iCs/>
          <w:sz w:val="28"/>
          <w:szCs w:val="28"/>
        </w:rPr>
        <w:t>Запишите правильную последовательность букв слева направо:</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Создание метода расчета</w:t>
      </w:r>
      <w:r w:rsidR="00021D89" w:rsidRPr="006F4C5E">
        <w:rPr>
          <w:rFonts w:ascii="Times New Roman" w:hAnsi="Times New Roman"/>
          <w:bCs/>
          <w:sz w:val="28"/>
          <w:szCs w:val="28"/>
        </w:rPr>
        <w:t xml:space="preserve"> </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Проведение расчетов на компьютере</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Построение математической модели</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Обработка результатов расчетов</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w:t>
      </w:r>
      <w:r w:rsidR="003A7C6A" w:rsidRPr="006F4C5E">
        <w:rPr>
          <w:rFonts w:ascii="Times New Roman" w:hAnsi="Times New Roman"/>
          <w:bCs/>
          <w:sz w:val="28"/>
          <w:szCs w:val="28"/>
        </w:rPr>
        <w:t xml:space="preserve"> </w:t>
      </w:r>
      <w:r w:rsidR="002742D4">
        <w:rPr>
          <w:rFonts w:ascii="Times New Roman" w:hAnsi="Times New Roman"/>
          <w:bCs/>
          <w:sz w:val="28"/>
          <w:szCs w:val="28"/>
        </w:rPr>
        <w:t>Уточнение математической модели (при необходимости)</w:t>
      </w:r>
    </w:p>
    <w:p w:rsidR="003A7C6A"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Е)</w:t>
      </w:r>
      <w:r w:rsidR="003A7C6A" w:rsidRPr="006F4C5E">
        <w:rPr>
          <w:rFonts w:ascii="Times New Roman" w:hAnsi="Times New Roman"/>
          <w:bCs/>
          <w:sz w:val="28"/>
          <w:szCs w:val="28"/>
        </w:rPr>
        <w:t xml:space="preserve"> </w:t>
      </w:r>
      <w:r w:rsidR="002742D4" w:rsidRPr="002742D4">
        <w:rPr>
          <w:rFonts w:ascii="Times New Roman" w:hAnsi="Times New Roman"/>
          <w:bCs/>
          <w:sz w:val="28"/>
          <w:szCs w:val="28"/>
        </w:rPr>
        <w:t>Разработка программы</w:t>
      </w:r>
    </w:p>
    <w:p w:rsidR="00021D89" w:rsidRPr="006F4C5E" w:rsidRDefault="00021D8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804AD1">
        <w:rPr>
          <w:rFonts w:ascii="Times New Roman" w:hAnsi="Times New Roman"/>
          <w:color w:val="000000" w:themeColor="text1"/>
          <w:sz w:val="28"/>
          <w:szCs w:val="28"/>
        </w:rPr>
        <w:t>В</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А</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Е</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Б</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Г</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Д</w:t>
      </w:r>
    </w:p>
    <w:p w:rsidR="00021D89"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021D89" w:rsidRPr="006F4C5E" w:rsidRDefault="00021D89" w:rsidP="006F4C5E">
      <w:pPr>
        <w:pStyle w:val="a3"/>
        <w:ind w:firstLine="709"/>
        <w:jc w:val="both"/>
        <w:rPr>
          <w:bCs/>
          <w:sz w:val="28"/>
          <w:szCs w:val="28"/>
        </w:rPr>
      </w:pPr>
    </w:p>
    <w:p w:rsidR="00021D89"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w:t>
      </w:r>
      <w:r w:rsidR="00021D89" w:rsidRPr="006F4C5E">
        <w:rPr>
          <w:rFonts w:ascii="Times New Roman" w:hAnsi="Times New Roman"/>
          <w:bCs/>
          <w:sz w:val="28"/>
          <w:szCs w:val="28"/>
        </w:rPr>
        <w:t>.</w:t>
      </w:r>
      <w:r w:rsidR="005357F8">
        <w:rPr>
          <w:rFonts w:ascii="Times New Roman" w:hAnsi="Times New Roman"/>
          <w:bCs/>
          <w:sz w:val="28"/>
          <w:szCs w:val="28"/>
        </w:rPr>
        <w:t> </w:t>
      </w:r>
      <w:r w:rsidR="00021D89" w:rsidRPr="00804AD1">
        <w:rPr>
          <w:rFonts w:ascii="Times New Roman" w:hAnsi="Times New Roman"/>
          <w:bCs/>
          <w:i/>
          <w:sz w:val="28"/>
          <w:szCs w:val="28"/>
        </w:rPr>
        <w:t xml:space="preserve">Установите правильную последовательность этапов </w:t>
      </w:r>
      <w:r w:rsidR="00D76F4A">
        <w:rPr>
          <w:rFonts w:ascii="Times New Roman" w:hAnsi="Times New Roman"/>
          <w:bCs/>
          <w:i/>
          <w:sz w:val="28"/>
          <w:szCs w:val="28"/>
        </w:rPr>
        <w:t>численной реализации метода конечных элементов</w:t>
      </w:r>
      <w:r w:rsidR="00021D89" w:rsidRPr="00804AD1">
        <w:rPr>
          <w:rFonts w:ascii="Times New Roman" w:hAnsi="Times New Roman"/>
          <w:bCs/>
          <w:i/>
          <w:sz w:val="28"/>
          <w:szCs w:val="28"/>
        </w:rPr>
        <w:t xml:space="preserve">. </w:t>
      </w:r>
      <w:r w:rsidRPr="00804AD1">
        <w:rPr>
          <w:rFonts w:ascii="Times New Roman" w:hAnsi="Times New Roman"/>
          <w:i/>
          <w:iCs/>
          <w:sz w:val="28"/>
          <w:szCs w:val="28"/>
        </w:rPr>
        <w:t>Запишите правильную последовательность букв слева направо:</w:t>
      </w:r>
    </w:p>
    <w:p w:rsidR="00021D89" w:rsidRPr="006F4C5E" w:rsidRDefault="00D76F4A"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w:t>
      </w:r>
      <w:r w:rsidR="00804AD1">
        <w:rPr>
          <w:rFonts w:ascii="Times New Roman" w:hAnsi="Times New Roman"/>
          <w:bCs/>
          <w:sz w:val="28"/>
          <w:szCs w:val="28"/>
        </w:rPr>
        <w:t>)</w:t>
      </w:r>
      <w:r>
        <w:rPr>
          <w:rFonts w:ascii="Times New Roman" w:hAnsi="Times New Roman"/>
          <w:bCs/>
          <w:sz w:val="28"/>
          <w:szCs w:val="28"/>
        </w:rPr>
        <w:t xml:space="preserve"> </w:t>
      </w:r>
      <w:r w:rsidRPr="00D76F4A">
        <w:rPr>
          <w:rFonts w:ascii="Times New Roman" w:hAnsi="Times New Roman"/>
          <w:bCs/>
          <w:sz w:val="28"/>
          <w:szCs w:val="28"/>
        </w:rPr>
        <w:t>Определение аппроксимирующей функции для каждого, элемента (определение функций элемента)</w:t>
      </w:r>
    </w:p>
    <w:p w:rsidR="00021D89"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w:t>
      </w:r>
      <w:r w:rsidR="00D76F4A">
        <w:rPr>
          <w:rFonts w:ascii="Times New Roman" w:hAnsi="Times New Roman"/>
          <w:bCs/>
          <w:sz w:val="28"/>
          <w:szCs w:val="28"/>
        </w:rPr>
        <w:t xml:space="preserve"> Объединение конечных элементов в ансамбль</w:t>
      </w:r>
    </w:p>
    <w:p w:rsidR="00021D89"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w:t>
      </w:r>
      <w:r w:rsidR="00021D89" w:rsidRPr="006F4C5E">
        <w:rPr>
          <w:rFonts w:ascii="Times New Roman" w:hAnsi="Times New Roman"/>
          <w:bCs/>
          <w:sz w:val="28"/>
          <w:szCs w:val="28"/>
        </w:rPr>
        <w:t xml:space="preserve"> </w:t>
      </w:r>
      <w:r w:rsidR="00D76F4A" w:rsidRPr="00D76F4A">
        <w:rPr>
          <w:rFonts w:ascii="Times New Roman" w:hAnsi="Times New Roman"/>
          <w:bCs/>
          <w:sz w:val="28"/>
          <w:szCs w:val="28"/>
        </w:rPr>
        <w:t xml:space="preserve">Выделение конечных элементов (разбиение заданной области </w:t>
      </w:r>
      <w:r w:rsidR="00D76F4A">
        <w:rPr>
          <w:rFonts w:ascii="Times New Roman" w:hAnsi="Times New Roman"/>
          <w:bCs/>
          <w:sz w:val="28"/>
          <w:szCs w:val="28"/>
        </w:rPr>
        <w:t>на конечные элементы)</w:t>
      </w:r>
    </w:p>
    <w:p w:rsidR="00021D89"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w:t>
      </w:r>
      <w:r w:rsidR="00021D89" w:rsidRPr="006F4C5E">
        <w:rPr>
          <w:rFonts w:ascii="Times New Roman" w:hAnsi="Times New Roman"/>
          <w:bCs/>
          <w:sz w:val="28"/>
          <w:szCs w:val="28"/>
        </w:rPr>
        <w:t xml:space="preserve"> </w:t>
      </w:r>
      <w:r w:rsidR="00D76F4A">
        <w:rPr>
          <w:rFonts w:ascii="Times New Roman" w:hAnsi="Times New Roman"/>
          <w:bCs/>
          <w:sz w:val="28"/>
          <w:szCs w:val="28"/>
        </w:rPr>
        <w:t>Определение вектора узловых значений функции</w:t>
      </w:r>
    </w:p>
    <w:p w:rsidR="00021D89" w:rsidRPr="006F4C5E" w:rsidRDefault="00021D8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D76F4A">
        <w:rPr>
          <w:rFonts w:ascii="Times New Roman" w:hAnsi="Times New Roman"/>
          <w:color w:val="000000" w:themeColor="text1"/>
          <w:sz w:val="28"/>
          <w:szCs w:val="28"/>
        </w:rPr>
        <w:t>Г</w:t>
      </w:r>
      <w:r w:rsidRPr="006F4C5E">
        <w:rPr>
          <w:rFonts w:ascii="Times New Roman" w:hAnsi="Times New Roman"/>
          <w:color w:val="000000" w:themeColor="text1"/>
          <w:sz w:val="28"/>
          <w:szCs w:val="28"/>
        </w:rPr>
        <w:t xml:space="preserve">, </w:t>
      </w:r>
      <w:r w:rsidR="00D76F4A">
        <w:rPr>
          <w:rFonts w:ascii="Times New Roman" w:hAnsi="Times New Roman"/>
          <w:color w:val="000000" w:themeColor="text1"/>
          <w:sz w:val="28"/>
          <w:szCs w:val="28"/>
        </w:rPr>
        <w:t>А</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В</w:t>
      </w:r>
      <w:r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Д</w:t>
      </w:r>
    </w:p>
    <w:p w:rsidR="00021D89"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7D2EF3" w:rsidRPr="006F4C5E" w:rsidRDefault="007D2EF3" w:rsidP="006F4C5E">
      <w:pPr>
        <w:shd w:val="clear" w:color="auto" w:fill="FFFFFF"/>
        <w:spacing w:after="0" w:line="240" w:lineRule="auto"/>
        <w:ind w:firstLine="709"/>
        <w:jc w:val="both"/>
        <w:rPr>
          <w:rFonts w:ascii="Times New Roman" w:hAnsi="Times New Roman"/>
          <w:b/>
          <w:bCs/>
          <w:color w:val="000000"/>
          <w:sz w:val="28"/>
          <w:szCs w:val="28"/>
          <w:shd w:val="clear" w:color="auto" w:fill="FFFFFF"/>
        </w:rPr>
      </w:pPr>
    </w:p>
    <w:p w:rsidR="00BF32F6"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BF32F6" w:rsidRPr="006F4C5E">
        <w:rPr>
          <w:rFonts w:ascii="Times New Roman" w:hAnsi="Times New Roman"/>
          <w:bCs/>
          <w:sz w:val="28"/>
          <w:szCs w:val="28"/>
        </w:rPr>
        <w:t>.</w:t>
      </w:r>
      <w:r w:rsidR="005357F8">
        <w:rPr>
          <w:rFonts w:ascii="Times New Roman" w:hAnsi="Times New Roman"/>
          <w:bCs/>
          <w:sz w:val="28"/>
          <w:szCs w:val="28"/>
        </w:rPr>
        <w:t> </w:t>
      </w:r>
      <w:bookmarkStart w:id="0" w:name="_GoBack"/>
      <w:bookmarkEnd w:id="0"/>
      <w:r w:rsidR="00BF32F6" w:rsidRPr="00804AD1">
        <w:rPr>
          <w:rFonts w:ascii="Times New Roman" w:hAnsi="Times New Roman"/>
          <w:bCs/>
          <w:i/>
          <w:sz w:val="28"/>
          <w:szCs w:val="28"/>
        </w:rPr>
        <w:t xml:space="preserve">Установите правильную последовательность </w:t>
      </w:r>
      <w:r w:rsidR="00D76F4A">
        <w:rPr>
          <w:rFonts w:ascii="Times New Roman" w:hAnsi="Times New Roman"/>
          <w:bCs/>
          <w:i/>
          <w:sz w:val="28"/>
          <w:szCs w:val="28"/>
        </w:rPr>
        <w:t>этапов системного анализа</w:t>
      </w:r>
      <w:r w:rsidR="00BF32F6" w:rsidRPr="00804AD1">
        <w:rPr>
          <w:rFonts w:ascii="Times New Roman" w:hAnsi="Times New Roman"/>
          <w:bCs/>
          <w:i/>
          <w:sz w:val="28"/>
          <w:szCs w:val="28"/>
        </w:rPr>
        <w:t>.</w:t>
      </w:r>
      <w:r>
        <w:rPr>
          <w:rFonts w:ascii="Times New Roman" w:hAnsi="Times New Roman"/>
          <w:bCs/>
          <w:i/>
          <w:sz w:val="28"/>
          <w:szCs w:val="28"/>
        </w:rPr>
        <w:t xml:space="preserve"> </w:t>
      </w:r>
      <w:r w:rsidRPr="00804AD1">
        <w:rPr>
          <w:rFonts w:ascii="Times New Roman" w:hAnsi="Times New Roman"/>
          <w:i/>
          <w:iCs/>
          <w:sz w:val="28"/>
          <w:szCs w:val="28"/>
        </w:rPr>
        <w:t>Запишите правильную последовательность букв слева направо:</w:t>
      </w:r>
    </w:p>
    <w:p w:rsidR="00BF32F6"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w:t>
      </w:r>
      <w:r w:rsidR="00BF32F6" w:rsidRPr="006F4C5E">
        <w:rPr>
          <w:rFonts w:ascii="Times New Roman" w:hAnsi="Times New Roman"/>
          <w:bCs/>
          <w:sz w:val="28"/>
          <w:szCs w:val="28"/>
        </w:rPr>
        <w:t xml:space="preserve"> </w:t>
      </w:r>
      <w:r w:rsidR="00623473" w:rsidRPr="00623473">
        <w:rPr>
          <w:rFonts w:ascii="Times New Roman" w:hAnsi="Times New Roman"/>
          <w:bCs/>
          <w:sz w:val="28"/>
          <w:szCs w:val="28"/>
        </w:rPr>
        <w:t>Формулировка целей исследования</w:t>
      </w:r>
    </w:p>
    <w:p w:rsidR="00BF32F6"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w:t>
      </w:r>
      <w:r w:rsidR="00CC6740">
        <w:rPr>
          <w:rFonts w:ascii="Times New Roman" w:hAnsi="Times New Roman"/>
          <w:bCs/>
          <w:sz w:val="28"/>
          <w:szCs w:val="28"/>
        </w:rPr>
        <w:t xml:space="preserve"> </w:t>
      </w:r>
      <w:r w:rsidR="00623473">
        <w:rPr>
          <w:rFonts w:ascii="Times New Roman" w:hAnsi="Times New Roman"/>
          <w:bCs/>
          <w:sz w:val="28"/>
          <w:szCs w:val="28"/>
        </w:rPr>
        <w:t>Формулировка проблемы, постановка задачи</w:t>
      </w:r>
    </w:p>
    <w:p w:rsidR="00BF32F6"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w:t>
      </w:r>
      <w:r w:rsidR="00623473" w:rsidRPr="00623473">
        <w:rPr>
          <w:rFonts w:ascii="Times New Roman" w:hAnsi="Times New Roman"/>
          <w:bCs/>
          <w:sz w:val="28"/>
          <w:szCs w:val="28"/>
        </w:rPr>
        <w:t xml:space="preserve">Испытание, верификация </w:t>
      </w:r>
      <w:r w:rsidR="00E32951">
        <w:rPr>
          <w:rFonts w:ascii="Times New Roman" w:hAnsi="Times New Roman"/>
          <w:bCs/>
          <w:sz w:val="28"/>
          <w:szCs w:val="28"/>
        </w:rPr>
        <w:t>функци</w:t>
      </w:r>
      <w:r w:rsidR="00623473" w:rsidRPr="00623473">
        <w:rPr>
          <w:rFonts w:ascii="Times New Roman" w:hAnsi="Times New Roman"/>
          <w:bCs/>
          <w:sz w:val="28"/>
          <w:szCs w:val="28"/>
        </w:rPr>
        <w:t>онирования</w:t>
      </w:r>
      <w:r w:rsidR="00E32951">
        <w:rPr>
          <w:rFonts w:ascii="Times New Roman" w:hAnsi="Times New Roman"/>
          <w:bCs/>
          <w:sz w:val="28"/>
          <w:szCs w:val="28"/>
        </w:rPr>
        <w:t xml:space="preserve"> системы</w:t>
      </w:r>
    </w:p>
    <w:p w:rsidR="00BF32F6"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w:t>
      </w:r>
      <w:r w:rsidR="00CC6740">
        <w:rPr>
          <w:rFonts w:ascii="Times New Roman" w:hAnsi="Times New Roman"/>
          <w:bCs/>
          <w:sz w:val="28"/>
          <w:szCs w:val="28"/>
        </w:rPr>
        <w:t xml:space="preserve"> </w:t>
      </w:r>
      <w:r w:rsidR="00623473" w:rsidRPr="00623473">
        <w:rPr>
          <w:rFonts w:ascii="Times New Roman" w:hAnsi="Times New Roman"/>
          <w:bCs/>
          <w:sz w:val="28"/>
          <w:szCs w:val="28"/>
        </w:rPr>
        <w:t>Выделение системы</w:t>
      </w:r>
      <w:r w:rsidR="00623473">
        <w:rPr>
          <w:rFonts w:ascii="Times New Roman" w:hAnsi="Times New Roman"/>
          <w:bCs/>
          <w:sz w:val="28"/>
          <w:szCs w:val="28"/>
        </w:rPr>
        <w:t xml:space="preserve"> и подсистем, их связей</w:t>
      </w:r>
    </w:p>
    <w:p w:rsidR="00BF32F6" w:rsidRPr="006F4C5E" w:rsidRDefault="00804AD1" w:rsidP="006F4C5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w:t>
      </w:r>
      <w:r w:rsidR="00BF32F6" w:rsidRPr="006F4C5E">
        <w:rPr>
          <w:rFonts w:ascii="Times New Roman" w:hAnsi="Times New Roman"/>
          <w:bCs/>
          <w:sz w:val="28"/>
          <w:szCs w:val="28"/>
        </w:rPr>
        <w:t xml:space="preserve"> </w:t>
      </w:r>
      <w:r w:rsidR="00E32951" w:rsidRPr="00E32951">
        <w:rPr>
          <w:rFonts w:ascii="Times New Roman" w:hAnsi="Times New Roman"/>
          <w:bCs/>
          <w:sz w:val="28"/>
          <w:szCs w:val="28"/>
        </w:rPr>
        <w:t xml:space="preserve">Уточнение, корректировка результатов </w:t>
      </w:r>
      <w:r w:rsidR="00E32951">
        <w:rPr>
          <w:rFonts w:ascii="Times New Roman" w:hAnsi="Times New Roman"/>
          <w:bCs/>
          <w:sz w:val="28"/>
          <w:szCs w:val="28"/>
        </w:rPr>
        <w:t>испытания системы</w:t>
      </w:r>
    </w:p>
    <w:p w:rsidR="00BF32F6" w:rsidRPr="006F4C5E" w:rsidRDefault="002751C6"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proofErr w:type="gramStart"/>
      <w:r w:rsidR="00804AD1">
        <w:rPr>
          <w:rFonts w:ascii="Times New Roman" w:hAnsi="Times New Roman"/>
          <w:color w:val="000000" w:themeColor="text1"/>
          <w:sz w:val="28"/>
          <w:szCs w:val="28"/>
        </w:rPr>
        <w:t>Б</w:t>
      </w:r>
      <w:proofErr w:type="gramEnd"/>
      <w:r w:rsidR="00BF32F6"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А</w:t>
      </w:r>
      <w:r w:rsidR="00BF32F6"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Г</w:t>
      </w:r>
      <w:r w:rsidR="00BF32F6"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В</w:t>
      </w:r>
      <w:r w:rsidR="00BF32F6" w:rsidRPr="006F4C5E">
        <w:rPr>
          <w:rFonts w:ascii="Times New Roman" w:hAnsi="Times New Roman"/>
          <w:color w:val="000000" w:themeColor="text1"/>
          <w:sz w:val="28"/>
          <w:szCs w:val="28"/>
        </w:rPr>
        <w:t xml:space="preserve">, </w:t>
      </w:r>
      <w:r w:rsidR="00804AD1">
        <w:rPr>
          <w:rFonts w:ascii="Times New Roman" w:hAnsi="Times New Roman"/>
          <w:color w:val="000000" w:themeColor="text1"/>
          <w:sz w:val="28"/>
          <w:szCs w:val="28"/>
        </w:rPr>
        <w:t>Д</w:t>
      </w:r>
    </w:p>
    <w:p w:rsidR="002751C6"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7D2EF3" w:rsidRDefault="007D2EF3" w:rsidP="006F4C5E">
      <w:pPr>
        <w:shd w:val="clear" w:color="auto" w:fill="FFFFFF"/>
        <w:spacing w:after="0" w:line="240" w:lineRule="auto"/>
        <w:ind w:firstLine="709"/>
        <w:jc w:val="both"/>
        <w:rPr>
          <w:rFonts w:ascii="Times New Roman" w:hAnsi="Times New Roman"/>
          <w:color w:val="000000"/>
          <w:sz w:val="28"/>
          <w:szCs w:val="28"/>
        </w:rPr>
      </w:pPr>
    </w:p>
    <w:p w:rsidR="00CC6740" w:rsidRPr="006F4C5E" w:rsidRDefault="00CC6740" w:rsidP="00CC6740">
      <w:pPr>
        <w:pStyle w:val="1"/>
        <w:keepNext w:val="0"/>
        <w:spacing w:before="0" w:after="0" w:line="240" w:lineRule="auto"/>
        <w:jc w:val="both"/>
        <w:rPr>
          <w:szCs w:val="28"/>
        </w:rPr>
      </w:pPr>
      <w:r w:rsidRPr="006F4C5E">
        <w:rPr>
          <w:szCs w:val="28"/>
        </w:rPr>
        <w:lastRenderedPageBreak/>
        <w:t>Задания открытого типа</w:t>
      </w:r>
    </w:p>
    <w:p w:rsidR="00CC6740" w:rsidRPr="006F4C5E" w:rsidRDefault="00CC6740" w:rsidP="006F4C5E">
      <w:pPr>
        <w:shd w:val="clear" w:color="auto" w:fill="FFFFFF"/>
        <w:spacing w:after="0" w:line="240" w:lineRule="auto"/>
        <w:ind w:firstLine="709"/>
        <w:jc w:val="both"/>
        <w:rPr>
          <w:rFonts w:ascii="Times New Roman" w:hAnsi="Times New Roman"/>
          <w:color w:val="000000"/>
          <w:sz w:val="28"/>
          <w:szCs w:val="28"/>
        </w:rPr>
      </w:pPr>
    </w:p>
    <w:p w:rsidR="007775D6" w:rsidRPr="006F4C5E" w:rsidRDefault="007775D6" w:rsidP="00CC6740">
      <w:pPr>
        <w:pStyle w:val="1"/>
        <w:keepNext w:val="0"/>
        <w:spacing w:before="0" w:after="0" w:line="240" w:lineRule="auto"/>
        <w:ind w:firstLine="709"/>
        <w:jc w:val="both"/>
        <w:rPr>
          <w:szCs w:val="28"/>
        </w:rPr>
      </w:pPr>
      <w:r w:rsidRPr="006F4C5E">
        <w:rPr>
          <w:szCs w:val="28"/>
        </w:rPr>
        <w:t>Задания открытого типа на дополнение</w:t>
      </w:r>
    </w:p>
    <w:p w:rsidR="00B17554" w:rsidRPr="006F4C5E" w:rsidRDefault="00B17554" w:rsidP="006F4C5E">
      <w:pPr>
        <w:pStyle w:val="main"/>
        <w:ind w:firstLine="709"/>
        <w:rPr>
          <w:color w:val="000000" w:themeColor="text1"/>
          <w:sz w:val="28"/>
          <w:szCs w:val="28"/>
        </w:rPr>
      </w:pPr>
    </w:p>
    <w:p w:rsidR="00CC6740" w:rsidRDefault="00B17554" w:rsidP="006F4C5E">
      <w:pPr>
        <w:autoSpaceDE w:val="0"/>
        <w:autoSpaceDN w:val="0"/>
        <w:adjustRightInd w:val="0"/>
        <w:spacing w:after="0" w:line="240" w:lineRule="auto"/>
        <w:ind w:firstLine="709"/>
        <w:jc w:val="both"/>
        <w:rPr>
          <w:rFonts w:ascii="Times New Roman" w:hAnsi="Times New Roman"/>
          <w:bCs/>
          <w:sz w:val="28"/>
          <w:szCs w:val="28"/>
        </w:rPr>
      </w:pPr>
      <w:r w:rsidRPr="006F4C5E">
        <w:rPr>
          <w:rFonts w:ascii="Times New Roman" w:hAnsi="Times New Roman"/>
          <w:bCs/>
          <w:sz w:val="28"/>
          <w:szCs w:val="28"/>
        </w:rPr>
        <w:t>1</w:t>
      </w:r>
      <w:r w:rsidR="007E28FE" w:rsidRPr="006F4C5E">
        <w:rPr>
          <w:rFonts w:ascii="Times New Roman" w:hAnsi="Times New Roman"/>
          <w:bCs/>
          <w:sz w:val="28"/>
          <w:szCs w:val="28"/>
        </w:rPr>
        <w:t xml:space="preserve">. </w:t>
      </w:r>
      <w:r w:rsidR="00CC6740" w:rsidRPr="00CC6740">
        <w:rPr>
          <w:rFonts w:ascii="Times New Roman" w:hAnsi="Times New Roman"/>
          <w:bCs/>
          <w:i/>
          <w:sz w:val="28"/>
          <w:szCs w:val="28"/>
        </w:rPr>
        <w:t>Напишите пропущенное слово</w:t>
      </w:r>
      <w:r w:rsidR="00CC6740">
        <w:rPr>
          <w:rFonts w:ascii="Times New Roman" w:hAnsi="Times New Roman"/>
          <w:bCs/>
          <w:i/>
          <w:sz w:val="28"/>
          <w:szCs w:val="28"/>
        </w:rPr>
        <w:t>.</w:t>
      </w:r>
    </w:p>
    <w:p w:rsidR="00A6240E" w:rsidRPr="006F4C5E" w:rsidRDefault="00B57D9A" w:rsidP="006F4C5E">
      <w:pPr>
        <w:autoSpaceDE w:val="0"/>
        <w:autoSpaceDN w:val="0"/>
        <w:adjustRightInd w:val="0"/>
        <w:spacing w:after="0" w:line="240" w:lineRule="auto"/>
        <w:ind w:firstLine="709"/>
        <w:jc w:val="both"/>
        <w:rPr>
          <w:rFonts w:ascii="Times New Roman" w:hAnsi="Times New Roman"/>
          <w:bCs/>
          <w:sz w:val="28"/>
          <w:szCs w:val="28"/>
        </w:rPr>
      </w:pPr>
      <w:r w:rsidRPr="00B57D9A">
        <w:rPr>
          <w:rFonts w:ascii="Times New Roman" w:hAnsi="Times New Roman"/>
          <w:bCs/>
          <w:sz w:val="28"/>
          <w:szCs w:val="28"/>
        </w:rPr>
        <w:t>Основной целью реализации физического моделирования технологических процессов кузнечно-штамповочного производства является достижения соответствия ими условий _________</w:t>
      </w:r>
      <w:r w:rsidR="00B17554" w:rsidRPr="006F4C5E">
        <w:rPr>
          <w:rFonts w:ascii="Times New Roman" w:hAnsi="Times New Roman"/>
          <w:bCs/>
          <w:sz w:val="28"/>
          <w:szCs w:val="28"/>
        </w:rPr>
        <w:t>.</w:t>
      </w:r>
    </w:p>
    <w:p w:rsidR="00A6240E" w:rsidRPr="006F4C5E" w:rsidRDefault="007775D6"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Правильный ответ:</w:t>
      </w:r>
      <w:r w:rsidR="00A6240E" w:rsidRPr="006F4C5E">
        <w:rPr>
          <w:rFonts w:ascii="Times New Roman" w:hAnsi="Times New Roman"/>
          <w:color w:val="000000" w:themeColor="text1"/>
          <w:sz w:val="28"/>
          <w:szCs w:val="28"/>
        </w:rPr>
        <w:t xml:space="preserve"> </w:t>
      </w:r>
      <w:r w:rsidR="00B57D9A" w:rsidRPr="00B57D9A">
        <w:rPr>
          <w:rFonts w:ascii="Times New Roman" w:hAnsi="Times New Roman"/>
          <w:color w:val="000000" w:themeColor="text1"/>
          <w:sz w:val="28"/>
          <w:szCs w:val="28"/>
        </w:rPr>
        <w:t>рациональности, оптимальности</w:t>
      </w:r>
      <w:r w:rsidR="00A6240E" w:rsidRPr="006F4C5E">
        <w:rPr>
          <w:rFonts w:ascii="Times New Roman" w:hAnsi="Times New Roman"/>
          <w:color w:val="000000" w:themeColor="text1"/>
          <w:sz w:val="28"/>
          <w:szCs w:val="28"/>
        </w:rPr>
        <w:t>.</w:t>
      </w:r>
    </w:p>
    <w:p w:rsidR="007775D6"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942F9B" w:rsidRPr="006F4C5E" w:rsidRDefault="00942F9B" w:rsidP="006F4C5E">
      <w:pPr>
        <w:autoSpaceDE w:val="0"/>
        <w:autoSpaceDN w:val="0"/>
        <w:adjustRightInd w:val="0"/>
        <w:spacing w:after="0" w:line="240" w:lineRule="auto"/>
        <w:ind w:firstLine="709"/>
        <w:jc w:val="both"/>
        <w:rPr>
          <w:rFonts w:ascii="Times New Roman" w:hAnsi="Times New Roman"/>
          <w:bCs/>
          <w:sz w:val="28"/>
          <w:szCs w:val="28"/>
        </w:rPr>
      </w:pPr>
    </w:p>
    <w:p w:rsidR="00CC6740" w:rsidRDefault="00CC6740" w:rsidP="006F4C5E">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2</w:t>
      </w:r>
      <w:r w:rsidR="003F6634"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пропущенное слово</w:t>
      </w:r>
      <w:r>
        <w:rPr>
          <w:rFonts w:ascii="Times New Roman" w:hAnsi="Times New Roman"/>
          <w:bCs/>
          <w:i/>
          <w:sz w:val="28"/>
          <w:szCs w:val="28"/>
        </w:rPr>
        <w:t>.</w:t>
      </w:r>
    </w:p>
    <w:p w:rsidR="00B57D9A" w:rsidRDefault="00B57D9A" w:rsidP="006F4C5E">
      <w:pPr>
        <w:spacing w:after="0" w:line="240" w:lineRule="auto"/>
        <w:ind w:firstLine="709"/>
        <w:jc w:val="both"/>
        <w:rPr>
          <w:rFonts w:ascii="Times New Roman" w:hAnsi="Times New Roman"/>
          <w:bCs/>
          <w:sz w:val="28"/>
          <w:szCs w:val="28"/>
        </w:rPr>
      </w:pPr>
      <w:r w:rsidRPr="00B57D9A">
        <w:rPr>
          <w:rFonts w:ascii="Times New Roman" w:hAnsi="Times New Roman"/>
          <w:bCs/>
          <w:sz w:val="28"/>
          <w:szCs w:val="28"/>
        </w:rPr>
        <w:t>Физическое моделирование технологических процессов кузнечно-штамповочного производства также сводится к изучению влияния пластической деформации на структуру и _________</w:t>
      </w:r>
      <w:r>
        <w:rPr>
          <w:rFonts w:ascii="Times New Roman" w:hAnsi="Times New Roman"/>
          <w:bCs/>
          <w:sz w:val="28"/>
          <w:szCs w:val="28"/>
        </w:rPr>
        <w:t>.</w:t>
      </w:r>
    </w:p>
    <w:p w:rsidR="008C3E78" w:rsidRPr="006F4C5E" w:rsidRDefault="003F6634"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B57D9A" w:rsidRPr="00B57D9A">
        <w:rPr>
          <w:rFonts w:ascii="Times New Roman" w:hAnsi="Times New Roman"/>
          <w:color w:val="000000" w:themeColor="text1"/>
          <w:sz w:val="28"/>
          <w:szCs w:val="28"/>
        </w:rPr>
        <w:t>свойства металла</w:t>
      </w:r>
    </w:p>
    <w:p w:rsidR="009F077B"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9F077B" w:rsidRPr="006F4C5E" w:rsidRDefault="009F077B" w:rsidP="006F4C5E">
      <w:pPr>
        <w:autoSpaceDE w:val="0"/>
        <w:autoSpaceDN w:val="0"/>
        <w:adjustRightInd w:val="0"/>
        <w:spacing w:after="0" w:line="240" w:lineRule="auto"/>
        <w:ind w:firstLine="709"/>
        <w:jc w:val="both"/>
        <w:rPr>
          <w:rFonts w:ascii="Times New Roman" w:hAnsi="Times New Roman"/>
          <w:bCs/>
          <w:sz w:val="28"/>
          <w:szCs w:val="28"/>
        </w:rPr>
      </w:pPr>
    </w:p>
    <w:p w:rsidR="00CC6740" w:rsidRDefault="00CC6740" w:rsidP="00CC6740">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3</w:t>
      </w:r>
      <w:r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пропущенное слово</w:t>
      </w:r>
      <w:r>
        <w:rPr>
          <w:rFonts w:ascii="Times New Roman" w:hAnsi="Times New Roman"/>
          <w:bCs/>
          <w:i/>
          <w:sz w:val="28"/>
          <w:szCs w:val="28"/>
        </w:rPr>
        <w:t>.</w:t>
      </w:r>
    </w:p>
    <w:p w:rsidR="00445DE5" w:rsidRPr="006F4C5E" w:rsidRDefault="00B57D9A" w:rsidP="006F4C5E">
      <w:pPr>
        <w:autoSpaceDE w:val="0"/>
        <w:autoSpaceDN w:val="0"/>
        <w:adjustRightInd w:val="0"/>
        <w:spacing w:after="0" w:line="240" w:lineRule="auto"/>
        <w:ind w:firstLine="709"/>
        <w:jc w:val="both"/>
        <w:rPr>
          <w:rFonts w:ascii="Times New Roman" w:hAnsi="Times New Roman"/>
          <w:bCs/>
          <w:sz w:val="28"/>
          <w:szCs w:val="28"/>
        </w:rPr>
      </w:pPr>
      <w:r w:rsidRPr="00B57D9A">
        <w:rPr>
          <w:rFonts w:ascii="Times New Roman" w:hAnsi="Times New Roman"/>
          <w:bCs/>
          <w:sz w:val="28"/>
          <w:szCs w:val="28"/>
        </w:rPr>
        <w:t>Физическое моделирование технологических процессов кузнечно-штамповочного производства чаще всего сводится к определению технологических</w:t>
      </w:r>
      <w:r>
        <w:rPr>
          <w:rFonts w:ascii="Times New Roman" w:hAnsi="Times New Roman"/>
          <w:bCs/>
          <w:sz w:val="28"/>
          <w:szCs w:val="28"/>
        </w:rPr>
        <w:t xml:space="preserve"> ___________</w:t>
      </w:r>
      <w:r w:rsidR="00B17554" w:rsidRPr="006F4C5E">
        <w:rPr>
          <w:rFonts w:ascii="Times New Roman" w:hAnsi="Times New Roman"/>
          <w:bCs/>
          <w:sz w:val="28"/>
          <w:szCs w:val="28"/>
        </w:rPr>
        <w:t>.</w:t>
      </w:r>
    </w:p>
    <w:p w:rsidR="00445DE5" w:rsidRPr="006F4C5E" w:rsidRDefault="009F077B"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B57D9A">
        <w:rPr>
          <w:rFonts w:ascii="Times New Roman" w:hAnsi="Times New Roman"/>
          <w:color w:val="000000" w:themeColor="text1"/>
          <w:sz w:val="28"/>
          <w:szCs w:val="28"/>
        </w:rPr>
        <w:t>усилий</w:t>
      </w:r>
    </w:p>
    <w:p w:rsidR="009F077B"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B17554" w:rsidRPr="006F4C5E" w:rsidRDefault="00B17554" w:rsidP="006F4C5E">
      <w:pPr>
        <w:pStyle w:val="aa"/>
        <w:shd w:val="clear" w:color="auto" w:fill="FFFFFF"/>
        <w:spacing w:before="0" w:beforeAutospacing="0" w:after="0" w:afterAutospacing="0"/>
        <w:ind w:firstLine="709"/>
        <w:jc w:val="both"/>
        <w:rPr>
          <w:i/>
          <w:iCs/>
          <w:color w:val="000000"/>
          <w:sz w:val="28"/>
          <w:szCs w:val="28"/>
        </w:rPr>
      </w:pPr>
    </w:p>
    <w:p w:rsidR="00CC6740" w:rsidRDefault="00CC6740" w:rsidP="00CC6740">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4</w:t>
      </w:r>
      <w:r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w:t>
      </w:r>
      <w:r w:rsidR="00DF6857">
        <w:rPr>
          <w:rFonts w:ascii="Times New Roman" w:hAnsi="Times New Roman"/>
          <w:bCs/>
          <w:i/>
          <w:sz w:val="28"/>
          <w:szCs w:val="28"/>
        </w:rPr>
        <w:t>ы</w:t>
      </w:r>
      <w:r w:rsidRPr="00CC6740">
        <w:rPr>
          <w:rFonts w:ascii="Times New Roman" w:hAnsi="Times New Roman"/>
          <w:bCs/>
          <w:i/>
          <w:sz w:val="28"/>
          <w:szCs w:val="28"/>
        </w:rPr>
        <w:t>е слов</w:t>
      </w:r>
      <w:r w:rsidR="00DF6857">
        <w:rPr>
          <w:rFonts w:ascii="Times New Roman" w:hAnsi="Times New Roman"/>
          <w:bCs/>
          <w:i/>
          <w:sz w:val="28"/>
          <w:szCs w:val="28"/>
        </w:rPr>
        <w:t>а</w:t>
      </w:r>
      <w:r>
        <w:rPr>
          <w:rFonts w:ascii="Times New Roman" w:hAnsi="Times New Roman"/>
          <w:bCs/>
          <w:i/>
          <w:sz w:val="28"/>
          <w:szCs w:val="28"/>
        </w:rPr>
        <w:t>.</w:t>
      </w:r>
    </w:p>
    <w:p w:rsidR="00B17554" w:rsidRDefault="00B57D9A" w:rsidP="006F4C5E">
      <w:pPr>
        <w:spacing w:after="0" w:line="240" w:lineRule="auto"/>
        <w:ind w:firstLine="709"/>
        <w:jc w:val="both"/>
        <w:rPr>
          <w:rFonts w:ascii="Times New Roman" w:hAnsi="Times New Roman"/>
          <w:bCs/>
          <w:sz w:val="28"/>
          <w:szCs w:val="28"/>
        </w:rPr>
      </w:pPr>
      <w:r w:rsidRPr="00B57D9A">
        <w:rPr>
          <w:rFonts w:ascii="Times New Roman" w:hAnsi="Times New Roman"/>
          <w:bCs/>
          <w:sz w:val="28"/>
          <w:szCs w:val="28"/>
        </w:rPr>
        <w:t>Принципиальное различие процессов прессования (выдавливания) и волочения определяется в очаге деформации схемой</w:t>
      </w:r>
      <w:r>
        <w:rPr>
          <w:rFonts w:ascii="Times New Roman" w:hAnsi="Times New Roman"/>
          <w:bCs/>
          <w:sz w:val="28"/>
          <w:szCs w:val="28"/>
        </w:rPr>
        <w:t xml:space="preserve"> ____________.</w:t>
      </w:r>
    </w:p>
    <w:p w:rsidR="00B57D9A" w:rsidRPr="006F4C5E" w:rsidRDefault="00B57D9A"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Pr="00B57D9A">
        <w:rPr>
          <w:rFonts w:ascii="Times New Roman" w:hAnsi="Times New Roman"/>
          <w:color w:val="000000" w:themeColor="text1"/>
          <w:sz w:val="28"/>
          <w:szCs w:val="28"/>
        </w:rPr>
        <w:t>напряженного состояния</w:t>
      </w:r>
    </w:p>
    <w:p w:rsidR="00B17554"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B17554" w:rsidRPr="006F4C5E" w:rsidRDefault="00B17554" w:rsidP="006F4C5E">
      <w:pPr>
        <w:autoSpaceDE w:val="0"/>
        <w:autoSpaceDN w:val="0"/>
        <w:adjustRightInd w:val="0"/>
        <w:spacing w:after="0" w:line="240" w:lineRule="auto"/>
        <w:ind w:firstLine="709"/>
        <w:jc w:val="both"/>
        <w:rPr>
          <w:rFonts w:ascii="Times New Roman" w:hAnsi="Times New Roman"/>
          <w:bCs/>
          <w:sz w:val="28"/>
          <w:szCs w:val="28"/>
        </w:rPr>
      </w:pPr>
    </w:p>
    <w:p w:rsidR="00CC6740" w:rsidRDefault="00CC6740" w:rsidP="00CC6740">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5</w:t>
      </w:r>
      <w:r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w:t>
      </w:r>
      <w:r w:rsidR="00857712">
        <w:rPr>
          <w:rFonts w:ascii="Times New Roman" w:hAnsi="Times New Roman"/>
          <w:bCs/>
          <w:i/>
          <w:sz w:val="28"/>
          <w:szCs w:val="28"/>
        </w:rPr>
        <w:t>ы</w:t>
      </w:r>
      <w:r w:rsidRPr="00CC6740">
        <w:rPr>
          <w:rFonts w:ascii="Times New Roman" w:hAnsi="Times New Roman"/>
          <w:bCs/>
          <w:i/>
          <w:sz w:val="28"/>
          <w:szCs w:val="28"/>
        </w:rPr>
        <w:t>е слов</w:t>
      </w:r>
      <w:r w:rsidR="00857712">
        <w:rPr>
          <w:rFonts w:ascii="Times New Roman" w:hAnsi="Times New Roman"/>
          <w:bCs/>
          <w:i/>
          <w:sz w:val="28"/>
          <w:szCs w:val="28"/>
        </w:rPr>
        <w:t>а</w:t>
      </w:r>
      <w:r>
        <w:rPr>
          <w:rFonts w:ascii="Times New Roman" w:hAnsi="Times New Roman"/>
          <w:bCs/>
          <w:i/>
          <w:sz w:val="28"/>
          <w:szCs w:val="28"/>
        </w:rPr>
        <w:t>.</w:t>
      </w:r>
    </w:p>
    <w:p w:rsidR="00B17554" w:rsidRPr="006F4C5E" w:rsidRDefault="00B57D9A" w:rsidP="006F4C5E">
      <w:pPr>
        <w:autoSpaceDE w:val="0"/>
        <w:autoSpaceDN w:val="0"/>
        <w:adjustRightInd w:val="0"/>
        <w:spacing w:after="0" w:line="240" w:lineRule="auto"/>
        <w:ind w:firstLine="709"/>
        <w:jc w:val="both"/>
        <w:rPr>
          <w:rFonts w:ascii="Times New Roman" w:hAnsi="Times New Roman"/>
          <w:bCs/>
          <w:sz w:val="28"/>
          <w:szCs w:val="28"/>
        </w:rPr>
      </w:pPr>
      <w:r w:rsidRPr="00B57D9A">
        <w:rPr>
          <w:rFonts w:ascii="Times New Roman" w:hAnsi="Times New Roman"/>
          <w:bCs/>
          <w:sz w:val="28"/>
          <w:szCs w:val="28"/>
        </w:rPr>
        <w:t>Исследование, выполняемое на моделях иной физической природы в сравнении с натурным объектом, относится к моделированию этим методом – _________</w:t>
      </w:r>
      <w:r w:rsidR="00CC6740">
        <w:rPr>
          <w:rFonts w:ascii="Times New Roman" w:hAnsi="Times New Roman"/>
          <w:bCs/>
          <w:sz w:val="28"/>
          <w:szCs w:val="28"/>
        </w:rPr>
        <w:t>.</w:t>
      </w:r>
    </w:p>
    <w:p w:rsidR="00B17554" w:rsidRPr="006F4C5E" w:rsidRDefault="00B17554"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proofErr w:type="gramStart"/>
      <w:r w:rsidR="00B57D9A" w:rsidRPr="00B57D9A">
        <w:rPr>
          <w:rFonts w:ascii="Times New Roman" w:hAnsi="Times New Roman"/>
          <w:color w:val="000000" w:themeColor="text1"/>
          <w:sz w:val="28"/>
          <w:szCs w:val="28"/>
        </w:rPr>
        <w:t>аналоговым</w:t>
      </w:r>
      <w:proofErr w:type="gramEnd"/>
      <w:r w:rsidRPr="006F4C5E">
        <w:rPr>
          <w:rFonts w:ascii="Times New Roman" w:hAnsi="Times New Roman"/>
          <w:color w:val="000000" w:themeColor="text1"/>
          <w:sz w:val="28"/>
          <w:szCs w:val="28"/>
        </w:rPr>
        <w:t xml:space="preserve"> </w:t>
      </w:r>
    </w:p>
    <w:p w:rsidR="00B17554"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B57D9A">
        <w:rPr>
          <w:rFonts w:ascii="Times New Roman" w:hAnsi="Times New Roman"/>
          <w:color w:val="000000" w:themeColor="text1"/>
          <w:sz w:val="28"/>
          <w:szCs w:val="28"/>
        </w:rPr>
        <w:t>7</w:t>
      </w:r>
    </w:p>
    <w:p w:rsidR="00B17554" w:rsidRPr="006F4C5E" w:rsidRDefault="00B17554" w:rsidP="006F4C5E">
      <w:pPr>
        <w:pStyle w:val="aa"/>
        <w:shd w:val="clear" w:color="auto" w:fill="FFFFFF"/>
        <w:spacing w:before="0" w:beforeAutospacing="0" w:after="0" w:afterAutospacing="0"/>
        <w:ind w:firstLine="709"/>
        <w:jc w:val="both"/>
        <w:rPr>
          <w:iCs/>
          <w:color w:val="000000"/>
          <w:sz w:val="28"/>
          <w:szCs w:val="28"/>
        </w:rPr>
      </w:pPr>
    </w:p>
    <w:p w:rsidR="009F077B" w:rsidRPr="006F4C5E" w:rsidRDefault="009F077B" w:rsidP="00CC6740">
      <w:pPr>
        <w:pStyle w:val="1"/>
        <w:keepNext w:val="0"/>
        <w:spacing w:before="0" w:after="0" w:line="240" w:lineRule="auto"/>
        <w:ind w:firstLine="709"/>
        <w:jc w:val="both"/>
        <w:rPr>
          <w:szCs w:val="28"/>
        </w:rPr>
      </w:pPr>
      <w:r w:rsidRPr="006F4C5E">
        <w:rPr>
          <w:szCs w:val="28"/>
        </w:rPr>
        <w:t>Задания открытого типа с кратким свободным ответом</w:t>
      </w:r>
    </w:p>
    <w:p w:rsidR="00CC6740" w:rsidRDefault="00CC6740" w:rsidP="006F4C5E">
      <w:pPr>
        <w:pStyle w:val="aa"/>
        <w:shd w:val="clear" w:color="auto" w:fill="FFFFFF"/>
        <w:spacing w:before="0" w:beforeAutospacing="0" w:after="0" w:afterAutospacing="0"/>
        <w:ind w:firstLine="709"/>
        <w:jc w:val="both"/>
        <w:rPr>
          <w:iCs/>
          <w:color w:val="000000"/>
          <w:sz w:val="28"/>
          <w:szCs w:val="28"/>
        </w:rPr>
      </w:pPr>
    </w:p>
    <w:p w:rsidR="00CC6740" w:rsidRDefault="00CC6740" w:rsidP="00CC6740">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1</w:t>
      </w:r>
      <w:r w:rsidRPr="006F4C5E">
        <w:rPr>
          <w:rFonts w:ascii="Times New Roman" w:hAnsi="Times New Roman"/>
          <w:bCs/>
          <w:sz w:val="28"/>
          <w:szCs w:val="28"/>
        </w:rPr>
        <w:t xml:space="preserve">. </w:t>
      </w:r>
      <w:r w:rsidRPr="00CC6740">
        <w:rPr>
          <w:rFonts w:ascii="Times New Roman" w:hAnsi="Times New Roman"/>
          <w:bCs/>
          <w:i/>
          <w:sz w:val="28"/>
          <w:szCs w:val="28"/>
        </w:rPr>
        <w:t>Напишите пропущенное слово</w:t>
      </w:r>
      <w:r>
        <w:rPr>
          <w:rFonts w:ascii="Times New Roman" w:hAnsi="Times New Roman"/>
          <w:bCs/>
          <w:i/>
          <w:sz w:val="28"/>
          <w:szCs w:val="28"/>
        </w:rPr>
        <w:t>сочетание.</w:t>
      </w:r>
    </w:p>
    <w:p w:rsidR="00D97627" w:rsidRPr="006F4C5E" w:rsidRDefault="00C5160E" w:rsidP="006F4C5E">
      <w:pPr>
        <w:autoSpaceDE w:val="0"/>
        <w:autoSpaceDN w:val="0"/>
        <w:adjustRightInd w:val="0"/>
        <w:spacing w:after="0" w:line="240" w:lineRule="auto"/>
        <w:ind w:firstLine="709"/>
        <w:jc w:val="both"/>
        <w:rPr>
          <w:rFonts w:ascii="Times New Roman" w:hAnsi="Times New Roman"/>
          <w:bCs/>
          <w:sz w:val="28"/>
          <w:szCs w:val="28"/>
        </w:rPr>
      </w:pPr>
      <w:r w:rsidRPr="00C5160E">
        <w:rPr>
          <w:rFonts w:ascii="Times New Roman" w:hAnsi="Times New Roman"/>
          <w:bCs/>
          <w:sz w:val="28"/>
          <w:szCs w:val="28"/>
        </w:rPr>
        <w:t>При решении обратных задач формоизменения именно этот алгоритм считается универсальным для любых методов моделирования, но при этом организационно считается наиболее громоздким и называется алгоритмом обращения __________________</w:t>
      </w:r>
      <w:r>
        <w:rPr>
          <w:rFonts w:ascii="Times New Roman" w:hAnsi="Times New Roman"/>
          <w:bCs/>
          <w:sz w:val="28"/>
          <w:szCs w:val="28"/>
        </w:rPr>
        <w:t>.</w:t>
      </w:r>
    </w:p>
    <w:p w:rsidR="009F077B" w:rsidRPr="006F4C5E" w:rsidRDefault="009F077B"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C5160E" w:rsidRPr="00C5160E">
        <w:rPr>
          <w:rFonts w:ascii="Times New Roman" w:hAnsi="Times New Roman"/>
          <w:color w:val="000000" w:themeColor="text1"/>
          <w:sz w:val="28"/>
          <w:szCs w:val="28"/>
        </w:rPr>
        <w:t>движения деформирования</w:t>
      </w:r>
      <w:r w:rsidRPr="006F4C5E">
        <w:rPr>
          <w:rFonts w:ascii="Times New Roman" w:hAnsi="Times New Roman"/>
          <w:color w:val="000000" w:themeColor="text1"/>
          <w:sz w:val="28"/>
          <w:szCs w:val="28"/>
        </w:rPr>
        <w:t>. </w:t>
      </w:r>
    </w:p>
    <w:p w:rsidR="009F077B"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ПК-1</w:t>
      </w:r>
    </w:p>
    <w:p w:rsidR="00E61C3A" w:rsidRPr="006F4C5E" w:rsidRDefault="00E61C3A" w:rsidP="006F4C5E">
      <w:pPr>
        <w:spacing w:after="0" w:line="240" w:lineRule="auto"/>
        <w:ind w:firstLine="709"/>
        <w:jc w:val="both"/>
        <w:rPr>
          <w:rFonts w:ascii="Times New Roman" w:hAnsi="Times New Roman"/>
          <w:bCs/>
          <w:color w:val="333333"/>
          <w:sz w:val="28"/>
          <w:szCs w:val="28"/>
          <w:shd w:val="clear" w:color="auto" w:fill="FFFFFF"/>
        </w:rPr>
      </w:pPr>
    </w:p>
    <w:p w:rsidR="00CC6740" w:rsidRDefault="00CC6740" w:rsidP="00CC6740">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2</w:t>
      </w:r>
      <w:r w:rsidRPr="006F4C5E">
        <w:rPr>
          <w:rFonts w:ascii="Times New Roman" w:hAnsi="Times New Roman"/>
          <w:bCs/>
          <w:sz w:val="28"/>
          <w:szCs w:val="28"/>
        </w:rPr>
        <w:t xml:space="preserve">. </w:t>
      </w:r>
      <w:r w:rsidRPr="00CC6740">
        <w:rPr>
          <w:rFonts w:ascii="Times New Roman" w:hAnsi="Times New Roman"/>
          <w:bCs/>
          <w:i/>
          <w:sz w:val="28"/>
          <w:szCs w:val="28"/>
        </w:rPr>
        <w:t xml:space="preserve">Напишите пропущенное </w:t>
      </w:r>
      <w:r w:rsidR="00C5160E" w:rsidRPr="00CC6740">
        <w:rPr>
          <w:rFonts w:ascii="Times New Roman" w:hAnsi="Times New Roman"/>
          <w:bCs/>
          <w:i/>
          <w:sz w:val="28"/>
          <w:szCs w:val="28"/>
        </w:rPr>
        <w:t>слово</w:t>
      </w:r>
      <w:r w:rsidR="00C5160E">
        <w:rPr>
          <w:rFonts w:ascii="Times New Roman" w:hAnsi="Times New Roman"/>
          <w:bCs/>
          <w:i/>
          <w:sz w:val="28"/>
          <w:szCs w:val="28"/>
        </w:rPr>
        <w:t>сочетание</w:t>
      </w:r>
      <w:r>
        <w:rPr>
          <w:rFonts w:ascii="Times New Roman" w:hAnsi="Times New Roman"/>
          <w:bCs/>
          <w:i/>
          <w:sz w:val="28"/>
          <w:szCs w:val="28"/>
        </w:rPr>
        <w:t>.</w:t>
      </w:r>
    </w:p>
    <w:p w:rsidR="00D97627" w:rsidRPr="006F4C5E" w:rsidRDefault="00C5160E" w:rsidP="006F4C5E">
      <w:pPr>
        <w:spacing w:after="0" w:line="240" w:lineRule="auto"/>
        <w:ind w:firstLine="709"/>
        <w:jc w:val="both"/>
        <w:rPr>
          <w:rFonts w:ascii="Times New Roman" w:hAnsi="Times New Roman"/>
          <w:bCs/>
          <w:sz w:val="28"/>
          <w:szCs w:val="28"/>
        </w:rPr>
      </w:pPr>
      <w:r w:rsidRPr="00C5160E">
        <w:rPr>
          <w:rFonts w:ascii="Times New Roman" w:hAnsi="Times New Roman"/>
          <w:bCs/>
          <w:sz w:val="28"/>
          <w:szCs w:val="28"/>
        </w:rPr>
        <w:t xml:space="preserve">Преимущественно этот метод в </w:t>
      </w:r>
      <w:proofErr w:type="spellStart"/>
      <w:r w:rsidRPr="00C5160E">
        <w:rPr>
          <w:rFonts w:ascii="Times New Roman" w:hAnsi="Times New Roman"/>
          <w:bCs/>
          <w:sz w:val="28"/>
          <w:szCs w:val="28"/>
        </w:rPr>
        <w:t>ОМД</w:t>
      </w:r>
      <w:proofErr w:type="spellEnd"/>
      <w:r w:rsidRPr="00C5160E">
        <w:rPr>
          <w:rFonts w:ascii="Times New Roman" w:hAnsi="Times New Roman"/>
          <w:bCs/>
          <w:sz w:val="28"/>
          <w:szCs w:val="28"/>
        </w:rPr>
        <w:t xml:space="preserve"> применяется для расчёта задач распределения температуры по объёму расчётных объектов и называется _______________</w:t>
      </w:r>
      <w:r>
        <w:rPr>
          <w:rFonts w:ascii="Times New Roman" w:hAnsi="Times New Roman"/>
          <w:bCs/>
          <w:sz w:val="28"/>
          <w:szCs w:val="28"/>
        </w:rPr>
        <w:t>.</w:t>
      </w:r>
    </w:p>
    <w:p w:rsidR="00E61C3A" w:rsidRPr="006F4C5E" w:rsidRDefault="00E61C3A"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C5160E" w:rsidRPr="00C5160E">
        <w:rPr>
          <w:rFonts w:ascii="Times New Roman" w:hAnsi="Times New Roman"/>
          <w:color w:val="000000" w:themeColor="text1"/>
          <w:sz w:val="28"/>
          <w:szCs w:val="28"/>
        </w:rPr>
        <w:t xml:space="preserve">конечно-разностным, </w:t>
      </w:r>
      <w:r w:rsidR="00C5160E">
        <w:rPr>
          <w:rFonts w:ascii="Times New Roman" w:hAnsi="Times New Roman"/>
          <w:color w:val="000000" w:themeColor="text1"/>
          <w:sz w:val="28"/>
          <w:szCs w:val="28"/>
        </w:rPr>
        <w:t xml:space="preserve">методом </w:t>
      </w:r>
      <w:r w:rsidR="00C5160E" w:rsidRPr="00C5160E">
        <w:rPr>
          <w:rFonts w:ascii="Times New Roman" w:hAnsi="Times New Roman"/>
          <w:color w:val="000000" w:themeColor="text1"/>
          <w:sz w:val="28"/>
          <w:szCs w:val="28"/>
        </w:rPr>
        <w:t>конечных разностей</w:t>
      </w:r>
      <w:r w:rsidR="00D97627" w:rsidRPr="006F4C5E">
        <w:rPr>
          <w:rFonts w:ascii="Times New Roman" w:hAnsi="Times New Roman"/>
          <w:color w:val="000000" w:themeColor="text1"/>
          <w:sz w:val="28"/>
          <w:szCs w:val="28"/>
        </w:rPr>
        <w:t xml:space="preserve"> </w:t>
      </w:r>
      <w:r w:rsidRPr="006F4C5E">
        <w:rPr>
          <w:rFonts w:ascii="Times New Roman" w:hAnsi="Times New Roman"/>
          <w:color w:val="000000" w:themeColor="text1"/>
          <w:sz w:val="28"/>
          <w:szCs w:val="28"/>
        </w:rPr>
        <w:t> </w:t>
      </w:r>
    </w:p>
    <w:p w:rsidR="00E61C3A"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ПК-1</w:t>
      </w:r>
    </w:p>
    <w:p w:rsidR="007E28FE" w:rsidRPr="006F4C5E" w:rsidRDefault="007E28FE" w:rsidP="006F4C5E">
      <w:pPr>
        <w:spacing w:after="0" w:line="240" w:lineRule="auto"/>
        <w:ind w:firstLine="709"/>
        <w:jc w:val="both"/>
        <w:rPr>
          <w:rFonts w:ascii="Times New Roman" w:hAnsi="Times New Roman"/>
          <w:bCs/>
          <w:sz w:val="28"/>
          <w:szCs w:val="28"/>
        </w:rPr>
      </w:pPr>
    </w:p>
    <w:p w:rsidR="00F757AF" w:rsidRDefault="00F757AF" w:rsidP="00F757AF">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3</w:t>
      </w:r>
      <w:r w:rsidRPr="006F4C5E">
        <w:rPr>
          <w:rFonts w:ascii="Times New Roman" w:hAnsi="Times New Roman"/>
          <w:bCs/>
          <w:sz w:val="28"/>
          <w:szCs w:val="28"/>
        </w:rPr>
        <w:t xml:space="preserve">. </w:t>
      </w:r>
      <w:r w:rsidRPr="00CC6740">
        <w:rPr>
          <w:rFonts w:ascii="Times New Roman" w:hAnsi="Times New Roman"/>
          <w:bCs/>
          <w:i/>
          <w:sz w:val="28"/>
          <w:szCs w:val="28"/>
        </w:rPr>
        <w:t xml:space="preserve">Напишите пропущенное </w:t>
      </w:r>
      <w:r w:rsidR="00C5160E" w:rsidRPr="00CC6740">
        <w:rPr>
          <w:rFonts w:ascii="Times New Roman" w:hAnsi="Times New Roman"/>
          <w:bCs/>
          <w:i/>
          <w:sz w:val="28"/>
          <w:szCs w:val="28"/>
        </w:rPr>
        <w:t>слово</w:t>
      </w:r>
      <w:r w:rsidR="00C5160E">
        <w:rPr>
          <w:rFonts w:ascii="Times New Roman" w:hAnsi="Times New Roman"/>
          <w:bCs/>
          <w:i/>
          <w:sz w:val="28"/>
          <w:szCs w:val="28"/>
        </w:rPr>
        <w:t>сочетание</w:t>
      </w:r>
      <w:r>
        <w:rPr>
          <w:rFonts w:ascii="Times New Roman" w:hAnsi="Times New Roman"/>
          <w:bCs/>
          <w:i/>
          <w:sz w:val="28"/>
          <w:szCs w:val="28"/>
        </w:rPr>
        <w:t>.</w:t>
      </w:r>
    </w:p>
    <w:p w:rsidR="001D3B59" w:rsidRPr="006F4C5E" w:rsidRDefault="00C5160E" w:rsidP="006F4C5E">
      <w:pPr>
        <w:spacing w:after="0" w:line="240" w:lineRule="auto"/>
        <w:ind w:firstLine="709"/>
        <w:jc w:val="both"/>
        <w:rPr>
          <w:rFonts w:ascii="Times New Roman" w:hAnsi="Times New Roman"/>
          <w:bCs/>
          <w:sz w:val="28"/>
          <w:szCs w:val="28"/>
        </w:rPr>
      </w:pPr>
      <w:r w:rsidRPr="00C5160E">
        <w:rPr>
          <w:rFonts w:ascii="Times New Roman" w:hAnsi="Times New Roman"/>
          <w:bCs/>
          <w:sz w:val="28"/>
          <w:szCs w:val="28"/>
        </w:rPr>
        <w:t>В этом численном методе дискретизация (аппроксимация) формы 3D- объекта, подвергаемого моделированию формоизменения, производится 3D-элементами, а метод называется</w:t>
      </w:r>
      <w:r>
        <w:rPr>
          <w:rFonts w:ascii="Times New Roman" w:hAnsi="Times New Roman"/>
          <w:bCs/>
          <w:sz w:val="28"/>
          <w:szCs w:val="28"/>
        </w:rPr>
        <w:t xml:space="preserve"> ____________.</w:t>
      </w:r>
    </w:p>
    <w:p w:rsidR="001D3B59" w:rsidRPr="006F4C5E" w:rsidRDefault="00E61C3A"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C5160E">
        <w:rPr>
          <w:rFonts w:ascii="Times New Roman" w:hAnsi="Times New Roman"/>
          <w:color w:val="000000" w:themeColor="text1"/>
          <w:sz w:val="28"/>
          <w:szCs w:val="28"/>
        </w:rPr>
        <w:t xml:space="preserve">методом </w:t>
      </w:r>
      <w:r w:rsidR="00C5160E" w:rsidRPr="00C5160E">
        <w:rPr>
          <w:rFonts w:ascii="Times New Roman" w:hAnsi="Times New Roman"/>
          <w:color w:val="000000" w:themeColor="text1"/>
          <w:sz w:val="28"/>
          <w:szCs w:val="28"/>
        </w:rPr>
        <w:t>конечных элементов</w:t>
      </w:r>
    </w:p>
    <w:p w:rsidR="00E61C3A"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ПК-1</w:t>
      </w:r>
    </w:p>
    <w:p w:rsidR="00AB573F" w:rsidRPr="006F4C5E" w:rsidRDefault="00AB573F" w:rsidP="006F4C5E">
      <w:pPr>
        <w:pStyle w:val="aa"/>
        <w:shd w:val="clear" w:color="auto" w:fill="FFFFFF"/>
        <w:spacing w:before="0" w:beforeAutospacing="0" w:after="0" w:afterAutospacing="0"/>
        <w:ind w:firstLine="709"/>
        <w:jc w:val="both"/>
        <w:rPr>
          <w:iCs/>
          <w:color w:val="000000" w:themeColor="text1"/>
          <w:sz w:val="28"/>
          <w:szCs w:val="28"/>
        </w:rPr>
      </w:pPr>
    </w:p>
    <w:p w:rsidR="00F757AF" w:rsidRDefault="00F757AF" w:rsidP="00F757AF">
      <w:pPr>
        <w:autoSpaceDE w:val="0"/>
        <w:autoSpaceDN w:val="0"/>
        <w:adjustRightInd w:val="0"/>
        <w:spacing w:after="0" w:line="240" w:lineRule="auto"/>
        <w:ind w:firstLine="709"/>
        <w:jc w:val="both"/>
        <w:rPr>
          <w:rFonts w:ascii="Times New Roman" w:hAnsi="Times New Roman"/>
          <w:bCs/>
          <w:i/>
          <w:sz w:val="28"/>
          <w:szCs w:val="28"/>
        </w:rPr>
      </w:pPr>
      <w:r>
        <w:rPr>
          <w:rFonts w:ascii="Times New Roman" w:hAnsi="Times New Roman"/>
          <w:bCs/>
          <w:sz w:val="28"/>
          <w:szCs w:val="28"/>
        </w:rPr>
        <w:t>4</w:t>
      </w:r>
      <w:r w:rsidRPr="006F4C5E">
        <w:rPr>
          <w:rFonts w:ascii="Times New Roman" w:hAnsi="Times New Roman"/>
          <w:bCs/>
          <w:sz w:val="28"/>
          <w:szCs w:val="28"/>
        </w:rPr>
        <w:t xml:space="preserve">. </w:t>
      </w:r>
      <w:r w:rsidRPr="00CC6740">
        <w:rPr>
          <w:rFonts w:ascii="Times New Roman" w:hAnsi="Times New Roman"/>
          <w:bCs/>
          <w:i/>
          <w:sz w:val="28"/>
          <w:szCs w:val="28"/>
        </w:rPr>
        <w:t xml:space="preserve">Напишите пропущенное </w:t>
      </w:r>
      <w:r w:rsidR="00C5160E" w:rsidRPr="00CC6740">
        <w:rPr>
          <w:rFonts w:ascii="Times New Roman" w:hAnsi="Times New Roman"/>
          <w:bCs/>
          <w:i/>
          <w:sz w:val="28"/>
          <w:szCs w:val="28"/>
        </w:rPr>
        <w:t>слово</w:t>
      </w:r>
      <w:r w:rsidR="00C5160E">
        <w:rPr>
          <w:rFonts w:ascii="Times New Roman" w:hAnsi="Times New Roman"/>
          <w:bCs/>
          <w:i/>
          <w:sz w:val="28"/>
          <w:szCs w:val="28"/>
        </w:rPr>
        <w:t>сочетание</w:t>
      </w:r>
      <w:r>
        <w:rPr>
          <w:rFonts w:ascii="Times New Roman" w:hAnsi="Times New Roman"/>
          <w:bCs/>
          <w:i/>
          <w:sz w:val="28"/>
          <w:szCs w:val="28"/>
        </w:rPr>
        <w:t>.</w:t>
      </w:r>
    </w:p>
    <w:p w:rsidR="00E61C3A" w:rsidRPr="006F4C5E" w:rsidRDefault="00C5160E" w:rsidP="006F4C5E">
      <w:pPr>
        <w:spacing w:after="0" w:line="240" w:lineRule="auto"/>
        <w:ind w:firstLine="709"/>
        <w:jc w:val="both"/>
        <w:rPr>
          <w:rFonts w:ascii="Times New Roman" w:hAnsi="Times New Roman"/>
          <w:bCs/>
          <w:sz w:val="28"/>
          <w:szCs w:val="28"/>
        </w:rPr>
      </w:pPr>
      <w:r w:rsidRPr="00C5160E">
        <w:rPr>
          <w:rFonts w:ascii="Times New Roman" w:hAnsi="Times New Roman"/>
          <w:bCs/>
          <w:sz w:val="28"/>
          <w:szCs w:val="28"/>
        </w:rPr>
        <w:t>В этом численном методе дискретизация (аппроксимация) формы 3D- объекта, подвергаемого моделированию формоизменения, производится 2D-элементами, а метод называется</w:t>
      </w:r>
      <w:r>
        <w:rPr>
          <w:rFonts w:ascii="Times New Roman" w:hAnsi="Times New Roman"/>
          <w:bCs/>
          <w:sz w:val="28"/>
          <w:szCs w:val="28"/>
        </w:rPr>
        <w:t xml:space="preserve"> _____________.</w:t>
      </w:r>
    </w:p>
    <w:p w:rsidR="001D3B59" w:rsidRPr="006F4C5E" w:rsidRDefault="00AB573F"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 xml:space="preserve">Правильный ответ: </w:t>
      </w:r>
      <w:r w:rsidR="00C5160E">
        <w:rPr>
          <w:rFonts w:ascii="Times New Roman" w:hAnsi="Times New Roman"/>
          <w:color w:val="000000" w:themeColor="text1"/>
          <w:sz w:val="28"/>
          <w:szCs w:val="28"/>
        </w:rPr>
        <w:t xml:space="preserve">методом </w:t>
      </w:r>
      <w:r w:rsidR="00C5160E" w:rsidRPr="00C5160E">
        <w:rPr>
          <w:rFonts w:ascii="Times New Roman" w:hAnsi="Times New Roman"/>
          <w:color w:val="000000" w:themeColor="text1"/>
          <w:sz w:val="28"/>
          <w:szCs w:val="28"/>
        </w:rPr>
        <w:t>граничных элементов</w:t>
      </w:r>
      <w:r w:rsidR="001D3B59" w:rsidRPr="006F4C5E">
        <w:rPr>
          <w:rFonts w:ascii="Times New Roman" w:hAnsi="Times New Roman"/>
          <w:color w:val="000000" w:themeColor="text1"/>
          <w:sz w:val="28"/>
          <w:szCs w:val="28"/>
        </w:rPr>
        <w:t>.</w:t>
      </w:r>
    </w:p>
    <w:p w:rsidR="00AB573F"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ПК-1</w:t>
      </w:r>
    </w:p>
    <w:p w:rsidR="007E28FE" w:rsidRPr="006F4C5E" w:rsidRDefault="007E28FE" w:rsidP="006F4C5E">
      <w:pPr>
        <w:pStyle w:val="aa"/>
        <w:shd w:val="clear" w:color="auto" w:fill="FFFFFF"/>
        <w:spacing w:before="0" w:beforeAutospacing="0" w:after="0" w:afterAutospacing="0"/>
        <w:ind w:firstLine="709"/>
        <w:jc w:val="both"/>
        <w:rPr>
          <w:sz w:val="28"/>
          <w:szCs w:val="28"/>
          <w:shd w:val="clear" w:color="auto" w:fill="FFFFFF"/>
        </w:rPr>
      </w:pPr>
    </w:p>
    <w:p w:rsidR="00AB573F" w:rsidRPr="006F4C5E" w:rsidRDefault="00AB573F" w:rsidP="006F4C5E">
      <w:pPr>
        <w:spacing w:after="0" w:line="240" w:lineRule="auto"/>
        <w:ind w:firstLine="709"/>
        <w:jc w:val="both"/>
        <w:rPr>
          <w:rFonts w:ascii="Times New Roman" w:hAnsi="Times New Roman"/>
          <w:b/>
          <w:sz w:val="28"/>
          <w:szCs w:val="28"/>
        </w:rPr>
      </w:pPr>
      <w:r w:rsidRPr="006F4C5E">
        <w:rPr>
          <w:rFonts w:ascii="Times New Roman" w:hAnsi="Times New Roman"/>
          <w:b/>
          <w:sz w:val="28"/>
          <w:szCs w:val="28"/>
        </w:rPr>
        <w:t>Задания открытого типа с развернутым ответом</w:t>
      </w:r>
    </w:p>
    <w:p w:rsidR="007E28FE" w:rsidRPr="00F757AF" w:rsidRDefault="007E28FE" w:rsidP="006F4C5E">
      <w:pPr>
        <w:spacing w:after="0" w:line="240" w:lineRule="auto"/>
        <w:ind w:firstLine="709"/>
        <w:jc w:val="both"/>
        <w:rPr>
          <w:rFonts w:ascii="Times New Roman" w:hAnsi="Times New Roman"/>
          <w:sz w:val="28"/>
          <w:szCs w:val="28"/>
        </w:rPr>
      </w:pPr>
    </w:p>
    <w:p w:rsidR="00F757AF" w:rsidRDefault="00F757AF" w:rsidP="006F4C5E">
      <w:pPr>
        <w:spacing w:after="0" w:line="240" w:lineRule="auto"/>
        <w:ind w:firstLine="709"/>
        <w:jc w:val="both"/>
        <w:rPr>
          <w:rFonts w:ascii="Times New Roman" w:eastAsia="Aptos" w:hAnsi="Times New Roman"/>
          <w:i/>
          <w:iCs/>
          <w:kern w:val="2"/>
          <w:sz w:val="28"/>
          <w:szCs w:val="28"/>
          <w:lang w:eastAsia="en-US"/>
        </w:rPr>
      </w:pPr>
      <w:r w:rsidRPr="00F757AF">
        <w:rPr>
          <w:rFonts w:ascii="Times New Roman" w:eastAsia="Aptos" w:hAnsi="Times New Roman"/>
          <w:kern w:val="2"/>
          <w:sz w:val="28"/>
          <w:szCs w:val="28"/>
          <w:lang w:eastAsia="en-US"/>
        </w:rPr>
        <w:t xml:space="preserve">1. </w:t>
      </w:r>
      <w:r w:rsidRPr="00F757AF">
        <w:rPr>
          <w:rFonts w:ascii="Times New Roman" w:eastAsia="Aptos" w:hAnsi="Times New Roman"/>
          <w:i/>
          <w:iCs/>
          <w:kern w:val="2"/>
          <w:sz w:val="28"/>
          <w:szCs w:val="28"/>
          <w:lang w:eastAsia="en-US"/>
        </w:rPr>
        <w:t xml:space="preserve">Прочитайте текст задания. Продумайте логику и полноту ответа. Запишите ответ, используя </w:t>
      </w:r>
      <w:r w:rsidR="00670B9F">
        <w:rPr>
          <w:rFonts w:ascii="Times New Roman" w:eastAsia="Aptos" w:hAnsi="Times New Roman"/>
          <w:i/>
          <w:iCs/>
          <w:kern w:val="2"/>
          <w:sz w:val="28"/>
          <w:szCs w:val="28"/>
          <w:lang w:eastAsia="en-US"/>
        </w:rPr>
        <w:t>компактные</w:t>
      </w:r>
      <w:r w:rsidRPr="00F757AF">
        <w:rPr>
          <w:rFonts w:ascii="Times New Roman" w:eastAsia="Aptos" w:hAnsi="Times New Roman"/>
          <w:i/>
          <w:iCs/>
          <w:kern w:val="2"/>
          <w:sz w:val="28"/>
          <w:szCs w:val="28"/>
          <w:lang w:eastAsia="en-US"/>
        </w:rPr>
        <w:t xml:space="preserve"> формулировк</w:t>
      </w:r>
      <w:r w:rsidR="00670B9F">
        <w:rPr>
          <w:rFonts w:ascii="Times New Roman" w:eastAsia="Aptos" w:hAnsi="Times New Roman"/>
          <w:i/>
          <w:iCs/>
          <w:kern w:val="2"/>
          <w:sz w:val="28"/>
          <w:szCs w:val="28"/>
          <w:lang w:eastAsia="en-US"/>
        </w:rPr>
        <w:t>и</w:t>
      </w:r>
      <w:r w:rsidRPr="00F757AF">
        <w:rPr>
          <w:rFonts w:ascii="Times New Roman" w:eastAsia="Aptos" w:hAnsi="Times New Roman"/>
          <w:i/>
          <w:iCs/>
          <w:kern w:val="2"/>
          <w:sz w:val="28"/>
          <w:szCs w:val="28"/>
          <w:lang w:eastAsia="en-US"/>
        </w:rPr>
        <w:t>.</w:t>
      </w:r>
    </w:p>
    <w:p w:rsidR="001D3B59" w:rsidRPr="006F4C5E" w:rsidRDefault="00032E6B" w:rsidP="006F4C5E">
      <w:pPr>
        <w:spacing w:after="0" w:line="240" w:lineRule="auto"/>
        <w:ind w:firstLine="709"/>
        <w:jc w:val="both"/>
        <w:rPr>
          <w:rFonts w:ascii="Times New Roman" w:hAnsi="Times New Roman"/>
          <w:sz w:val="28"/>
          <w:szCs w:val="28"/>
        </w:rPr>
      </w:pPr>
      <w:r>
        <w:rPr>
          <w:rFonts w:ascii="Times New Roman" w:hAnsi="Times New Roman"/>
          <w:sz w:val="28"/>
          <w:szCs w:val="28"/>
        </w:rPr>
        <w:t>Охарактеризуйте обобщенную математическую модель процессов обработки металлов давлением</w:t>
      </w:r>
      <w:r w:rsidR="001D3B59" w:rsidRPr="006F4C5E">
        <w:rPr>
          <w:rFonts w:ascii="Times New Roman" w:hAnsi="Times New Roman"/>
          <w:sz w:val="28"/>
          <w:szCs w:val="28"/>
        </w:rPr>
        <w:t>.</w:t>
      </w:r>
    </w:p>
    <w:p w:rsidR="00F757AF" w:rsidRPr="00F757AF" w:rsidRDefault="00F757AF" w:rsidP="00F757AF">
      <w:pPr>
        <w:spacing w:after="0" w:line="240" w:lineRule="auto"/>
        <w:ind w:firstLine="709"/>
        <w:jc w:val="both"/>
        <w:rPr>
          <w:rFonts w:ascii="Times New Roman" w:eastAsia="Aptos" w:hAnsi="Times New Roman"/>
          <w:kern w:val="2"/>
          <w:sz w:val="28"/>
          <w:szCs w:val="28"/>
          <w:lang w:eastAsia="en-US"/>
        </w:rPr>
      </w:pPr>
      <w:r w:rsidRPr="00F757AF">
        <w:rPr>
          <w:rFonts w:ascii="Times New Roman" w:eastAsia="Aptos" w:hAnsi="Times New Roman"/>
          <w:kern w:val="2"/>
          <w:sz w:val="28"/>
          <w:szCs w:val="28"/>
          <w:lang w:eastAsia="en-US"/>
        </w:rPr>
        <w:t xml:space="preserve">Время выполнения – </w:t>
      </w:r>
      <w:r>
        <w:rPr>
          <w:rFonts w:ascii="Times New Roman" w:eastAsia="Aptos" w:hAnsi="Times New Roman"/>
          <w:kern w:val="2"/>
          <w:sz w:val="28"/>
          <w:szCs w:val="28"/>
          <w:lang w:eastAsia="en-US"/>
        </w:rPr>
        <w:t>10</w:t>
      </w:r>
      <w:r w:rsidRPr="00F757AF">
        <w:rPr>
          <w:rFonts w:ascii="Times New Roman" w:eastAsia="Aptos" w:hAnsi="Times New Roman"/>
          <w:kern w:val="2"/>
          <w:sz w:val="28"/>
          <w:szCs w:val="28"/>
          <w:lang w:eastAsia="en-US"/>
        </w:rPr>
        <w:t xml:space="preserve"> мин.</w:t>
      </w:r>
    </w:p>
    <w:p w:rsidR="001D3B59" w:rsidRDefault="00F757AF" w:rsidP="006F4C5E">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Ожидаем</w:t>
      </w:r>
      <w:r w:rsidR="00AB573F" w:rsidRPr="006F4C5E">
        <w:rPr>
          <w:rFonts w:ascii="Times New Roman" w:hAnsi="Times New Roman"/>
          <w:color w:val="000000" w:themeColor="text1"/>
          <w:sz w:val="28"/>
          <w:szCs w:val="28"/>
        </w:rPr>
        <w:t xml:space="preserve">ый </w:t>
      </w:r>
      <w:r>
        <w:rPr>
          <w:rFonts w:ascii="Times New Roman" w:hAnsi="Times New Roman"/>
          <w:color w:val="000000" w:themeColor="text1"/>
          <w:sz w:val="28"/>
          <w:szCs w:val="28"/>
        </w:rPr>
        <w:t>результа</w:t>
      </w:r>
      <w:r w:rsidR="00AB573F" w:rsidRPr="006F4C5E">
        <w:rPr>
          <w:rFonts w:ascii="Times New Roman" w:hAnsi="Times New Roman"/>
          <w:color w:val="000000" w:themeColor="text1"/>
          <w:sz w:val="28"/>
          <w:szCs w:val="28"/>
        </w:rPr>
        <w:t xml:space="preserve">т: </w:t>
      </w:r>
      <w:r w:rsidR="00032E6B" w:rsidRPr="00032E6B">
        <w:rPr>
          <w:rFonts w:ascii="Times New Roman" w:hAnsi="Times New Roman"/>
          <w:color w:val="000000" w:themeColor="text1"/>
          <w:sz w:val="28"/>
          <w:szCs w:val="28"/>
        </w:rPr>
        <w:t xml:space="preserve">Обобщенная модель процессов </w:t>
      </w:r>
      <w:r w:rsidR="00032E6B">
        <w:rPr>
          <w:rFonts w:ascii="Times New Roman" w:hAnsi="Times New Roman"/>
          <w:sz w:val="28"/>
          <w:szCs w:val="28"/>
        </w:rPr>
        <w:t>обработки металлов давлением</w:t>
      </w:r>
      <w:r w:rsidR="00032E6B" w:rsidRPr="00032E6B">
        <w:rPr>
          <w:rFonts w:ascii="Times New Roman" w:hAnsi="Times New Roman"/>
          <w:color w:val="000000" w:themeColor="text1"/>
          <w:sz w:val="28"/>
          <w:szCs w:val="28"/>
        </w:rPr>
        <w:t xml:space="preserve"> может быть представлена в виде некоторого абстрактного блока, реагирующего на изменение вектора входных параметров {X} = {Х</w:t>
      </w:r>
      <w:proofErr w:type="gramStart"/>
      <w:r w:rsidR="00032E6B" w:rsidRPr="00032E6B">
        <w:rPr>
          <w:rFonts w:ascii="Times New Roman" w:hAnsi="Times New Roman"/>
          <w:color w:val="000000" w:themeColor="text1"/>
          <w:sz w:val="28"/>
          <w:szCs w:val="28"/>
        </w:rPr>
        <w:t>1</w:t>
      </w:r>
      <w:proofErr w:type="gramEnd"/>
      <w:r w:rsidR="00032E6B">
        <w:rPr>
          <w:rFonts w:ascii="Times New Roman" w:hAnsi="Times New Roman"/>
          <w:color w:val="000000" w:themeColor="text1"/>
          <w:sz w:val="28"/>
          <w:szCs w:val="28"/>
        </w:rPr>
        <w:t>, …,</w:t>
      </w:r>
      <w:r w:rsidR="00032E6B">
        <w:rPr>
          <w:rFonts w:ascii="Times New Roman" w:hAnsi="Times New Roman"/>
          <w:color w:val="000000" w:themeColor="text1"/>
          <w:sz w:val="28"/>
          <w:szCs w:val="28"/>
          <w:lang w:val="en-US"/>
        </w:rPr>
        <w:t xml:space="preserve"> </w:t>
      </w:r>
      <w:r w:rsidR="00032E6B" w:rsidRPr="00032E6B">
        <w:rPr>
          <w:rFonts w:ascii="Times New Roman" w:hAnsi="Times New Roman"/>
          <w:color w:val="000000" w:themeColor="text1"/>
          <w:sz w:val="28"/>
          <w:szCs w:val="28"/>
        </w:rPr>
        <w:t>Х</w:t>
      </w:r>
      <w:r w:rsidR="00032E6B">
        <w:rPr>
          <w:rFonts w:ascii="Times New Roman" w:hAnsi="Times New Roman"/>
          <w:color w:val="000000" w:themeColor="text1"/>
          <w:sz w:val="28"/>
          <w:szCs w:val="28"/>
          <w:lang w:val="en-US"/>
        </w:rPr>
        <w:t>n</w:t>
      </w:r>
      <w:r w:rsidR="00032E6B" w:rsidRPr="00032E6B">
        <w:rPr>
          <w:rFonts w:ascii="Times New Roman" w:hAnsi="Times New Roman"/>
          <w:color w:val="000000" w:themeColor="text1"/>
          <w:sz w:val="28"/>
          <w:szCs w:val="28"/>
        </w:rPr>
        <w:t>} соответствующим изм</w:t>
      </w:r>
      <w:r w:rsidR="00032E6B">
        <w:rPr>
          <w:rFonts w:ascii="Times New Roman" w:hAnsi="Times New Roman"/>
          <w:color w:val="000000" w:themeColor="text1"/>
          <w:sz w:val="28"/>
          <w:szCs w:val="28"/>
        </w:rPr>
        <w:t>енением выходных параметров {Y}</w:t>
      </w:r>
      <w:r w:rsidR="00032E6B">
        <w:rPr>
          <w:rFonts w:ascii="Times New Roman" w:hAnsi="Times New Roman"/>
          <w:color w:val="000000" w:themeColor="text1"/>
          <w:sz w:val="28"/>
          <w:szCs w:val="28"/>
          <w:lang w:val="en-US"/>
        </w:rPr>
        <w:t xml:space="preserve"> </w:t>
      </w:r>
      <w:r w:rsidR="00032E6B" w:rsidRPr="00032E6B">
        <w:rPr>
          <w:rFonts w:ascii="Times New Roman" w:hAnsi="Times New Roman"/>
          <w:color w:val="000000" w:themeColor="text1"/>
          <w:sz w:val="28"/>
          <w:szCs w:val="28"/>
        </w:rPr>
        <w:t>= {У</w:t>
      </w:r>
      <w:r w:rsidR="00032E6B">
        <w:rPr>
          <w:rFonts w:ascii="Times New Roman" w:hAnsi="Times New Roman"/>
          <w:color w:val="000000" w:themeColor="text1"/>
          <w:sz w:val="28"/>
          <w:szCs w:val="28"/>
          <w:lang w:val="en-US"/>
        </w:rPr>
        <w:t>1</w:t>
      </w:r>
      <w:r w:rsidR="00032E6B">
        <w:rPr>
          <w:rFonts w:ascii="Times New Roman" w:hAnsi="Times New Roman"/>
          <w:color w:val="000000" w:themeColor="text1"/>
          <w:sz w:val="28"/>
          <w:szCs w:val="28"/>
        </w:rPr>
        <w:t>, …, У</w:t>
      </w:r>
      <w:r w:rsidR="00032E6B">
        <w:rPr>
          <w:rFonts w:ascii="Times New Roman" w:hAnsi="Times New Roman"/>
          <w:color w:val="000000" w:themeColor="text1"/>
          <w:sz w:val="28"/>
          <w:szCs w:val="28"/>
          <w:lang w:val="en-US"/>
        </w:rPr>
        <w:t>n</w:t>
      </w:r>
      <w:r w:rsidR="00032E6B" w:rsidRPr="00032E6B">
        <w:rPr>
          <w:rFonts w:ascii="Times New Roman" w:hAnsi="Times New Roman"/>
          <w:color w:val="000000" w:themeColor="text1"/>
          <w:sz w:val="28"/>
          <w:szCs w:val="28"/>
        </w:rPr>
        <w:t>}</w:t>
      </w:r>
      <w:r w:rsidR="00032E6B">
        <w:rPr>
          <w:rFonts w:ascii="Times New Roman" w:hAnsi="Times New Roman"/>
          <w:color w:val="000000" w:themeColor="text1"/>
          <w:sz w:val="28"/>
          <w:szCs w:val="28"/>
        </w:rPr>
        <w:t>:</w:t>
      </w:r>
    </w:p>
    <w:p w:rsidR="00032E6B" w:rsidRPr="006F4C5E" w:rsidRDefault="00032E6B" w:rsidP="00032E6B">
      <w:pPr>
        <w:spacing w:after="0" w:line="240" w:lineRule="auto"/>
        <w:jc w:val="center"/>
        <w:rPr>
          <w:rFonts w:ascii="Times New Roman" w:hAnsi="Times New Roman"/>
          <w:color w:val="000000" w:themeColor="text1"/>
          <w:sz w:val="28"/>
          <w:szCs w:val="28"/>
        </w:rPr>
      </w:pPr>
      <w:r>
        <w:rPr>
          <w:noProof/>
        </w:rPr>
        <w:drawing>
          <wp:inline distT="0" distB="0" distL="0" distR="0" wp14:anchorId="77D3DE7F" wp14:editId="5A5703E7">
            <wp:extent cx="1810913" cy="7123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08213" cy="711320"/>
                    </a:xfrm>
                    <a:prstGeom prst="rect">
                      <a:avLst/>
                    </a:prstGeom>
                  </pic:spPr>
                </pic:pic>
              </a:graphicData>
            </a:graphic>
          </wp:inline>
        </w:drawing>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sidRPr="00032E6B">
        <w:rPr>
          <w:rFonts w:ascii="Times New Roman" w:hAnsi="Times New Roman"/>
          <w:color w:val="000000" w:themeColor="text1"/>
          <w:sz w:val="28"/>
          <w:szCs w:val="28"/>
        </w:rPr>
        <w:t>Входные параметры</w:t>
      </w:r>
      <w:r>
        <w:rPr>
          <w:rFonts w:ascii="Times New Roman" w:hAnsi="Times New Roman"/>
          <w:color w:val="000000" w:themeColor="text1"/>
          <w:sz w:val="28"/>
          <w:szCs w:val="28"/>
        </w:rPr>
        <w:t xml:space="preserve"> </w:t>
      </w:r>
      <w:r w:rsidRPr="00032E6B">
        <w:rPr>
          <w:rFonts w:ascii="Times New Roman" w:hAnsi="Times New Roman"/>
          <w:color w:val="000000" w:themeColor="text1"/>
          <w:sz w:val="28"/>
          <w:szCs w:val="28"/>
        </w:rPr>
        <w:t>{Х</w:t>
      </w:r>
      <w:proofErr w:type="gramStart"/>
      <w:r w:rsidRPr="00032E6B">
        <w:rPr>
          <w:rFonts w:ascii="Times New Roman" w:hAnsi="Times New Roman"/>
          <w:color w:val="000000" w:themeColor="text1"/>
          <w:sz w:val="28"/>
          <w:szCs w:val="28"/>
        </w:rPr>
        <w:t>1</w:t>
      </w:r>
      <w:proofErr w:type="gramEnd"/>
      <w:r>
        <w:rPr>
          <w:rFonts w:ascii="Times New Roman" w:hAnsi="Times New Roman"/>
          <w:color w:val="000000" w:themeColor="text1"/>
          <w:sz w:val="28"/>
          <w:szCs w:val="28"/>
        </w:rPr>
        <w:t>, …,</w:t>
      </w:r>
      <w:r>
        <w:rPr>
          <w:rFonts w:ascii="Times New Roman" w:hAnsi="Times New Roman"/>
          <w:color w:val="000000" w:themeColor="text1"/>
          <w:sz w:val="28"/>
          <w:szCs w:val="28"/>
          <w:lang w:val="en-US"/>
        </w:rPr>
        <w:t xml:space="preserve"> </w:t>
      </w:r>
      <w:r w:rsidRPr="00032E6B">
        <w:rPr>
          <w:rFonts w:ascii="Times New Roman" w:hAnsi="Times New Roman"/>
          <w:color w:val="000000" w:themeColor="text1"/>
          <w:sz w:val="28"/>
          <w:szCs w:val="28"/>
        </w:rPr>
        <w:t>Х</w:t>
      </w:r>
      <w:r>
        <w:rPr>
          <w:rFonts w:ascii="Times New Roman" w:hAnsi="Times New Roman"/>
          <w:color w:val="000000" w:themeColor="text1"/>
          <w:sz w:val="28"/>
          <w:szCs w:val="28"/>
          <w:lang w:val="en-US"/>
        </w:rPr>
        <w:t>n</w:t>
      </w:r>
      <w:r w:rsidRPr="00032E6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032E6B">
        <w:rPr>
          <w:rFonts w:ascii="Times New Roman" w:hAnsi="Times New Roman"/>
          <w:color w:val="000000" w:themeColor="text1"/>
          <w:sz w:val="28"/>
          <w:szCs w:val="28"/>
        </w:rPr>
        <w:t xml:space="preserve">принято делить на наблюдаемые (доступные измерению) и ненаблюдаемые, а наблюдаемые на управляемые и неуправляемые. </w:t>
      </w:r>
      <w:r>
        <w:rPr>
          <w:rFonts w:ascii="Times New Roman" w:hAnsi="Times New Roman"/>
          <w:color w:val="000000" w:themeColor="text1"/>
          <w:sz w:val="28"/>
          <w:szCs w:val="28"/>
        </w:rPr>
        <w:t>Такое д</w:t>
      </w:r>
      <w:r w:rsidRPr="00032E6B">
        <w:rPr>
          <w:rFonts w:ascii="Times New Roman" w:hAnsi="Times New Roman"/>
          <w:color w:val="000000" w:themeColor="text1"/>
          <w:sz w:val="28"/>
          <w:szCs w:val="28"/>
        </w:rPr>
        <w:t>еление параметров в значительной степени условно и зависит от технического уровня контрольно</w:t>
      </w:r>
      <w:r>
        <w:rPr>
          <w:rFonts w:ascii="Times New Roman" w:hAnsi="Times New Roman"/>
          <w:color w:val="000000" w:themeColor="text1"/>
          <w:sz w:val="28"/>
          <w:szCs w:val="28"/>
        </w:rPr>
        <w:t>-</w:t>
      </w:r>
      <w:r w:rsidRPr="00032E6B">
        <w:rPr>
          <w:rFonts w:ascii="Times New Roman" w:hAnsi="Times New Roman"/>
          <w:color w:val="000000" w:themeColor="text1"/>
          <w:sz w:val="28"/>
          <w:szCs w:val="28"/>
        </w:rPr>
        <w:t>измерительной аппаратуры. Выбор управляемых параметров определяется в основном видом решаемых при моделировании задач. Применительно к процессам обработки металлов давлением можно выделить следующие входные параметры:</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параметры материала заготовки: химический состав, структура, физико-механические свойства;</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геометрические параметры заготовки: форма, размеры;</w:t>
      </w:r>
    </w:p>
    <w:p w:rsid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w:t>
      </w:r>
      <w:r w:rsidRPr="00032E6B">
        <w:rPr>
          <w:rFonts w:ascii="Times New Roman" w:hAnsi="Times New Roman"/>
          <w:color w:val="000000" w:themeColor="text1"/>
          <w:sz w:val="28"/>
          <w:szCs w:val="28"/>
        </w:rPr>
        <w:t>метрологические параметры заготовки: отклонение формы, точность размеров, шероховатость поверхности;</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 xml:space="preserve">геометрия и </w:t>
      </w:r>
      <w:r>
        <w:rPr>
          <w:rFonts w:ascii="Times New Roman" w:hAnsi="Times New Roman"/>
          <w:color w:val="000000" w:themeColor="text1"/>
          <w:sz w:val="28"/>
          <w:szCs w:val="28"/>
        </w:rPr>
        <w:t>размеры</w:t>
      </w:r>
      <w:r w:rsidRPr="00032E6B">
        <w:rPr>
          <w:rFonts w:ascii="Times New Roman" w:hAnsi="Times New Roman"/>
          <w:color w:val="000000" w:themeColor="text1"/>
          <w:sz w:val="28"/>
          <w:szCs w:val="28"/>
        </w:rPr>
        <w:t xml:space="preserve"> инструмента;</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темпер</w:t>
      </w:r>
      <w:r>
        <w:rPr>
          <w:rFonts w:ascii="Times New Roman" w:hAnsi="Times New Roman"/>
          <w:color w:val="000000" w:themeColor="text1"/>
          <w:sz w:val="28"/>
          <w:szCs w:val="28"/>
        </w:rPr>
        <w:t>ату</w:t>
      </w:r>
      <w:r w:rsidRPr="00032E6B">
        <w:rPr>
          <w:rFonts w:ascii="Times New Roman" w:hAnsi="Times New Roman"/>
          <w:color w:val="000000" w:themeColor="text1"/>
          <w:sz w:val="28"/>
          <w:szCs w:val="28"/>
        </w:rPr>
        <w:t>рно-скоростной режим деформирования;</w:t>
      </w:r>
    </w:p>
    <w:p w:rsidR="00032E6B" w:rsidRPr="00032E6B" w:rsidRDefault="00032E6B" w:rsidP="00032E6B">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032E6B">
        <w:rPr>
          <w:rFonts w:ascii="Times New Roman" w:hAnsi="Times New Roman"/>
          <w:color w:val="000000" w:themeColor="text1"/>
          <w:sz w:val="28"/>
          <w:szCs w:val="28"/>
        </w:rPr>
        <w:t>контактные условия.</w:t>
      </w:r>
    </w:p>
    <w:p w:rsidR="00032E6B" w:rsidRDefault="00032E6B" w:rsidP="00032E6B">
      <w:pPr>
        <w:spacing w:after="0" w:line="240" w:lineRule="auto"/>
        <w:ind w:firstLine="709"/>
        <w:jc w:val="both"/>
        <w:rPr>
          <w:rFonts w:ascii="Times New Roman" w:hAnsi="Times New Roman"/>
          <w:color w:val="000000" w:themeColor="text1"/>
          <w:sz w:val="28"/>
          <w:szCs w:val="28"/>
        </w:rPr>
      </w:pPr>
      <w:r w:rsidRPr="00032E6B">
        <w:rPr>
          <w:rFonts w:ascii="Times New Roman" w:hAnsi="Times New Roman"/>
          <w:color w:val="000000" w:themeColor="text1"/>
          <w:sz w:val="28"/>
          <w:szCs w:val="28"/>
        </w:rPr>
        <w:t xml:space="preserve">Выходные параметры модели процессов </w:t>
      </w:r>
      <w:r>
        <w:rPr>
          <w:rFonts w:ascii="Times New Roman" w:hAnsi="Times New Roman"/>
          <w:sz w:val="28"/>
          <w:szCs w:val="28"/>
        </w:rPr>
        <w:t>обработки металлов давлением</w:t>
      </w:r>
      <w:r w:rsidRPr="00032E6B">
        <w:rPr>
          <w:rFonts w:ascii="Times New Roman" w:hAnsi="Times New Roman"/>
          <w:color w:val="000000" w:themeColor="text1"/>
          <w:sz w:val="28"/>
          <w:szCs w:val="28"/>
        </w:rPr>
        <w:t xml:space="preserve"> представляют собой обычно геометрические, </w:t>
      </w:r>
      <w:r>
        <w:rPr>
          <w:rFonts w:ascii="Times New Roman" w:hAnsi="Times New Roman"/>
          <w:color w:val="000000" w:themeColor="text1"/>
          <w:sz w:val="28"/>
          <w:szCs w:val="28"/>
        </w:rPr>
        <w:t>размерны</w:t>
      </w:r>
      <w:r w:rsidRPr="00032E6B">
        <w:rPr>
          <w:rFonts w:ascii="Times New Roman" w:hAnsi="Times New Roman"/>
          <w:color w:val="000000" w:themeColor="text1"/>
          <w:sz w:val="28"/>
          <w:szCs w:val="28"/>
        </w:rPr>
        <w:t>е, физико</w:t>
      </w:r>
      <w:r>
        <w:rPr>
          <w:rFonts w:ascii="Times New Roman" w:hAnsi="Times New Roman"/>
          <w:color w:val="000000" w:themeColor="text1"/>
          <w:sz w:val="28"/>
          <w:szCs w:val="28"/>
        </w:rPr>
        <w:t>-</w:t>
      </w:r>
      <w:r w:rsidRPr="00032E6B">
        <w:rPr>
          <w:rFonts w:ascii="Times New Roman" w:hAnsi="Times New Roman"/>
          <w:color w:val="000000" w:themeColor="text1"/>
          <w:sz w:val="28"/>
          <w:szCs w:val="28"/>
        </w:rPr>
        <w:t>механические характеристики и структуру металла изделий, а также комплексные показатели процесса (производительность, стоимость продукции и т.д.).</w:t>
      </w:r>
    </w:p>
    <w:p w:rsidR="00F757AF" w:rsidRPr="006F4C5E" w:rsidRDefault="00F757AF" w:rsidP="006F4C5E">
      <w:pPr>
        <w:spacing w:after="0" w:line="240" w:lineRule="auto"/>
        <w:ind w:firstLine="709"/>
        <w:jc w:val="both"/>
        <w:rPr>
          <w:rFonts w:ascii="Times New Roman" w:hAnsi="Times New Roman"/>
          <w:color w:val="000000" w:themeColor="text1"/>
          <w:sz w:val="28"/>
          <w:szCs w:val="28"/>
        </w:rPr>
      </w:pPr>
      <w:r w:rsidRPr="00F757AF">
        <w:rPr>
          <w:rFonts w:ascii="Times New Roman" w:hAnsi="Times New Roman"/>
          <w:color w:val="000000" w:themeColor="text1"/>
          <w:sz w:val="28"/>
          <w:szCs w:val="28"/>
        </w:rPr>
        <w:t xml:space="preserve">Критерий оценивания: </w:t>
      </w:r>
      <w:r w:rsidR="00670B9F">
        <w:rPr>
          <w:rFonts w:ascii="Times New Roman" w:hAnsi="Times New Roman"/>
          <w:color w:val="000000" w:themeColor="text1"/>
          <w:sz w:val="28"/>
          <w:szCs w:val="28"/>
        </w:rPr>
        <w:t xml:space="preserve">логичность представленного </w:t>
      </w:r>
      <w:proofErr w:type="gramStart"/>
      <w:r w:rsidR="00670B9F">
        <w:rPr>
          <w:rFonts w:ascii="Times New Roman" w:hAnsi="Times New Roman"/>
          <w:color w:val="000000" w:themeColor="text1"/>
          <w:sz w:val="28"/>
          <w:szCs w:val="28"/>
        </w:rPr>
        <w:t xml:space="preserve">описания обобщенной модели процессов </w:t>
      </w:r>
      <w:r w:rsidR="00670B9F">
        <w:rPr>
          <w:rFonts w:ascii="Times New Roman" w:hAnsi="Times New Roman"/>
          <w:sz w:val="28"/>
          <w:szCs w:val="28"/>
        </w:rPr>
        <w:t>обработки металлов</w:t>
      </w:r>
      <w:proofErr w:type="gramEnd"/>
      <w:r w:rsidR="00670B9F">
        <w:rPr>
          <w:rFonts w:ascii="Times New Roman" w:hAnsi="Times New Roman"/>
          <w:sz w:val="28"/>
          <w:szCs w:val="28"/>
        </w:rPr>
        <w:t xml:space="preserve"> давлением,</w:t>
      </w:r>
      <w:r w:rsidR="00670B9F" w:rsidRPr="00F757AF">
        <w:rPr>
          <w:rFonts w:ascii="Times New Roman" w:hAnsi="Times New Roman"/>
          <w:color w:val="000000" w:themeColor="text1"/>
          <w:sz w:val="28"/>
          <w:szCs w:val="28"/>
        </w:rPr>
        <w:t xml:space="preserve"> </w:t>
      </w:r>
      <w:r w:rsidRPr="00F757AF">
        <w:rPr>
          <w:rFonts w:ascii="Times New Roman" w:hAnsi="Times New Roman"/>
          <w:color w:val="000000" w:themeColor="text1"/>
          <w:sz w:val="28"/>
          <w:szCs w:val="28"/>
        </w:rPr>
        <w:t xml:space="preserve">наличие в ответе </w:t>
      </w:r>
      <w:r>
        <w:rPr>
          <w:rFonts w:ascii="Times New Roman" w:hAnsi="Times New Roman"/>
          <w:color w:val="000000" w:themeColor="text1"/>
          <w:sz w:val="28"/>
          <w:szCs w:val="28"/>
        </w:rPr>
        <w:t xml:space="preserve">перечисления </w:t>
      </w:r>
      <w:r w:rsidR="00670B9F">
        <w:rPr>
          <w:rFonts w:ascii="Times New Roman" w:hAnsi="Times New Roman"/>
          <w:color w:val="000000" w:themeColor="text1"/>
          <w:sz w:val="28"/>
          <w:szCs w:val="28"/>
        </w:rPr>
        <w:t>входных параметров</w:t>
      </w:r>
      <w:r>
        <w:rPr>
          <w:rFonts w:ascii="Times New Roman" w:hAnsi="Times New Roman"/>
          <w:color w:val="000000" w:themeColor="text1"/>
          <w:sz w:val="28"/>
          <w:szCs w:val="28"/>
        </w:rPr>
        <w:t>.</w:t>
      </w:r>
    </w:p>
    <w:p w:rsidR="00AB573F"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670B9F">
        <w:rPr>
          <w:rFonts w:ascii="Times New Roman" w:hAnsi="Times New Roman"/>
          <w:color w:val="000000" w:themeColor="text1"/>
          <w:sz w:val="28"/>
          <w:szCs w:val="28"/>
        </w:rPr>
        <w:t>7</w:t>
      </w:r>
    </w:p>
    <w:p w:rsidR="00B37665" w:rsidRPr="006F4C5E" w:rsidRDefault="00B37665" w:rsidP="006F4C5E">
      <w:pPr>
        <w:spacing w:after="0" w:line="240" w:lineRule="auto"/>
        <w:ind w:firstLine="709"/>
        <w:jc w:val="both"/>
        <w:rPr>
          <w:rFonts w:ascii="Times New Roman" w:hAnsi="Times New Roman"/>
          <w:color w:val="000000" w:themeColor="text1"/>
          <w:sz w:val="28"/>
          <w:szCs w:val="28"/>
          <w:lang w:val="uk-UA"/>
        </w:rPr>
      </w:pPr>
    </w:p>
    <w:p w:rsidR="00F757AF" w:rsidRDefault="00F757AF" w:rsidP="00F757AF">
      <w:pPr>
        <w:spacing w:after="0" w:line="240" w:lineRule="auto"/>
        <w:ind w:firstLine="709"/>
        <w:jc w:val="both"/>
        <w:rPr>
          <w:rFonts w:ascii="Times New Roman" w:eastAsia="Aptos" w:hAnsi="Times New Roman"/>
          <w:i/>
          <w:iCs/>
          <w:kern w:val="2"/>
          <w:sz w:val="28"/>
          <w:szCs w:val="28"/>
          <w:lang w:eastAsia="en-US"/>
        </w:rPr>
      </w:pPr>
      <w:r>
        <w:rPr>
          <w:rFonts w:ascii="Times New Roman" w:eastAsia="Aptos" w:hAnsi="Times New Roman"/>
          <w:kern w:val="2"/>
          <w:sz w:val="28"/>
          <w:szCs w:val="28"/>
          <w:lang w:eastAsia="en-US"/>
        </w:rPr>
        <w:t>2</w:t>
      </w:r>
      <w:r w:rsidRPr="00F757AF">
        <w:rPr>
          <w:rFonts w:ascii="Times New Roman" w:eastAsia="Aptos" w:hAnsi="Times New Roman"/>
          <w:kern w:val="2"/>
          <w:sz w:val="28"/>
          <w:szCs w:val="28"/>
          <w:lang w:eastAsia="en-US"/>
        </w:rPr>
        <w:t xml:space="preserve">. </w:t>
      </w:r>
      <w:r w:rsidRPr="00F757AF">
        <w:rPr>
          <w:rFonts w:ascii="Times New Roman" w:eastAsia="Aptos" w:hAnsi="Times New Roman"/>
          <w:i/>
          <w:iCs/>
          <w:kern w:val="2"/>
          <w:sz w:val="28"/>
          <w:szCs w:val="28"/>
          <w:lang w:eastAsia="en-US"/>
        </w:rPr>
        <w:t>Прочитайте текст задания. Продумайте логику и полноту ответа. Запишите ответ, используя четкие компактные формулировки.</w:t>
      </w:r>
    </w:p>
    <w:p w:rsidR="001D3B59" w:rsidRPr="006F4C5E" w:rsidRDefault="00670B9F" w:rsidP="006F4C5E">
      <w:pPr>
        <w:spacing w:after="0" w:line="240" w:lineRule="auto"/>
        <w:ind w:firstLine="709"/>
        <w:jc w:val="both"/>
        <w:rPr>
          <w:rFonts w:ascii="Times New Roman" w:hAnsi="Times New Roman"/>
          <w:sz w:val="28"/>
          <w:szCs w:val="28"/>
        </w:rPr>
      </w:pPr>
      <w:r>
        <w:rPr>
          <w:rFonts w:ascii="Times New Roman" w:hAnsi="Times New Roman"/>
          <w:sz w:val="28"/>
          <w:szCs w:val="28"/>
        </w:rPr>
        <w:t>Перечислите требования, предъявляемые к математическим моделям, дайте им оценку.</w:t>
      </w:r>
    </w:p>
    <w:p w:rsidR="00F757AF" w:rsidRPr="00F757AF" w:rsidRDefault="00F757AF" w:rsidP="00F757AF">
      <w:pPr>
        <w:spacing w:after="0" w:line="240" w:lineRule="auto"/>
        <w:ind w:firstLine="709"/>
        <w:jc w:val="both"/>
        <w:rPr>
          <w:rFonts w:ascii="Times New Roman" w:eastAsia="Aptos" w:hAnsi="Times New Roman"/>
          <w:kern w:val="2"/>
          <w:sz w:val="28"/>
          <w:szCs w:val="28"/>
          <w:lang w:eastAsia="en-US"/>
        </w:rPr>
      </w:pPr>
      <w:r w:rsidRPr="00F757AF">
        <w:rPr>
          <w:rFonts w:ascii="Times New Roman" w:eastAsia="Aptos" w:hAnsi="Times New Roman"/>
          <w:kern w:val="2"/>
          <w:sz w:val="28"/>
          <w:szCs w:val="28"/>
          <w:lang w:eastAsia="en-US"/>
        </w:rPr>
        <w:t xml:space="preserve">Время выполнения – </w:t>
      </w:r>
      <w:r>
        <w:rPr>
          <w:rFonts w:ascii="Times New Roman" w:eastAsia="Aptos" w:hAnsi="Times New Roman"/>
          <w:kern w:val="2"/>
          <w:sz w:val="28"/>
          <w:szCs w:val="28"/>
          <w:lang w:eastAsia="en-US"/>
        </w:rPr>
        <w:t>10</w:t>
      </w:r>
      <w:r w:rsidRPr="00F757AF">
        <w:rPr>
          <w:rFonts w:ascii="Times New Roman" w:eastAsia="Aptos" w:hAnsi="Times New Roman"/>
          <w:kern w:val="2"/>
          <w:sz w:val="28"/>
          <w:szCs w:val="28"/>
          <w:lang w:eastAsia="en-US"/>
        </w:rPr>
        <w:t xml:space="preserve"> мин.</w:t>
      </w:r>
    </w:p>
    <w:p w:rsidR="00670B9F" w:rsidRPr="00670B9F" w:rsidRDefault="00F757AF" w:rsidP="00670B9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Ожидаем</w:t>
      </w:r>
      <w:r w:rsidRPr="006F4C5E">
        <w:rPr>
          <w:rFonts w:ascii="Times New Roman" w:hAnsi="Times New Roman"/>
          <w:color w:val="000000" w:themeColor="text1"/>
          <w:sz w:val="28"/>
          <w:szCs w:val="28"/>
        </w:rPr>
        <w:t xml:space="preserve">ый </w:t>
      </w:r>
      <w:r>
        <w:rPr>
          <w:rFonts w:ascii="Times New Roman" w:hAnsi="Times New Roman"/>
          <w:color w:val="000000" w:themeColor="text1"/>
          <w:sz w:val="28"/>
          <w:szCs w:val="28"/>
        </w:rPr>
        <w:t>результа</w:t>
      </w:r>
      <w:r w:rsidRPr="006F4C5E">
        <w:rPr>
          <w:rFonts w:ascii="Times New Roman" w:hAnsi="Times New Roman"/>
          <w:color w:val="000000" w:themeColor="text1"/>
          <w:sz w:val="28"/>
          <w:szCs w:val="28"/>
        </w:rPr>
        <w:t xml:space="preserve">т: </w:t>
      </w:r>
      <w:r w:rsidR="00670B9F" w:rsidRPr="00670B9F">
        <w:rPr>
          <w:rFonts w:ascii="Times New Roman" w:hAnsi="Times New Roman"/>
          <w:color w:val="000000" w:themeColor="text1"/>
          <w:sz w:val="28"/>
          <w:szCs w:val="28"/>
        </w:rPr>
        <w:t>К математическим моделям предъявляются различные, требования, основными из которых являются адекватность, универсальность и экономичность.</w:t>
      </w:r>
    </w:p>
    <w:p w:rsidR="00345A44" w:rsidRPr="006F4C5E" w:rsidRDefault="00670B9F" w:rsidP="00670B9F">
      <w:pPr>
        <w:spacing w:after="0" w:line="240" w:lineRule="auto"/>
        <w:ind w:firstLine="709"/>
        <w:jc w:val="both"/>
        <w:rPr>
          <w:rFonts w:ascii="Times New Roman" w:hAnsi="Times New Roman"/>
          <w:color w:val="000000" w:themeColor="text1"/>
          <w:sz w:val="28"/>
          <w:szCs w:val="28"/>
        </w:rPr>
      </w:pPr>
      <w:r w:rsidRPr="00670B9F">
        <w:rPr>
          <w:rFonts w:ascii="Times New Roman" w:hAnsi="Times New Roman"/>
          <w:color w:val="000000" w:themeColor="text1"/>
          <w:sz w:val="28"/>
          <w:szCs w:val="28"/>
        </w:rPr>
        <w:t>Адекватность. Модель считается адекватной, если отражает свойства объекта моделирования с приемлемой точностью. То</w:t>
      </w:r>
      <w:r>
        <w:rPr>
          <w:rFonts w:ascii="Times New Roman" w:hAnsi="Times New Roman"/>
          <w:color w:val="000000" w:themeColor="text1"/>
          <w:sz w:val="28"/>
          <w:szCs w:val="28"/>
        </w:rPr>
        <w:t>ч</w:t>
      </w:r>
      <w:r w:rsidRPr="00670B9F">
        <w:rPr>
          <w:rFonts w:ascii="Times New Roman" w:hAnsi="Times New Roman"/>
          <w:color w:val="000000" w:themeColor="text1"/>
          <w:sz w:val="28"/>
          <w:szCs w:val="28"/>
        </w:rPr>
        <w:t>ность модели должна быть достаточной для решения поставлен</w:t>
      </w:r>
      <w:r>
        <w:rPr>
          <w:rFonts w:ascii="Times New Roman" w:hAnsi="Times New Roman"/>
          <w:color w:val="000000" w:themeColor="text1"/>
          <w:sz w:val="28"/>
          <w:szCs w:val="28"/>
        </w:rPr>
        <w:t>ных</w:t>
      </w:r>
      <w:r w:rsidRPr="00670B9F">
        <w:rPr>
          <w:rFonts w:ascii="Times New Roman" w:hAnsi="Times New Roman"/>
          <w:color w:val="000000" w:themeColor="text1"/>
          <w:sz w:val="28"/>
          <w:szCs w:val="28"/>
        </w:rPr>
        <w:t xml:space="preserve"> исследователем задач. Точность определяется как степень совпадения выходных параметров объекта и модели.</w:t>
      </w:r>
      <w:r w:rsidR="00345A44" w:rsidRPr="006F4C5E">
        <w:rPr>
          <w:rFonts w:ascii="Times New Roman" w:hAnsi="Times New Roman"/>
          <w:color w:val="000000" w:themeColor="text1"/>
          <w:sz w:val="28"/>
          <w:szCs w:val="28"/>
        </w:rPr>
        <w:t xml:space="preserve">  </w:t>
      </w:r>
    </w:p>
    <w:p w:rsidR="00670B9F" w:rsidRPr="00670B9F" w:rsidRDefault="00670B9F" w:rsidP="00670B9F">
      <w:pPr>
        <w:spacing w:after="0" w:line="240" w:lineRule="auto"/>
        <w:ind w:firstLine="709"/>
        <w:jc w:val="both"/>
        <w:rPr>
          <w:rFonts w:ascii="Times New Roman" w:hAnsi="Times New Roman"/>
          <w:color w:val="000000" w:themeColor="text1"/>
          <w:sz w:val="28"/>
          <w:szCs w:val="28"/>
        </w:rPr>
      </w:pPr>
      <w:r w:rsidRPr="00670B9F">
        <w:rPr>
          <w:rFonts w:ascii="Times New Roman" w:hAnsi="Times New Roman"/>
          <w:color w:val="000000" w:themeColor="text1"/>
          <w:sz w:val="28"/>
          <w:szCs w:val="28"/>
        </w:rPr>
        <w:t xml:space="preserve">Универсальность. Универсальность модели определяется числом и составом внутренних факторов и выходных параметров, отражающих учитываемые в модели свойства. Увеличение числа </w:t>
      </w:r>
      <w:r>
        <w:rPr>
          <w:rFonts w:ascii="Times New Roman" w:hAnsi="Times New Roman"/>
          <w:color w:val="000000" w:themeColor="text1"/>
          <w:sz w:val="28"/>
          <w:szCs w:val="28"/>
        </w:rPr>
        <w:t>у</w:t>
      </w:r>
      <w:r w:rsidRPr="00670B9F">
        <w:rPr>
          <w:rFonts w:ascii="Times New Roman" w:hAnsi="Times New Roman"/>
          <w:color w:val="000000" w:themeColor="text1"/>
          <w:sz w:val="28"/>
          <w:szCs w:val="28"/>
        </w:rPr>
        <w:t>читываемых внутренних факторов расширяет область применимости модели, но существенно усложняет ее. Выбор совокупности в</w:t>
      </w:r>
      <w:r>
        <w:rPr>
          <w:rFonts w:ascii="Times New Roman" w:hAnsi="Times New Roman"/>
          <w:color w:val="000000" w:themeColor="text1"/>
          <w:sz w:val="28"/>
          <w:szCs w:val="28"/>
        </w:rPr>
        <w:t>ы</w:t>
      </w:r>
      <w:r w:rsidRPr="00670B9F">
        <w:rPr>
          <w:rFonts w:ascii="Times New Roman" w:hAnsi="Times New Roman"/>
          <w:color w:val="000000" w:themeColor="text1"/>
          <w:sz w:val="28"/>
          <w:szCs w:val="28"/>
        </w:rPr>
        <w:t xml:space="preserve">ходных параметров модели неоднозначен, однако </w:t>
      </w:r>
      <w:proofErr w:type="gramStart"/>
      <w:r w:rsidRPr="00670B9F">
        <w:rPr>
          <w:rFonts w:ascii="Times New Roman" w:hAnsi="Times New Roman"/>
          <w:color w:val="000000" w:themeColor="text1"/>
          <w:sz w:val="28"/>
          <w:szCs w:val="28"/>
        </w:rPr>
        <w:t>для</w:t>
      </w:r>
      <w:proofErr w:type="gramEnd"/>
      <w:r w:rsidRPr="00670B9F">
        <w:rPr>
          <w:rFonts w:ascii="Times New Roman" w:hAnsi="Times New Roman"/>
          <w:color w:val="000000" w:themeColor="text1"/>
          <w:sz w:val="28"/>
          <w:szCs w:val="28"/>
        </w:rPr>
        <w:t xml:space="preserve"> </w:t>
      </w:r>
      <w:proofErr w:type="gramStart"/>
      <w:r w:rsidRPr="00670B9F">
        <w:rPr>
          <w:rFonts w:ascii="Times New Roman" w:hAnsi="Times New Roman"/>
          <w:color w:val="000000" w:themeColor="text1"/>
          <w:sz w:val="28"/>
          <w:szCs w:val="28"/>
        </w:rPr>
        <w:t>бол</w:t>
      </w:r>
      <w:r>
        <w:rPr>
          <w:rFonts w:ascii="Times New Roman" w:hAnsi="Times New Roman"/>
          <w:color w:val="000000" w:themeColor="text1"/>
          <w:sz w:val="28"/>
          <w:szCs w:val="28"/>
        </w:rPr>
        <w:t>ьш</w:t>
      </w:r>
      <w:r w:rsidRPr="00670B9F">
        <w:rPr>
          <w:rFonts w:ascii="Times New Roman" w:hAnsi="Times New Roman"/>
          <w:color w:val="000000" w:themeColor="text1"/>
          <w:sz w:val="28"/>
          <w:szCs w:val="28"/>
        </w:rPr>
        <w:t>ин</w:t>
      </w:r>
      <w:r>
        <w:rPr>
          <w:rFonts w:ascii="Times New Roman" w:hAnsi="Times New Roman"/>
          <w:color w:val="000000" w:themeColor="text1"/>
          <w:sz w:val="28"/>
          <w:szCs w:val="28"/>
        </w:rPr>
        <w:t>ство</w:t>
      </w:r>
      <w:proofErr w:type="gramEnd"/>
      <w:r w:rsidRPr="00670B9F">
        <w:rPr>
          <w:rFonts w:ascii="Times New Roman" w:hAnsi="Times New Roman"/>
          <w:color w:val="000000" w:themeColor="text1"/>
          <w:sz w:val="28"/>
          <w:szCs w:val="28"/>
        </w:rPr>
        <w:t xml:space="preserve"> объектов моделирования число и перечень учитываемых св</w:t>
      </w:r>
      <w:r>
        <w:rPr>
          <w:rFonts w:ascii="Times New Roman" w:hAnsi="Times New Roman"/>
          <w:color w:val="000000" w:themeColor="text1"/>
          <w:sz w:val="28"/>
          <w:szCs w:val="28"/>
        </w:rPr>
        <w:t>о</w:t>
      </w:r>
      <w:r w:rsidRPr="00670B9F">
        <w:rPr>
          <w:rFonts w:ascii="Times New Roman" w:hAnsi="Times New Roman"/>
          <w:color w:val="000000" w:themeColor="text1"/>
          <w:sz w:val="28"/>
          <w:szCs w:val="28"/>
        </w:rPr>
        <w:t>йств и выходных параметров сравнительно невелики и доста</w:t>
      </w:r>
      <w:r>
        <w:rPr>
          <w:rFonts w:ascii="Times New Roman" w:hAnsi="Times New Roman"/>
          <w:color w:val="000000" w:themeColor="text1"/>
          <w:sz w:val="28"/>
          <w:szCs w:val="28"/>
        </w:rPr>
        <w:t>точно</w:t>
      </w:r>
      <w:r w:rsidRPr="00670B9F">
        <w:rPr>
          <w:rFonts w:ascii="Times New Roman" w:hAnsi="Times New Roman"/>
          <w:color w:val="000000" w:themeColor="text1"/>
          <w:sz w:val="28"/>
          <w:szCs w:val="28"/>
        </w:rPr>
        <w:t xml:space="preserve"> стабильны.</w:t>
      </w:r>
    </w:p>
    <w:p w:rsidR="00345A44" w:rsidRPr="006F4C5E" w:rsidRDefault="00670B9F" w:rsidP="00670B9F">
      <w:pPr>
        <w:spacing w:after="0" w:line="240" w:lineRule="auto"/>
        <w:ind w:firstLine="709"/>
        <w:jc w:val="both"/>
        <w:rPr>
          <w:rFonts w:ascii="Times New Roman" w:hAnsi="Times New Roman"/>
          <w:color w:val="000000" w:themeColor="text1"/>
          <w:sz w:val="28"/>
          <w:szCs w:val="28"/>
        </w:rPr>
      </w:pPr>
      <w:r w:rsidRPr="00670B9F">
        <w:rPr>
          <w:rFonts w:ascii="Times New Roman" w:hAnsi="Times New Roman"/>
          <w:color w:val="000000" w:themeColor="text1"/>
          <w:sz w:val="28"/>
          <w:szCs w:val="28"/>
        </w:rPr>
        <w:t>Эконом</w:t>
      </w:r>
      <w:r>
        <w:rPr>
          <w:rFonts w:ascii="Times New Roman" w:hAnsi="Times New Roman"/>
          <w:color w:val="000000" w:themeColor="text1"/>
          <w:sz w:val="28"/>
          <w:szCs w:val="28"/>
        </w:rPr>
        <w:t>ичность</w:t>
      </w:r>
      <w:r w:rsidRPr="00670B9F">
        <w:rPr>
          <w:rFonts w:ascii="Times New Roman" w:hAnsi="Times New Roman"/>
          <w:color w:val="000000" w:themeColor="text1"/>
          <w:sz w:val="28"/>
          <w:szCs w:val="28"/>
        </w:rPr>
        <w:t xml:space="preserve">. Экономичность модели характеризуется </w:t>
      </w:r>
      <w:r>
        <w:rPr>
          <w:rFonts w:ascii="Times New Roman" w:hAnsi="Times New Roman"/>
          <w:color w:val="000000" w:themeColor="text1"/>
          <w:sz w:val="28"/>
          <w:szCs w:val="28"/>
        </w:rPr>
        <w:t>за</w:t>
      </w:r>
      <w:r w:rsidRPr="00670B9F">
        <w:rPr>
          <w:rFonts w:ascii="Times New Roman" w:hAnsi="Times New Roman"/>
          <w:color w:val="000000" w:themeColor="text1"/>
          <w:sz w:val="28"/>
          <w:szCs w:val="28"/>
        </w:rPr>
        <w:t xml:space="preserve">тратами вычислительных ресурсов для ее реализации, а именно </w:t>
      </w:r>
      <w:r w:rsidR="00661C8E">
        <w:rPr>
          <w:rFonts w:ascii="Times New Roman" w:hAnsi="Times New Roman"/>
          <w:color w:val="000000" w:themeColor="text1"/>
          <w:sz w:val="28"/>
          <w:szCs w:val="28"/>
        </w:rPr>
        <w:t>затр</w:t>
      </w:r>
      <w:r w:rsidRPr="00670B9F">
        <w:rPr>
          <w:rFonts w:ascii="Times New Roman" w:hAnsi="Times New Roman"/>
          <w:color w:val="000000" w:themeColor="text1"/>
          <w:sz w:val="28"/>
          <w:szCs w:val="28"/>
        </w:rPr>
        <w:t xml:space="preserve">атами машинного времени и </w:t>
      </w:r>
      <w:r w:rsidR="00661C8E">
        <w:rPr>
          <w:rFonts w:ascii="Times New Roman" w:hAnsi="Times New Roman"/>
          <w:color w:val="000000" w:themeColor="text1"/>
          <w:sz w:val="28"/>
          <w:szCs w:val="28"/>
        </w:rPr>
        <w:t>вычислительных ресурсов</w:t>
      </w:r>
      <w:r w:rsidR="00345A44" w:rsidRPr="006F4C5E">
        <w:rPr>
          <w:rFonts w:ascii="Times New Roman" w:hAnsi="Times New Roman"/>
          <w:color w:val="000000" w:themeColor="text1"/>
          <w:sz w:val="28"/>
          <w:szCs w:val="28"/>
        </w:rPr>
        <w:t>.</w:t>
      </w:r>
      <w:r w:rsidR="00661C8E">
        <w:rPr>
          <w:rFonts w:ascii="Times New Roman" w:hAnsi="Times New Roman"/>
          <w:color w:val="000000" w:themeColor="text1"/>
          <w:sz w:val="28"/>
          <w:szCs w:val="28"/>
        </w:rPr>
        <w:t xml:space="preserve"> </w:t>
      </w:r>
      <w:r w:rsidR="00661C8E" w:rsidRPr="00661C8E">
        <w:rPr>
          <w:rFonts w:ascii="Times New Roman" w:hAnsi="Times New Roman"/>
          <w:color w:val="000000" w:themeColor="text1"/>
          <w:sz w:val="28"/>
          <w:szCs w:val="28"/>
        </w:rPr>
        <w:t xml:space="preserve">Требования широких областей адекватности, высокой степени универсальности, с одной стороны, и высокой экономичности, с другой, являются противоречивыми. Наилучшее компромиссное удовлетворение этих требований оказывается неодинаковым </w:t>
      </w:r>
      <w:r w:rsidR="00661C8E">
        <w:rPr>
          <w:rFonts w:ascii="Times New Roman" w:hAnsi="Times New Roman"/>
          <w:color w:val="000000" w:themeColor="text1"/>
          <w:sz w:val="28"/>
          <w:szCs w:val="28"/>
        </w:rPr>
        <w:t>в</w:t>
      </w:r>
      <w:r w:rsidR="00661C8E" w:rsidRPr="00661C8E">
        <w:rPr>
          <w:rFonts w:ascii="Times New Roman" w:hAnsi="Times New Roman"/>
          <w:color w:val="000000" w:themeColor="text1"/>
          <w:sz w:val="28"/>
          <w:szCs w:val="28"/>
        </w:rPr>
        <w:t xml:space="preserve"> различных областях применения. Это обстоятельство обуславливает использование на практике различных моделей одного и того же объекта.</w:t>
      </w:r>
    </w:p>
    <w:p w:rsidR="009875E3" w:rsidRPr="006F4C5E" w:rsidRDefault="009875E3" w:rsidP="009875E3">
      <w:pPr>
        <w:spacing w:after="0" w:line="240" w:lineRule="auto"/>
        <w:ind w:firstLine="709"/>
        <w:jc w:val="both"/>
        <w:rPr>
          <w:rFonts w:ascii="Times New Roman" w:hAnsi="Times New Roman"/>
          <w:color w:val="000000" w:themeColor="text1"/>
          <w:sz w:val="28"/>
          <w:szCs w:val="28"/>
        </w:rPr>
      </w:pPr>
      <w:r w:rsidRPr="00F757AF">
        <w:rPr>
          <w:rFonts w:ascii="Times New Roman" w:hAnsi="Times New Roman"/>
          <w:color w:val="000000" w:themeColor="text1"/>
          <w:sz w:val="28"/>
          <w:szCs w:val="28"/>
        </w:rPr>
        <w:t xml:space="preserve">Критерий оценивания: наличие в ответе </w:t>
      </w:r>
      <w:r>
        <w:rPr>
          <w:rFonts w:ascii="Times New Roman" w:hAnsi="Times New Roman"/>
          <w:color w:val="000000" w:themeColor="text1"/>
          <w:sz w:val="28"/>
          <w:szCs w:val="28"/>
        </w:rPr>
        <w:t xml:space="preserve">перечисления </w:t>
      </w:r>
      <w:r w:rsidR="00661C8E">
        <w:rPr>
          <w:rFonts w:ascii="Times New Roman" w:hAnsi="Times New Roman"/>
          <w:sz w:val="28"/>
          <w:szCs w:val="28"/>
        </w:rPr>
        <w:t>требований, предъявляемых к математическим моделям, их краткая оценка</w:t>
      </w:r>
      <w:r>
        <w:rPr>
          <w:rFonts w:ascii="Times New Roman" w:hAnsi="Times New Roman"/>
          <w:color w:val="000000" w:themeColor="text1"/>
          <w:sz w:val="28"/>
          <w:szCs w:val="28"/>
        </w:rPr>
        <w:t>.</w:t>
      </w:r>
    </w:p>
    <w:p w:rsidR="00AB573F"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661C8E">
        <w:rPr>
          <w:rFonts w:ascii="Times New Roman" w:hAnsi="Times New Roman"/>
          <w:color w:val="000000" w:themeColor="text1"/>
          <w:sz w:val="28"/>
          <w:szCs w:val="28"/>
        </w:rPr>
        <w:t>7</w:t>
      </w:r>
    </w:p>
    <w:p w:rsidR="002664A8" w:rsidRPr="006F4C5E" w:rsidRDefault="002664A8" w:rsidP="006F4C5E">
      <w:pPr>
        <w:spacing w:after="0" w:line="240" w:lineRule="auto"/>
        <w:ind w:firstLine="709"/>
        <w:jc w:val="both"/>
        <w:rPr>
          <w:rFonts w:ascii="Times New Roman" w:hAnsi="Times New Roman"/>
          <w:color w:val="000000" w:themeColor="text1"/>
          <w:sz w:val="28"/>
          <w:szCs w:val="28"/>
          <w:lang w:val="uk-UA"/>
        </w:rPr>
      </w:pPr>
    </w:p>
    <w:p w:rsidR="009875E3" w:rsidRDefault="009875E3" w:rsidP="009875E3">
      <w:pPr>
        <w:spacing w:after="0" w:line="240" w:lineRule="auto"/>
        <w:ind w:firstLine="709"/>
        <w:jc w:val="both"/>
        <w:rPr>
          <w:rFonts w:ascii="Times New Roman" w:eastAsia="Aptos" w:hAnsi="Times New Roman"/>
          <w:i/>
          <w:iCs/>
          <w:kern w:val="2"/>
          <w:sz w:val="28"/>
          <w:szCs w:val="28"/>
          <w:lang w:eastAsia="en-US"/>
        </w:rPr>
      </w:pPr>
      <w:r>
        <w:rPr>
          <w:rFonts w:ascii="Times New Roman" w:eastAsia="Aptos" w:hAnsi="Times New Roman"/>
          <w:kern w:val="2"/>
          <w:sz w:val="28"/>
          <w:szCs w:val="28"/>
          <w:lang w:eastAsia="en-US"/>
        </w:rPr>
        <w:lastRenderedPageBreak/>
        <w:t>3</w:t>
      </w:r>
      <w:r w:rsidRPr="00F757AF">
        <w:rPr>
          <w:rFonts w:ascii="Times New Roman" w:eastAsia="Aptos" w:hAnsi="Times New Roman"/>
          <w:kern w:val="2"/>
          <w:sz w:val="28"/>
          <w:szCs w:val="28"/>
          <w:lang w:eastAsia="en-US"/>
        </w:rPr>
        <w:t xml:space="preserve">. </w:t>
      </w:r>
      <w:r w:rsidRPr="00F757AF">
        <w:rPr>
          <w:rFonts w:ascii="Times New Roman" w:eastAsia="Aptos" w:hAnsi="Times New Roman"/>
          <w:i/>
          <w:iCs/>
          <w:kern w:val="2"/>
          <w:sz w:val="28"/>
          <w:szCs w:val="28"/>
          <w:lang w:eastAsia="en-US"/>
        </w:rPr>
        <w:t xml:space="preserve">Прочитайте текст задания. Продумайте логику и полноту ответа. Запишите ответ, используя </w:t>
      </w:r>
      <w:r w:rsidRPr="009875E3">
        <w:rPr>
          <w:rFonts w:ascii="Times New Roman" w:eastAsia="Aptos" w:hAnsi="Times New Roman"/>
          <w:i/>
          <w:iCs/>
          <w:kern w:val="2"/>
          <w:sz w:val="28"/>
          <w:szCs w:val="28"/>
          <w:lang w:eastAsia="en-US"/>
        </w:rPr>
        <w:t>четкие компактные формулировки</w:t>
      </w:r>
      <w:r w:rsidRPr="00F757AF">
        <w:rPr>
          <w:rFonts w:ascii="Times New Roman" w:eastAsia="Aptos" w:hAnsi="Times New Roman"/>
          <w:i/>
          <w:iCs/>
          <w:kern w:val="2"/>
          <w:sz w:val="28"/>
          <w:szCs w:val="28"/>
          <w:lang w:eastAsia="en-US"/>
        </w:rPr>
        <w:t>.</w:t>
      </w:r>
    </w:p>
    <w:p w:rsidR="00345A44" w:rsidRPr="006F4C5E" w:rsidRDefault="00661C8E" w:rsidP="006F4C5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Охарактеризуйте виды дискретизации расчетной области при решении задач </w:t>
      </w:r>
      <w:proofErr w:type="spellStart"/>
      <w:r>
        <w:rPr>
          <w:rFonts w:ascii="Times New Roman" w:hAnsi="Times New Roman"/>
          <w:sz w:val="28"/>
          <w:szCs w:val="28"/>
        </w:rPr>
        <w:t>упругопластичности</w:t>
      </w:r>
      <w:proofErr w:type="spellEnd"/>
      <w:r>
        <w:rPr>
          <w:rFonts w:ascii="Times New Roman" w:hAnsi="Times New Roman"/>
          <w:sz w:val="28"/>
          <w:szCs w:val="28"/>
        </w:rPr>
        <w:t xml:space="preserve"> и теплопроводности</w:t>
      </w:r>
      <w:r w:rsidR="00345A44" w:rsidRPr="006F4C5E">
        <w:rPr>
          <w:rFonts w:ascii="Times New Roman" w:hAnsi="Times New Roman"/>
          <w:sz w:val="28"/>
          <w:szCs w:val="28"/>
        </w:rPr>
        <w:t xml:space="preserve">. </w:t>
      </w:r>
    </w:p>
    <w:p w:rsidR="009875E3" w:rsidRPr="00F757AF" w:rsidRDefault="009875E3" w:rsidP="009875E3">
      <w:pPr>
        <w:spacing w:after="0" w:line="240" w:lineRule="auto"/>
        <w:ind w:firstLine="709"/>
        <w:jc w:val="both"/>
        <w:rPr>
          <w:rFonts w:ascii="Times New Roman" w:eastAsia="Aptos" w:hAnsi="Times New Roman"/>
          <w:kern w:val="2"/>
          <w:sz w:val="28"/>
          <w:szCs w:val="28"/>
          <w:lang w:eastAsia="en-US"/>
        </w:rPr>
      </w:pPr>
      <w:r w:rsidRPr="00F757AF">
        <w:rPr>
          <w:rFonts w:ascii="Times New Roman" w:eastAsia="Aptos" w:hAnsi="Times New Roman"/>
          <w:kern w:val="2"/>
          <w:sz w:val="28"/>
          <w:szCs w:val="28"/>
          <w:lang w:eastAsia="en-US"/>
        </w:rPr>
        <w:t xml:space="preserve">Время выполнения – </w:t>
      </w:r>
      <w:r>
        <w:rPr>
          <w:rFonts w:ascii="Times New Roman" w:eastAsia="Aptos" w:hAnsi="Times New Roman"/>
          <w:kern w:val="2"/>
          <w:sz w:val="28"/>
          <w:szCs w:val="28"/>
          <w:lang w:eastAsia="en-US"/>
        </w:rPr>
        <w:t>10</w:t>
      </w:r>
      <w:r w:rsidRPr="00F757AF">
        <w:rPr>
          <w:rFonts w:ascii="Times New Roman" w:eastAsia="Aptos" w:hAnsi="Times New Roman"/>
          <w:kern w:val="2"/>
          <w:sz w:val="28"/>
          <w:szCs w:val="28"/>
          <w:lang w:eastAsia="en-US"/>
        </w:rPr>
        <w:t xml:space="preserve"> мин.</w:t>
      </w:r>
    </w:p>
    <w:p w:rsidR="00C83295" w:rsidRDefault="009875E3" w:rsidP="00661C8E">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Ожидаем</w:t>
      </w:r>
      <w:r w:rsidRPr="006F4C5E">
        <w:rPr>
          <w:rFonts w:ascii="Times New Roman" w:hAnsi="Times New Roman"/>
          <w:color w:val="000000" w:themeColor="text1"/>
          <w:sz w:val="28"/>
          <w:szCs w:val="28"/>
        </w:rPr>
        <w:t xml:space="preserve">ый </w:t>
      </w:r>
      <w:r>
        <w:rPr>
          <w:rFonts w:ascii="Times New Roman" w:hAnsi="Times New Roman"/>
          <w:color w:val="000000" w:themeColor="text1"/>
          <w:sz w:val="28"/>
          <w:szCs w:val="28"/>
        </w:rPr>
        <w:t>результа</w:t>
      </w:r>
      <w:r w:rsidRPr="006F4C5E">
        <w:rPr>
          <w:rFonts w:ascii="Times New Roman" w:hAnsi="Times New Roman"/>
          <w:color w:val="000000" w:themeColor="text1"/>
          <w:sz w:val="28"/>
          <w:szCs w:val="28"/>
        </w:rPr>
        <w:t xml:space="preserve">т: </w:t>
      </w:r>
      <w:r w:rsidR="00661C8E">
        <w:rPr>
          <w:rFonts w:ascii="Times New Roman" w:hAnsi="Times New Roman"/>
          <w:color w:val="000000" w:themeColor="text1"/>
          <w:sz w:val="28"/>
          <w:szCs w:val="28"/>
        </w:rPr>
        <w:t>Реализация</w:t>
      </w:r>
      <w:r w:rsidR="00661C8E" w:rsidRPr="00661C8E">
        <w:rPr>
          <w:rFonts w:ascii="Times New Roman" w:hAnsi="Times New Roman"/>
          <w:color w:val="000000" w:themeColor="text1"/>
          <w:sz w:val="28"/>
          <w:szCs w:val="28"/>
        </w:rPr>
        <w:t xml:space="preserve"> численного решения задач </w:t>
      </w:r>
      <w:proofErr w:type="spellStart"/>
      <w:r w:rsidR="00661C8E">
        <w:rPr>
          <w:rFonts w:ascii="Times New Roman" w:hAnsi="Times New Roman"/>
          <w:sz w:val="28"/>
          <w:szCs w:val="28"/>
        </w:rPr>
        <w:t>упругопластичности</w:t>
      </w:r>
      <w:proofErr w:type="spellEnd"/>
      <w:r w:rsidR="00661C8E">
        <w:rPr>
          <w:rFonts w:ascii="Times New Roman" w:hAnsi="Times New Roman"/>
          <w:sz w:val="28"/>
          <w:szCs w:val="28"/>
        </w:rPr>
        <w:t xml:space="preserve"> и теплопроводности</w:t>
      </w:r>
      <w:r w:rsidR="00661C8E" w:rsidRPr="00661C8E">
        <w:rPr>
          <w:rFonts w:ascii="Times New Roman" w:hAnsi="Times New Roman"/>
          <w:color w:val="000000" w:themeColor="text1"/>
          <w:sz w:val="28"/>
          <w:szCs w:val="28"/>
        </w:rPr>
        <w:t xml:space="preserve"> </w:t>
      </w:r>
      <w:r w:rsidR="00661C8E">
        <w:rPr>
          <w:rFonts w:ascii="Times New Roman" w:hAnsi="Times New Roman"/>
          <w:color w:val="000000" w:themeColor="text1"/>
          <w:sz w:val="28"/>
          <w:szCs w:val="28"/>
        </w:rPr>
        <w:t>предполагае</w:t>
      </w:r>
      <w:r w:rsidR="00C83295">
        <w:rPr>
          <w:rFonts w:ascii="Times New Roman" w:hAnsi="Times New Roman"/>
          <w:color w:val="000000" w:themeColor="text1"/>
          <w:sz w:val="28"/>
          <w:szCs w:val="28"/>
        </w:rPr>
        <w:t>т</w:t>
      </w:r>
      <w:r w:rsidR="00661C8E" w:rsidRPr="00661C8E">
        <w:rPr>
          <w:rFonts w:ascii="Times New Roman" w:hAnsi="Times New Roman"/>
          <w:color w:val="000000" w:themeColor="text1"/>
          <w:sz w:val="28"/>
          <w:szCs w:val="28"/>
        </w:rPr>
        <w:t xml:space="preserve"> дискретизаци</w:t>
      </w:r>
      <w:r w:rsidR="00661C8E">
        <w:rPr>
          <w:rFonts w:ascii="Times New Roman" w:hAnsi="Times New Roman"/>
          <w:color w:val="000000" w:themeColor="text1"/>
          <w:sz w:val="28"/>
          <w:szCs w:val="28"/>
        </w:rPr>
        <w:t>ю</w:t>
      </w:r>
      <w:r w:rsidR="00661C8E" w:rsidRPr="00661C8E">
        <w:rPr>
          <w:rFonts w:ascii="Times New Roman" w:hAnsi="Times New Roman"/>
          <w:color w:val="000000" w:themeColor="text1"/>
          <w:sz w:val="28"/>
          <w:szCs w:val="28"/>
        </w:rPr>
        <w:t xml:space="preserve"> </w:t>
      </w:r>
      <w:r w:rsidR="00C83295">
        <w:rPr>
          <w:rFonts w:ascii="Times New Roman" w:hAnsi="Times New Roman"/>
          <w:color w:val="000000" w:themeColor="text1"/>
          <w:sz w:val="28"/>
          <w:szCs w:val="28"/>
        </w:rPr>
        <w:t>р</w:t>
      </w:r>
      <w:r w:rsidR="00661C8E" w:rsidRPr="00661C8E">
        <w:rPr>
          <w:rFonts w:ascii="Times New Roman" w:hAnsi="Times New Roman"/>
          <w:color w:val="000000" w:themeColor="text1"/>
          <w:sz w:val="28"/>
          <w:szCs w:val="28"/>
        </w:rPr>
        <w:t xml:space="preserve">асчетной области. </w:t>
      </w:r>
    </w:p>
    <w:p w:rsidR="00661C8E" w:rsidRPr="00661C8E" w:rsidRDefault="00C83295" w:rsidP="00661C8E">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661C8E" w:rsidRPr="00661C8E">
        <w:rPr>
          <w:rFonts w:ascii="Times New Roman" w:hAnsi="Times New Roman"/>
          <w:color w:val="000000" w:themeColor="text1"/>
          <w:sz w:val="28"/>
          <w:szCs w:val="28"/>
        </w:rPr>
        <w:t>искретизаци</w:t>
      </w:r>
      <w:r>
        <w:rPr>
          <w:rFonts w:ascii="Times New Roman" w:hAnsi="Times New Roman"/>
          <w:color w:val="000000" w:themeColor="text1"/>
          <w:sz w:val="28"/>
          <w:szCs w:val="28"/>
        </w:rPr>
        <w:t>я – это</w:t>
      </w:r>
      <w:r w:rsidR="00661C8E" w:rsidRPr="00661C8E">
        <w:rPr>
          <w:rFonts w:ascii="Times New Roman" w:hAnsi="Times New Roman"/>
          <w:color w:val="000000" w:themeColor="text1"/>
          <w:sz w:val="28"/>
          <w:szCs w:val="28"/>
        </w:rPr>
        <w:t xml:space="preserve"> замен</w:t>
      </w:r>
      <w:r>
        <w:rPr>
          <w:rFonts w:ascii="Times New Roman" w:hAnsi="Times New Roman"/>
          <w:color w:val="000000" w:themeColor="text1"/>
          <w:sz w:val="28"/>
          <w:szCs w:val="28"/>
        </w:rPr>
        <w:t>а</w:t>
      </w:r>
      <w:r w:rsidR="00661C8E" w:rsidRPr="00661C8E">
        <w:rPr>
          <w:rFonts w:ascii="Times New Roman" w:hAnsi="Times New Roman"/>
          <w:color w:val="000000" w:themeColor="text1"/>
          <w:sz w:val="28"/>
          <w:szCs w:val="28"/>
        </w:rPr>
        <w:t xml:space="preserve"> непрерывной расчетной области дискретным аналогом. Различают </w:t>
      </w:r>
      <w:r>
        <w:rPr>
          <w:rFonts w:ascii="Times New Roman" w:hAnsi="Times New Roman"/>
          <w:color w:val="000000" w:themeColor="text1"/>
          <w:sz w:val="28"/>
          <w:szCs w:val="28"/>
        </w:rPr>
        <w:t>три ви</w:t>
      </w:r>
      <w:r w:rsidR="00661C8E" w:rsidRPr="00661C8E">
        <w:rPr>
          <w:rFonts w:ascii="Times New Roman" w:hAnsi="Times New Roman"/>
          <w:color w:val="000000" w:themeColor="text1"/>
          <w:sz w:val="28"/>
          <w:szCs w:val="28"/>
        </w:rPr>
        <w:t>да дис</w:t>
      </w:r>
      <w:r>
        <w:rPr>
          <w:rFonts w:ascii="Times New Roman" w:hAnsi="Times New Roman"/>
          <w:color w:val="000000" w:themeColor="text1"/>
          <w:sz w:val="28"/>
          <w:szCs w:val="28"/>
        </w:rPr>
        <w:t>кр</w:t>
      </w:r>
      <w:r w:rsidR="00661C8E" w:rsidRPr="00661C8E">
        <w:rPr>
          <w:rFonts w:ascii="Times New Roman" w:hAnsi="Times New Roman"/>
          <w:color w:val="000000" w:themeColor="text1"/>
          <w:sz w:val="28"/>
          <w:szCs w:val="28"/>
        </w:rPr>
        <w:t>етизации: сеточная, конечно-элементная, гранично-э</w:t>
      </w:r>
      <w:r>
        <w:rPr>
          <w:rFonts w:ascii="Times New Roman" w:hAnsi="Times New Roman"/>
          <w:color w:val="000000" w:themeColor="text1"/>
          <w:sz w:val="28"/>
          <w:szCs w:val="28"/>
        </w:rPr>
        <w:t>лементная</w:t>
      </w:r>
      <w:r w:rsidR="00661C8E" w:rsidRPr="00661C8E">
        <w:rPr>
          <w:rFonts w:ascii="Times New Roman" w:hAnsi="Times New Roman"/>
          <w:color w:val="000000" w:themeColor="text1"/>
          <w:sz w:val="28"/>
          <w:szCs w:val="28"/>
        </w:rPr>
        <w:t>.</w:t>
      </w:r>
    </w:p>
    <w:p w:rsidR="00661C8E" w:rsidRPr="00661C8E" w:rsidRDefault="00661C8E" w:rsidP="00661C8E">
      <w:pPr>
        <w:spacing w:after="0" w:line="240" w:lineRule="auto"/>
        <w:ind w:firstLine="709"/>
        <w:jc w:val="both"/>
        <w:rPr>
          <w:rFonts w:ascii="Times New Roman" w:hAnsi="Times New Roman"/>
          <w:color w:val="000000" w:themeColor="text1"/>
          <w:sz w:val="28"/>
          <w:szCs w:val="28"/>
        </w:rPr>
      </w:pPr>
      <w:r w:rsidRPr="00661C8E">
        <w:rPr>
          <w:rFonts w:ascii="Times New Roman" w:hAnsi="Times New Roman"/>
          <w:color w:val="000000" w:themeColor="text1"/>
          <w:sz w:val="28"/>
          <w:szCs w:val="28"/>
        </w:rPr>
        <w:t xml:space="preserve">При сеточной дискретизации расчетная область заменяется </w:t>
      </w:r>
      <w:r w:rsidR="00C83295">
        <w:rPr>
          <w:rFonts w:ascii="Times New Roman" w:hAnsi="Times New Roman"/>
          <w:color w:val="000000" w:themeColor="text1"/>
          <w:sz w:val="28"/>
          <w:szCs w:val="28"/>
        </w:rPr>
        <w:t>сетк</w:t>
      </w:r>
      <w:r w:rsidRPr="00661C8E">
        <w:rPr>
          <w:rFonts w:ascii="Times New Roman" w:hAnsi="Times New Roman"/>
          <w:color w:val="000000" w:themeColor="text1"/>
          <w:sz w:val="28"/>
          <w:szCs w:val="28"/>
        </w:rPr>
        <w:t>ой, задаваемой ко</w:t>
      </w:r>
      <w:r w:rsidR="00C83295">
        <w:rPr>
          <w:rFonts w:ascii="Times New Roman" w:hAnsi="Times New Roman"/>
          <w:color w:val="000000" w:themeColor="text1"/>
          <w:sz w:val="28"/>
          <w:szCs w:val="28"/>
        </w:rPr>
        <w:t>нечным множеством узлов (рис. 1</w:t>
      </w:r>
      <w:r w:rsidRPr="00661C8E">
        <w:rPr>
          <w:rFonts w:ascii="Times New Roman" w:hAnsi="Times New Roman"/>
          <w:color w:val="000000" w:themeColor="text1"/>
          <w:sz w:val="28"/>
          <w:szCs w:val="28"/>
        </w:rPr>
        <w:t>). Досто</w:t>
      </w:r>
      <w:r w:rsidR="00C83295">
        <w:rPr>
          <w:rFonts w:ascii="Times New Roman" w:hAnsi="Times New Roman"/>
          <w:color w:val="000000" w:themeColor="text1"/>
          <w:sz w:val="28"/>
          <w:szCs w:val="28"/>
        </w:rPr>
        <w:t>инство</w:t>
      </w:r>
      <w:r w:rsidRPr="00661C8E">
        <w:rPr>
          <w:rFonts w:ascii="Times New Roman" w:hAnsi="Times New Roman"/>
          <w:color w:val="000000" w:themeColor="text1"/>
          <w:sz w:val="28"/>
          <w:szCs w:val="28"/>
        </w:rPr>
        <w:t xml:space="preserve">м сеточной дискретизации является простота ее задания. </w:t>
      </w:r>
      <w:r w:rsidR="00C83295">
        <w:rPr>
          <w:rFonts w:ascii="Times New Roman" w:hAnsi="Times New Roman"/>
          <w:color w:val="000000" w:themeColor="text1"/>
          <w:sz w:val="28"/>
          <w:szCs w:val="28"/>
        </w:rPr>
        <w:t>Нед</w:t>
      </w:r>
      <w:r w:rsidRPr="00661C8E">
        <w:rPr>
          <w:rFonts w:ascii="Times New Roman" w:hAnsi="Times New Roman"/>
          <w:color w:val="000000" w:themeColor="text1"/>
          <w:sz w:val="28"/>
          <w:szCs w:val="28"/>
        </w:rPr>
        <w:t xml:space="preserve">остатком сеточной дискретизации является сложность точного </w:t>
      </w:r>
      <w:r w:rsidR="00C83295">
        <w:rPr>
          <w:rFonts w:ascii="Times New Roman" w:hAnsi="Times New Roman"/>
          <w:color w:val="000000" w:themeColor="text1"/>
          <w:sz w:val="28"/>
          <w:szCs w:val="28"/>
        </w:rPr>
        <w:t>описания</w:t>
      </w:r>
      <w:r w:rsidRPr="00661C8E">
        <w:rPr>
          <w:rFonts w:ascii="Times New Roman" w:hAnsi="Times New Roman"/>
          <w:color w:val="000000" w:themeColor="text1"/>
          <w:sz w:val="28"/>
          <w:szCs w:val="28"/>
        </w:rPr>
        <w:t xml:space="preserve"> областей со сложной криволинейной границей.</w:t>
      </w:r>
    </w:p>
    <w:p w:rsidR="00C83295" w:rsidRPr="00C83295" w:rsidRDefault="00C83295" w:rsidP="00C83295">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конечно-элементной дискретизации расчетная </w:t>
      </w:r>
      <w:r w:rsidR="00661C8E" w:rsidRPr="00661C8E">
        <w:rPr>
          <w:rFonts w:ascii="Times New Roman" w:hAnsi="Times New Roman"/>
          <w:color w:val="000000" w:themeColor="text1"/>
          <w:sz w:val="28"/>
          <w:szCs w:val="28"/>
        </w:rPr>
        <w:t>область</w:t>
      </w:r>
      <w:r>
        <w:rPr>
          <w:rFonts w:ascii="Times New Roman" w:hAnsi="Times New Roman"/>
          <w:color w:val="000000" w:themeColor="text1"/>
          <w:sz w:val="28"/>
          <w:szCs w:val="28"/>
        </w:rPr>
        <w:t xml:space="preserve"> зам</w:t>
      </w:r>
      <w:r w:rsidR="00661C8E" w:rsidRPr="00661C8E">
        <w:rPr>
          <w:rFonts w:ascii="Times New Roman" w:hAnsi="Times New Roman"/>
          <w:color w:val="000000" w:themeColor="text1"/>
          <w:sz w:val="28"/>
          <w:szCs w:val="28"/>
        </w:rPr>
        <w:t>еняется множеством непересекающихся подобластей относитель</w:t>
      </w:r>
      <w:r>
        <w:rPr>
          <w:rFonts w:ascii="Times New Roman" w:hAnsi="Times New Roman"/>
          <w:color w:val="000000" w:themeColor="text1"/>
          <w:sz w:val="28"/>
          <w:szCs w:val="28"/>
        </w:rPr>
        <w:t>но пр</w:t>
      </w:r>
      <w:r w:rsidR="00661C8E" w:rsidRPr="00661C8E">
        <w:rPr>
          <w:rFonts w:ascii="Times New Roman" w:hAnsi="Times New Roman"/>
          <w:color w:val="000000" w:themeColor="text1"/>
          <w:sz w:val="28"/>
          <w:szCs w:val="28"/>
        </w:rPr>
        <w:t>остой формы, называемых конечными элементами (рис.</w:t>
      </w:r>
      <w:r w:rsidRPr="00661C8E">
        <w:rPr>
          <w:rFonts w:ascii="Times New Roman" w:hAnsi="Times New Roman"/>
          <w:color w:val="000000" w:themeColor="text1"/>
          <w:sz w:val="28"/>
          <w:szCs w:val="28"/>
        </w:rPr>
        <w:t xml:space="preserve"> </w:t>
      </w:r>
      <w:r w:rsidR="00661C8E" w:rsidRPr="00661C8E">
        <w:rPr>
          <w:rFonts w:ascii="Times New Roman" w:hAnsi="Times New Roman"/>
          <w:color w:val="000000" w:themeColor="text1"/>
          <w:sz w:val="28"/>
          <w:szCs w:val="28"/>
        </w:rPr>
        <w:t xml:space="preserve">2). </w:t>
      </w:r>
      <w:proofErr w:type="gramStart"/>
      <w:r w:rsidR="00661C8E" w:rsidRPr="00661C8E">
        <w:rPr>
          <w:rFonts w:ascii="Times New Roman" w:hAnsi="Times New Roman"/>
          <w:color w:val="000000" w:themeColor="text1"/>
          <w:sz w:val="28"/>
          <w:szCs w:val="28"/>
        </w:rPr>
        <w:t>Ко</w:t>
      </w:r>
      <w:r>
        <w:rPr>
          <w:rFonts w:ascii="Times New Roman" w:hAnsi="Times New Roman"/>
          <w:color w:val="000000" w:themeColor="text1"/>
          <w:sz w:val="28"/>
          <w:szCs w:val="28"/>
        </w:rPr>
        <w:t>н</w:t>
      </w:r>
      <w:r w:rsidR="00661C8E" w:rsidRPr="00661C8E">
        <w:rPr>
          <w:rFonts w:ascii="Times New Roman" w:hAnsi="Times New Roman"/>
          <w:color w:val="000000" w:themeColor="text1"/>
          <w:sz w:val="28"/>
          <w:szCs w:val="28"/>
        </w:rPr>
        <w:t>еч</w:t>
      </w:r>
      <w:r>
        <w:rPr>
          <w:rFonts w:ascii="Times New Roman" w:hAnsi="Times New Roman"/>
          <w:color w:val="000000" w:themeColor="text1"/>
          <w:sz w:val="28"/>
          <w:szCs w:val="28"/>
        </w:rPr>
        <w:t>но-элементная</w:t>
      </w:r>
      <w:proofErr w:type="gramEnd"/>
      <w:r>
        <w:rPr>
          <w:rFonts w:ascii="Times New Roman" w:hAnsi="Times New Roman"/>
          <w:color w:val="000000" w:themeColor="text1"/>
          <w:sz w:val="28"/>
          <w:szCs w:val="28"/>
        </w:rPr>
        <w:t xml:space="preserve">   дискретизация позволяет достаточно </w:t>
      </w:r>
      <w:r w:rsidR="00661C8E" w:rsidRPr="00661C8E">
        <w:rPr>
          <w:rFonts w:ascii="Times New Roman" w:hAnsi="Times New Roman"/>
          <w:color w:val="000000" w:themeColor="text1"/>
          <w:sz w:val="28"/>
          <w:szCs w:val="28"/>
        </w:rPr>
        <w:t>точно</w:t>
      </w:r>
      <w:r>
        <w:rPr>
          <w:rFonts w:ascii="Times New Roman" w:hAnsi="Times New Roman"/>
          <w:color w:val="000000" w:themeColor="text1"/>
          <w:sz w:val="28"/>
          <w:szCs w:val="28"/>
        </w:rPr>
        <w:t xml:space="preserve"> </w:t>
      </w:r>
      <w:r w:rsidRPr="00C83295">
        <w:rPr>
          <w:rFonts w:ascii="Times New Roman" w:hAnsi="Times New Roman"/>
          <w:color w:val="000000" w:themeColor="text1"/>
          <w:sz w:val="28"/>
          <w:szCs w:val="28"/>
        </w:rPr>
        <w:t>описывать расче</w:t>
      </w:r>
      <w:r>
        <w:rPr>
          <w:rFonts w:ascii="Times New Roman" w:hAnsi="Times New Roman"/>
          <w:color w:val="000000" w:themeColor="text1"/>
          <w:sz w:val="28"/>
          <w:szCs w:val="28"/>
        </w:rPr>
        <w:t>т</w:t>
      </w:r>
      <w:r w:rsidRPr="00C83295">
        <w:rPr>
          <w:rFonts w:ascii="Times New Roman" w:hAnsi="Times New Roman"/>
          <w:color w:val="000000" w:themeColor="text1"/>
          <w:sz w:val="28"/>
          <w:szCs w:val="28"/>
        </w:rPr>
        <w:t>ные области сложной формы. Объе</w:t>
      </w:r>
      <w:r>
        <w:rPr>
          <w:rFonts w:ascii="Times New Roman" w:hAnsi="Times New Roman"/>
          <w:color w:val="000000" w:themeColor="text1"/>
          <w:sz w:val="28"/>
          <w:szCs w:val="28"/>
        </w:rPr>
        <w:t>м</w:t>
      </w:r>
      <w:r w:rsidRPr="00C83295">
        <w:rPr>
          <w:rFonts w:ascii="Times New Roman" w:hAnsi="Times New Roman"/>
          <w:color w:val="000000" w:themeColor="text1"/>
          <w:sz w:val="28"/>
          <w:szCs w:val="28"/>
        </w:rPr>
        <w:t xml:space="preserve"> информации</w:t>
      </w:r>
      <w:r>
        <w:rPr>
          <w:rFonts w:ascii="Times New Roman" w:hAnsi="Times New Roman"/>
          <w:color w:val="000000" w:themeColor="text1"/>
          <w:sz w:val="28"/>
          <w:szCs w:val="28"/>
        </w:rPr>
        <w:t>,</w:t>
      </w:r>
      <w:r w:rsidRPr="00C83295">
        <w:rPr>
          <w:rFonts w:ascii="Times New Roman" w:hAnsi="Times New Roman"/>
          <w:color w:val="000000" w:themeColor="text1"/>
          <w:sz w:val="28"/>
          <w:szCs w:val="28"/>
        </w:rPr>
        <w:t xml:space="preserve"> требуемой для задания конечно-элементной модели, больше, чем </w:t>
      </w:r>
      <w:proofErr w:type="gramStart"/>
      <w:r w:rsidRPr="00C83295">
        <w:rPr>
          <w:rFonts w:ascii="Times New Roman" w:hAnsi="Times New Roman"/>
          <w:color w:val="000000" w:themeColor="text1"/>
          <w:sz w:val="28"/>
          <w:szCs w:val="28"/>
        </w:rPr>
        <w:t>д</w:t>
      </w:r>
      <w:r>
        <w:rPr>
          <w:rFonts w:ascii="Times New Roman" w:hAnsi="Times New Roman"/>
          <w:color w:val="000000" w:themeColor="text1"/>
          <w:sz w:val="28"/>
          <w:szCs w:val="28"/>
        </w:rPr>
        <w:t>ля</w:t>
      </w:r>
      <w:proofErr w:type="gramEnd"/>
      <w:r w:rsidRPr="00C83295">
        <w:rPr>
          <w:rFonts w:ascii="Times New Roman" w:hAnsi="Times New Roman"/>
          <w:color w:val="000000" w:themeColor="text1"/>
          <w:sz w:val="28"/>
          <w:szCs w:val="28"/>
        </w:rPr>
        <w:t xml:space="preserve"> сеточной.</w:t>
      </w:r>
    </w:p>
    <w:p w:rsidR="00345A44" w:rsidRPr="006F4C5E" w:rsidRDefault="00C83295" w:rsidP="00C83295">
      <w:pPr>
        <w:spacing w:after="0" w:line="240" w:lineRule="auto"/>
        <w:ind w:firstLine="709"/>
        <w:jc w:val="both"/>
        <w:rPr>
          <w:rFonts w:ascii="Times New Roman" w:hAnsi="Times New Roman"/>
          <w:color w:val="000000" w:themeColor="text1"/>
          <w:sz w:val="28"/>
          <w:szCs w:val="28"/>
        </w:rPr>
      </w:pPr>
      <w:r w:rsidRPr="00C83295">
        <w:rPr>
          <w:rFonts w:ascii="Times New Roman" w:hAnsi="Times New Roman"/>
          <w:color w:val="000000" w:themeColor="text1"/>
          <w:sz w:val="28"/>
          <w:szCs w:val="28"/>
        </w:rPr>
        <w:t>Гранично-элементная дискретизация имеет некоторую аналогию с конечно-элементной, однако все преобразования в этом случае производятся не с самой расчетной областью, а с ее границей (рис.</w:t>
      </w:r>
      <w:r>
        <w:rPr>
          <w:rFonts w:ascii="Times New Roman" w:hAnsi="Times New Roman"/>
          <w:color w:val="000000" w:themeColor="text1"/>
          <w:sz w:val="28"/>
          <w:szCs w:val="28"/>
        </w:rPr>
        <w:t>3</w:t>
      </w:r>
      <w:r w:rsidRPr="00C83295">
        <w:rPr>
          <w:rFonts w:ascii="Times New Roman" w:hAnsi="Times New Roman"/>
          <w:color w:val="000000" w:themeColor="text1"/>
          <w:sz w:val="28"/>
          <w:szCs w:val="28"/>
        </w:rPr>
        <w:t>). Элементы, на которые разбиваются граница, полу</w:t>
      </w:r>
      <w:r>
        <w:rPr>
          <w:rFonts w:ascii="Times New Roman" w:hAnsi="Times New Roman"/>
          <w:color w:val="000000" w:themeColor="text1"/>
          <w:sz w:val="28"/>
          <w:szCs w:val="28"/>
        </w:rPr>
        <w:t>чили</w:t>
      </w:r>
      <w:r w:rsidRPr="00C83295">
        <w:rPr>
          <w:rFonts w:ascii="Times New Roman" w:hAnsi="Times New Roman"/>
          <w:color w:val="000000" w:themeColor="text1"/>
          <w:sz w:val="28"/>
          <w:szCs w:val="28"/>
        </w:rPr>
        <w:t xml:space="preserve"> название граничные. Размерность граничных элементов всегда на единицу меньше размерности расчетной области. Так, </w:t>
      </w:r>
      <w:r>
        <w:rPr>
          <w:rFonts w:ascii="Times New Roman" w:hAnsi="Times New Roman"/>
          <w:color w:val="000000" w:themeColor="text1"/>
          <w:sz w:val="28"/>
          <w:szCs w:val="28"/>
        </w:rPr>
        <w:t>для</w:t>
      </w:r>
      <w:r w:rsidRPr="00C83295">
        <w:rPr>
          <w:rFonts w:ascii="Times New Roman" w:hAnsi="Times New Roman"/>
          <w:color w:val="000000" w:themeColor="text1"/>
          <w:sz w:val="28"/>
          <w:szCs w:val="28"/>
        </w:rPr>
        <w:t xml:space="preserve"> дискретизации границы трехмерной расчетной области используются двумерные элементы, а двумерной области </w:t>
      </w:r>
      <w:r>
        <w:rPr>
          <w:rFonts w:ascii="Times New Roman" w:hAnsi="Times New Roman"/>
          <w:color w:val="000000" w:themeColor="text1"/>
          <w:sz w:val="28"/>
          <w:szCs w:val="28"/>
        </w:rPr>
        <w:t>–</w:t>
      </w:r>
      <w:r w:rsidRPr="00C83295">
        <w:rPr>
          <w:rFonts w:ascii="Times New Roman" w:hAnsi="Times New Roman"/>
          <w:color w:val="000000" w:themeColor="text1"/>
          <w:sz w:val="28"/>
          <w:szCs w:val="28"/>
        </w:rPr>
        <w:t xml:space="preserve"> одномерные</w:t>
      </w:r>
      <w:proofErr w:type="gramStart"/>
      <w:r w:rsidRPr="00C83295">
        <w:rPr>
          <w:rFonts w:ascii="Times New Roman" w:hAnsi="Times New Roman"/>
          <w:color w:val="000000" w:themeColor="text1"/>
          <w:sz w:val="28"/>
          <w:szCs w:val="28"/>
        </w:rPr>
        <w:t>.</w:t>
      </w:r>
      <w:r w:rsidR="00345A44" w:rsidRPr="006F4C5E">
        <w:rPr>
          <w:rFonts w:ascii="Times New Roman" w:hAnsi="Times New Roman"/>
          <w:color w:val="000000" w:themeColor="text1"/>
          <w:sz w:val="28"/>
          <w:szCs w:val="28"/>
        </w:rPr>
        <w:t>.</w:t>
      </w:r>
      <w:proofErr w:type="gramEnd"/>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C83295" w:rsidTr="00C83295">
        <w:tc>
          <w:tcPr>
            <w:tcW w:w="3284" w:type="dxa"/>
            <w:vAlign w:val="center"/>
          </w:tcPr>
          <w:p w:rsidR="00C83295" w:rsidRDefault="001A000F" w:rsidP="003808F7">
            <w:pPr>
              <w:spacing w:after="0" w:line="240" w:lineRule="auto"/>
              <w:jc w:val="center"/>
              <w:rPr>
                <w:color w:val="000000" w:themeColor="text1"/>
                <w:sz w:val="28"/>
                <w:szCs w:val="28"/>
              </w:rPr>
            </w:pPr>
            <w:r>
              <w:rPr>
                <w:noProof/>
              </w:rPr>
              <w:drawing>
                <wp:inline distT="0" distB="0" distL="0" distR="0" wp14:anchorId="417A88FD" wp14:editId="5F14C04E">
                  <wp:extent cx="1355652" cy="1265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55829" cy="1265440"/>
                          </a:xfrm>
                          <a:prstGeom prst="rect">
                            <a:avLst/>
                          </a:prstGeom>
                        </pic:spPr>
                      </pic:pic>
                    </a:graphicData>
                  </a:graphic>
                </wp:inline>
              </w:drawing>
            </w:r>
          </w:p>
        </w:tc>
        <w:tc>
          <w:tcPr>
            <w:tcW w:w="3285" w:type="dxa"/>
            <w:vAlign w:val="center"/>
          </w:tcPr>
          <w:p w:rsidR="00C83295" w:rsidRDefault="001A000F" w:rsidP="00C83295">
            <w:pPr>
              <w:spacing w:after="0" w:line="240" w:lineRule="auto"/>
              <w:jc w:val="center"/>
              <w:rPr>
                <w:color w:val="000000" w:themeColor="text1"/>
                <w:sz w:val="28"/>
                <w:szCs w:val="28"/>
              </w:rPr>
            </w:pPr>
            <w:r>
              <w:rPr>
                <w:noProof/>
              </w:rPr>
              <w:drawing>
                <wp:inline distT="0" distB="0" distL="0" distR="0" wp14:anchorId="718D46B8" wp14:editId="2AC2775B">
                  <wp:extent cx="1260087" cy="1201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60611" cy="1201979"/>
                          </a:xfrm>
                          <a:prstGeom prst="rect">
                            <a:avLst/>
                          </a:prstGeom>
                        </pic:spPr>
                      </pic:pic>
                    </a:graphicData>
                  </a:graphic>
                </wp:inline>
              </w:drawing>
            </w:r>
          </w:p>
        </w:tc>
        <w:tc>
          <w:tcPr>
            <w:tcW w:w="3285" w:type="dxa"/>
            <w:vAlign w:val="center"/>
          </w:tcPr>
          <w:p w:rsidR="00C83295" w:rsidRDefault="001A000F" w:rsidP="00C83295">
            <w:pPr>
              <w:spacing w:after="0" w:line="240" w:lineRule="auto"/>
              <w:jc w:val="center"/>
              <w:rPr>
                <w:color w:val="000000" w:themeColor="text1"/>
                <w:sz w:val="28"/>
                <w:szCs w:val="28"/>
              </w:rPr>
            </w:pPr>
            <w:r>
              <w:rPr>
                <w:noProof/>
              </w:rPr>
              <w:drawing>
                <wp:inline distT="0" distB="0" distL="0" distR="0" wp14:anchorId="1A418C12" wp14:editId="303A5281">
                  <wp:extent cx="1257574" cy="1116418"/>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56410" cy="1115384"/>
                          </a:xfrm>
                          <a:prstGeom prst="rect">
                            <a:avLst/>
                          </a:prstGeom>
                        </pic:spPr>
                      </pic:pic>
                    </a:graphicData>
                  </a:graphic>
                </wp:inline>
              </w:drawing>
            </w:r>
          </w:p>
        </w:tc>
      </w:tr>
      <w:tr w:rsidR="00C83295" w:rsidTr="00C83295">
        <w:tc>
          <w:tcPr>
            <w:tcW w:w="3284" w:type="dxa"/>
            <w:vAlign w:val="center"/>
          </w:tcPr>
          <w:p w:rsidR="00C83295" w:rsidRDefault="00C83295" w:rsidP="00C83295">
            <w:pPr>
              <w:spacing w:after="0" w:line="240" w:lineRule="auto"/>
              <w:jc w:val="center"/>
              <w:rPr>
                <w:color w:val="000000" w:themeColor="text1"/>
                <w:sz w:val="28"/>
                <w:szCs w:val="28"/>
              </w:rPr>
            </w:pPr>
            <w:r>
              <w:rPr>
                <w:color w:val="000000" w:themeColor="text1"/>
                <w:sz w:val="28"/>
                <w:szCs w:val="28"/>
              </w:rPr>
              <w:t>Рис. 1</w:t>
            </w:r>
          </w:p>
        </w:tc>
        <w:tc>
          <w:tcPr>
            <w:tcW w:w="3285" w:type="dxa"/>
            <w:vAlign w:val="center"/>
          </w:tcPr>
          <w:p w:rsidR="00C83295" w:rsidRDefault="00C83295" w:rsidP="00C83295">
            <w:pPr>
              <w:spacing w:after="0" w:line="240" w:lineRule="auto"/>
              <w:jc w:val="center"/>
              <w:rPr>
                <w:color w:val="000000" w:themeColor="text1"/>
                <w:sz w:val="28"/>
                <w:szCs w:val="28"/>
              </w:rPr>
            </w:pPr>
            <w:r>
              <w:rPr>
                <w:color w:val="000000" w:themeColor="text1"/>
                <w:sz w:val="28"/>
                <w:szCs w:val="28"/>
              </w:rPr>
              <w:t>Рис. 2</w:t>
            </w:r>
          </w:p>
        </w:tc>
        <w:tc>
          <w:tcPr>
            <w:tcW w:w="3285" w:type="dxa"/>
            <w:vAlign w:val="center"/>
          </w:tcPr>
          <w:p w:rsidR="00C83295" w:rsidRDefault="00C83295" w:rsidP="00C83295">
            <w:pPr>
              <w:spacing w:after="0" w:line="240" w:lineRule="auto"/>
              <w:jc w:val="center"/>
              <w:rPr>
                <w:color w:val="000000" w:themeColor="text1"/>
                <w:sz w:val="28"/>
                <w:szCs w:val="28"/>
              </w:rPr>
            </w:pPr>
            <w:r>
              <w:rPr>
                <w:color w:val="000000" w:themeColor="text1"/>
                <w:sz w:val="28"/>
                <w:szCs w:val="28"/>
              </w:rPr>
              <w:t>Рис. 3</w:t>
            </w:r>
          </w:p>
        </w:tc>
      </w:tr>
    </w:tbl>
    <w:p w:rsidR="009875E3" w:rsidRPr="006F4C5E" w:rsidRDefault="009875E3" w:rsidP="009875E3">
      <w:pPr>
        <w:spacing w:after="0" w:line="240" w:lineRule="auto"/>
        <w:ind w:firstLine="709"/>
        <w:jc w:val="both"/>
        <w:rPr>
          <w:rFonts w:ascii="Times New Roman" w:hAnsi="Times New Roman"/>
          <w:color w:val="000000" w:themeColor="text1"/>
          <w:sz w:val="28"/>
          <w:szCs w:val="28"/>
        </w:rPr>
      </w:pPr>
      <w:r w:rsidRPr="00F757AF">
        <w:rPr>
          <w:rFonts w:ascii="Times New Roman" w:hAnsi="Times New Roman"/>
          <w:color w:val="000000" w:themeColor="text1"/>
          <w:sz w:val="28"/>
          <w:szCs w:val="28"/>
        </w:rPr>
        <w:t xml:space="preserve">Критерий оценивания: наличие в ответе </w:t>
      </w:r>
      <w:r>
        <w:rPr>
          <w:rFonts w:ascii="Times New Roman" w:hAnsi="Times New Roman"/>
          <w:color w:val="000000" w:themeColor="text1"/>
          <w:sz w:val="28"/>
          <w:szCs w:val="28"/>
        </w:rPr>
        <w:t xml:space="preserve">перечисления </w:t>
      </w:r>
      <w:r w:rsidR="001A000F">
        <w:rPr>
          <w:rFonts w:ascii="Times New Roman" w:hAnsi="Times New Roman"/>
          <w:color w:val="000000" w:themeColor="text1"/>
          <w:sz w:val="28"/>
          <w:szCs w:val="28"/>
        </w:rPr>
        <w:t xml:space="preserve">видов дискретизации </w:t>
      </w:r>
      <w:r w:rsidR="001A000F">
        <w:rPr>
          <w:rFonts w:ascii="Times New Roman" w:hAnsi="Times New Roman"/>
          <w:sz w:val="28"/>
          <w:szCs w:val="28"/>
        </w:rPr>
        <w:t xml:space="preserve">расчетной области при решении задач </w:t>
      </w:r>
      <w:proofErr w:type="spellStart"/>
      <w:r w:rsidR="001A000F">
        <w:rPr>
          <w:rFonts w:ascii="Times New Roman" w:hAnsi="Times New Roman"/>
          <w:sz w:val="28"/>
          <w:szCs w:val="28"/>
        </w:rPr>
        <w:t>упругопластичности</w:t>
      </w:r>
      <w:proofErr w:type="spellEnd"/>
      <w:r w:rsidR="001A000F">
        <w:rPr>
          <w:rFonts w:ascii="Times New Roman" w:hAnsi="Times New Roman"/>
          <w:sz w:val="28"/>
          <w:szCs w:val="28"/>
        </w:rPr>
        <w:t xml:space="preserve"> и теплопроводности</w:t>
      </w:r>
      <w:r w:rsidR="001A000F">
        <w:rPr>
          <w:rFonts w:ascii="Times New Roman" w:hAnsi="Times New Roman"/>
          <w:color w:val="000000" w:themeColor="text1"/>
          <w:sz w:val="28"/>
          <w:szCs w:val="28"/>
        </w:rPr>
        <w:t>, их описания и схематического изображения</w:t>
      </w:r>
      <w:r>
        <w:rPr>
          <w:rFonts w:ascii="Times New Roman" w:hAnsi="Times New Roman"/>
          <w:color w:val="000000" w:themeColor="text1"/>
          <w:sz w:val="28"/>
          <w:szCs w:val="28"/>
        </w:rPr>
        <w:t>.</w:t>
      </w:r>
    </w:p>
    <w:p w:rsidR="004E40B8" w:rsidRPr="006F4C5E" w:rsidRDefault="007A5629" w:rsidP="006F4C5E">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sidR="00661C8E">
        <w:rPr>
          <w:rFonts w:ascii="Times New Roman" w:hAnsi="Times New Roman"/>
          <w:color w:val="000000" w:themeColor="text1"/>
          <w:sz w:val="28"/>
          <w:szCs w:val="28"/>
        </w:rPr>
        <w:t>7</w:t>
      </w:r>
    </w:p>
    <w:p w:rsidR="004E40B8" w:rsidRDefault="004E40B8" w:rsidP="007E28FE">
      <w:pPr>
        <w:spacing w:after="0" w:line="240" w:lineRule="auto"/>
        <w:rPr>
          <w:rFonts w:ascii="Times New Roman" w:hAnsi="Times New Roman"/>
          <w:color w:val="000000" w:themeColor="text1"/>
          <w:sz w:val="28"/>
          <w:szCs w:val="28"/>
          <w:lang w:val="uk-UA"/>
        </w:rPr>
      </w:pPr>
    </w:p>
    <w:p w:rsidR="003808F7" w:rsidRDefault="003808F7" w:rsidP="003808F7">
      <w:pPr>
        <w:spacing w:after="0" w:line="240" w:lineRule="auto"/>
        <w:ind w:firstLine="709"/>
        <w:jc w:val="both"/>
        <w:rPr>
          <w:rFonts w:ascii="Times New Roman" w:eastAsia="Aptos" w:hAnsi="Times New Roman"/>
          <w:i/>
          <w:iCs/>
          <w:kern w:val="2"/>
          <w:sz w:val="28"/>
          <w:szCs w:val="28"/>
          <w:lang w:eastAsia="en-US"/>
        </w:rPr>
      </w:pPr>
      <w:r>
        <w:rPr>
          <w:rFonts w:ascii="Times New Roman" w:eastAsia="Aptos" w:hAnsi="Times New Roman"/>
          <w:kern w:val="2"/>
          <w:sz w:val="28"/>
          <w:szCs w:val="28"/>
          <w:lang w:eastAsia="en-US"/>
        </w:rPr>
        <w:t>4</w:t>
      </w:r>
      <w:r w:rsidRPr="00F757AF">
        <w:rPr>
          <w:rFonts w:ascii="Times New Roman" w:eastAsia="Aptos" w:hAnsi="Times New Roman"/>
          <w:kern w:val="2"/>
          <w:sz w:val="28"/>
          <w:szCs w:val="28"/>
          <w:lang w:eastAsia="en-US"/>
        </w:rPr>
        <w:t xml:space="preserve">. </w:t>
      </w:r>
      <w:r w:rsidRPr="00F757AF">
        <w:rPr>
          <w:rFonts w:ascii="Times New Roman" w:eastAsia="Aptos" w:hAnsi="Times New Roman"/>
          <w:i/>
          <w:iCs/>
          <w:kern w:val="2"/>
          <w:sz w:val="28"/>
          <w:szCs w:val="28"/>
          <w:lang w:eastAsia="en-US"/>
        </w:rPr>
        <w:t xml:space="preserve">Прочитайте текст задания. Продумайте логику и полноту ответа. Запишите ответ, используя </w:t>
      </w:r>
      <w:r w:rsidRPr="009875E3">
        <w:rPr>
          <w:rFonts w:ascii="Times New Roman" w:eastAsia="Aptos" w:hAnsi="Times New Roman"/>
          <w:i/>
          <w:iCs/>
          <w:kern w:val="2"/>
          <w:sz w:val="28"/>
          <w:szCs w:val="28"/>
          <w:lang w:eastAsia="en-US"/>
        </w:rPr>
        <w:t>четкие компактные формулировки</w:t>
      </w:r>
      <w:r w:rsidRPr="00F757AF">
        <w:rPr>
          <w:rFonts w:ascii="Times New Roman" w:eastAsia="Aptos" w:hAnsi="Times New Roman"/>
          <w:i/>
          <w:iCs/>
          <w:kern w:val="2"/>
          <w:sz w:val="28"/>
          <w:szCs w:val="28"/>
          <w:lang w:eastAsia="en-US"/>
        </w:rPr>
        <w:t>.</w:t>
      </w:r>
    </w:p>
    <w:p w:rsidR="003808F7" w:rsidRPr="006F4C5E" w:rsidRDefault="0081616D" w:rsidP="003808F7">
      <w:pPr>
        <w:spacing w:after="0" w:line="240" w:lineRule="auto"/>
        <w:ind w:firstLine="709"/>
        <w:jc w:val="both"/>
        <w:rPr>
          <w:rFonts w:ascii="Times New Roman" w:hAnsi="Times New Roman"/>
          <w:sz w:val="28"/>
          <w:szCs w:val="28"/>
        </w:rPr>
      </w:pPr>
      <w:r>
        <w:rPr>
          <w:rFonts w:ascii="Times New Roman" w:hAnsi="Times New Roman"/>
          <w:sz w:val="28"/>
          <w:szCs w:val="28"/>
        </w:rPr>
        <w:t>Охарактеризуйте общие положения метода граничных элементов</w:t>
      </w:r>
      <w:r w:rsidR="00094165">
        <w:rPr>
          <w:rFonts w:ascii="Times New Roman" w:hAnsi="Times New Roman"/>
          <w:sz w:val="28"/>
          <w:szCs w:val="28"/>
        </w:rPr>
        <w:t>.</w:t>
      </w:r>
      <w:r w:rsidR="003808F7" w:rsidRPr="006F4C5E">
        <w:rPr>
          <w:rFonts w:ascii="Times New Roman" w:hAnsi="Times New Roman"/>
          <w:sz w:val="28"/>
          <w:szCs w:val="28"/>
        </w:rPr>
        <w:t xml:space="preserve"> </w:t>
      </w:r>
    </w:p>
    <w:p w:rsidR="003808F7" w:rsidRPr="00F757AF" w:rsidRDefault="003808F7" w:rsidP="003808F7">
      <w:pPr>
        <w:spacing w:after="0" w:line="240" w:lineRule="auto"/>
        <w:ind w:firstLine="709"/>
        <w:jc w:val="both"/>
        <w:rPr>
          <w:rFonts w:ascii="Times New Roman" w:eastAsia="Aptos" w:hAnsi="Times New Roman"/>
          <w:kern w:val="2"/>
          <w:sz w:val="28"/>
          <w:szCs w:val="28"/>
          <w:lang w:eastAsia="en-US"/>
        </w:rPr>
      </w:pPr>
      <w:r w:rsidRPr="00F757AF">
        <w:rPr>
          <w:rFonts w:ascii="Times New Roman" w:eastAsia="Aptos" w:hAnsi="Times New Roman"/>
          <w:kern w:val="2"/>
          <w:sz w:val="28"/>
          <w:szCs w:val="28"/>
          <w:lang w:eastAsia="en-US"/>
        </w:rPr>
        <w:t xml:space="preserve">Время выполнения – </w:t>
      </w:r>
      <w:r>
        <w:rPr>
          <w:rFonts w:ascii="Times New Roman" w:eastAsia="Aptos" w:hAnsi="Times New Roman"/>
          <w:kern w:val="2"/>
          <w:sz w:val="28"/>
          <w:szCs w:val="28"/>
          <w:lang w:eastAsia="en-US"/>
        </w:rPr>
        <w:t>10</w:t>
      </w:r>
      <w:r w:rsidRPr="00F757AF">
        <w:rPr>
          <w:rFonts w:ascii="Times New Roman" w:eastAsia="Aptos" w:hAnsi="Times New Roman"/>
          <w:kern w:val="2"/>
          <w:sz w:val="28"/>
          <w:szCs w:val="28"/>
          <w:lang w:eastAsia="en-US"/>
        </w:rPr>
        <w:t xml:space="preserve"> мин.</w:t>
      </w:r>
    </w:p>
    <w:p w:rsidR="0081616D" w:rsidRPr="0081616D" w:rsidRDefault="003808F7" w:rsidP="0081616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Ожидаем</w:t>
      </w:r>
      <w:r w:rsidRPr="006F4C5E">
        <w:rPr>
          <w:rFonts w:ascii="Times New Roman" w:hAnsi="Times New Roman"/>
          <w:color w:val="000000" w:themeColor="text1"/>
          <w:sz w:val="28"/>
          <w:szCs w:val="28"/>
        </w:rPr>
        <w:t xml:space="preserve">ый </w:t>
      </w:r>
      <w:r>
        <w:rPr>
          <w:rFonts w:ascii="Times New Roman" w:hAnsi="Times New Roman"/>
          <w:color w:val="000000" w:themeColor="text1"/>
          <w:sz w:val="28"/>
          <w:szCs w:val="28"/>
        </w:rPr>
        <w:t>результа</w:t>
      </w:r>
      <w:r w:rsidRPr="006F4C5E">
        <w:rPr>
          <w:rFonts w:ascii="Times New Roman" w:hAnsi="Times New Roman"/>
          <w:color w:val="000000" w:themeColor="text1"/>
          <w:sz w:val="28"/>
          <w:szCs w:val="28"/>
        </w:rPr>
        <w:t xml:space="preserve">т: </w:t>
      </w:r>
      <w:r w:rsidR="0081616D" w:rsidRPr="0081616D">
        <w:rPr>
          <w:rFonts w:ascii="Times New Roman" w:hAnsi="Times New Roman"/>
          <w:color w:val="000000" w:themeColor="text1"/>
          <w:sz w:val="28"/>
          <w:szCs w:val="28"/>
        </w:rPr>
        <w:t>Метод грани</w:t>
      </w:r>
      <w:r w:rsidR="0081616D">
        <w:rPr>
          <w:rFonts w:ascii="Times New Roman" w:hAnsi="Times New Roman"/>
          <w:color w:val="000000" w:themeColor="text1"/>
          <w:sz w:val="28"/>
          <w:szCs w:val="28"/>
        </w:rPr>
        <w:t>ч</w:t>
      </w:r>
      <w:r w:rsidR="0081616D" w:rsidRPr="0081616D">
        <w:rPr>
          <w:rFonts w:ascii="Times New Roman" w:hAnsi="Times New Roman"/>
          <w:color w:val="000000" w:themeColor="text1"/>
          <w:sz w:val="28"/>
          <w:szCs w:val="28"/>
        </w:rPr>
        <w:t>ных элементов предполагает постановку краевой задачи в виде интегральных граничны</w:t>
      </w:r>
      <w:r w:rsidR="0081616D">
        <w:rPr>
          <w:rFonts w:ascii="Times New Roman" w:hAnsi="Times New Roman"/>
          <w:color w:val="000000" w:themeColor="text1"/>
          <w:sz w:val="28"/>
          <w:szCs w:val="28"/>
        </w:rPr>
        <w:t>х</w:t>
      </w:r>
      <w:r w:rsidR="0081616D" w:rsidRPr="0081616D">
        <w:rPr>
          <w:rFonts w:ascii="Times New Roman" w:hAnsi="Times New Roman"/>
          <w:color w:val="000000" w:themeColor="text1"/>
          <w:sz w:val="28"/>
          <w:szCs w:val="28"/>
        </w:rPr>
        <w:t xml:space="preserve"> уравнений. Поэтому первый шаг на пути к решению задач обработки металлов давлением состоит, в переходе от диф</w:t>
      </w:r>
      <w:r w:rsidR="0081616D">
        <w:rPr>
          <w:rFonts w:ascii="Times New Roman" w:hAnsi="Times New Roman"/>
          <w:color w:val="000000" w:themeColor="text1"/>
          <w:sz w:val="28"/>
          <w:szCs w:val="28"/>
        </w:rPr>
        <w:t>фе</w:t>
      </w:r>
      <w:r w:rsidR="0081616D" w:rsidRPr="0081616D">
        <w:rPr>
          <w:rFonts w:ascii="Times New Roman" w:hAnsi="Times New Roman"/>
          <w:color w:val="000000" w:themeColor="text1"/>
          <w:sz w:val="28"/>
          <w:szCs w:val="28"/>
        </w:rPr>
        <w:t xml:space="preserve">ренциальных уравнений в частных производных к эквивалентным интегральным уравнениям. Во многих случаях, когда такой переход является успешным, решение исходной задачи может быть получено с минимальными вычислительными затратами и высокой степенью точности. Кроме того, размерность исходной задачи понижается на единицу, двумерные задачи преобразуются </w:t>
      </w:r>
      <w:proofErr w:type="gramStart"/>
      <w:r w:rsidR="0081616D" w:rsidRPr="0081616D">
        <w:rPr>
          <w:rFonts w:ascii="Times New Roman" w:hAnsi="Times New Roman"/>
          <w:color w:val="000000" w:themeColor="text1"/>
          <w:sz w:val="28"/>
          <w:szCs w:val="28"/>
        </w:rPr>
        <w:t>в</w:t>
      </w:r>
      <w:proofErr w:type="gramEnd"/>
      <w:r w:rsidR="0081616D" w:rsidRPr="0081616D">
        <w:rPr>
          <w:rFonts w:ascii="Times New Roman" w:hAnsi="Times New Roman"/>
          <w:color w:val="000000" w:themeColor="text1"/>
          <w:sz w:val="28"/>
          <w:szCs w:val="28"/>
        </w:rPr>
        <w:t xml:space="preserve"> одномерные.</w:t>
      </w:r>
    </w:p>
    <w:p w:rsidR="0081616D" w:rsidRPr="0081616D" w:rsidRDefault="0081616D" w:rsidP="0081616D">
      <w:pPr>
        <w:spacing w:after="0" w:line="240" w:lineRule="auto"/>
        <w:ind w:firstLine="709"/>
        <w:jc w:val="both"/>
        <w:rPr>
          <w:rFonts w:ascii="Times New Roman" w:hAnsi="Times New Roman"/>
          <w:color w:val="000000" w:themeColor="text1"/>
          <w:sz w:val="28"/>
          <w:szCs w:val="28"/>
        </w:rPr>
      </w:pPr>
      <w:r w:rsidRPr="0081616D">
        <w:rPr>
          <w:rFonts w:ascii="Times New Roman" w:hAnsi="Times New Roman"/>
          <w:color w:val="000000" w:themeColor="text1"/>
          <w:sz w:val="28"/>
          <w:szCs w:val="28"/>
        </w:rPr>
        <w:t xml:space="preserve">Все разновидности </w:t>
      </w:r>
      <w:r>
        <w:rPr>
          <w:rFonts w:ascii="Times New Roman" w:hAnsi="Times New Roman"/>
          <w:color w:val="000000" w:themeColor="text1"/>
          <w:sz w:val="28"/>
          <w:szCs w:val="28"/>
        </w:rPr>
        <w:t xml:space="preserve">метода </w:t>
      </w:r>
      <w:r w:rsidRPr="0081616D">
        <w:rPr>
          <w:rFonts w:ascii="Times New Roman" w:hAnsi="Times New Roman"/>
          <w:color w:val="000000" w:themeColor="text1"/>
          <w:sz w:val="28"/>
          <w:szCs w:val="28"/>
        </w:rPr>
        <w:t>грани</w:t>
      </w:r>
      <w:r>
        <w:rPr>
          <w:rFonts w:ascii="Times New Roman" w:hAnsi="Times New Roman"/>
          <w:color w:val="000000" w:themeColor="text1"/>
          <w:sz w:val="28"/>
          <w:szCs w:val="28"/>
        </w:rPr>
        <w:t>ч</w:t>
      </w:r>
      <w:r w:rsidRPr="0081616D">
        <w:rPr>
          <w:rFonts w:ascii="Times New Roman" w:hAnsi="Times New Roman"/>
          <w:color w:val="000000" w:themeColor="text1"/>
          <w:sz w:val="28"/>
          <w:szCs w:val="28"/>
        </w:rPr>
        <w:t xml:space="preserve">ных элементов используют принцип суперпозиции, поэтому область их применения ограничивается классом полностью линейных или линейных на рассматриваемом этапе задач. Это снижает эффективность применения метода при решении задач обработки металлов давлением, являющихся нелинейными. В то же время существует класс технических задач, встречающихся в процессе моделирования технологических процессов </w:t>
      </w:r>
      <w:r>
        <w:rPr>
          <w:rFonts w:ascii="Times New Roman" w:hAnsi="Times New Roman"/>
          <w:color w:val="000000" w:themeColor="text1"/>
          <w:sz w:val="28"/>
          <w:szCs w:val="28"/>
        </w:rPr>
        <w:t>обработки давлением</w:t>
      </w:r>
      <w:r w:rsidRPr="0081616D">
        <w:rPr>
          <w:rFonts w:ascii="Times New Roman" w:hAnsi="Times New Roman"/>
          <w:color w:val="000000" w:themeColor="text1"/>
          <w:sz w:val="28"/>
          <w:szCs w:val="28"/>
        </w:rPr>
        <w:t xml:space="preserve">, для которых применение </w:t>
      </w:r>
      <w:r>
        <w:rPr>
          <w:rFonts w:ascii="Times New Roman" w:hAnsi="Times New Roman"/>
          <w:color w:val="000000" w:themeColor="text1"/>
          <w:sz w:val="28"/>
          <w:szCs w:val="28"/>
        </w:rPr>
        <w:t xml:space="preserve">метода </w:t>
      </w:r>
      <w:r w:rsidRPr="0081616D">
        <w:rPr>
          <w:rFonts w:ascii="Times New Roman" w:hAnsi="Times New Roman"/>
          <w:color w:val="000000" w:themeColor="text1"/>
          <w:sz w:val="28"/>
          <w:szCs w:val="28"/>
        </w:rPr>
        <w:t>грани</w:t>
      </w:r>
      <w:r>
        <w:rPr>
          <w:rFonts w:ascii="Times New Roman" w:hAnsi="Times New Roman"/>
          <w:color w:val="000000" w:themeColor="text1"/>
          <w:sz w:val="28"/>
          <w:szCs w:val="28"/>
        </w:rPr>
        <w:t>ч</w:t>
      </w:r>
      <w:r w:rsidRPr="0081616D">
        <w:rPr>
          <w:rFonts w:ascii="Times New Roman" w:hAnsi="Times New Roman"/>
          <w:color w:val="000000" w:themeColor="text1"/>
          <w:sz w:val="28"/>
          <w:szCs w:val="28"/>
        </w:rPr>
        <w:t>ных элементов эффективно</w:t>
      </w:r>
      <w:r>
        <w:rPr>
          <w:rFonts w:ascii="Times New Roman" w:hAnsi="Times New Roman"/>
          <w:color w:val="000000" w:themeColor="text1"/>
          <w:sz w:val="28"/>
          <w:szCs w:val="28"/>
        </w:rPr>
        <w:t>. Это</w:t>
      </w:r>
      <w:r w:rsidRPr="0081616D">
        <w:rPr>
          <w:rFonts w:ascii="Times New Roman" w:hAnsi="Times New Roman"/>
          <w:color w:val="000000" w:themeColor="text1"/>
          <w:sz w:val="28"/>
          <w:szCs w:val="28"/>
        </w:rPr>
        <w:t xml:space="preserve"> задачи линейной упругости</w:t>
      </w:r>
      <w:r>
        <w:rPr>
          <w:rFonts w:ascii="Times New Roman" w:hAnsi="Times New Roman"/>
          <w:color w:val="000000" w:themeColor="text1"/>
          <w:sz w:val="28"/>
          <w:szCs w:val="28"/>
        </w:rPr>
        <w:t>,</w:t>
      </w:r>
      <w:r w:rsidRPr="0081616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например, </w:t>
      </w:r>
      <w:r w:rsidRPr="0081616D">
        <w:rPr>
          <w:rFonts w:ascii="Times New Roman" w:hAnsi="Times New Roman"/>
          <w:color w:val="000000" w:themeColor="text1"/>
          <w:sz w:val="28"/>
          <w:szCs w:val="28"/>
        </w:rPr>
        <w:t xml:space="preserve">определение </w:t>
      </w:r>
      <w:r>
        <w:rPr>
          <w:rFonts w:ascii="Times New Roman" w:hAnsi="Times New Roman"/>
          <w:color w:val="000000" w:themeColor="text1"/>
          <w:sz w:val="28"/>
          <w:szCs w:val="28"/>
        </w:rPr>
        <w:t>напряженно-деформированного состояния</w:t>
      </w:r>
      <w:r w:rsidRPr="0081616D">
        <w:rPr>
          <w:rFonts w:ascii="Times New Roman" w:hAnsi="Times New Roman"/>
          <w:color w:val="000000" w:themeColor="text1"/>
          <w:sz w:val="28"/>
          <w:szCs w:val="28"/>
        </w:rPr>
        <w:t xml:space="preserve"> инструмента и </w:t>
      </w:r>
      <w:r>
        <w:rPr>
          <w:rFonts w:ascii="Times New Roman" w:hAnsi="Times New Roman"/>
          <w:color w:val="000000" w:themeColor="text1"/>
          <w:sz w:val="28"/>
          <w:szCs w:val="28"/>
        </w:rPr>
        <w:t xml:space="preserve">задачи </w:t>
      </w:r>
      <w:r w:rsidRPr="0081616D">
        <w:rPr>
          <w:rFonts w:ascii="Times New Roman" w:hAnsi="Times New Roman"/>
          <w:color w:val="000000" w:themeColor="text1"/>
          <w:sz w:val="28"/>
          <w:szCs w:val="28"/>
        </w:rPr>
        <w:t>стационарной теплопроводности.</w:t>
      </w:r>
    </w:p>
    <w:p w:rsidR="0081616D" w:rsidRPr="0081616D" w:rsidRDefault="0081616D" w:rsidP="0081616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Pr="0081616D">
        <w:rPr>
          <w:rFonts w:ascii="Times New Roman" w:hAnsi="Times New Roman"/>
          <w:color w:val="000000" w:themeColor="text1"/>
          <w:sz w:val="28"/>
          <w:szCs w:val="28"/>
        </w:rPr>
        <w:t xml:space="preserve">азличают прямые и непрямые </w:t>
      </w:r>
      <w:r>
        <w:rPr>
          <w:rFonts w:ascii="Times New Roman" w:hAnsi="Times New Roman"/>
          <w:color w:val="000000" w:themeColor="text1"/>
          <w:sz w:val="28"/>
          <w:szCs w:val="28"/>
        </w:rPr>
        <w:t xml:space="preserve">методы </w:t>
      </w:r>
      <w:r w:rsidRPr="0081616D">
        <w:rPr>
          <w:rFonts w:ascii="Times New Roman" w:hAnsi="Times New Roman"/>
          <w:color w:val="000000" w:themeColor="text1"/>
          <w:sz w:val="28"/>
          <w:szCs w:val="28"/>
        </w:rPr>
        <w:t>грани</w:t>
      </w:r>
      <w:r>
        <w:rPr>
          <w:rFonts w:ascii="Times New Roman" w:hAnsi="Times New Roman"/>
          <w:color w:val="000000" w:themeColor="text1"/>
          <w:sz w:val="28"/>
          <w:szCs w:val="28"/>
        </w:rPr>
        <w:t>ч</w:t>
      </w:r>
      <w:r w:rsidRPr="0081616D">
        <w:rPr>
          <w:rFonts w:ascii="Times New Roman" w:hAnsi="Times New Roman"/>
          <w:color w:val="000000" w:themeColor="text1"/>
          <w:sz w:val="28"/>
          <w:szCs w:val="28"/>
        </w:rPr>
        <w:t>ных элементов.</w:t>
      </w:r>
      <w:r>
        <w:rPr>
          <w:rFonts w:ascii="Times New Roman" w:hAnsi="Times New Roman"/>
          <w:color w:val="000000" w:themeColor="text1"/>
          <w:sz w:val="28"/>
          <w:szCs w:val="28"/>
        </w:rPr>
        <w:t xml:space="preserve"> </w:t>
      </w:r>
      <w:proofErr w:type="gramStart"/>
      <w:r w:rsidRPr="0081616D">
        <w:rPr>
          <w:rFonts w:ascii="Times New Roman" w:hAnsi="Times New Roman"/>
          <w:color w:val="000000" w:themeColor="text1"/>
          <w:sz w:val="28"/>
          <w:szCs w:val="28"/>
        </w:rPr>
        <w:t xml:space="preserve">В прямых искомыми переменными краевой задачи являются величины, имеющие реальный физический смысл, например, в задачах теории упругости </w:t>
      </w:r>
      <w:r>
        <w:rPr>
          <w:rFonts w:ascii="Times New Roman" w:hAnsi="Times New Roman"/>
          <w:color w:val="000000" w:themeColor="text1"/>
          <w:sz w:val="28"/>
          <w:szCs w:val="28"/>
        </w:rPr>
        <w:t>–</w:t>
      </w:r>
      <w:r w:rsidRPr="0081616D">
        <w:rPr>
          <w:rFonts w:ascii="Times New Roman" w:hAnsi="Times New Roman"/>
          <w:color w:val="000000" w:themeColor="text1"/>
          <w:sz w:val="28"/>
          <w:szCs w:val="28"/>
        </w:rPr>
        <w:t xml:space="preserve"> усилия и перемещения.</w:t>
      </w:r>
      <w:proofErr w:type="gramEnd"/>
      <w:r>
        <w:rPr>
          <w:rFonts w:ascii="Times New Roman" w:hAnsi="Times New Roman"/>
          <w:color w:val="000000" w:themeColor="text1"/>
          <w:sz w:val="28"/>
          <w:szCs w:val="28"/>
        </w:rPr>
        <w:t xml:space="preserve"> </w:t>
      </w:r>
      <w:proofErr w:type="gramStart"/>
      <w:r w:rsidRPr="0081616D">
        <w:rPr>
          <w:rFonts w:ascii="Times New Roman" w:hAnsi="Times New Roman"/>
          <w:color w:val="000000" w:themeColor="text1"/>
          <w:sz w:val="28"/>
          <w:szCs w:val="28"/>
        </w:rPr>
        <w:t xml:space="preserve">В непрямых </w:t>
      </w:r>
      <w:r>
        <w:rPr>
          <w:rFonts w:ascii="Times New Roman" w:hAnsi="Times New Roman"/>
          <w:color w:val="000000" w:themeColor="text1"/>
          <w:sz w:val="28"/>
          <w:szCs w:val="28"/>
        </w:rPr>
        <w:t>–</w:t>
      </w:r>
      <w:r w:rsidRPr="0081616D">
        <w:rPr>
          <w:rFonts w:ascii="Times New Roman" w:hAnsi="Times New Roman"/>
          <w:color w:val="000000" w:themeColor="text1"/>
          <w:sz w:val="28"/>
          <w:szCs w:val="28"/>
        </w:rPr>
        <w:t xml:space="preserve"> решение искомой задачи выражается через функции плотности, которые сами по себе не имеют реального физического смысла.</w:t>
      </w:r>
      <w:proofErr w:type="gramEnd"/>
      <w:r w:rsidRPr="0081616D">
        <w:rPr>
          <w:rFonts w:ascii="Times New Roman" w:hAnsi="Times New Roman"/>
          <w:color w:val="000000" w:themeColor="text1"/>
          <w:sz w:val="28"/>
          <w:szCs w:val="28"/>
        </w:rPr>
        <w:t xml:space="preserve"> После того как функции плотности найдены, значения реальных физических параметров задачи могут быть получены из них путем простого интегрирования.</w:t>
      </w:r>
    </w:p>
    <w:p w:rsidR="003808F7" w:rsidRPr="006F4C5E" w:rsidRDefault="00094165" w:rsidP="0081616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этом</w:t>
      </w:r>
      <w:r w:rsidR="0081616D" w:rsidRPr="0081616D">
        <w:rPr>
          <w:rFonts w:ascii="Times New Roman" w:hAnsi="Times New Roman"/>
          <w:color w:val="000000" w:themeColor="text1"/>
          <w:sz w:val="28"/>
          <w:szCs w:val="28"/>
        </w:rPr>
        <w:t xml:space="preserve"> результатом перехода от дифференциальных </w:t>
      </w:r>
      <w:r w:rsidR="0081616D">
        <w:rPr>
          <w:rFonts w:ascii="Times New Roman" w:hAnsi="Times New Roman"/>
          <w:color w:val="000000" w:themeColor="text1"/>
          <w:sz w:val="28"/>
          <w:szCs w:val="28"/>
        </w:rPr>
        <w:t>у</w:t>
      </w:r>
      <w:r w:rsidR="0081616D" w:rsidRPr="0081616D">
        <w:rPr>
          <w:rFonts w:ascii="Times New Roman" w:hAnsi="Times New Roman"/>
          <w:color w:val="000000" w:themeColor="text1"/>
          <w:sz w:val="28"/>
          <w:szCs w:val="28"/>
        </w:rPr>
        <w:t>равнен</w:t>
      </w:r>
      <w:r w:rsidR="0081616D">
        <w:rPr>
          <w:rFonts w:ascii="Times New Roman" w:hAnsi="Times New Roman"/>
          <w:color w:val="000000" w:themeColor="text1"/>
          <w:sz w:val="28"/>
          <w:szCs w:val="28"/>
        </w:rPr>
        <w:t>ий</w:t>
      </w:r>
      <w:r w:rsidR="0081616D" w:rsidRPr="0081616D">
        <w:rPr>
          <w:rFonts w:ascii="Times New Roman" w:hAnsi="Times New Roman"/>
          <w:color w:val="000000" w:themeColor="text1"/>
          <w:sz w:val="28"/>
          <w:szCs w:val="28"/>
        </w:rPr>
        <w:t xml:space="preserve"> в частных производных к интегральным уравнениям является система уравнений, включающая</w:t>
      </w:r>
      <w:r w:rsidR="0081616D" w:rsidRPr="0081616D">
        <w:t xml:space="preserve"> </w:t>
      </w:r>
      <w:r w:rsidR="0081616D" w:rsidRPr="0081616D">
        <w:rPr>
          <w:rFonts w:ascii="Times New Roman" w:hAnsi="Times New Roman"/>
          <w:color w:val="000000" w:themeColor="text1"/>
          <w:sz w:val="28"/>
          <w:szCs w:val="28"/>
        </w:rPr>
        <w:t xml:space="preserve">значения переменных только на границе заданной области. Поэтому </w:t>
      </w:r>
      <w:r w:rsidR="0081616D">
        <w:rPr>
          <w:rFonts w:ascii="Times New Roman" w:hAnsi="Times New Roman"/>
          <w:color w:val="000000" w:themeColor="text1"/>
          <w:sz w:val="28"/>
          <w:szCs w:val="28"/>
        </w:rPr>
        <w:t>в</w:t>
      </w:r>
      <w:r w:rsidR="0081616D" w:rsidRPr="0081616D">
        <w:rPr>
          <w:rFonts w:ascii="Times New Roman" w:hAnsi="Times New Roman"/>
          <w:color w:val="000000" w:themeColor="text1"/>
          <w:sz w:val="28"/>
          <w:szCs w:val="28"/>
        </w:rPr>
        <w:t xml:space="preserve"> отличи</w:t>
      </w:r>
      <w:proofErr w:type="gramStart"/>
      <w:r w:rsidR="0081616D" w:rsidRPr="0081616D">
        <w:rPr>
          <w:rFonts w:ascii="Times New Roman" w:hAnsi="Times New Roman"/>
          <w:color w:val="000000" w:themeColor="text1"/>
          <w:sz w:val="28"/>
          <w:szCs w:val="28"/>
        </w:rPr>
        <w:t>и</w:t>
      </w:r>
      <w:proofErr w:type="gramEnd"/>
      <w:r w:rsidR="0081616D" w:rsidRPr="0081616D">
        <w:rPr>
          <w:rFonts w:ascii="Times New Roman" w:hAnsi="Times New Roman"/>
          <w:color w:val="000000" w:themeColor="text1"/>
          <w:sz w:val="28"/>
          <w:szCs w:val="28"/>
        </w:rPr>
        <w:t xml:space="preserve"> от </w:t>
      </w:r>
      <w:r>
        <w:rPr>
          <w:rFonts w:ascii="Times New Roman" w:hAnsi="Times New Roman"/>
          <w:color w:val="000000" w:themeColor="text1"/>
          <w:sz w:val="28"/>
          <w:szCs w:val="28"/>
        </w:rPr>
        <w:t>методов конечных элементов и конечных разностей,</w:t>
      </w:r>
      <w:r w:rsidR="0081616D" w:rsidRPr="0081616D">
        <w:rPr>
          <w:rFonts w:ascii="Times New Roman" w:hAnsi="Times New Roman"/>
          <w:color w:val="000000" w:themeColor="text1"/>
          <w:sz w:val="28"/>
          <w:szCs w:val="28"/>
        </w:rPr>
        <w:t xml:space="preserve"> последующая дискретизация задачи осуществляется только на границе исследуемой области. Последнее обуславл</w:t>
      </w:r>
      <w:r>
        <w:rPr>
          <w:rFonts w:ascii="Times New Roman" w:hAnsi="Times New Roman"/>
          <w:color w:val="000000" w:themeColor="text1"/>
          <w:sz w:val="28"/>
          <w:szCs w:val="28"/>
        </w:rPr>
        <w:t>ив</w:t>
      </w:r>
      <w:r w:rsidR="0081616D" w:rsidRPr="0081616D">
        <w:rPr>
          <w:rFonts w:ascii="Times New Roman" w:hAnsi="Times New Roman"/>
          <w:color w:val="000000" w:themeColor="text1"/>
          <w:sz w:val="28"/>
          <w:szCs w:val="28"/>
        </w:rPr>
        <w:t>ает, во</w:t>
      </w:r>
      <w:r>
        <w:rPr>
          <w:rFonts w:ascii="Times New Roman" w:hAnsi="Times New Roman"/>
          <w:color w:val="000000" w:themeColor="text1"/>
          <w:sz w:val="28"/>
          <w:szCs w:val="28"/>
        </w:rPr>
        <w:t>-</w:t>
      </w:r>
      <w:r w:rsidR="0081616D" w:rsidRPr="0081616D">
        <w:rPr>
          <w:rFonts w:ascii="Times New Roman" w:hAnsi="Times New Roman"/>
          <w:color w:val="000000" w:themeColor="text1"/>
          <w:sz w:val="28"/>
          <w:szCs w:val="28"/>
        </w:rPr>
        <w:t xml:space="preserve">первых, более высокую по сравнению с </w:t>
      </w:r>
      <w:r>
        <w:rPr>
          <w:rFonts w:ascii="Times New Roman" w:hAnsi="Times New Roman"/>
          <w:color w:val="000000" w:themeColor="text1"/>
          <w:sz w:val="28"/>
          <w:szCs w:val="28"/>
        </w:rPr>
        <w:t>другими методами</w:t>
      </w:r>
      <w:r w:rsidR="0081616D" w:rsidRPr="0081616D">
        <w:rPr>
          <w:rFonts w:ascii="Times New Roman" w:hAnsi="Times New Roman"/>
          <w:color w:val="000000" w:themeColor="text1"/>
          <w:sz w:val="28"/>
          <w:szCs w:val="28"/>
        </w:rPr>
        <w:t xml:space="preserve"> точность решения, во-вторых, существенно меньший объем</w:t>
      </w:r>
      <w:r>
        <w:rPr>
          <w:rFonts w:ascii="Times New Roman" w:hAnsi="Times New Roman"/>
          <w:color w:val="000000" w:themeColor="text1"/>
          <w:sz w:val="28"/>
          <w:szCs w:val="28"/>
        </w:rPr>
        <w:t xml:space="preserve"> входных данных при реализации </w:t>
      </w:r>
      <w:r w:rsidR="0081616D" w:rsidRPr="0081616D">
        <w:rPr>
          <w:rFonts w:ascii="Times New Roman" w:hAnsi="Times New Roman"/>
          <w:color w:val="000000" w:themeColor="text1"/>
          <w:sz w:val="28"/>
          <w:szCs w:val="28"/>
        </w:rPr>
        <w:t>методов на ЭВМ.</w:t>
      </w:r>
    </w:p>
    <w:p w:rsidR="003808F7" w:rsidRPr="006F4C5E" w:rsidRDefault="003808F7" w:rsidP="003808F7">
      <w:pPr>
        <w:spacing w:after="0" w:line="240" w:lineRule="auto"/>
        <w:ind w:firstLine="709"/>
        <w:jc w:val="both"/>
        <w:rPr>
          <w:rFonts w:ascii="Times New Roman" w:hAnsi="Times New Roman"/>
          <w:color w:val="000000" w:themeColor="text1"/>
          <w:sz w:val="28"/>
          <w:szCs w:val="28"/>
        </w:rPr>
      </w:pPr>
      <w:r w:rsidRPr="00F757AF">
        <w:rPr>
          <w:rFonts w:ascii="Times New Roman" w:hAnsi="Times New Roman"/>
          <w:color w:val="000000" w:themeColor="text1"/>
          <w:sz w:val="28"/>
          <w:szCs w:val="28"/>
        </w:rPr>
        <w:t xml:space="preserve">Критерий оценивания: наличие в ответе </w:t>
      </w:r>
      <w:r w:rsidR="00094165">
        <w:rPr>
          <w:rFonts w:ascii="Times New Roman" w:hAnsi="Times New Roman"/>
          <w:sz w:val="28"/>
          <w:szCs w:val="28"/>
        </w:rPr>
        <w:t xml:space="preserve">характеристики общих положении метода граничных элементов, </w:t>
      </w:r>
      <w:r w:rsidR="00094165">
        <w:rPr>
          <w:rFonts w:ascii="Times New Roman" w:hAnsi="Times New Roman"/>
          <w:color w:val="000000" w:themeColor="text1"/>
          <w:sz w:val="28"/>
          <w:szCs w:val="28"/>
        </w:rPr>
        <w:t xml:space="preserve">логичность представленного описания </w:t>
      </w:r>
      <w:r w:rsidR="00094165">
        <w:rPr>
          <w:rFonts w:ascii="Times New Roman" w:hAnsi="Times New Roman"/>
          <w:sz w:val="28"/>
          <w:szCs w:val="28"/>
        </w:rPr>
        <w:t>общих положении метода граничных элементов</w:t>
      </w:r>
      <w:r>
        <w:rPr>
          <w:rFonts w:ascii="Times New Roman" w:hAnsi="Times New Roman"/>
          <w:color w:val="000000" w:themeColor="text1"/>
          <w:sz w:val="28"/>
          <w:szCs w:val="28"/>
        </w:rPr>
        <w:t>.</w:t>
      </w:r>
    </w:p>
    <w:p w:rsidR="003808F7" w:rsidRPr="006F4C5E" w:rsidRDefault="003808F7" w:rsidP="003808F7">
      <w:pPr>
        <w:spacing w:after="0" w:line="240" w:lineRule="auto"/>
        <w:ind w:firstLine="709"/>
        <w:jc w:val="both"/>
        <w:rPr>
          <w:rFonts w:ascii="Times New Roman" w:hAnsi="Times New Roman"/>
          <w:color w:val="000000" w:themeColor="text1"/>
          <w:sz w:val="28"/>
          <w:szCs w:val="28"/>
        </w:rPr>
      </w:pPr>
      <w:r w:rsidRPr="006F4C5E">
        <w:rPr>
          <w:rFonts w:ascii="Times New Roman" w:hAnsi="Times New Roman"/>
          <w:color w:val="000000" w:themeColor="text1"/>
          <w:sz w:val="28"/>
          <w:szCs w:val="28"/>
        </w:rPr>
        <w:t>Компетенции (индикаторы): ПК-</w:t>
      </w:r>
      <w:r>
        <w:rPr>
          <w:rFonts w:ascii="Times New Roman" w:hAnsi="Times New Roman"/>
          <w:color w:val="000000" w:themeColor="text1"/>
          <w:sz w:val="28"/>
          <w:szCs w:val="28"/>
        </w:rPr>
        <w:t>7</w:t>
      </w:r>
    </w:p>
    <w:p w:rsidR="003808F7" w:rsidRPr="006F4C5E" w:rsidRDefault="003808F7" w:rsidP="003808F7">
      <w:pPr>
        <w:spacing w:after="0" w:line="240" w:lineRule="auto"/>
        <w:ind w:firstLine="709"/>
        <w:jc w:val="both"/>
        <w:rPr>
          <w:rFonts w:ascii="Times New Roman" w:hAnsi="Times New Roman"/>
          <w:color w:val="000000" w:themeColor="text1"/>
          <w:sz w:val="28"/>
          <w:szCs w:val="28"/>
        </w:rPr>
      </w:pPr>
    </w:p>
    <w:p w:rsidR="003808F7" w:rsidRPr="006F4C5E" w:rsidRDefault="003808F7" w:rsidP="007E28FE">
      <w:pPr>
        <w:spacing w:after="0" w:line="240" w:lineRule="auto"/>
        <w:rPr>
          <w:rFonts w:ascii="Times New Roman" w:hAnsi="Times New Roman"/>
          <w:color w:val="000000" w:themeColor="text1"/>
          <w:sz w:val="28"/>
          <w:szCs w:val="28"/>
          <w:lang w:val="uk-UA"/>
        </w:rPr>
      </w:pPr>
    </w:p>
    <w:sectPr w:rsidR="003808F7" w:rsidRPr="006F4C5E" w:rsidSect="004E611F">
      <w:pgSz w:w="11907" w:h="16840" w:code="9"/>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87"/>
    <w:rsid w:val="00011A6A"/>
    <w:rsid w:val="00016813"/>
    <w:rsid w:val="00021D89"/>
    <w:rsid w:val="00032E6B"/>
    <w:rsid w:val="000342CB"/>
    <w:rsid w:val="00042F3D"/>
    <w:rsid w:val="00044583"/>
    <w:rsid w:val="00044C5C"/>
    <w:rsid w:val="0005159A"/>
    <w:rsid w:val="00061B35"/>
    <w:rsid w:val="000642E9"/>
    <w:rsid w:val="00085525"/>
    <w:rsid w:val="00086A5C"/>
    <w:rsid w:val="000872D5"/>
    <w:rsid w:val="0009121C"/>
    <w:rsid w:val="00094165"/>
    <w:rsid w:val="000B63AE"/>
    <w:rsid w:val="000C0311"/>
    <w:rsid w:val="000F0263"/>
    <w:rsid w:val="00104A18"/>
    <w:rsid w:val="00107C35"/>
    <w:rsid w:val="001207C0"/>
    <w:rsid w:val="00133F2E"/>
    <w:rsid w:val="0017538D"/>
    <w:rsid w:val="001800CA"/>
    <w:rsid w:val="0018453C"/>
    <w:rsid w:val="00192034"/>
    <w:rsid w:val="0019205A"/>
    <w:rsid w:val="001A000F"/>
    <w:rsid w:val="001B3E02"/>
    <w:rsid w:val="001C328D"/>
    <w:rsid w:val="001D15EC"/>
    <w:rsid w:val="001D28B3"/>
    <w:rsid w:val="001D3B59"/>
    <w:rsid w:val="001D4277"/>
    <w:rsid w:val="001E119A"/>
    <w:rsid w:val="001E2748"/>
    <w:rsid w:val="001E7095"/>
    <w:rsid w:val="00222D3F"/>
    <w:rsid w:val="00224528"/>
    <w:rsid w:val="00225C3C"/>
    <w:rsid w:val="002336C6"/>
    <w:rsid w:val="00235953"/>
    <w:rsid w:val="002442E0"/>
    <w:rsid w:val="00247FDE"/>
    <w:rsid w:val="002664A8"/>
    <w:rsid w:val="002742D4"/>
    <w:rsid w:val="002751C6"/>
    <w:rsid w:val="0027596D"/>
    <w:rsid w:val="00276216"/>
    <w:rsid w:val="00277C76"/>
    <w:rsid w:val="002803D7"/>
    <w:rsid w:val="0028396C"/>
    <w:rsid w:val="00295FF1"/>
    <w:rsid w:val="002A1FD6"/>
    <w:rsid w:val="002A2A62"/>
    <w:rsid w:val="002A6B69"/>
    <w:rsid w:val="002B755C"/>
    <w:rsid w:val="002D6EB2"/>
    <w:rsid w:val="0030335B"/>
    <w:rsid w:val="00305B2C"/>
    <w:rsid w:val="00313FD0"/>
    <w:rsid w:val="00320AF1"/>
    <w:rsid w:val="003222E0"/>
    <w:rsid w:val="00323715"/>
    <w:rsid w:val="0034473D"/>
    <w:rsid w:val="00345A44"/>
    <w:rsid w:val="003562EE"/>
    <w:rsid w:val="00356FBB"/>
    <w:rsid w:val="0036076E"/>
    <w:rsid w:val="003628AD"/>
    <w:rsid w:val="003808F7"/>
    <w:rsid w:val="003A4E2E"/>
    <w:rsid w:val="003A7C6A"/>
    <w:rsid w:val="003B2E72"/>
    <w:rsid w:val="003B6A87"/>
    <w:rsid w:val="003C0BB4"/>
    <w:rsid w:val="003C2908"/>
    <w:rsid w:val="003D450D"/>
    <w:rsid w:val="003D745A"/>
    <w:rsid w:val="003E3B34"/>
    <w:rsid w:val="003F6634"/>
    <w:rsid w:val="004104D9"/>
    <w:rsid w:val="0041108A"/>
    <w:rsid w:val="00416B53"/>
    <w:rsid w:val="00420BB4"/>
    <w:rsid w:val="00425087"/>
    <w:rsid w:val="00445DE5"/>
    <w:rsid w:val="00454934"/>
    <w:rsid w:val="004610FD"/>
    <w:rsid w:val="0046261B"/>
    <w:rsid w:val="00464E97"/>
    <w:rsid w:val="00480F12"/>
    <w:rsid w:val="00490676"/>
    <w:rsid w:val="004941B3"/>
    <w:rsid w:val="004A3EBF"/>
    <w:rsid w:val="004A71A8"/>
    <w:rsid w:val="004B04BF"/>
    <w:rsid w:val="004E40B8"/>
    <w:rsid w:val="004E611F"/>
    <w:rsid w:val="005061E3"/>
    <w:rsid w:val="005129EC"/>
    <w:rsid w:val="00514617"/>
    <w:rsid w:val="0052579C"/>
    <w:rsid w:val="00531FCC"/>
    <w:rsid w:val="005357F8"/>
    <w:rsid w:val="00550BF7"/>
    <w:rsid w:val="005712BB"/>
    <w:rsid w:val="00592AF7"/>
    <w:rsid w:val="005A40A0"/>
    <w:rsid w:val="005B1624"/>
    <w:rsid w:val="005B7469"/>
    <w:rsid w:val="005C3DF6"/>
    <w:rsid w:val="005D6EB0"/>
    <w:rsid w:val="005F556C"/>
    <w:rsid w:val="00617DC8"/>
    <w:rsid w:val="00623473"/>
    <w:rsid w:val="0062464A"/>
    <w:rsid w:val="00632BE5"/>
    <w:rsid w:val="00641664"/>
    <w:rsid w:val="006428A9"/>
    <w:rsid w:val="0064401B"/>
    <w:rsid w:val="00645E5F"/>
    <w:rsid w:val="00653C38"/>
    <w:rsid w:val="00656DB1"/>
    <w:rsid w:val="00661C8E"/>
    <w:rsid w:val="00670B9F"/>
    <w:rsid w:val="006808FE"/>
    <w:rsid w:val="006A2689"/>
    <w:rsid w:val="006C2A5E"/>
    <w:rsid w:val="006E5EE5"/>
    <w:rsid w:val="006F4C5E"/>
    <w:rsid w:val="00700C2B"/>
    <w:rsid w:val="007059F5"/>
    <w:rsid w:val="00706956"/>
    <w:rsid w:val="00707726"/>
    <w:rsid w:val="00715DCB"/>
    <w:rsid w:val="00740409"/>
    <w:rsid w:val="00760A8B"/>
    <w:rsid w:val="00764F1C"/>
    <w:rsid w:val="00766C1E"/>
    <w:rsid w:val="0077245F"/>
    <w:rsid w:val="007775D6"/>
    <w:rsid w:val="007912E8"/>
    <w:rsid w:val="007A29F8"/>
    <w:rsid w:val="007A5629"/>
    <w:rsid w:val="007B1F66"/>
    <w:rsid w:val="007C663C"/>
    <w:rsid w:val="007C7AED"/>
    <w:rsid w:val="007D2EF3"/>
    <w:rsid w:val="007D7697"/>
    <w:rsid w:val="007E28FE"/>
    <w:rsid w:val="007F1E3A"/>
    <w:rsid w:val="007F3FC1"/>
    <w:rsid w:val="00804AD1"/>
    <w:rsid w:val="0081616D"/>
    <w:rsid w:val="008171C5"/>
    <w:rsid w:val="00850696"/>
    <w:rsid w:val="0085089F"/>
    <w:rsid w:val="00857712"/>
    <w:rsid w:val="008654F0"/>
    <w:rsid w:val="00867C87"/>
    <w:rsid w:val="00894B95"/>
    <w:rsid w:val="00897F36"/>
    <w:rsid w:val="008A1E20"/>
    <w:rsid w:val="008B0FA7"/>
    <w:rsid w:val="008B2CA1"/>
    <w:rsid w:val="008B5690"/>
    <w:rsid w:val="008B63E8"/>
    <w:rsid w:val="008C2F9A"/>
    <w:rsid w:val="008C3E78"/>
    <w:rsid w:val="008D47D1"/>
    <w:rsid w:val="008E5D17"/>
    <w:rsid w:val="008F4829"/>
    <w:rsid w:val="00900172"/>
    <w:rsid w:val="0091261C"/>
    <w:rsid w:val="0092756C"/>
    <w:rsid w:val="00931F80"/>
    <w:rsid w:val="00942F9B"/>
    <w:rsid w:val="00956E37"/>
    <w:rsid w:val="00981EAC"/>
    <w:rsid w:val="009875E3"/>
    <w:rsid w:val="00992E2E"/>
    <w:rsid w:val="009D12A0"/>
    <w:rsid w:val="009D401A"/>
    <w:rsid w:val="009E28FB"/>
    <w:rsid w:val="009E580E"/>
    <w:rsid w:val="009F01CA"/>
    <w:rsid w:val="009F077B"/>
    <w:rsid w:val="009F7F00"/>
    <w:rsid w:val="00A106A3"/>
    <w:rsid w:val="00A22CFE"/>
    <w:rsid w:val="00A32DBD"/>
    <w:rsid w:val="00A3345E"/>
    <w:rsid w:val="00A411E9"/>
    <w:rsid w:val="00A57030"/>
    <w:rsid w:val="00A6240E"/>
    <w:rsid w:val="00A6264D"/>
    <w:rsid w:val="00A63C5A"/>
    <w:rsid w:val="00A75E88"/>
    <w:rsid w:val="00A83B95"/>
    <w:rsid w:val="00A8796A"/>
    <w:rsid w:val="00A904B2"/>
    <w:rsid w:val="00A944EF"/>
    <w:rsid w:val="00AB0864"/>
    <w:rsid w:val="00AB43D8"/>
    <w:rsid w:val="00AB573F"/>
    <w:rsid w:val="00AD2EF6"/>
    <w:rsid w:val="00AD646C"/>
    <w:rsid w:val="00AF62CE"/>
    <w:rsid w:val="00B02BCC"/>
    <w:rsid w:val="00B10DEC"/>
    <w:rsid w:val="00B11386"/>
    <w:rsid w:val="00B17554"/>
    <w:rsid w:val="00B37665"/>
    <w:rsid w:val="00B562E7"/>
    <w:rsid w:val="00B563B7"/>
    <w:rsid w:val="00B56EC1"/>
    <w:rsid w:val="00B57D9A"/>
    <w:rsid w:val="00B75278"/>
    <w:rsid w:val="00B80668"/>
    <w:rsid w:val="00B81F65"/>
    <w:rsid w:val="00B86F27"/>
    <w:rsid w:val="00B87318"/>
    <w:rsid w:val="00B97843"/>
    <w:rsid w:val="00BA4C14"/>
    <w:rsid w:val="00BC5FA1"/>
    <w:rsid w:val="00BC7263"/>
    <w:rsid w:val="00BD58F5"/>
    <w:rsid w:val="00BE12D8"/>
    <w:rsid w:val="00BE6B8E"/>
    <w:rsid w:val="00BF0AB2"/>
    <w:rsid w:val="00BF32F6"/>
    <w:rsid w:val="00BF6EE1"/>
    <w:rsid w:val="00C00B27"/>
    <w:rsid w:val="00C04979"/>
    <w:rsid w:val="00C36567"/>
    <w:rsid w:val="00C44652"/>
    <w:rsid w:val="00C5160E"/>
    <w:rsid w:val="00C5178C"/>
    <w:rsid w:val="00C51BA8"/>
    <w:rsid w:val="00C62B35"/>
    <w:rsid w:val="00C643D1"/>
    <w:rsid w:val="00C8076F"/>
    <w:rsid w:val="00C83295"/>
    <w:rsid w:val="00C84045"/>
    <w:rsid w:val="00C86DA0"/>
    <w:rsid w:val="00C901FC"/>
    <w:rsid w:val="00CA059F"/>
    <w:rsid w:val="00CA3D6C"/>
    <w:rsid w:val="00CA7273"/>
    <w:rsid w:val="00CB06E5"/>
    <w:rsid w:val="00CB09ED"/>
    <w:rsid w:val="00CB68A1"/>
    <w:rsid w:val="00CC6740"/>
    <w:rsid w:val="00CE19D8"/>
    <w:rsid w:val="00CF2BE9"/>
    <w:rsid w:val="00D12E21"/>
    <w:rsid w:val="00D2106D"/>
    <w:rsid w:val="00D5081C"/>
    <w:rsid w:val="00D53CFF"/>
    <w:rsid w:val="00D55EAA"/>
    <w:rsid w:val="00D70843"/>
    <w:rsid w:val="00D76F4A"/>
    <w:rsid w:val="00D868A9"/>
    <w:rsid w:val="00D948E6"/>
    <w:rsid w:val="00D97627"/>
    <w:rsid w:val="00DC5EB9"/>
    <w:rsid w:val="00DD0E22"/>
    <w:rsid w:val="00DD252D"/>
    <w:rsid w:val="00DD31B6"/>
    <w:rsid w:val="00DF0B19"/>
    <w:rsid w:val="00DF6857"/>
    <w:rsid w:val="00E173E2"/>
    <w:rsid w:val="00E25950"/>
    <w:rsid w:val="00E32951"/>
    <w:rsid w:val="00E43D48"/>
    <w:rsid w:val="00E52CF2"/>
    <w:rsid w:val="00E61C3A"/>
    <w:rsid w:val="00E87B8A"/>
    <w:rsid w:val="00E92582"/>
    <w:rsid w:val="00E92A84"/>
    <w:rsid w:val="00EB226B"/>
    <w:rsid w:val="00EB4144"/>
    <w:rsid w:val="00EB4D5C"/>
    <w:rsid w:val="00EE7B2C"/>
    <w:rsid w:val="00F032D2"/>
    <w:rsid w:val="00F1712E"/>
    <w:rsid w:val="00F36C59"/>
    <w:rsid w:val="00F41325"/>
    <w:rsid w:val="00F628AB"/>
    <w:rsid w:val="00F667F5"/>
    <w:rsid w:val="00F74566"/>
    <w:rsid w:val="00F75665"/>
    <w:rsid w:val="00F757AF"/>
    <w:rsid w:val="00FA09A9"/>
    <w:rsid w:val="00FA6018"/>
    <w:rsid w:val="00FC1286"/>
    <w:rsid w:val="00FD3973"/>
    <w:rsid w:val="00FE0239"/>
    <w:rsid w:val="00FF16F0"/>
    <w:rsid w:val="00FF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rsid w:val="007059F5"/>
    <w:pPr>
      <w:keepNext/>
      <w:spacing w:before="240" w:after="60"/>
      <w:outlineLvl w:val="0"/>
    </w:pPr>
    <w:rPr>
      <w:rFonts w:ascii="Times New Roman" w:eastAsiaTheme="majorEastAsia" w:hAnsi="Times New Roman"/>
      <w:b/>
      <w:bCs/>
      <w:kern w:val="32"/>
      <w:sz w:val="28"/>
      <w:szCs w:val="32"/>
    </w:rPr>
  </w:style>
  <w:style w:type="paragraph" w:styleId="3">
    <w:name w:val="heading 3"/>
    <w:basedOn w:val="a"/>
    <w:next w:val="a"/>
    <w:link w:val="30"/>
    <w:uiPriority w:val="9"/>
    <w:semiHidden/>
    <w:unhideWhenUsed/>
    <w:qFormat/>
    <w:rsid w:val="00A63C5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63C5A"/>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unhideWhenUsed/>
    <w:qFormat/>
    <w:rsid w:val="00FD3973"/>
    <w:pPr>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iPriority w:val="9"/>
    <w:semiHidden/>
    <w:unhideWhenUsed/>
    <w:qFormat/>
    <w:rsid w:val="009F01CA"/>
    <w:pPr>
      <w:spacing w:before="240" w:after="6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059F5"/>
    <w:rPr>
      <w:rFonts w:ascii="Times New Roman" w:eastAsiaTheme="majorEastAsia" w:hAnsi="Times New Roman" w:cs="Times New Roman"/>
      <w:b/>
      <w:bCs/>
      <w:kern w:val="32"/>
      <w:sz w:val="32"/>
      <w:szCs w:val="32"/>
    </w:rPr>
  </w:style>
  <w:style w:type="character" w:customStyle="1" w:styleId="30">
    <w:name w:val="Заголовок 3 Знак"/>
    <w:basedOn w:val="a0"/>
    <w:link w:val="3"/>
    <w:uiPriority w:val="9"/>
    <w:semiHidden/>
    <w:locked/>
    <w:rsid w:val="00A63C5A"/>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A63C5A"/>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FD3973"/>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9F01CA"/>
    <w:rPr>
      <w:rFonts w:asciiTheme="minorHAnsi" w:eastAsiaTheme="minorEastAsia" w:hAnsiTheme="minorHAnsi" w:cs="Times New Roman"/>
      <w:b/>
      <w:bCs/>
      <w:sz w:val="22"/>
      <w:szCs w:val="22"/>
    </w:rPr>
  </w:style>
  <w:style w:type="paragraph" w:styleId="a3">
    <w:name w:val="Title"/>
    <w:basedOn w:val="a"/>
    <w:link w:val="a4"/>
    <w:uiPriority w:val="10"/>
    <w:qFormat/>
    <w:rsid w:val="006428A9"/>
    <w:pPr>
      <w:spacing w:after="0" w:line="240" w:lineRule="auto"/>
      <w:jc w:val="center"/>
    </w:pPr>
    <w:rPr>
      <w:rFonts w:ascii="Times New Roman" w:hAnsi="Times New Roman"/>
      <w:b/>
      <w:sz w:val="40"/>
      <w:szCs w:val="20"/>
    </w:rPr>
  </w:style>
  <w:style w:type="paragraph" w:styleId="a5">
    <w:name w:val="header"/>
    <w:basedOn w:val="a"/>
    <w:link w:val="a6"/>
    <w:uiPriority w:val="99"/>
    <w:unhideWhenUsed/>
    <w:rsid w:val="006428A9"/>
    <w:pPr>
      <w:tabs>
        <w:tab w:val="center" w:pos="4677"/>
        <w:tab w:val="right" w:pos="9355"/>
      </w:tabs>
      <w:spacing w:after="0" w:line="240" w:lineRule="auto"/>
    </w:pPr>
    <w:rPr>
      <w:rFonts w:ascii="Times New Roman" w:hAnsi="Times New Roman"/>
      <w:sz w:val="24"/>
      <w:szCs w:val="24"/>
    </w:rPr>
  </w:style>
  <w:style w:type="character" w:customStyle="1" w:styleId="a4">
    <w:name w:val="Название Знак"/>
    <w:basedOn w:val="a0"/>
    <w:link w:val="a3"/>
    <w:uiPriority w:val="10"/>
    <w:locked/>
    <w:rsid w:val="006428A9"/>
    <w:rPr>
      <w:rFonts w:ascii="Times New Roman" w:hAnsi="Times New Roman" w:cs="Times New Roman"/>
      <w:b/>
      <w:sz w:val="20"/>
    </w:rPr>
  </w:style>
  <w:style w:type="character" w:customStyle="1" w:styleId="a6">
    <w:name w:val="Верхний колонтитул Знак"/>
    <w:basedOn w:val="a0"/>
    <w:link w:val="a5"/>
    <w:uiPriority w:val="99"/>
    <w:locked/>
    <w:rsid w:val="006428A9"/>
    <w:rPr>
      <w:rFonts w:ascii="Times New Roman" w:hAnsi="Times New Roman" w:cs="Times New Roman"/>
      <w:sz w:val="24"/>
    </w:rPr>
  </w:style>
  <w:style w:type="paragraph" w:styleId="a7">
    <w:name w:val="Body Text Indent"/>
    <w:basedOn w:val="a"/>
    <w:link w:val="a8"/>
    <w:uiPriority w:val="99"/>
    <w:rsid w:val="006428A9"/>
    <w:pPr>
      <w:spacing w:after="0" w:line="240" w:lineRule="auto"/>
      <w:ind w:firstLine="567"/>
      <w:jc w:val="both"/>
    </w:pPr>
    <w:rPr>
      <w:rFonts w:ascii="Times New Roman" w:hAnsi="Times New Roman"/>
      <w:sz w:val="28"/>
      <w:szCs w:val="20"/>
    </w:rPr>
  </w:style>
  <w:style w:type="character" w:customStyle="1" w:styleId="a8">
    <w:name w:val="Основной текст с отступом Знак"/>
    <w:basedOn w:val="a0"/>
    <w:link w:val="a7"/>
    <w:uiPriority w:val="99"/>
    <w:locked/>
    <w:rsid w:val="006428A9"/>
    <w:rPr>
      <w:rFonts w:ascii="Times New Roman" w:hAnsi="Times New Roman" w:cs="Times New Roman"/>
      <w:sz w:val="20"/>
    </w:rPr>
  </w:style>
  <w:style w:type="table" w:styleId="a9">
    <w:name w:val="Table Grid"/>
    <w:basedOn w:val="a1"/>
    <w:uiPriority w:val="59"/>
    <w:rsid w:val="009E28FB"/>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C3E78"/>
    <w:pPr>
      <w:spacing w:before="100" w:beforeAutospacing="1" w:after="100" w:afterAutospacing="1" w:line="240" w:lineRule="auto"/>
    </w:pPr>
    <w:rPr>
      <w:rFonts w:ascii="Times New Roman" w:hAnsi="Times New Roman"/>
      <w:sz w:val="24"/>
      <w:szCs w:val="24"/>
    </w:rPr>
  </w:style>
  <w:style w:type="character" w:styleId="ab">
    <w:name w:val="Strong"/>
    <w:basedOn w:val="a0"/>
    <w:uiPriority w:val="22"/>
    <w:qFormat/>
    <w:rsid w:val="008C3E78"/>
    <w:rPr>
      <w:rFonts w:cs="Times New Roman"/>
      <w:b/>
    </w:rPr>
  </w:style>
  <w:style w:type="paragraph" w:customStyle="1" w:styleId="list1">
    <w:name w:val="list1"/>
    <w:basedOn w:val="a"/>
    <w:rsid w:val="00445DE5"/>
    <w:pPr>
      <w:spacing w:after="0" w:line="240" w:lineRule="auto"/>
      <w:ind w:firstLine="400"/>
      <w:jc w:val="both"/>
      <w:textAlignment w:val="center"/>
    </w:pPr>
    <w:rPr>
      <w:rFonts w:ascii="Times New Roman" w:hAnsi="Times New Roman"/>
      <w:sz w:val="27"/>
      <w:szCs w:val="27"/>
    </w:rPr>
  </w:style>
  <w:style w:type="paragraph" w:customStyle="1" w:styleId="main">
    <w:name w:val="main"/>
    <w:basedOn w:val="a"/>
    <w:rsid w:val="00A6240E"/>
    <w:pPr>
      <w:spacing w:after="0" w:line="240" w:lineRule="auto"/>
      <w:ind w:firstLine="400"/>
      <w:jc w:val="both"/>
      <w:textAlignment w:val="center"/>
    </w:pPr>
    <w:rPr>
      <w:rFonts w:ascii="Times New Roman" w:hAnsi="Times New Roman"/>
      <w:sz w:val="27"/>
      <w:szCs w:val="27"/>
    </w:rPr>
  </w:style>
  <w:style w:type="paragraph" w:customStyle="1" w:styleId="futurismarkdown-paragraph">
    <w:name w:val="futurismarkdown-paragraph"/>
    <w:basedOn w:val="a"/>
    <w:rsid w:val="00AD646C"/>
    <w:pPr>
      <w:spacing w:before="100" w:beforeAutospacing="1" w:after="100" w:afterAutospacing="1" w:line="240" w:lineRule="auto"/>
    </w:pPr>
    <w:rPr>
      <w:rFonts w:ascii="Times New Roman" w:hAnsi="Times New Roman"/>
      <w:sz w:val="24"/>
      <w:szCs w:val="24"/>
    </w:rPr>
  </w:style>
  <w:style w:type="character" w:styleId="ac">
    <w:name w:val="Hyperlink"/>
    <w:basedOn w:val="a0"/>
    <w:uiPriority w:val="99"/>
    <w:semiHidden/>
    <w:unhideWhenUsed/>
    <w:rsid w:val="00AD646C"/>
    <w:rPr>
      <w:rFonts w:cs="Times New Roman"/>
      <w:color w:val="0000FF"/>
      <w:u w:val="single"/>
    </w:rPr>
  </w:style>
  <w:style w:type="paragraph" w:customStyle="1" w:styleId="richfactdown-paragraph">
    <w:name w:val="richfactdown-paragraph"/>
    <w:basedOn w:val="a"/>
    <w:rsid w:val="004E40B8"/>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9F01CA"/>
    <w:pPr>
      <w:spacing w:before="100" w:beforeAutospacing="1" w:after="100" w:afterAutospacing="1" w:line="240" w:lineRule="auto"/>
    </w:pPr>
    <w:rPr>
      <w:rFonts w:ascii="Times New Roman" w:hAnsi="Times New Roman"/>
      <w:sz w:val="24"/>
      <w:szCs w:val="24"/>
    </w:rPr>
  </w:style>
  <w:style w:type="paragraph" w:customStyle="1" w:styleId="p1">
    <w:name w:val="p1"/>
    <w:basedOn w:val="a"/>
    <w:rsid w:val="009F01CA"/>
    <w:pPr>
      <w:spacing w:before="100" w:beforeAutospacing="1" w:after="100" w:afterAutospacing="1" w:line="240" w:lineRule="auto"/>
    </w:pPr>
    <w:rPr>
      <w:rFonts w:ascii="Times New Roman" w:hAnsi="Times New Roman"/>
      <w:sz w:val="24"/>
      <w:szCs w:val="24"/>
    </w:rPr>
  </w:style>
  <w:style w:type="paragraph" w:styleId="ad">
    <w:name w:val="List Paragraph"/>
    <w:basedOn w:val="a"/>
    <w:uiPriority w:val="34"/>
    <w:qFormat/>
    <w:rsid w:val="005F556C"/>
    <w:pPr>
      <w:spacing w:after="200" w:line="276" w:lineRule="auto"/>
      <w:ind w:left="720"/>
      <w:contextualSpacing/>
    </w:pPr>
  </w:style>
  <w:style w:type="character" w:customStyle="1" w:styleId="w">
    <w:name w:val="w"/>
    <w:rsid w:val="003C0BB4"/>
  </w:style>
  <w:style w:type="paragraph" w:styleId="ae">
    <w:name w:val="Balloon Text"/>
    <w:basedOn w:val="a"/>
    <w:link w:val="af"/>
    <w:uiPriority w:val="99"/>
    <w:semiHidden/>
    <w:unhideWhenUsed/>
    <w:rsid w:val="003D45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450D"/>
    <w:rPr>
      <w:rFonts w:ascii="Tahoma" w:hAnsi="Tahoma" w:cs="Tahoma"/>
      <w:sz w:val="16"/>
      <w:szCs w:val="16"/>
    </w:rPr>
  </w:style>
  <w:style w:type="paragraph" w:customStyle="1" w:styleId="Default">
    <w:name w:val="Default"/>
    <w:rsid w:val="00247FDE"/>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rsid w:val="007059F5"/>
    <w:pPr>
      <w:keepNext/>
      <w:spacing w:before="240" w:after="60"/>
      <w:outlineLvl w:val="0"/>
    </w:pPr>
    <w:rPr>
      <w:rFonts w:ascii="Times New Roman" w:eastAsiaTheme="majorEastAsia" w:hAnsi="Times New Roman"/>
      <w:b/>
      <w:bCs/>
      <w:kern w:val="32"/>
      <w:sz w:val="28"/>
      <w:szCs w:val="32"/>
    </w:rPr>
  </w:style>
  <w:style w:type="paragraph" w:styleId="3">
    <w:name w:val="heading 3"/>
    <w:basedOn w:val="a"/>
    <w:next w:val="a"/>
    <w:link w:val="30"/>
    <w:uiPriority w:val="9"/>
    <w:semiHidden/>
    <w:unhideWhenUsed/>
    <w:qFormat/>
    <w:rsid w:val="00A63C5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63C5A"/>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unhideWhenUsed/>
    <w:qFormat/>
    <w:rsid w:val="00FD3973"/>
    <w:pPr>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iPriority w:val="9"/>
    <w:semiHidden/>
    <w:unhideWhenUsed/>
    <w:qFormat/>
    <w:rsid w:val="009F01CA"/>
    <w:pPr>
      <w:spacing w:before="240" w:after="60"/>
      <w:outlineLvl w:val="5"/>
    </w:pPr>
    <w:rPr>
      <w:rFonts w:asciiTheme="minorHAnsi" w:eastAsiaTheme="min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059F5"/>
    <w:rPr>
      <w:rFonts w:ascii="Times New Roman" w:eastAsiaTheme="majorEastAsia" w:hAnsi="Times New Roman" w:cs="Times New Roman"/>
      <w:b/>
      <w:bCs/>
      <w:kern w:val="32"/>
      <w:sz w:val="32"/>
      <w:szCs w:val="32"/>
    </w:rPr>
  </w:style>
  <w:style w:type="character" w:customStyle="1" w:styleId="30">
    <w:name w:val="Заголовок 3 Знак"/>
    <w:basedOn w:val="a0"/>
    <w:link w:val="3"/>
    <w:uiPriority w:val="9"/>
    <w:semiHidden/>
    <w:locked/>
    <w:rsid w:val="00A63C5A"/>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A63C5A"/>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FD3973"/>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9F01CA"/>
    <w:rPr>
      <w:rFonts w:asciiTheme="minorHAnsi" w:eastAsiaTheme="minorEastAsia" w:hAnsiTheme="minorHAnsi" w:cs="Times New Roman"/>
      <w:b/>
      <w:bCs/>
      <w:sz w:val="22"/>
      <w:szCs w:val="22"/>
    </w:rPr>
  </w:style>
  <w:style w:type="paragraph" w:styleId="a3">
    <w:name w:val="Title"/>
    <w:basedOn w:val="a"/>
    <w:link w:val="a4"/>
    <w:uiPriority w:val="10"/>
    <w:qFormat/>
    <w:rsid w:val="006428A9"/>
    <w:pPr>
      <w:spacing w:after="0" w:line="240" w:lineRule="auto"/>
      <w:jc w:val="center"/>
    </w:pPr>
    <w:rPr>
      <w:rFonts w:ascii="Times New Roman" w:hAnsi="Times New Roman"/>
      <w:b/>
      <w:sz w:val="40"/>
      <w:szCs w:val="20"/>
    </w:rPr>
  </w:style>
  <w:style w:type="paragraph" w:styleId="a5">
    <w:name w:val="header"/>
    <w:basedOn w:val="a"/>
    <w:link w:val="a6"/>
    <w:uiPriority w:val="99"/>
    <w:unhideWhenUsed/>
    <w:rsid w:val="006428A9"/>
    <w:pPr>
      <w:tabs>
        <w:tab w:val="center" w:pos="4677"/>
        <w:tab w:val="right" w:pos="9355"/>
      </w:tabs>
      <w:spacing w:after="0" w:line="240" w:lineRule="auto"/>
    </w:pPr>
    <w:rPr>
      <w:rFonts w:ascii="Times New Roman" w:hAnsi="Times New Roman"/>
      <w:sz w:val="24"/>
      <w:szCs w:val="24"/>
    </w:rPr>
  </w:style>
  <w:style w:type="character" w:customStyle="1" w:styleId="a4">
    <w:name w:val="Название Знак"/>
    <w:basedOn w:val="a0"/>
    <w:link w:val="a3"/>
    <w:uiPriority w:val="10"/>
    <w:locked/>
    <w:rsid w:val="006428A9"/>
    <w:rPr>
      <w:rFonts w:ascii="Times New Roman" w:hAnsi="Times New Roman" w:cs="Times New Roman"/>
      <w:b/>
      <w:sz w:val="20"/>
    </w:rPr>
  </w:style>
  <w:style w:type="character" w:customStyle="1" w:styleId="a6">
    <w:name w:val="Верхний колонтитул Знак"/>
    <w:basedOn w:val="a0"/>
    <w:link w:val="a5"/>
    <w:uiPriority w:val="99"/>
    <w:locked/>
    <w:rsid w:val="006428A9"/>
    <w:rPr>
      <w:rFonts w:ascii="Times New Roman" w:hAnsi="Times New Roman" w:cs="Times New Roman"/>
      <w:sz w:val="24"/>
    </w:rPr>
  </w:style>
  <w:style w:type="paragraph" w:styleId="a7">
    <w:name w:val="Body Text Indent"/>
    <w:basedOn w:val="a"/>
    <w:link w:val="a8"/>
    <w:uiPriority w:val="99"/>
    <w:rsid w:val="006428A9"/>
    <w:pPr>
      <w:spacing w:after="0" w:line="240" w:lineRule="auto"/>
      <w:ind w:firstLine="567"/>
      <w:jc w:val="both"/>
    </w:pPr>
    <w:rPr>
      <w:rFonts w:ascii="Times New Roman" w:hAnsi="Times New Roman"/>
      <w:sz w:val="28"/>
      <w:szCs w:val="20"/>
    </w:rPr>
  </w:style>
  <w:style w:type="character" w:customStyle="1" w:styleId="a8">
    <w:name w:val="Основной текст с отступом Знак"/>
    <w:basedOn w:val="a0"/>
    <w:link w:val="a7"/>
    <w:uiPriority w:val="99"/>
    <w:locked/>
    <w:rsid w:val="006428A9"/>
    <w:rPr>
      <w:rFonts w:ascii="Times New Roman" w:hAnsi="Times New Roman" w:cs="Times New Roman"/>
      <w:sz w:val="20"/>
    </w:rPr>
  </w:style>
  <w:style w:type="table" w:styleId="a9">
    <w:name w:val="Table Grid"/>
    <w:basedOn w:val="a1"/>
    <w:uiPriority w:val="59"/>
    <w:rsid w:val="009E28FB"/>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C3E78"/>
    <w:pPr>
      <w:spacing w:before="100" w:beforeAutospacing="1" w:after="100" w:afterAutospacing="1" w:line="240" w:lineRule="auto"/>
    </w:pPr>
    <w:rPr>
      <w:rFonts w:ascii="Times New Roman" w:hAnsi="Times New Roman"/>
      <w:sz w:val="24"/>
      <w:szCs w:val="24"/>
    </w:rPr>
  </w:style>
  <w:style w:type="character" w:styleId="ab">
    <w:name w:val="Strong"/>
    <w:basedOn w:val="a0"/>
    <w:uiPriority w:val="22"/>
    <w:qFormat/>
    <w:rsid w:val="008C3E78"/>
    <w:rPr>
      <w:rFonts w:cs="Times New Roman"/>
      <w:b/>
    </w:rPr>
  </w:style>
  <w:style w:type="paragraph" w:customStyle="1" w:styleId="list1">
    <w:name w:val="list1"/>
    <w:basedOn w:val="a"/>
    <w:rsid w:val="00445DE5"/>
    <w:pPr>
      <w:spacing w:after="0" w:line="240" w:lineRule="auto"/>
      <w:ind w:firstLine="400"/>
      <w:jc w:val="both"/>
      <w:textAlignment w:val="center"/>
    </w:pPr>
    <w:rPr>
      <w:rFonts w:ascii="Times New Roman" w:hAnsi="Times New Roman"/>
      <w:sz w:val="27"/>
      <w:szCs w:val="27"/>
    </w:rPr>
  </w:style>
  <w:style w:type="paragraph" w:customStyle="1" w:styleId="main">
    <w:name w:val="main"/>
    <w:basedOn w:val="a"/>
    <w:rsid w:val="00A6240E"/>
    <w:pPr>
      <w:spacing w:after="0" w:line="240" w:lineRule="auto"/>
      <w:ind w:firstLine="400"/>
      <w:jc w:val="both"/>
      <w:textAlignment w:val="center"/>
    </w:pPr>
    <w:rPr>
      <w:rFonts w:ascii="Times New Roman" w:hAnsi="Times New Roman"/>
      <w:sz w:val="27"/>
      <w:szCs w:val="27"/>
    </w:rPr>
  </w:style>
  <w:style w:type="paragraph" w:customStyle="1" w:styleId="futurismarkdown-paragraph">
    <w:name w:val="futurismarkdown-paragraph"/>
    <w:basedOn w:val="a"/>
    <w:rsid w:val="00AD646C"/>
    <w:pPr>
      <w:spacing w:before="100" w:beforeAutospacing="1" w:after="100" w:afterAutospacing="1" w:line="240" w:lineRule="auto"/>
    </w:pPr>
    <w:rPr>
      <w:rFonts w:ascii="Times New Roman" w:hAnsi="Times New Roman"/>
      <w:sz w:val="24"/>
      <w:szCs w:val="24"/>
    </w:rPr>
  </w:style>
  <w:style w:type="character" w:styleId="ac">
    <w:name w:val="Hyperlink"/>
    <w:basedOn w:val="a0"/>
    <w:uiPriority w:val="99"/>
    <w:semiHidden/>
    <w:unhideWhenUsed/>
    <w:rsid w:val="00AD646C"/>
    <w:rPr>
      <w:rFonts w:cs="Times New Roman"/>
      <w:color w:val="0000FF"/>
      <w:u w:val="single"/>
    </w:rPr>
  </w:style>
  <w:style w:type="paragraph" w:customStyle="1" w:styleId="richfactdown-paragraph">
    <w:name w:val="richfactdown-paragraph"/>
    <w:basedOn w:val="a"/>
    <w:rsid w:val="004E40B8"/>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9F01CA"/>
    <w:pPr>
      <w:spacing w:before="100" w:beforeAutospacing="1" w:after="100" w:afterAutospacing="1" w:line="240" w:lineRule="auto"/>
    </w:pPr>
    <w:rPr>
      <w:rFonts w:ascii="Times New Roman" w:hAnsi="Times New Roman"/>
      <w:sz w:val="24"/>
      <w:szCs w:val="24"/>
    </w:rPr>
  </w:style>
  <w:style w:type="paragraph" w:customStyle="1" w:styleId="p1">
    <w:name w:val="p1"/>
    <w:basedOn w:val="a"/>
    <w:rsid w:val="009F01CA"/>
    <w:pPr>
      <w:spacing w:before="100" w:beforeAutospacing="1" w:after="100" w:afterAutospacing="1" w:line="240" w:lineRule="auto"/>
    </w:pPr>
    <w:rPr>
      <w:rFonts w:ascii="Times New Roman" w:hAnsi="Times New Roman"/>
      <w:sz w:val="24"/>
      <w:szCs w:val="24"/>
    </w:rPr>
  </w:style>
  <w:style w:type="paragraph" w:styleId="ad">
    <w:name w:val="List Paragraph"/>
    <w:basedOn w:val="a"/>
    <w:uiPriority w:val="34"/>
    <w:qFormat/>
    <w:rsid w:val="005F556C"/>
    <w:pPr>
      <w:spacing w:after="200" w:line="276" w:lineRule="auto"/>
      <w:ind w:left="720"/>
      <w:contextualSpacing/>
    </w:pPr>
  </w:style>
  <w:style w:type="character" w:customStyle="1" w:styleId="w">
    <w:name w:val="w"/>
    <w:rsid w:val="003C0BB4"/>
  </w:style>
  <w:style w:type="paragraph" w:styleId="ae">
    <w:name w:val="Balloon Text"/>
    <w:basedOn w:val="a"/>
    <w:link w:val="af"/>
    <w:uiPriority w:val="99"/>
    <w:semiHidden/>
    <w:unhideWhenUsed/>
    <w:rsid w:val="003D45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450D"/>
    <w:rPr>
      <w:rFonts w:ascii="Tahoma" w:hAnsi="Tahoma" w:cs="Tahoma"/>
      <w:sz w:val="16"/>
      <w:szCs w:val="16"/>
    </w:rPr>
  </w:style>
  <w:style w:type="paragraph" w:customStyle="1" w:styleId="Default">
    <w:name w:val="Default"/>
    <w:rsid w:val="00247FDE"/>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70278">
      <w:bodyDiv w:val="1"/>
      <w:marLeft w:val="0"/>
      <w:marRight w:val="0"/>
      <w:marTop w:val="0"/>
      <w:marBottom w:val="0"/>
      <w:divBdr>
        <w:top w:val="none" w:sz="0" w:space="0" w:color="auto"/>
        <w:left w:val="none" w:sz="0" w:space="0" w:color="auto"/>
        <w:bottom w:val="none" w:sz="0" w:space="0" w:color="auto"/>
        <w:right w:val="none" w:sz="0" w:space="0" w:color="auto"/>
      </w:divBdr>
    </w:div>
    <w:div w:id="1458530740">
      <w:marLeft w:val="0"/>
      <w:marRight w:val="0"/>
      <w:marTop w:val="0"/>
      <w:marBottom w:val="0"/>
      <w:divBdr>
        <w:top w:val="none" w:sz="0" w:space="0" w:color="auto"/>
        <w:left w:val="none" w:sz="0" w:space="0" w:color="auto"/>
        <w:bottom w:val="none" w:sz="0" w:space="0" w:color="auto"/>
        <w:right w:val="none" w:sz="0" w:space="0" w:color="auto"/>
      </w:divBdr>
    </w:div>
    <w:div w:id="1458530741">
      <w:marLeft w:val="0"/>
      <w:marRight w:val="0"/>
      <w:marTop w:val="0"/>
      <w:marBottom w:val="0"/>
      <w:divBdr>
        <w:top w:val="none" w:sz="0" w:space="0" w:color="auto"/>
        <w:left w:val="none" w:sz="0" w:space="0" w:color="auto"/>
        <w:bottom w:val="none" w:sz="0" w:space="0" w:color="auto"/>
        <w:right w:val="none" w:sz="0" w:space="0" w:color="auto"/>
      </w:divBdr>
    </w:div>
    <w:div w:id="1458530742">
      <w:marLeft w:val="0"/>
      <w:marRight w:val="0"/>
      <w:marTop w:val="0"/>
      <w:marBottom w:val="0"/>
      <w:divBdr>
        <w:top w:val="none" w:sz="0" w:space="0" w:color="auto"/>
        <w:left w:val="none" w:sz="0" w:space="0" w:color="auto"/>
        <w:bottom w:val="none" w:sz="0" w:space="0" w:color="auto"/>
        <w:right w:val="none" w:sz="0" w:space="0" w:color="auto"/>
      </w:divBdr>
    </w:div>
    <w:div w:id="1458530743">
      <w:marLeft w:val="0"/>
      <w:marRight w:val="0"/>
      <w:marTop w:val="0"/>
      <w:marBottom w:val="0"/>
      <w:divBdr>
        <w:top w:val="none" w:sz="0" w:space="0" w:color="auto"/>
        <w:left w:val="none" w:sz="0" w:space="0" w:color="auto"/>
        <w:bottom w:val="none" w:sz="0" w:space="0" w:color="auto"/>
        <w:right w:val="none" w:sz="0" w:space="0" w:color="auto"/>
      </w:divBdr>
    </w:div>
    <w:div w:id="1458530744">
      <w:marLeft w:val="0"/>
      <w:marRight w:val="0"/>
      <w:marTop w:val="0"/>
      <w:marBottom w:val="0"/>
      <w:divBdr>
        <w:top w:val="none" w:sz="0" w:space="0" w:color="auto"/>
        <w:left w:val="none" w:sz="0" w:space="0" w:color="auto"/>
        <w:bottom w:val="none" w:sz="0" w:space="0" w:color="auto"/>
        <w:right w:val="none" w:sz="0" w:space="0" w:color="auto"/>
      </w:divBdr>
    </w:div>
    <w:div w:id="1458530745">
      <w:marLeft w:val="0"/>
      <w:marRight w:val="0"/>
      <w:marTop w:val="0"/>
      <w:marBottom w:val="0"/>
      <w:divBdr>
        <w:top w:val="none" w:sz="0" w:space="0" w:color="auto"/>
        <w:left w:val="none" w:sz="0" w:space="0" w:color="auto"/>
        <w:bottom w:val="none" w:sz="0" w:space="0" w:color="auto"/>
        <w:right w:val="none" w:sz="0" w:space="0" w:color="auto"/>
      </w:divBdr>
    </w:div>
    <w:div w:id="1458530746">
      <w:marLeft w:val="0"/>
      <w:marRight w:val="0"/>
      <w:marTop w:val="0"/>
      <w:marBottom w:val="0"/>
      <w:divBdr>
        <w:top w:val="none" w:sz="0" w:space="0" w:color="auto"/>
        <w:left w:val="none" w:sz="0" w:space="0" w:color="auto"/>
        <w:bottom w:val="none" w:sz="0" w:space="0" w:color="auto"/>
        <w:right w:val="none" w:sz="0" w:space="0" w:color="auto"/>
      </w:divBdr>
    </w:div>
    <w:div w:id="1458530747">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0"/>
      <w:marBottom w:val="0"/>
      <w:divBdr>
        <w:top w:val="none" w:sz="0" w:space="0" w:color="auto"/>
        <w:left w:val="none" w:sz="0" w:space="0" w:color="auto"/>
        <w:bottom w:val="none" w:sz="0" w:space="0" w:color="auto"/>
        <w:right w:val="none" w:sz="0" w:space="0" w:color="auto"/>
      </w:divBdr>
    </w:div>
    <w:div w:id="1458530749">
      <w:marLeft w:val="0"/>
      <w:marRight w:val="0"/>
      <w:marTop w:val="0"/>
      <w:marBottom w:val="0"/>
      <w:divBdr>
        <w:top w:val="none" w:sz="0" w:space="0" w:color="auto"/>
        <w:left w:val="none" w:sz="0" w:space="0" w:color="auto"/>
        <w:bottom w:val="none" w:sz="0" w:space="0" w:color="auto"/>
        <w:right w:val="none" w:sz="0" w:space="0" w:color="auto"/>
      </w:divBdr>
    </w:div>
    <w:div w:id="1458530750">
      <w:marLeft w:val="0"/>
      <w:marRight w:val="0"/>
      <w:marTop w:val="0"/>
      <w:marBottom w:val="0"/>
      <w:divBdr>
        <w:top w:val="none" w:sz="0" w:space="0" w:color="auto"/>
        <w:left w:val="none" w:sz="0" w:space="0" w:color="auto"/>
        <w:bottom w:val="none" w:sz="0" w:space="0" w:color="auto"/>
        <w:right w:val="none" w:sz="0" w:space="0" w:color="auto"/>
      </w:divBdr>
    </w:div>
    <w:div w:id="1458530751">
      <w:marLeft w:val="0"/>
      <w:marRight w:val="0"/>
      <w:marTop w:val="0"/>
      <w:marBottom w:val="0"/>
      <w:divBdr>
        <w:top w:val="none" w:sz="0" w:space="0" w:color="auto"/>
        <w:left w:val="none" w:sz="0" w:space="0" w:color="auto"/>
        <w:bottom w:val="none" w:sz="0" w:space="0" w:color="auto"/>
        <w:right w:val="none" w:sz="0" w:space="0" w:color="auto"/>
      </w:divBdr>
    </w:div>
    <w:div w:id="1458530752">
      <w:marLeft w:val="0"/>
      <w:marRight w:val="0"/>
      <w:marTop w:val="0"/>
      <w:marBottom w:val="0"/>
      <w:divBdr>
        <w:top w:val="none" w:sz="0" w:space="0" w:color="auto"/>
        <w:left w:val="none" w:sz="0" w:space="0" w:color="auto"/>
        <w:bottom w:val="none" w:sz="0" w:space="0" w:color="auto"/>
        <w:right w:val="none" w:sz="0" w:space="0" w:color="auto"/>
      </w:divBdr>
    </w:div>
    <w:div w:id="1458530753">
      <w:marLeft w:val="0"/>
      <w:marRight w:val="0"/>
      <w:marTop w:val="0"/>
      <w:marBottom w:val="0"/>
      <w:divBdr>
        <w:top w:val="none" w:sz="0" w:space="0" w:color="auto"/>
        <w:left w:val="none" w:sz="0" w:space="0" w:color="auto"/>
        <w:bottom w:val="none" w:sz="0" w:space="0" w:color="auto"/>
        <w:right w:val="none" w:sz="0" w:space="0" w:color="auto"/>
      </w:divBdr>
    </w:div>
    <w:div w:id="1458530754">
      <w:marLeft w:val="0"/>
      <w:marRight w:val="0"/>
      <w:marTop w:val="0"/>
      <w:marBottom w:val="0"/>
      <w:divBdr>
        <w:top w:val="none" w:sz="0" w:space="0" w:color="auto"/>
        <w:left w:val="none" w:sz="0" w:space="0" w:color="auto"/>
        <w:bottom w:val="none" w:sz="0" w:space="0" w:color="auto"/>
        <w:right w:val="none" w:sz="0" w:space="0" w:color="auto"/>
      </w:divBdr>
    </w:div>
    <w:div w:id="1458530755">
      <w:marLeft w:val="0"/>
      <w:marRight w:val="0"/>
      <w:marTop w:val="0"/>
      <w:marBottom w:val="0"/>
      <w:divBdr>
        <w:top w:val="none" w:sz="0" w:space="0" w:color="auto"/>
        <w:left w:val="none" w:sz="0" w:space="0" w:color="auto"/>
        <w:bottom w:val="none" w:sz="0" w:space="0" w:color="auto"/>
        <w:right w:val="none" w:sz="0" w:space="0" w:color="auto"/>
      </w:divBdr>
    </w:div>
    <w:div w:id="1458530756">
      <w:marLeft w:val="0"/>
      <w:marRight w:val="0"/>
      <w:marTop w:val="0"/>
      <w:marBottom w:val="0"/>
      <w:divBdr>
        <w:top w:val="none" w:sz="0" w:space="0" w:color="auto"/>
        <w:left w:val="none" w:sz="0" w:space="0" w:color="auto"/>
        <w:bottom w:val="none" w:sz="0" w:space="0" w:color="auto"/>
        <w:right w:val="none" w:sz="0" w:space="0" w:color="auto"/>
      </w:divBdr>
    </w:div>
    <w:div w:id="1458530757">
      <w:marLeft w:val="0"/>
      <w:marRight w:val="0"/>
      <w:marTop w:val="0"/>
      <w:marBottom w:val="0"/>
      <w:divBdr>
        <w:top w:val="none" w:sz="0" w:space="0" w:color="auto"/>
        <w:left w:val="none" w:sz="0" w:space="0" w:color="auto"/>
        <w:bottom w:val="none" w:sz="0" w:space="0" w:color="auto"/>
        <w:right w:val="none" w:sz="0" w:space="0" w:color="auto"/>
      </w:divBdr>
    </w:div>
    <w:div w:id="1458530758">
      <w:marLeft w:val="0"/>
      <w:marRight w:val="0"/>
      <w:marTop w:val="0"/>
      <w:marBottom w:val="0"/>
      <w:divBdr>
        <w:top w:val="none" w:sz="0" w:space="0" w:color="auto"/>
        <w:left w:val="none" w:sz="0" w:space="0" w:color="auto"/>
        <w:bottom w:val="none" w:sz="0" w:space="0" w:color="auto"/>
        <w:right w:val="none" w:sz="0" w:space="0" w:color="auto"/>
      </w:divBdr>
    </w:div>
    <w:div w:id="1458530759">
      <w:marLeft w:val="0"/>
      <w:marRight w:val="0"/>
      <w:marTop w:val="0"/>
      <w:marBottom w:val="0"/>
      <w:divBdr>
        <w:top w:val="none" w:sz="0" w:space="0" w:color="auto"/>
        <w:left w:val="none" w:sz="0" w:space="0" w:color="auto"/>
        <w:bottom w:val="none" w:sz="0" w:space="0" w:color="auto"/>
        <w:right w:val="none" w:sz="0" w:space="0" w:color="auto"/>
      </w:divBdr>
    </w:div>
    <w:div w:id="1458530760">
      <w:marLeft w:val="0"/>
      <w:marRight w:val="0"/>
      <w:marTop w:val="0"/>
      <w:marBottom w:val="0"/>
      <w:divBdr>
        <w:top w:val="none" w:sz="0" w:space="0" w:color="auto"/>
        <w:left w:val="none" w:sz="0" w:space="0" w:color="auto"/>
        <w:bottom w:val="none" w:sz="0" w:space="0" w:color="auto"/>
        <w:right w:val="none" w:sz="0" w:space="0" w:color="auto"/>
      </w:divBdr>
    </w:div>
    <w:div w:id="1458530761">
      <w:marLeft w:val="0"/>
      <w:marRight w:val="0"/>
      <w:marTop w:val="0"/>
      <w:marBottom w:val="0"/>
      <w:divBdr>
        <w:top w:val="none" w:sz="0" w:space="0" w:color="auto"/>
        <w:left w:val="none" w:sz="0" w:space="0" w:color="auto"/>
        <w:bottom w:val="none" w:sz="0" w:space="0" w:color="auto"/>
        <w:right w:val="none" w:sz="0" w:space="0" w:color="auto"/>
      </w:divBdr>
    </w:div>
    <w:div w:id="1458530762">
      <w:marLeft w:val="0"/>
      <w:marRight w:val="0"/>
      <w:marTop w:val="0"/>
      <w:marBottom w:val="0"/>
      <w:divBdr>
        <w:top w:val="none" w:sz="0" w:space="0" w:color="auto"/>
        <w:left w:val="none" w:sz="0" w:space="0" w:color="auto"/>
        <w:bottom w:val="none" w:sz="0" w:space="0" w:color="auto"/>
        <w:right w:val="none" w:sz="0" w:space="0" w:color="auto"/>
      </w:divBdr>
    </w:div>
    <w:div w:id="1458530763">
      <w:marLeft w:val="0"/>
      <w:marRight w:val="0"/>
      <w:marTop w:val="0"/>
      <w:marBottom w:val="0"/>
      <w:divBdr>
        <w:top w:val="none" w:sz="0" w:space="0" w:color="auto"/>
        <w:left w:val="none" w:sz="0" w:space="0" w:color="auto"/>
        <w:bottom w:val="none" w:sz="0" w:space="0" w:color="auto"/>
        <w:right w:val="none" w:sz="0" w:space="0" w:color="auto"/>
      </w:divBdr>
    </w:div>
    <w:div w:id="1458530764">
      <w:marLeft w:val="0"/>
      <w:marRight w:val="0"/>
      <w:marTop w:val="0"/>
      <w:marBottom w:val="0"/>
      <w:divBdr>
        <w:top w:val="none" w:sz="0" w:space="0" w:color="auto"/>
        <w:left w:val="none" w:sz="0" w:space="0" w:color="auto"/>
        <w:bottom w:val="none" w:sz="0" w:space="0" w:color="auto"/>
        <w:right w:val="none" w:sz="0" w:space="0" w:color="auto"/>
      </w:divBdr>
    </w:div>
    <w:div w:id="1458530765">
      <w:marLeft w:val="0"/>
      <w:marRight w:val="0"/>
      <w:marTop w:val="0"/>
      <w:marBottom w:val="0"/>
      <w:divBdr>
        <w:top w:val="none" w:sz="0" w:space="0" w:color="auto"/>
        <w:left w:val="none" w:sz="0" w:space="0" w:color="auto"/>
        <w:bottom w:val="none" w:sz="0" w:space="0" w:color="auto"/>
        <w:right w:val="none" w:sz="0" w:space="0" w:color="auto"/>
      </w:divBdr>
    </w:div>
    <w:div w:id="1458530766">
      <w:marLeft w:val="0"/>
      <w:marRight w:val="0"/>
      <w:marTop w:val="0"/>
      <w:marBottom w:val="0"/>
      <w:divBdr>
        <w:top w:val="none" w:sz="0" w:space="0" w:color="auto"/>
        <w:left w:val="none" w:sz="0" w:space="0" w:color="auto"/>
        <w:bottom w:val="none" w:sz="0" w:space="0" w:color="auto"/>
        <w:right w:val="none" w:sz="0" w:space="0" w:color="auto"/>
      </w:divBdr>
    </w:div>
    <w:div w:id="1458530767">
      <w:marLeft w:val="0"/>
      <w:marRight w:val="0"/>
      <w:marTop w:val="0"/>
      <w:marBottom w:val="0"/>
      <w:divBdr>
        <w:top w:val="none" w:sz="0" w:space="0" w:color="auto"/>
        <w:left w:val="none" w:sz="0" w:space="0" w:color="auto"/>
        <w:bottom w:val="none" w:sz="0" w:space="0" w:color="auto"/>
        <w:right w:val="none" w:sz="0" w:space="0" w:color="auto"/>
      </w:divBdr>
    </w:div>
    <w:div w:id="1458530768">
      <w:marLeft w:val="0"/>
      <w:marRight w:val="0"/>
      <w:marTop w:val="0"/>
      <w:marBottom w:val="0"/>
      <w:divBdr>
        <w:top w:val="none" w:sz="0" w:space="0" w:color="auto"/>
        <w:left w:val="none" w:sz="0" w:space="0" w:color="auto"/>
        <w:bottom w:val="none" w:sz="0" w:space="0" w:color="auto"/>
        <w:right w:val="none" w:sz="0" w:space="0" w:color="auto"/>
      </w:divBdr>
    </w:div>
    <w:div w:id="1458530774">
      <w:marLeft w:val="0"/>
      <w:marRight w:val="0"/>
      <w:marTop w:val="0"/>
      <w:marBottom w:val="0"/>
      <w:divBdr>
        <w:top w:val="none" w:sz="0" w:space="0" w:color="auto"/>
        <w:left w:val="none" w:sz="0" w:space="0" w:color="auto"/>
        <w:bottom w:val="none" w:sz="0" w:space="0" w:color="auto"/>
        <w:right w:val="none" w:sz="0" w:space="0" w:color="auto"/>
      </w:divBdr>
    </w:div>
    <w:div w:id="1458530777">
      <w:marLeft w:val="0"/>
      <w:marRight w:val="0"/>
      <w:marTop w:val="0"/>
      <w:marBottom w:val="0"/>
      <w:divBdr>
        <w:top w:val="none" w:sz="0" w:space="0" w:color="auto"/>
        <w:left w:val="none" w:sz="0" w:space="0" w:color="auto"/>
        <w:bottom w:val="none" w:sz="0" w:space="0" w:color="auto"/>
        <w:right w:val="none" w:sz="0" w:space="0" w:color="auto"/>
      </w:divBdr>
      <w:divsChild>
        <w:div w:id="1458530785">
          <w:marLeft w:val="0"/>
          <w:marRight w:val="0"/>
          <w:marTop w:val="15"/>
          <w:marBottom w:val="0"/>
          <w:divBdr>
            <w:top w:val="none" w:sz="0" w:space="0" w:color="auto"/>
            <w:left w:val="none" w:sz="0" w:space="0" w:color="auto"/>
            <w:bottom w:val="none" w:sz="0" w:space="0" w:color="auto"/>
            <w:right w:val="none" w:sz="0" w:space="0" w:color="auto"/>
          </w:divBdr>
          <w:divsChild>
            <w:div w:id="1458530791">
              <w:marLeft w:val="0"/>
              <w:marRight w:val="0"/>
              <w:marTop w:val="0"/>
              <w:marBottom w:val="0"/>
              <w:divBdr>
                <w:top w:val="none" w:sz="0" w:space="0" w:color="auto"/>
                <w:left w:val="none" w:sz="0" w:space="0" w:color="auto"/>
                <w:bottom w:val="none" w:sz="0" w:space="0" w:color="auto"/>
                <w:right w:val="none" w:sz="0" w:space="0" w:color="auto"/>
              </w:divBdr>
              <w:divsChild>
                <w:div w:id="1458530793">
                  <w:marLeft w:val="0"/>
                  <w:marRight w:val="0"/>
                  <w:marTop w:val="0"/>
                  <w:marBottom w:val="0"/>
                  <w:divBdr>
                    <w:top w:val="none" w:sz="0" w:space="0" w:color="auto"/>
                    <w:left w:val="none" w:sz="0" w:space="0" w:color="auto"/>
                    <w:bottom w:val="none" w:sz="0" w:space="0" w:color="auto"/>
                    <w:right w:val="none" w:sz="0" w:space="0" w:color="auto"/>
                  </w:divBdr>
                  <w:divsChild>
                    <w:div w:id="14585307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58530796">
          <w:marLeft w:val="0"/>
          <w:marRight w:val="0"/>
          <w:marTop w:val="0"/>
          <w:marBottom w:val="0"/>
          <w:divBdr>
            <w:top w:val="none" w:sz="0" w:space="0" w:color="auto"/>
            <w:left w:val="none" w:sz="0" w:space="0" w:color="auto"/>
            <w:bottom w:val="none" w:sz="0" w:space="0" w:color="auto"/>
            <w:right w:val="none" w:sz="0" w:space="0" w:color="auto"/>
          </w:divBdr>
        </w:div>
      </w:divsChild>
    </w:div>
    <w:div w:id="1458530778">
      <w:marLeft w:val="0"/>
      <w:marRight w:val="0"/>
      <w:marTop w:val="0"/>
      <w:marBottom w:val="0"/>
      <w:divBdr>
        <w:top w:val="none" w:sz="0" w:space="0" w:color="auto"/>
        <w:left w:val="none" w:sz="0" w:space="0" w:color="auto"/>
        <w:bottom w:val="none" w:sz="0" w:space="0" w:color="auto"/>
        <w:right w:val="none" w:sz="0" w:space="0" w:color="auto"/>
      </w:divBdr>
    </w:div>
    <w:div w:id="1458530779">
      <w:marLeft w:val="0"/>
      <w:marRight w:val="0"/>
      <w:marTop w:val="0"/>
      <w:marBottom w:val="0"/>
      <w:divBdr>
        <w:top w:val="none" w:sz="0" w:space="0" w:color="auto"/>
        <w:left w:val="none" w:sz="0" w:space="0" w:color="auto"/>
        <w:bottom w:val="none" w:sz="0" w:space="0" w:color="auto"/>
        <w:right w:val="none" w:sz="0" w:space="0" w:color="auto"/>
      </w:divBdr>
    </w:div>
    <w:div w:id="1458530781">
      <w:marLeft w:val="0"/>
      <w:marRight w:val="0"/>
      <w:marTop w:val="0"/>
      <w:marBottom w:val="0"/>
      <w:divBdr>
        <w:top w:val="none" w:sz="0" w:space="0" w:color="auto"/>
        <w:left w:val="none" w:sz="0" w:space="0" w:color="auto"/>
        <w:bottom w:val="none" w:sz="0" w:space="0" w:color="auto"/>
        <w:right w:val="none" w:sz="0" w:space="0" w:color="auto"/>
      </w:divBdr>
    </w:div>
    <w:div w:id="1458530782">
      <w:marLeft w:val="0"/>
      <w:marRight w:val="0"/>
      <w:marTop w:val="0"/>
      <w:marBottom w:val="0"/>
      <w:divBdr>
        <w:top w:val="none" w:sz="0" w:space="0" w:color="auto"/>
        <w:left w:val="none" w:sz="0" w:space="0" w:color="auto"/>
        <w:bottom w:val="none" w:sz="0" w:space="0" w:color="auto"/>
        <w:right w:val="none" w:sz="0" w:space="0" w:color="auto"/>
      </w:divBdr>
      <w:divsChild>
        <w:div w:id="1458530775">
          <w:marLeft w:val="0"/>
          <w:marRight w:val="0"/>
          <w:marTop w:val="0"/>
          <w:marBottom w:val="0"/>
          <w:divBdr>
            <w:top w:val="none" w:sz="0" w:space="0" w:color="auto"/>
            <w:left w:val="none" w:sz="0" w:space="0" w:color="auto"/>
            <w:bottom w:val="none" w:sz="0" w:space="0" w:color="auto"/>
            <w:right w:val="none" w:sz="0" w:space="0" w:color="auto"/>
          </w:divBdr>
        </w:div>
        <w:div w:id="1458530780">
          <w:marLeft w:val="0"/>
          <w:marRight w:val="0"/>
          <w:marTop w:val="15"/>
          <w:marBottom w:val="0"/>
          <w:divBdr>
            <w:top w:val="none" w:sz="0" w:space="0" w:color="auto"/>
            <w:left w:val="none" w:sz="0" w:space="0" w:color="auto"/>
            <w:bottom w:val="none" w:sz="0" w:space="0" w:color="auto"/>
            <w:right w:val="none" w:sz="0" w:space="0" w:color="auto"/>
          </w:divBdr>
          <w:divsChild>
            <w:div w:id="1458530792">
              <w:marLeft w:val="0"/>
              <w:marRight w:val="0"/>
              <w:marTop w:val="0"/>
              <w:marBottom w:val="0"/>
              <w:divBdr>
                <w:top w:val="none" w:sz="0" w:space="0" w:color="auto"/>
                <w:left w:val="none" w:sz="0" w:space="0" w:color="auto"/>
                <w:bottom w:val="none" w:sz="0" w:space="0" w:color="auto"/>
                <w:right w:val="none" w:sz="0" w:space="0" w:color="auto"/>
              </w:divBdr>
              <w:divsChild>
                <w:div w:id="1458530798">
                  <w:marLeft w:val="0"/>
                  <w:marRight w:val="0"/>
                  <w:marTop w:val="0"/>
                  <w:marBottom w:val="0"/>
                  <w:divBdr>
                    <w:top w:val="none" w:sz="0" w:space="0" w:color="auto"/>
                    <w:left w:val="none" w:sz="0" w:space="0" w:color="auto"/>
                    <w:bottom w:val="none" w:sz="0" w:space="0" w:color="auto"/>
                    <w:right w:val="none" w:sz="0" w:space="0" w:color="auto"/>
                  </w:divBdr>
                  <w:divsChild>
                    <w:div w:id="1458530787">
                      <w:marLeft w:val="0"/>
                      <w:marRight w:val="0"/>
                      <w:marTop w:val="0"/>
                      <w:marBottom w:val="0"/>
                      <w:divBdr>
                        <w:top w:val="none" w:sz="0" w:space="0" w:color="auto"/>
                        <w:left w:val="none" w:sz="0" w:space="0" w:color="auto"/>
                        <w:bottom w:val="none" w:sz="0" w:space="0" w:color="auto"/>
                        <w:right w:val="none" w:sz="0" w:space="0" w:color="auto"/>
                      </w:divBdr>
                      <w:divsChild>
                        <w:div w:id="1458530776">
                          <w:marLeft w:val="0"/>
                          <w:marRight w:val="0"/>
                          <w:marTop w:val="120"/>
                          <w:marBottom w:val="0"/>
                          <w:divBdr>
                            <w:top w:val="none" w:sz="0" w:space="0" w:color="auto"/>
                            <w:left w:val="none" w:sz="0" w:space="0" w:color="auto"/>
                            <w:bottom w:val="none" w:sz="0" w:space="0" w:color="auto"/>
                            <w:right w:val="none" w:sz="0" w:space="0" w:color="auto"/>
                          </w:divBdr>
                        </w:div>
                        <w:div w:id="1458530790">
                          <w:marLeft w:val="0"/>
                          <w:marRight w:val="0"/>
                          <w:marTop w:val="0"/>
                          <w:marBottom w:val="0"/>
                          <w:divBdr>
                            <w:top w:val="none" w:sz="0" w:space="0" w:color="auto"/>
                            <w:left w:val="none" w:sz="0" w:space="0" w:color="auto"/>
                            <w:bottom w:val="none" w:sz="0" w:space="0" w:color="auto"/>
                            <w:right w:val="none" w:sz="0" w:space="0" w:color="auto"/>
                          </w:divBdr>
                        </w:div>
                        <w:div w:id="14585307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30784">
      <w:marLeft w:val="0"/>
      <w:marRight w:val="0"/>
      <w:marTop w:val="0"/>
      <w:marBottom w:val="0"/>
      <w:divBdr>
        <w:top w:val="none" w:sz="0" w:space="0" w:color="auto"/>
        <w:left w:val="none" w:sz="0" w:space="0" w:color="auto"/>
        <w:bottom w:val="none" w:sz="0" w:space="0" w:color="auto"/>
        <w:right w:val="none" w:sz="0" w:space="0" w:color="auto"/>
      </w:divBdr>
    </w:div>
    <w:div w:id="1458530786">
      <w:marLeft w:val="0"/>
      <w:marRight w:val="0"/>
      <w:marTop w:val="0"/>
      <w:marBottom w:val="0"/>
      <w:divBdr>
        <w:top w:val="none" w:sz="0" w:space="0" w:color="auto"/>
        <w:left w:val="none" w:sz="0" w:space="0" w:color="auto"/>
        <w:bottom w:val="none" w:sz="0" w:space="0" w:color="auto"/>
        <w:right w:val="none" w:sz="0" w:space="0" w:color="auto"/>
      </w:divBdr>
    </w:div>
    <w:div w:id="1458530788">
      <w:marLeft w:val="0"/>
      <w:marRight w:val="0"/>
      <w:marTop w:val="0"/>
      <w:marBottom w:val="0"/>
      <w:divBdr>
        <w:top w:val="none" w:sz="0" w:space="0" w:color="auto"/>
        <w:left w:val="none" w:sz="0" w:space="0" w:color="auto"/>
        <w:bottom w:val="none" w:sz="0" w:space="0" w:color="auto"/>
        <w:right w:val="none" w:sz="0" w:space="0" w:color="auto"/>
      </w:divBdr>
    </w:div>
    <w:div w:id="1458530789">
      <w:marLeft w:val="0"/>
      <w:marRight w:val="0"/>
      <w:marTop w:val="0"/>
      <w:marBottom w:val="0"/>
      <w:divBdr>
        <w:top w:val="none" w:sz="0" w:space="0" w:color="auto"/>
        <w:left w:val="none" w:sz="0" w:space="0" w:color="auto"/>
        <w:bottom w:val="none" w:sz="0" w:space="0" w:color="auto"/>
        <w:right w:val="none" w:sz="0" w:space="0" w:color="auto"/>
      </w:divBdr>
    </w:div>
    <w:div w:id="1458530794">
      <w:marLeft w:val="0"/>
      <w:marRight w:val="0"/>
      <w:marTop w:val="0"/>
      <w:marBottom w:val="0"/>
      <w:divBdr>
        <w:top w:val="none" w:sz="0" w:space="0" w:color="auto"/>
        <w:left w:val="none" w:sz="0" w:space="0" w:color="auto"/>
        <w:bottom w:val="none" w:sz="0" w:space="0" w:color="auto"/>
        <w:right w:val="none" w:sz="0" w:space="0" w:color="auto"/>
      </w:divBdr>
    </w:div>
    <w:div w:id="1458530797">
      <w:marLeft w:val="0"/>
      <w:marRight w:val="0"/>
      <w:marTop w:val="0"/>
      <w:marBottom w:val="0"/>
      <w:divBdr>
        <w:top w:val="none" w:sz="0" w:space="0" w:color="auto"/>
        <w:left w:val="none" w:sz="0" w:space="0" w:color="auto"/>
        <w:bottom w:val="none" w:sz="0" w:space="0" w:color="auto"/>
        <w:right w:val="none" w:sz="0" w:space="0" w:color="auto"/>
      </w:divBdr>
    </w:div>
    <w:div w:id="1458530799">
      <w:marLeft w:val="0"/>
      <w:marRight w:val="0"/>
      <w:marTop w:val="0"/>
      <w:marBottom w:val="0"/>
      <w:divBdr>
        <w:top w:val="none" w:sz="0" w:space="0" w:color="auto"/>
        <w:left w:val="none" w:sz="0" w:space="0" w:color="auto"/>
        <w:bottom w:val="none" w:sz="0" w:space="0" w:color="auto"/>
        <w:right w:val="none" w:sz="0" w:space="0" w:color="auto"/>
      </w:divBdr>
    </w:div>
    <w:div w:id="1458530800">
      <w:marLeft w:val="0"/>
      <w:marRight w:val="0"/>
      <w:marTop w:val="0"/>
      <w:marBottom w:val="0"/>
      <w:divBdr>
        <w:top w:val="none" w:sz="0" w:space="0" w:color="auto"/>
        <w:left w:val="none" w:sz="0" w:space="0" w:color="auto"/>
        <w:bottom w:val="none" w:sz="0" w:space="0" w:color="auto"/>
        <w:right w:val="none" w:sz="0" w:space="0" w:color="auto"/>
      </w:divBdr>
    </w:div>
    <w:div w:id="1458530801">
      <w:marLeft w:val="0"/>
      <w:marRight w:val="0"/>
      <w:marTop w:val="0"/>
      <w:marBottom w:val="0"/>
      <w:divBdr>
        <w:top w:val="none" w:sz="0" w:space="0" w:color="auto"/>
        <w:left w:val="none" w:sz="0" w:space="0" w:color="auto"/>
        <w:bottom w:val="none" w:sz="0" w:space="0" w:color="auto"/>
        <w:right w:val="none" w:sz="0" w:space="0" w:color="auto"/>
      </w:divBdr>
    </w:div>
    <w:div w:id="1458530802">
      <w:marLeft w:val="0"/>
      <w:marRight w:val="0"/>
      <w:marTop w:val="0"/>
      <w:marBottom w:val="0"/>
      <w:divBdr>
        <w:top w:val="none" w:sz="0" w:space="0" w:color="auto"/>
        <w:left w:val="none" w:sz="0" w:space="0" w:color="auto"/>
        <w:bottom w:val="none" w:sz="0" w:space="0" w:color="auto"/>
        <w:right w:val="none" w:sz="0" w:space="0" w:color="auto"/>
      </w:divBdr>
    </w:div>
    <w:div w:id="1458530803">
      <w:marLeft w:val="0"/>
      <w:marRight w:val="0"/>
      <w:marTop w:val="0"/>
      <w:marBottom w:val="0"/>
      <w:divBdr>
        <w:top w:val="none" w:sz="0" w:space="0" w:color="auto"/>
        <w:left w:val="none" w:sz="0" w:space="0" w:color="auto"/>
        <w:bottom w:val="none" w:sz="0" w:space="0" w:color="auto"/>
        <w:right w:val="none" w:sz="0" w:space="0" w:color="auto"/>
      </w:divBdr>
    </w:div>
    <w:div w:id="1458530804">
      <w:marLeft w:val="0"/>
      <w:marRight w:val="0"/>
      <w:marTop w:val="0"/>
      <w:marBottom w:val="0"/>
      <w:divBdr>
        <w:top w:val="none" w:sz="0" w:space="0" w:color="auto"/>
        <w:left w:val="none" w:sz="0" w:space="0" w:color="auto"/>
        <w:bottom w:val="none" w:sz="0" w:space="0" w:color="auto"/>
        <w:right w:val="none" w:sz="0" w:space="0" w:color="auto"/>
      </w:divBdr>
    </w:div>
    <w:div w:id="1458530805">
      <w:marLeft w:val="0"/>
      <w:marRight w:val="0"/>
      <w:marTop w:val="0"/>
      <w:marBottom w:val="0"/>
      <w:divBdr>
        <w:top w:val="none" w:sz="0" w:space="0" w:color="auto"/>
        <w:left w:val="none" w:sz="0" w:space="0" w:color="auto"/>
        <w:bottom w:val="none" w:sz="0" w:space="0" w:color="auto"/>
        <w:right w:val="none" w:sz="0" w:space="0" w:color="auto"/>
      </w:divBdr>
    </w:div>
    <w:div w:id="1458530806">
      <w:marLeft w:val="0"/>
      <w:marRight w:val="0"/>
      <w:marTop w:val="0"/>
      <w:marBottom w:val="0"/>
      <w:divBdr>
        <w:top w:val="none" w:sz="0" w:space="0" w:color="auto"/>
        <w:left w:val="none" w:sz="0" w:space="0" w:color="auto"/>
        <w:bottom w:val="none" w:sz="0" w:space="0" w:color="auto"/>
        <w:right w:val="none" w:sz="0" w:space="0" w:color="auto"/>
      </w:divBdr>
    </w:div>
    <w:div w:id="1458530810">
      <w:marLeft w:val="0"/>
      <w:marRight w:val="0"/>
      <w:marTop w:val="0"/>
      <w:marBottom w:val="0"/>
      <w:divBdr>
        <w:top w:val="none" w:sz="0" w:space="0" w:color="auto"/>
        <w:left w:val="none" w:sz="0" w:space="0" w:color="auto"/>
        <w:bottom w:val="none" w:sz="0" w:space="0" w:color="auto"/>
        <w:right w:val="none" w:sz="0" w:space="0" w:color="auto"/>
      </w:divBdr>
    </w:div>
    <w:div w:id="1458530811">
      <w:marLeft w:val="0"/>
      <w:marRight w:val="0"/>
      <w:marTop w:val="0"/>
      <w:marBottom w:val="0"/>
      <w:divBdr>
        <w:top w:val="none" w:sz="0" w:space="0" w:color="auto"/>
        <w:left w:val="none" w:sz="0" w:space="0" w:color="auto"/>
        <w:bottom w:val="none" w:sz="0" w:space="0" w:color="auto"/>
        <w:right w:val="none" w:sz="0" w:space="0" w:color="auto"/>
      </w:divBdr>
      <w:divsChild>
        <w:div w:id="1458530808">
          <w:marLeft w:val="0"/>
          <w:marRight w:val="0"/>
          <w:marTop w:val="225"/>
          <w:marBottom w:val="225"/>
          <w:divBdr>
            <w:top w:val="none" w:sz="0" w:space="0" w:color="auto"/>
            <w:left w:val="none" w:sz="0" w:space="0" w:color="auto"/>
            <w:bottom w:val="none" w:sz="0" w:space="0" w:color="auto"/>
            <w:right w:val="none" w:sz="0" w:space="0" w:color="auto"/>
          </w:divBdr>
          <w:divsChild>
            <w:div w:id="1458530830">
              <w:marLeft w:val="0"/>
              <w:marRight w:val="0"/>
              <w:marTop w:val="150"/>
              <w:marBottom w:val="0"/>
              <w:divBdr>
                <w:top w:val="none" w:sz="0" w:space="0" w:color="auto"/>
                <w:left w:val="none" w:sz="0" w:space="0" w:color="auto"/>
                <w:bottom w:val="none" w:sz="0" w:space="0" w:color="auto"/>
                <w:right w:val="none" w:sz="0" w:space="0" w:color="auto"/>
              </w:divBdr>
            </w:div>
            <w:div w:id="1458530834">
              <w:marLeft w:val="0"/>
              <w:marRight w:val="0"/>
              <w:marTop w:val="0"/>
              <w:marBottom w:val="0"/>
              <w:divBdr>
                <w:top w:val="none" w:sz="0" w:space="0" w:color="auto"/>
                <w:left w:val="none" w:sz="0" w:space="0" w:color="auto"/>
                <w:bottom w:val="none" w:sz="0" w:space="0" w:color="auto"/>
                <w:right w:val="none" w:sz="0" w:space="0" w:color="auto"/>
              </w:divBdr>
            </w:div>
          </w:divsChild>
        </w:div>
        <w:div w:id="1458530817">
          <w:marLeft w:val="0"/>
          <w:marRight w:val="0"/>
          <w:marTop w:val="225"/>
          <w:marBottom w:val="225"/>
          <w:divBdr>
            <w:top w:val="none" w:sz="0" w:space="0" w:color="auto"/>
            <w:left w:val="none" w:sz="0" w:space="0" w:color="auto"/>
            <w:bottom w:val="none" w:sz="0" w:space="0" w:color="auto"/>
            <w:right w:val="none" w:sz="0" w:space="0" w:color="auto"/>
          </w:divBdr>
          <w:divsChild>
            <w:div w:id="1458530807">
              <w:marLeft w:val="0"/>
              <w:marRight w:val="0"/>
              <w:marTop w:val="150"/>
              <w:marBottom w:val="0"/>
              <w:divBdr>
                <w:top w:val="none" w:sz="0" w:space="0" w:color="auto"/>
                <w:left w:val="none" w:sz="0" w:space="0" w:color="auto"/>
                <w:bottom w:val="none" w:sz="0" w:space="0" w:color="auto"/>
                <w:right w:val="none" w:sz="0" w:space="0" w:color="auto"/>
              </w:divBdr>
            </w:div>
            <w:div w:id="1458530823">
              <w:marLeft w:val="0"/>
              <w:marRight w:val="0"/>
              <w:marTop w:val="0"/>
              <w:marBottom w:val="0"/>
              <w:divBdr>
                <w:top w:val="none" w:sz="0" w:space="0" w:color="auto"/>
                <w:left w:val="none" w:sz="0" w:space="0" w:color="auto"/>
                <w:bottom w:val="none" w:sz="0" w:space="0" w:color="auto"/>
                <w:right w:val="none" w:sz="0" w:space="0" w:color="auto"/>
              </w:divBdr>
            </w:div>
          </w:divsChild>
        </w:div>
        <w:div w:id="1458530821">
          <w:marLeft w:val="0"/>
          <w:marRight w:val="0"/>
          <w:marTop w:val="225"/>
          <w:marBottom w:val="225"/>
          <w:divBdr>
            <w:top w:val="none" w:sz="0" w:space="0" w:color="auto"/>
            <w:left w:val="none" w:sz="0" w:space="0" w:color="auto"/>
            <w:bottom w:val="none" w:sz="0" w:space="0" w:color="auto"/>
            <w:right w:val="none" w:sz="0" w:space="0" w:color="auto"/>
          </w:divBdr>
          <w:divsChild>
            <w:div w:id="1458530813">
              <w:marLeft w:val="0"/>
              <w:marRight w:val="0"/>
              <w:marTop w:val="150"/>
              <w:marBottom w:val="0"/>
              <w:divBdr>
                <w:top w:val="none" w:sz="0" w:space="0" w:color="auto"/>
                <w:left w:val="none" w:sz="0" w:space="0" w:color="auto"/>
                <w:bottom w:val="none" w:sz="0" w:space="0" w:color="auto"/>
                <w:right w:val="none" w:sz="0" w:space="0" w:color="auto"/>
              </w:divBdr>
            </w:div>
            <w:div w:id="1458530820">
              <w:marLeft w:val="0"/>
              <w:marRight w:val="0"/>
              <w:marTop w:val="0"/>
              <w:marBottom w:val="0"/>
              <w:divBdr>
                <w:top w:val="none" w:sz="0" w:space="0" w:color="auto"/>
                <w:left w:val="none" w:sz="0" w:space="0" w:color="auto"/>
                <w:bottom w:val="none" w:sz="0" w:space="0" w:color="auto"/>
                <w:right w:val="none" w:sz="0" w:space="0" w:color="auto"/>
              </w:divBdr>
            </w:div>
          </w:divsChild>
        </w:div>
        <w:div w:id="1458530822">
          <w:marLeft w:val="0"/>
          <w:marRight w:val="0"/>
          <w:marTop w:val="225"/>
          <w:marBottom w:val="225"/>
          <w:divBdr>
            <w:top w:val="none" w:sz="0" w:space="0" w:color="auto"/>
            <w:left w:val="none" w:sz="0" w:space="0" w:color="auto"/>
            <w:bottom w:val="none" w:sz="0" w:space="0" w:color="auto"/>
            <w:right w:val="none" w:sz="0" w:space="0" w:color="auto"/>
          </w:divBdr>
          <w:divsChild>
            <w:div w:id="1458530814">
              <w:marLeft w:val="0"/>
              <w:marRight w:val="0"/>
              <w:marTop w:val="150"/>
              <w:marBottom w:val="0"/>
              <w:divBdr>
                <w:top w:val="none" w:sz="0" w:space="0" w:color="auto"/>
                <w:left w:val="none" w:sz="0" w:space="0" w:color="auto"/>
                <w:bottom w:val="none" w:sz="0" w:space="0" w:color="auto"/>
                <w:right w:val="none" w:sz="0" w:space="0" w:color="auto"/>
              </w:divBdr>
            </w:div>
            <w:div w:id="1458530831">
              <w:marLeft w:val="0"/>
              <w:marRight w:val="0"/>
              <w:marTop w:val="0"/>
              <w:marBottom w:val="0"/>
              <w:divBdr>
                <w:top w:val="none" w:sz="0" w:space="0" w:color="auto"/>
                <w:left w:val="none" w:sz="0" w:space="0" w:color="auto"/>
                <w:bottom w:val="none" w:sz="0" w:space="0" w:color="auto"/>
                <w:right w:val="none" w:sz="0" w:space="0" w:color="auto"/>
              </w:divBdr>
            </w:div>
          </w:divsChild>
        </w:div>
        <w:div w:id="1458530825">
          <w:marLeft w:val="0"/>
          <w:marRight w:val="0"/>
          <w:marTop w:val="225"/>
          <w:marBottom w:val="225"/>
          <w:divBdr>
            <w:top w:val="none" w:sz="0" w:space="0" w:color="auto"/>
            <w:left w:val="none" w:sz="0" w:space="0" w:color="auto"/>
            <w:bottom w:val="none" w:sz="0" w:space="0" w:color="auto"/>
            <w:right w:val="none" w:sz="0" w:space="0" w:color="auto"/>
          </w:divBdr>
          <w:divsChild>
            <w:div w:id="1458530812">
              <w:marLeft w:val="0"/>
              <w:marRight w:val="0"/>
              <w:marTop w:val="150"/>
              <w:marBottom w:val="0"/>
              <w:divBdr>
                <w:top w:val="none" w:sz="0" w:space="0" w:color="auto"/>
                <w:left w:val="none" w:sz="0" w:space="0" w:color="auto"/>
                <w:bottom w:val="none" w:sz="0" w:space="0" w:color="auto"/>
                <w:right w:val="none" w:sz="0" w:space="0" w:color="auto"/>
              </w:divBdr>
            </w:div>
            <w:div w:id="1458530824">
              <w:marLeft w:val="0"/>
              <w:marRight w:val="0"/>
              <w:marTop w:val="0"/>
              <w:marBottom w:val="0"/>
              <w:divBdr>
                <w:top w:val="none" w:sz="0" w:space="0" w:color="auto"/>
                <w:left w:val="none" w:sz="0" w:space="0" w:color="auto"/>
                <w:bottom w:val="none" w:sz="0" w:space="0" w:color="auto"/>
                <w:right w:val="none" w:sz="0" w:space="0" w:color="auto"/>
              </w:divBdr>
            </w:div>
          </w:divsChild>
        </w:div>
        <w:div w:id="1458530827">
          <w:marLeft w:val="0"/>
          <w:marRight w:val="0"/>
          <w:marTop w:val="225"/>
          <w:marBottom w:val="225"/>
          <w:divBdr>
            <w:top w:val="none" w:sz="0" w:space="0" w:color="auto"/>
            <w:left w:val="none" w:sz="0" w:space="0" w:color="auto"/>
            <w:bottom w:val="none" w:sz="0" w:space="0" w:color="auto"/>
            <w:right w:val="none" w:sz="0" w:space="0" w:color="auto"/>
          </w:divBdr>
          <w:divsChild>
            <w:div w:id="1458530835">
              <w:marLeft w:val="0"/>
              <w:marRight w:val="0"/>
              <w:marTop w:val="150"/>
              <w:marBottom w:val="0"/>
              <w:divBdr>
                <w:top w:val="none" w:sz="0" w:space="0" w:color="auto"/>
                <w:left w:val="none" w:sz="0" w:space="0" w:color="auto"/>
                <w:bottom w:val="none" w:sz="0" w:space="0" w:color="auto"/>
                <w:right w:val="none" w:sz="0" w:space="0" w:color="auto"/>
              </w:divBdr>
            </w:div>
            <w:div w:id="1458530836">
              <w:marLeft w:val="0"/>
              <w:marRight w:val="0"/>
              <w:marTop w:val="0"/>
              <w:marBottom w:val="0"/>
              <w:divBdr>
                <w:top w:val="none" w:sz="0" w:space="0" w:color="auto"/>
                <w:left w:val="none" w:sz="0" w:space="0" w:color="auto"/>
                <w:bottom w:val="none" w:sz="0" w:space="0" w:color="auto"/>
                <w:right w:val="none" w:sz="0" w:space="0" w:color="auto"/>
              </w:divBdr>
            </w:div>
          </w:divsChild>
        </w:div>
        <w:div w:id="1458530829">
          <w:marLeft w:val="0"/>
          <w:marRight w:val="0"/>
          <w:marTop w:val="225"/>
          <w:marBottom w:val="225"/>
          <w:divBdr>
            <w:top w:val="none" w:sz="0" w:space="0" w:color="auto"/>
            <w:left w:val="none" w:sz="0" w:space="0" w:color="auto"/>
            <w:bottom w:val="none" w:sz="0" w:space="0" w:color="auto"/>
            <w:right w:val="none" w:sz="0" w:space="0" w:color="auto"/>
          </w:divBdr>
          <w:divsChild>
            <w:div w:id="1458530809">
              <w:marLeft w:val="0"/>
              <w:marRight w:val="0"/>
              <w:marTop w:val="0"/>
              <w:marBottom w:val="0"/>
              <w:divBdr>
                <w:top w:val="none" w:sz="0" w:space="0" w:color="auto"/>
                <w:left w:val="none" w:sz="0" w:space="0" w:color="auto"/>
                <w:bottom w:val="none" w:sz="0" w:space="0" w:color="auto"/>
                <w:right w:val="none" w:sz="0" w:space="0" w:color="auto"/>
              </w:divBdr>
            </w:div>
            <w:div w:id="1458530838">
              <w:marLeft w:val="0"/>
              <w:marRight w:val="0"/>
              <w:marTop w:val="150"/>
              <w:marBottom w:val="0"/>
              <w:divBdr>
                <w:top w:val="none" w:sz="0" w:space="0" w:color="auto"/>
                <w:left w:val="none" w:sz="0" w:space="0" w:color="auto"/>
                <w:bottom w:val="none" w:sz="0" w:space="0" w:color="auto"/>
                <w:right w:val="none" w:sz="0" w:space="0" w:color="auto"/>
              </w:divBdr>
            </w:div>
          </w:divsChild>
        </w:div>
        <w:div w:id="1458530833">
          <w:marLeft w:val="0"/>
          <w:marRight w:val="0"/>
          <w:marTop w:val="225"/>
          <w:marBottom w:val="225"/>
          <w:divBdr>
            <w:top w:val="none" w:sz="0" w:space="0" w:color="auto"/>
            <w:left w:val="none" w:sz="0" w:space="0" w:color="auto"/>
            <w:bottom w:val="none" w:sz="0" w:space="0" w:color="auto"/>
            <w:right w:val="none" w:sz="0" w:space="0" w:color="auto"/>
          </w:divBdr>
          <w:divsChild>
            <w:div w:id="1458530818">
              <w:marLeft w:val="0"/>
              <w:marRight w:val="0"/>
              <w:marTop w:val="150"/>
              <w:marBottom w:val="0"/>
              <w:divBdr>
                <w:top w:val="none" w:sz="0" w:space="0" w:color="auto"/>
                <w:left w:val="none" w:sz="0" w:space="0" w:color="auto"/>
                <w:bottom w:val="none" w:sz="0" w:space="0" w:color="auto"/>
                <w:right w:val="none" w:sz="0" w:space="0" w:color="auto"/>
              </w:divBdr>
            </w:div>
            <w:div w:id="1458530826">
              <w:marLeft w:val="0"/>
              <w:marRight w:val="0"/>
              <w:marTop w:val="0"/>
              <w:marBottom w:val="0"/>
              <w:divBdr>
                <w:top w:val="none" w:sz="0" w:space="0" w:color="auto"/>
                <w:left w:val="none" w:sz="0" w:space="0" w:color="auto"/>
                <w:bottom w:val="none" w:sz="0" w:space="0" w:color="auto"/>
                <w:right w:val="none" w:sz="0" w:space="0" w:color="auto"/>
              </w:divBdr>
            </w:div>
          </w:divsChild>
        </w:div>
        <w:div w:id="1458530837">
          <w:marLeft w:val="0"/>
          <w:marRight w:val="0"/>
          <w:marTop w:val="225"/>
          <w:marBottom w:val="225"/>
          <w:divBdr>
            <w:top w:val="none" w:sz="0" w:space="0" w:color="auto"/>
            <w:left w:val="none" w:sz="0" w:space="0" w:color="auto"/>
            <w:bottom w:val="none" w:sz="0" w:space="0" w:color="auto"/>
            <w:right w:val="none" w:sz="0" w:space="0" w:color="auto"/>
          </w:divBdr>
          <w:divsChild>
            <w:div w:id="1458530816">
              <w:marLeft w:val="0"/>
              <w:marRight w:val="0"/>
              <w:marTop w:val="0"/>
              <w:marBottom w:val="0"/>
              <w:divBdr>
                <w:top w:val="none" w:sz="0" w:space="0" w:color="auto"/>
                <w:left w:val="none" w:sz="0" w:space="0" w:color="auto"/>
                <w:bottom w:val="none" w:sz="0" w:space="0" w:color="auto"/>
                <w:right w:val="none" w:sz="0" w:space="0" w:color="auto"/>
              </w:divBdr>
            </w:div>
            <w:div w:id="1458530828">
              <w:marLeft w:val="0"/>
              <w:marRight w:val="0"/>
              <w:marTop w:val="150"/>
              <w:marBottom w:val="0"/>
              <w:divBdr>
                <w:top w:val="none" w:sz="0" w:space="0" w:color="auto"/>
                <w:left w:val="none" w:sz="0" w:space="0" w:color="auto"/>
                <w:bottom w:val="none" w:sz="0" w:space="0" w:color="auto"/>
                <w:right w:val="none" w:sz="0" w:space="0" w:color="auto"/>
              </w:divBdr>
            </w:div>
          </w:divsChild>
        </w:div>
        <w:div w:id="1458530839">
          <w:marLeft w:val="0"/>
          <w:marRight w:val="0"/>
          <w:marTop w:val="225"/>
          <w:marBottom w:val="225"/>
          <w:divBdr>
            <w:top w:val="none" w:sz="0" w:space="0" w:color="auto"/>
            <w:left w:val="none" w:sz="0" w:space="0" w:color="auto"/>
            <w:bottom w:val="none" w:sz="0" w:space="0" w:color="auto"/>
            <w:right w:val="none" w:sz="0" w:space="0" w:color="auto"/>
          </w:divBdr>
          <w:divsChild>
            <w:div w:id="1458530832">
              <w:marLeft w:val="0"/>
              <w:marRight w:val="0"/>
              <w:marTop w:val="150"/>
              <w:marBottom w:val="0"/>
              <w:divBdr>
                <w:top w:val="none" w:sz="0" w:space="0" w:color="auto"/>
                <w:left w:val="none" w:sz="0" w:space="0" w:color="auto"/>
                <w:bottom w:val="none" w:sz="0" w:space="0" w:color="auto"/>
                <w:right w:val="none" w:sz="0" w:space="0" w:color="auto"/>
              </w:divBdr>
            </w:div>
            <w:div w:id="14585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30815">
      <w:marLeft w:val="0"/>
      <w:marRight w:val="0"/>
      <w:marTop w:val="0"/>
      <w:marBottom w:val="0"/>
      <w:divBdr>
        <w:top w:val="none" w:sz="0" w:space="0" w:color="auto"/>
        <w:left w:val="none" w:sz="0" w:space="0" w:color="auto"/>
        <w:bottom w:val="none" w:sz="0" w:space="0" w:color="auto"/>
        <w:right w:val="none" w:sz="0" w:space="0" w:color="auto"/>
      </w:divBdr>
    </w:div>
    <w:div w:id="1458530819">
      <w:marLeft w:val="0"/>
      <w:marRight w:val="0"/>
      <w:marTop w:val="0"/>
      <w:marBottom w:val="0"/>
      <w:divBdr>
        <w:top w:val="none" w:sz="0" w:space="0" w:color="auto"/>
        <w:left w:val="none" w:sz="0" w:space="0" w:color="auto"/>
        <w:bottom w:val="none" w:sz="0" w:space="0" w:color="auto"/>
        <w:right w:val="none" w:sz="0" w:space="0" w:color="auto"/>
      </w:divBdr>
    </w:div>
    <w:div w:id="1458530843">
      <w:marLeft w:val="0"/>
      <w:marRight w:val="0"/>
      <w:marTop w:val="0"/>
      <w:marBottom w:val="0"/>
      <w:divBdr>
        <w:top w:val="none" w:sz="0" w:space="0" w:color="auto"/>
        <w:left w:val="none" w:sz="0" w:space="0" w:color="auto"/>
        <w:bottom w:val="none" w:sz="0" w:space="0" w:color="auto"/>
        <w:right w:val="none" w:sz="0" w:space="0" w:color="auto"/>
      </w:divBdr>
      <w:divsChild>
        <w:div w:id="1458530841">
          <w:marLeft w:val="0"/>
          <w:marRight w:val="0"/>
          <w:marTop w:val="0"/>
          <w:marBottom w:val="0"/>
          <w:divBdr>
            <w:top w:val="none" w:sz="0" w:space="0" w:color="auto"/>
            <w:left w:val="none" w:sz="0" w:space="0" w:color="auto"/>
            <w:bottom w:val="none" w:sz="0" w:space="0" w:color="auto"/>
            <w:right w:val="none" w:sz="0" w:space="0" w:color="auto"/>
          </w:divBdr>
          <w:divsChild>
            <w:div w:id="1458530845">
              <w:marLeft w:val="0"/>
              <w:marRight w:val="0"/>
              <w:marTop w:val="0"/>
              <w:marBottom w:val="0"/>
              <w:divBdr>
                <w:top w:val="none" w:sz="0" w:space="0" w:color="auto"/>
                <w:left w:val="none" w:sz="0" w:space="0" w:color="auto"/>
                <w:bottom w:val="none" w:sz="0" w:space="0" w:color="auto"/>
                <w:right w:val="none" w:sz="0" w:space="0" w:color="auto"/>
              </w:divBdr>
              <w:divsChild>
                <w:div w:id="1458530846">
                  <w:marLeft w:val="0"/>
                  <w:marRight w:val="0"/>
                  <w:marTop w:val="240"/>
                  <w:marBottom w:val="0"/>
                  <w:divBdr>
                    <w:top w:val="none" w:sz="0" w:space="0" w:color="auto"/>
                    <w:left w:val="none" w:sz="0" w:space="0" w:color="auto"/>
                    <w:bottom w:val="none" w:sz="0" w:space="0" w:color="auto"/>
                    <w:right w:val="none" w:sz="0" w:space="0" w:color="auto"/>
                  </w:divBdr>
                  <w:divsChild>
                    <w:div w:id="1458530769">
                      <w:marLeft w:val="0"/>
                      <w:marRight w:val="0"/>
                      <w:marTop w:val="0"/>
                      <w:marBottom w:val="0"/>
                      <w:divBdr>
                        <w:top w:val="none" w:sz="0" w:space="0" w:color="auto"/>
                        <w:left w:val="none" w:sz="0" w:space="0" w:color="auto"/>
                        <w:bottom w:val="none" w:sz="0" w:space="0" w:color="auto"/>
                        <w:right w:val="none" w:sz="0" w:space="0" w:color="auto"/>
                      </w:divBdr>
                      <w:divsChild>
                        <w:div w:id="1458530857">
                          <w:marLeft w:val="0"/>
                          <w:marRight w:val="0"/>
                          <w:marTop w:val="0"/>
                          <w:marBottom w:val="0"/>
                          <w:divBdr>
                            <w:top w:val="none" w:sz="0" w:space="0" w:color="auto"/>
                            <w:left w:val="none" w:sz="0" w:space="0" w:color="auto"/>
                            <w:bottom w:val="none" w:sz="0" w:space="0" w:color="auto"/>
                            <w:right w:val="none" w:sz="0" w:space="0" w:color="auto"/>
                          </w:divBdr>
                          <w:divsChild>
                            <w:div w:id="1458530844">
                              <w:marLeft w:val="0"/>
                              <w:marRight w:val="0"/>
                              <w:marTop w:val="0"/>
                              <w:marBottom w:val="0"/>
                              <w:divBdr>
                                <w:top w:val="none" w:sz="0" w:space="0" w:color="auto"/>
                                <w:left w:val="none" w:sz="0" w:space="0" w:color="auto"/>
                                <w:bottom w:val="none" w:sz="0" w:space="0" w:color="auto"/>
                                <w:right w:val="none" w:sz="0" w:space="0" w:color="auto"/>
                              </w:divBdr>
                              <w:divsChild>
                                <w:div w:id="1458530849">
                                  <w:marLeft w:val="0"/>
                                  <w:marRight w:val="0"/>
                                  <w:marTop w:val="0"/>
                                  <w:marBottom w:val="0"/>
                                  <w:divBdr>
                                    <w:top w:val="none" w:sz="0" w:space="0" w:color="auto"/>
                                    <w:left w:val="none" w:sz="0" w:space="0" w:color="auto"/>
                                    <w:bottom w:val="none" w:sz="0" w:space="0" w:color="auto"/>
                                    <w:right w:val="none" w:sz="0" w:space="0" w:color="auto"/>
                                  </w:divBdr>
                                </w:div>
                              </w:divsChild>
                            </w:div>
                            <w:div w:id="1458530847">
                              <w:marLeft w:val="0"/>
                              <w:marRight w:val="150"/>
                              <w:marTop w:val="0"/>
                              <w:marBottom w:val="0"/>
                              <w:divBdr>
                                <w:top w:val="none" w:sz="0" w:space="0" w:color="auto"/>
                                <w:left w:val="none" w:sz="0" w:space="0" w:color="auto"/>
                                <w:bottom w:val="none" w:sz="0" w:space="0" w:color="auto"/>
                                <w:right w:val="none" w:sz="0" w:space="0" w:color="auto"/>
                              </w:divBdr>
                              <w:divsChild>
                                <w:div w:id="1458530842">
                                  <w:marLeft w:val="0"/>
                                  <w:marRight w:val="0"/>
                                  <w:marTop w:val="0"/>
                                  <w:marBottom w:val="0"/>
                                  <w:divBdr>
                                    <w:top w:val="none" w:sz="0" w:space="0" w:color="auto"/>
                                    <w:left w:val="none" w:sz="0" w:space="0" w:color="auto"/>
                                    <w:bottom w:val="none" w:sz="0" w:space="0" w:color="auto"/>
                                    <w:right w:val="none" w:sz="0" w:space="0" w:color="auto"/>
                                  </w:divBdr>
                                  <w:divsChild>
                                    <w:div w:id="1458530848">
                                      <w:marLeft w:val="0"/>
                                      <w:marRight w:val="0"/>
                                      <w:marTop w:val="0"/>
                                      <w:marBottom w:val="0"/>
                                      <w:divBdr>
                                        <w:top w:val="none" w:sz="0" w:space="0" w:color="auto"/>
                                        <w:left w:val="none" w:sz="0" w:space="0" w:color="auto"/>
                                        <w:bottom w:val="none" w:sz="0" w:space="0" w:color="auto"/>
                                        <w:right w:val="none" w:sz="0" w:space="0" w:color="auto"/>
                                      </w:divBdr>
                                      <w:divsChild>
                                        <w:div w:id="14585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30850">
                              <w:marLeft w:val="0"/>
                              <w:marRight w:val="0"/>
                              <w:marTop w:val="0"/>
                              <w:marBottom w:val="0"/>
                              <w:divBdr>
                                <w:top w:val="none" w:sz="0" w:space="0" w:color="auto"/>
                                <w:left w:val="none" w:sz="0" w:space="0" w:color="auto"/>
                                <w:bottom w:val="none" w:sz="0" w:space="0" w:color="auto"/>
                                <w:right w:val="none" w:sz="0" w:space="0" w:color="auto"/>
                              </w:divBdr>
                              <w:divsChild>
                                <w:div w:id="1458530770">
                                  <w:marLeft w:val="0"/>
                                  <w:marRight w:val="0"/>
                                  <w:marTop w:val="0"/>
                                  <w:marBottom w:val="0"/>
                                  <w:divBdr>
                                    <w:top w:val="none" w:sz="0" w:space="0" w:color="auto"/>
                                    <w:left w:val="none" w:sz="0" w:space="0" w:color="auto"/>
                                    <w:bottom w:val="none" w:sz="0" w:space="0" w:color="auto"/>
                                    <w:right w:val="none" w:sz="0" w:space="0" w:color="auto"/>
                                  </w:divBdr>
                                </w:div>
                              </w:divsChild>
                            </w:div>
                            <w:div w:id="1458530852">
                              <w:marLeft w:val="0"/>
                              <w:marRight w:val="0"/>
                              <w:marTop w:val="0"/>
                              <w:marBottom w:val="0"/>
                              <w:divBdr>
                                <w:top w:val="none" w:sz="0" w:space="0" w:color="auto"/>
                                <w:left w:val="none" w:sz="0" w:space="0" w:color="auto"/>
                                <w:bottom w:val="none" w:sz="0" w:space="0" w:color="auto"/>
                                <w:right w:val="none" w:sz="0" w:space="0" w:color="auto"/>
                              </w:divBdr>
                              <w:divsChild>
                                <w:div w:id="1458530773">
                                  <w:marLeft w:val="0"/>
                                  <w:marRight w:val="0"/>
                                  <w:marTop w:val="0"/>
                                  <w:marBottom w:val="0"/>
                                  <w:divBdr>
                                    <w:top w:val="none" w:sz="0" w:space="0" w:color="auto"/>
                                    <w:left w:val="none" w:sz="0" w:space="0" w:color="auto"/>
                                    <w:bottom w:val="none" w:sz="0" w:space="0" w:color="auto"/>
                                    <w:right w:val="none" w:sz="0" w:space="0" w:color="auto"/>
                                  </w:divBdr>
                                </w:div>
                              </w:divsChild>
                            </w:div>
                            <w:div w:id="1458530856">
                              <w:marLeft w:val="0"/>
                              <w:marRight w:val="0"/>
                              <w:marTop w:val="0"/>
                              <w:marBottom w:val="0"/>
                              <w:divBdr>
                                <w:top w:val="none" w:sz="0" w:space="0" w:color="auto"/>
                                <w:left w:val="none" w:sz="0" w:space="0" w:color="auto"/>
                                <w:bottom w:val="none" w:sz="0" w:space="0" w:color="auto"/>
                                <w:right w:val="none" w:sz="0" w:space="0" w:color="auto"/>
                              </w:divBdr>
                              <w:divsChild>
                                <w:div w:id="1458530772">
                                  <w:marLeft w:val="0"/>
                                  <w:marRight w:val="0"/>
                                  <w:marTop w:val="0"/>
                                  <w:marBottom w:val="0"/>
                                  <w:divBdr>
                                    <w:top w:val="none" w:sz="0" w:space="0" w:color="auto"/>
                                    <w:left w:val="none" w:sz="0" w:space="0" w:color="auto"/>
                                    <w:bottom w:val="none" w:sz="0" w:space="0" w:color="auto"/>
                                    <w:right w:val="none" w:sz="0" w:space="0" w:color="auto"/>
                                  </w:divBdr>
                                </w:div>
                              </w:divsChild>
                            </w:div>
                            <w:div w:id="1458530858">
                              <w:marLeft w:val="0"/>
                              <w:marRight w:val="0"/>
                              <w:marTop w:val="0"/>
                              <w:marBottom w:val="0"/>
                              <w:divBdr>
                                <w:top w:val="none" w:sz="0" w:space="0" w:color="auto"/>
                                <w:left w:val="none" w:sz="0" w:space="0" w:color="auto"/>
                                <w:bottom w:val="none" w:sz="0" w:space="0" w:color="auto"/>
                                <w:right w:val="none" w:sz="0" w:space="0" w:color="auto"/>
                              </w:divBdr>
                              <w:divsChild>
                                <w:div w:id="14585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30853">
                  <w:marLeft w:val="0"/>
                  <w:marRight w:val="0"/>
                  <w:marTop w:val="100"/>
                  <w:marBottom w:val="0"/>
                  <w:divBdr>
                    <w:top w:val="none" w:sz="0" w:space="0" w:color="auto"/>
                    <w:left w:val="none" w:sz="0" w:space="0" w:color="auto"/>
                    <w:bottom w:val="none" w:sz="0" w:space="0" w:color="auto"/>
                    <w:right w:val="none" w:sz="0" w:space="0" w:color="auto"/>
                  </w:divBdr>
                  <w:divsChild>
                    <w:div w:id="1458530855">
                      <w:marLeft w:val="0"/>
                      <w:marRight w:val="0"/>
                      <w:marTop w:val="0"/>
                      <w:marBottom w:val="0"/>
                      <w:divBdr>
                        <w:top w:val="none" w:sz="0" w:space="0" w:color="auto"/>
                        <w:left w:val="none" w:sz="0" w:space="0" w:color="auto"/>
                        <w:bottom w:val="none" w:sz="0" w:space="0" w:color="auto"/>
                        <w:right w:val="none" w:sz="0" w:space="0" w:color="auto"/>
                      </w:divBdr>
                      <w:divsChild>
                        <w:div w:id="14585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30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8530860">
      <w:marLeft w:val="0"/>
      <w:marRight w:val="0"/>
      <w:marTop w:val="0"/>
      <w:marBottom w:val="0"/>
      <w:divBdr>
        <w:top w:val="none" w:sz="0" w:space="0" w:color="auto"/>
        <w:left w:val="none" w:sz="0" w:space="0" w:color="auto"/>
        <w:bottom w:val="none" w:sz="0" w:space="0" w:color="auto"/>
        <w:right w:val="none" w:sz="0" w:space="0" w:color="auto"/>
      </w:divBdr>
    </w:div>
    <w:div w:id="1458530861">
      <w:marLeft w:val="0"/>
      <w:marRight w:val="0"/>
      <w:marTop w:val="0"/>
      <w:marBottom w:val="0"/>
      <w:divBdr>
        <w:top w:val="none" w:sz="0" w:space="0" w:color="auto"/>
        <w:left w:val="none" w:sz="0" w:space="0" w:color="auto"/>
        <w:bottom w:val="none" w:sz="0" w:space="0" w:color="auto"/>
        <w:right w:val="none" w:sz="0" w:space="0" w:color="auto"/>
      </w:divBdr>
    </w:div>
    <w:div w:id="1458530862">
      <w:marLeft w:val="0"/>
      <w:marRight w:val="0"/>
      <w:marTop w:val="0"/>
      <w:marBottom w:val="0"/>
      <w:divBdr>
        <w:top w:val="none" w:sz="0" w:space="0" w:color="auto"/>
        <w:left w:val="none" w:sz="0" w:space="0" w:color="auto"/>
        <w:bottom w:val="none" w:sz="0" w:space="0" w:color="auto"/>
        <w:right w:val="none" w:sz="0" w:space="0" w:color="auto"/>
      </w:divBdr>
    </w:div>
    <w:div w:id="1458530863">
      <w:marLeft w:val="0"/>
      <w:marRight w:val="0"/>
      <w:marTop w:val="0"/>
      <w:marBottom w:val="0"/>
      <w:divBdr>
        <w:top w:val="none" w:sz="0" w:space="0" w:color="auto"/>
        <w:left w:val="none" w:sz="0" w:space="0" w:color="auto"/>
        <w:bottom w:val="none" w:sz="0" w:space="0" w:color="auto"/>
        <w:right w:val="none" w:sz="0" w:space="0" w:color="auto"/>
      </w:divBdr>
    </w:div>
    <w:div w:id="1458530864">
      <w:marLeft w:val="0"/>
      <w:marRight w:val="0"/>
      <w:marTop w:val="0"/>
      <w:marBottom w:val="0"/>
      <w:divBdr>
        <w:top w:val="none" w:sz="0" w:space="0" w:color="auto"/>
        <w:left w:val="none" w:sz="0" w:space="0" w:color="auto"/>
        <w:bottom w:val="none" w:sz="0" w:space="0" w:color="auto"/>
        <w:right w:val="none" w:sz="0" w:space="0" w:color="auto"/>
      </w:divBdr>
    </w:div>
    <w:div w:id="1458530865">
      <w:marLeft w:val="0"/>
      <w:marRight w:val="0"/>
      <w:marTop w:val="0"/>
      <w:marBottom w:val="0"/>
      <w:divBdr>
        <w:top w:val="none" w:sz="0" w:space="0" w:color="auto"/>
        <w:left w:val="none" w:sz="0" w:space="0" w:color="auto"/>
        <w:bottom w:val="none" w:sz="0" w:space="0" w:color="auto"/>
        <w:right w:val="none" w:sz="0" w:space="0" w:color="auto"/>
      </w:divBdr>
    </w:div>
    <w:div w:id="1458530866">
      <w:marLeft w:val="0"/>
      <w:marRight w:val="0"/>
      <w:marTop w:val="0"/>
      <w:marBottom w:val="0"/>
      <w:divBdr>
        <w:top w:val="none" w:sz="0" w:space="0" w:color="auto"/>
        <w:left w:val="none" w:sz="0" w:space="0" w:color="auto"/>
        <w:bottom w:val="none" w:sz="0" w:space="0" w:color="auto"/>
        <w:right w:val="none" w:sz="0" w:space="0" w:color="auto"/>
      </w:divBdr>
    </w:div>
    <w:div w:id="1458530867">
      <w:marLeft w:val="0"/>
      <w:marRight w:val="0"/>
      <w:marTop w:val="0"/>
      <w:marBottom w:val="0"/>
      <w:divBdr>
        <w:top w:val="none" w:sz="0" w:space="0" w:color="auto"/>
        <w:left w:val="none" w:sz="0" w:space="0" w:color="auto"/>
        <w:bottom w:val="none" w:sz="0" w:space="0" w:color="auto"/>
        <w:right w:val="none" w:sz="0" w:space="0" w:color="auto"/>
      </w:divBdr>
    </w:div>
    <w:div w:id="1458530868">
      <w:marLeft w:val="0"/>
      <w:marRight w:val="0"/>
      <w:marTop w:val="0"/>
      <w:marBottom w:val="0"/>
      <w:divBdr>
        <w:top w:val="none" w:sz="0" w:space="0" w:color="auto"/>
        <w:left w:val="none" w:sz="0" w:space="0" w:color="auto"/>
        <w:bottom w:val="none" w:sz="0" w:space="0" w:color="auto"/>
        <w:right w:val="none" w:sz="0" w:space="0" w:color="auto"/>
      </w:divBdr>
    </w:div>
    <w:div w:id="1458530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87AF-4F7A-4269-BD6D-B00F128D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2201</Words>
  <Characters>17234</Characters>
  <Application>Microsoft Office Word</Application>
  <DocSecurity>0</DocSecurity>
  <Lines>143</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Васильевна</dc:creator>
  <cp:lastModifiedBy>Пользователь</cp:lastModifiedBy>
  <cp:revision>3</cp:revision>
  <cp:lastPrinted>2025-03-19T12:49:00Z</cp:lastPrinted>
  <dcterms:created xsi:type="dcterms:W3CDTF">2025-05-13T07:41:00Z</dcterms:created>
  <dcterms:modified xsi:type="dcterms:W3CDTF">2025-05-13T07:42:00Z</dcterms:modified>
</cp:coreProperties>
</file>