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713B9" w14:textId="77777777" w:rsidR="000A1B49" w:rsidRPr="0083043A" w:rsidRDefault="000A1B49" w:rsidP="005C0D9E">
      <w:pPr>
        <w:widowControl w:val="0"/>
        <w:spacing w:after="0" w:line="240" w:lineRule="auto"/>
        <w:ind w:hanging="284"/>
        <w:jc w:val="center"/>
        <w:rPr>
          <w:rFonts w:ascii="Times New Roman" w:eastAsia="Aptos" w:hAnsi="Times New Roman"/>
          <w:b/>
          <w:kern w:val="2"/>
          <w:sz w:val="28"/>
          <w:szCs w:val="28"/>
        </w:rPr>
      </w:pPr>
      <w:bookmarkStart w:id="0" w:name="_GoBack"/>
      <w:bookmarkEnd w:id="0"/>
      <w:r w:rsidRPr="0083043A">
        <w:rPr>
          <w:rFonts w:ascii="Times New Roman" w:eastAsia="Aptos" w:hAnsi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067C7A80" w14:textId="77777777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/>
          <w:b/>
          <w:kern w:val="2"/>
          <w:sz w:val="28"/>
          <w:szCs w:val="28"/>
        </w:rPr>
      </w:pPr>
      <w:r>
        <w:rPr>
          <w:rFonts w:ascii="Times New Roman" w:eastAsia="Aptos" w:hAnsi="Times New Roman"/>
          <w:b/>
          <w:kern w:val="2"/>
          <w:sz w:val="28"/>
          <w:szCs w:val="28"/>
        </w:rPr>
        <w:t xml:space="preserve">«Русский язык </w:t>
      </w:r>
      <w:r w:rsidR="000F5E60">
        <w:rPr>
          <w:rFonts w:ascii="Times New Roman" w:eastAsia="Aptos" w:hAnsi="Times New Roman"/>
          <w:b/>
          <w:kern w:val="2"/>
          <w:sz w:val="28"/>
          <w:szCs w:val="28"/>
        </w:rPr>
        <w:t>в сфере профессиональной</w:t>
      </w:r>
      <w:r>
        <w:rPr>
          <w:rFonts w:ascii="Times New Roman" w:eastAsia="Aptos" w:hAnsi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/>
          <w:b/>
          <w:kern w:val="2"/>
          <w:sz w:val="28"/>
          <w:szCs w:val="28"/>
        </w:rPr>
        <w:t>»</w:t>
      </w:r>
    </w:p>
    <w:p w14:paraId="70742F41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0"/>
          <w:szCs w:val="20"/>
        </w:rPr>
      </w:pPr>
    </w:p>
    <w:p w14:paraId="3445B7A4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</w:p>
    <w:p w14:paraId="71A2DF20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</w:t>
      </w:r>
    </w:p>
    <w:p w14:paraId="1056B29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</w:p>
    <w:p w14:paraId="690DBD97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4F2F444A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</w:p>
    <w:p w14:paraId="635B9D14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4CA5EC12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</w:p>
    <w:p w14:paraId="145E4648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AE0B81">
        <w:rPr>
          <w:rFonts w:ascii="Times New Roman" w:hAnsi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</w:t>
      </w:r>
    </w:p>
    <w:p w14:paraId="7FBB0687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44F6691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3C2AA7E5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</w:t>
      </w:r>
    </w:p>
    <w:p w14:paraId="4B77BE6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12040">
        <w:rPr>
          <w:rFonts w:ascii="Times New Roman" w:hAnsi="Times New Roman"/>
          <w:sz w:val="28"/>
          <w:szCs w:val="28"/>
        </w:rPr>
        <w:t>Г) использовать визитк</w:t>
      </w:r>
      <w:r>
        <w:rPr>
          <w:rFonts w:ascii="Times New Roman" w:hAnsi="Times New Roman"/>
          <w:sz w:val="28"/>
          <w:szCs w:val="28"/>
        </w:rPr>
        <w:t>и</w:t>
      </w:r>
    </w:p>
    <w:p w14:paraId="4BD14B51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14:paraId="37433599" w14:textId="77777777" w:rsidR="00AE0B81" w:rsidRP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286BF9E3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4"/>
          <w:szCs w:val="24"/>
        </w:rPr>
      </w:pPr>
    </w:p>
    <w:p w14:paraId="515E41FF" w14:textId="77777777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</w:t>
      </w:r>
    </w:p>
    <w:p w14:paraId="2816A6E2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080CFE60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75876D48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реакцию аудитории</w:t>
      </w:r>
    </w:p>
    <w:p w14:paraId="67785D2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</w:p>
    <w:p w14:paraId="0F99FCD5" w14:textId="77777777" w:rsidR="006C5AC1" w:rsidRPr="00AB7EF7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2185272F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</w:p>
    <w:p w14:paraId="0C3D0B92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ADA">
        <w:rPr>
          <w:rFonts w:ascii="Times New Roman" w:eastAsia="Aptos" w:hAnsi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/>
          <w:sz w:val="28"/>
          <w:szCs w:val="28"/>
        </w:rPr>
        <w:t xml:space="preserve">Правильность речи означает: </w:t>
      </w:r>
    </w:p>
    <w:p w14:paraId="1CF19D2F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ADA">
        <w:rPr>
          <w:rFonts w:ascii="Times New Roman" w:hAnsi="Times New Roman"/>
          <w:sz w:val="28"/>
          <w:szCs w:val="28"/>
        </w:rPr>
        <w:t xml:space="preserve">А) её соответствие общепринятым нормам поведения </w:t>
      </w:r>
    </w:p>
    <w:p w14:paraId="7C27CFF0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ADA">
        <w:rPr>
          <w:rFonts w:ascii="Times New Roman" w:hAnsi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1E612F6A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ADA">
        <w:rPr>
          <w:rFonts w:ascii="Times New Roman" w:hAnsi="Times New Roman"/>
          <w:sz w:val="28"/>
          <w:szCs w:val="28"/>
        </w:rPr>
        <w:t xml:space="preserve">В) её соответствие нормам литературного языка </w:t>
      </w:r>
    </w:p>
    <w:p w14:paraId="1164A77D" w14:textId="77777777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ADA">
        <w:rPr>
          <w:rFonts w:ascii="Times New Roman" w:hAnsi="Times New Roman"/>
          <w:sz w:val="28"/>
          <w:szCs w:val="28"/>
        </w:rPr>
        <w:t>Г) её соответствие диалектным нормам</w:t>
      </w:r>
    </w:p>
    <w:p w14:paraId="5D7A1FCE" w14:textId="77777777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ADA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="002C152A" w:rsidRPr="00FE2ADA">
        <w:rPr>
          <w:rFonts w:ascii="Times New Roman" w:hAnsi="Times New Roman"/>
          <w:sz w:val="28"/>
          <w:szCs w:val="28"/>
        </w:rPr>
        <w:t>В</w:t>
      </w:r>
      <w:proofErr w:type="gramEnd"/>
    </w:p>
    <w:p w14:paraId="312300EC" w14:textId="77777777" w:rsidR="00CB4263" w:rsidRPr="00CB4263" w:rsidRDefault="00CB4263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ADA">
        <w:rPr>
          <w:rFonts w:ascii="Times New Roman" w:hAnsi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26E72478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</w:p>
    <w:p w14:paraId="0C6ED50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12F03C2D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4"/>
          <w:szCs w:val="24"/>
        </w:rPr>
      </w:pPr>
    </w:p>
    <w:p w14:paraId="254145C5" w14:textId="77777777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bookmarkStart w:id="1" w:name="_Hlk188713728"/>
      <w:r>
        <w:rPr>
          <w:rFonts w:ascii="Times New Roman" w:eastAsia="Aptos" w:hAnsi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потому что:</w:t>
      </w:r>
    </w:p>
    <w:p w14:paraId="541E4B9D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2947B6F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3F427E37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4F0DA12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6EAD96D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А, В</w:t>
      </w:r>
    </w:p>
    <w:p w14:paraId="0AA4123A" w14:textId="77777777" w:rsidR="00DA034B" w:rsidRP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535BF690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</w:p>
    <w:p w14:paraId="0A0ED4B2" w14:textId="77777777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Aptos" w:hAnsi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/>
          <w:sz w:val="28"/>
          <w:szCs w:val="28"/>
        </w:rPr>
        <w:t xml:space="preserve"> Что можно отнести к личным целям делового общения?</w:t>
      </w:r>
    </w:p>
    <w:p w14:paraId="76027718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E056A">
        <w:rPr>
          <w:rFonts w:ascii="Times New Roman" w:hAnsi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579FCA08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B7EF7">
        <w:rPr>
          <w:rFonts w:ascii="Times New Roman" w:hAnsi="Times New Roman"/>
          <w:sz w:val="28"/>
          <w:szCs w:val="28"/>
        </w:rPr>
        <w:t xml:space="preserve">) </w:t>
      </w:r>
      <w:r w:rsidRPr="008E056A">
        <w:rPr>
          <w:rFonts w:ascii="Times New Roman" w:hAnsi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2816678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056A">
        <w:rPr>
          <w:rFonts w:ascii="Times New Roman" w:hAnsi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7E8F7378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E056A">
        <w:rPr>
          <w:rFonts w:ascii="Times New Roman" w:hAnsi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04DCE55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B7EF7">
        <w:rPr>
          <w:rFonts w:ascii="Times New Roman" w:hAnsi="Times New Roman"/>
          <w:sz w:val="28"/>
          <w:szCs w:val="28"/>
        </w:rPr>
        <w:t>) л</w:t>
      </w:r>
      <w:r w:rsidRPr="008E056A">
        <w:rPr>
          <w:rFonts w:ascii="Times New Roman" w:hAnsi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23F189F1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 В</w:t>
      </w:r>
    </w:p>
    <w:p w14:paraId="0445AE15" w14:textId="77777777" w:rsidR="00AB7EF7" w:rsidRPr="00DA034B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003412B5" w14:textId="77777777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</w:p>
    <w:p w14:paraId="68BE4A45" w14:textId="7777777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60C7">
        <w:rPr>
          <w:rFonts w:ascii="Times New Roman" w:eastAsia="Aptos" w:hAnsi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/>
          <w:sz w:val="28"/>
          <w:szCs w:val="28"/>
        </w:rPr>
        <w:t>?</w:t>
      </w:r>
    </w:p>
    <w:p w14:paraId="673432D3" w14:textId="7777777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60C7">
        <w:rPr>
          <w:rFonts w:ascii="Times New Roman" w:hAnsi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/>
          <w:sz w:val="28"/>
          <w:szCs w:val="28"/>
        </w:rPr>
        <w:t>указ</w:t>
      </w:r>
    </w:p>
    <w:p w14:paraId="588EB73F" w14:textId="7777777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60C7">
        <w:rPr>
          <w:rFonts w:ascii="Times New Roman" w:hAnsi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/>
          <w:sz w:val="28"/>
          <w:szCs w:val="28"/>
        </w:rPr>
        <w:t>постановление</w:t>
      </w:r>
    </w:p>
    <w:p w14:paraId="7618C99E" w14:textId="7777777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60C7">
        <w:rPr>
          <w:rFonts w:ascii="Times New Roman" w:hAnsi="Times New Roman"/>
          <w:sz w:val="28"/>
          <w:szCs w:val="28"/>
        </w:rPr>
        <w:t xml:space="preserve">В) </w:t>
      </w:r>
      <w:r w:rsidR="003239C1">
        <w:rPr>
          <w:rFonts w:ascii="Times New Roman" w:hAnsi="Times New Roman"/>
          <w:sz w:val="28"/>
          <w:szCs w:val="28"/>
        </w:rPr>
        <w:t>студенческий билет</w:t>
      </w:r>
    </w:p>
    <w:p w14:paraId="2FFBBB85" w14:textId="7777777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60C7">
        <w:rPr>
          <w:rFonts w:ascii="Times New Roman" w:hAnsi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/>
          <w:sz w:val="28"/>
          <w:szCs w:val="28"/>
        </w:rPr>
        <w:t>характеристика</w:t>
      </w:r>
    </w:p>
    <w:p w14:paraId="6755A060" w14:textId="7777777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60C7">
        <w:rPr>
          <w:rFonts w:ascii="Times New Roman" w:hAnsi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/>
          <w:sz w:val="28"/>
          <w:szCs w:val="28"/>
        </w:rPr>
        <w:t>справка</w:t>
      </w:r>
    </w:p>
    <w:p w14:paraId="5AF67284" w14:textId="77777777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60C7">
        <w:rPr>
          <w:rFonts w:ascii="Times New Roman" w:hAnsi="Times New Roman"/>
          <w:sz w:val="28"/>
          <w:szCs w:val="28"/>
        </w:rPr>
        <w:t>Правильный ответ: А, Б</w:t>
      </w:r>
    </w:p>
    <w:p w14:paraId="3B942485" w14:textId="77777777" w:rsidR="00005639" w:rsidRPr="00DA034B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3D49D1BE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</w:p>
    <w:p w14:paraId="54002E2E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25F8717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</w:p>
    <w:bookmarkEnd w:id="1"/>
    <w:p w14:paraId="47263C32" w14:textId="77777777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20E0331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</w:p>
    <w:p w14:paraId="5413D20A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176DB2AF" w14:textId="77777777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1C50CD" w14:paraId="79468E1F" w14:textId="77777777" w:rsidTr="001C50CD">
        <w:tc>
          <w:tcPr>
            <w:tcW w:w="3227" w:type="dxa"/>
            <w:shd w:val="clear" w:color="auto" w:fill="auto"/>
          </w:tcPr>
          <w:p w14:paraId="666CB060" w14:textId="77777777" w:rsidR="00DA034B" w:rsidRPr="001C50CD" w:rsidRDefault="00E2721E" w:rsidP="001C50CD">
            <w:pPr>
              <w:shd w:val="clear" w:color="auto" w:fill="FFFFFF"/>
              <w:spacing w:after="0" w:line="240" w:lineRule="auto"/>
              <w:ind w:right="-114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  <w:shd w:val="clear" w:color="auto" w:fill="auto"/>
          </w:tcPr>
          <w:p w14:paraId="72B733AE" w14:textId="77777777" w:rsidR="00DA034B" w:rsidRPr="001C50CD" w:rsidRDefault="00DA034B" w:rsidP="001C50CD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1C50CD" w14:paraId="6BF4F82D" w14:textId="77777777" w:rsidTr="001C50CD">
        <w:tc>
          <w:tcPr>
            <w:tcW w:w="3227" w:type="dxa"/>
            <w:shd w:val="clear" w:color="auto" w:fill="auto"/>
          </w:tcPr>
          <w:p w14:paraId="22C73B77" w14:textId="77777777" w:rsidR="00DA034B" w:rsidRPr="001C50CD" w:rsidRDefault="00DA034B" w:rsidP="001C50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  <w:shd w:val="clear" w:color="auto" w:fill="auto"/>
          </w:tcPr>
          <w:p w14:paraId="504115FA" w14:textId="77777777" w:rsidR="00DA034B" w:rsidRPr="001C50CD" w:rsidRDefault="00DA034B" w:rsidP="001C50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1C50CD" w14:paraId="07FF1D6B" w14:textId="77777777" w:rsidTr="001C50CD">
        <w:tc>
          <w:tcPr>
            <w:tcW w:w="3227" w:type="dxa"/>
            <w:shd w:val="clear" w:color="auto" w:fill="auto"/>
          </w:tcPr>
          <w:p w14:paraId="2FE1C6D1" w14:textId="77777777" w:rsidR="00DA034B" w:rsidRPr="001C50CD" w:rsidRDefault="00DA034B" w:rsidP="001C50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  <w:shd w:val="clear" w:color="auto" w:fill="auto"/>
          </w:tcPr>
          <w:p w14:paraId="03950C22" w14:textId="77777777" w:rsidR="00DA034B" w:rsidRPr="001C50CD" w:rsidRDefault="00DA034B" w:rsidP="001C50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1C50CD" w14:paraId="4E93168E" w14:textId="77777777" w:rsidTr="001C50CD">
        <w:tc>
          <w:tcPr>
            <w:tcW w:w="3227" w:type="dxa"/>
            <w:shd w:val="clear" w:color="auto" w:fill="auto"/>
          </w:tcPr>
          <w:p w14:paraId="611833A9" w14:textId="77777777" w:rsidR="00DA034B" w:rsidRPr="001C50CD" w:rsidRDefault="00DA034B" w:rsidP="001C50CD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  <w:shd w:val="clear" w:color="auto" w:fill="auto"/>
          </w:tcPr>
          <w:p w14:paraId="7882D786" w14:textId="77777777" w:rsidR="00DA034B" w:rsidRPr="001C50CD" w:rsidRDefault="00DA034B" w:rsidP="001C50CD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отчеты представительства страны за рубежом для Министерства иностранных дел этой страны</w:t>
            </w:r>
            <w:r w:rsidR="00005639"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о </w:t>
            </w:r>
            <w:r w:rsidR="00005639"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представлении</w:t>
            </w:r>
            <w:r w:rsidR="00405E6D"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1C50C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BD52E8F" w14:textId="77777777" w:rsidR="00E2721E" w:rsidRDefault="00DA034B" w:rsidP="00FE2A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4-Б</w:t>
      </w:r>
    </w:p>
    <w:p w14:paraId="3C681025" w14:textId="77777777" w:rsidR="00DA034B" w:rsidRDefault="00DA034B" w:rsidP="00FE2A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7F40405E" w14:textId="77777777" w:rsidR="00A84B4E" w:rsidRPr="00D12040" w:rsidRDefault="00A84B4E" w:rsidP="00FE2A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F249B0" w14:textId="77777777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1001C260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D27D40" w:rsidRPr="001C50CD" w14:paraId="33957739" w14:textId="77777777" w:rsidTr="001C50CD">
        <w:tc>
          <w:tcPr>
            <w:tcW w:w="3369" w:type="dxa"/>
            <w:shd w:val="clear" w:color="auto" w:fill="auto"/>
          </w:tcPr>
          <w:p w14:paraId="2E8AA3C2" w14:textId="77777777" w:rsidR="00D27D40" w:rsidRPr="001C50CD" w:rsidRDefault="00D27D40" w:rsidP="001C50CD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  <w:shd w:val="clear" w:color="auto" w:fill="auto"/>
          </w:tcPr>
          <w:p w14:paraId="17B91CE0" w14:textId="77777777" w:rsidR="00D27D40" w:rsidRPr="001C50CD" w:rsidRDefault="00D27D40" w:rsidP="001C50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А) С уважением, …</w:t>
            </w:r>
          </w:p>
        </w:tc>
      </w:tr>
      <w:tr w:rsidR="00D27D40" w:rsidRPr="001C50CD" w14:paraId="6C476117" w14:textId="77777777" w:rsidTr="001C50CD">
        <w:tc>
          <w:tcPr>
            <w:tcW w:w="3369" w:type="dxa"/>
            <w:shd w:val="clear" w:color="auto" w:fill="auto"/>
          </w:tcPr>
          <w:p w14:paraId="080B81E1" w14:textId="77777777" w:rsidR="00D27D40" w:rsidRPr="001C50CD" w:rsidRDefault="00D27D40" w:rsidP="001C50CD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  <w:shd w:val="clear" w:color="auto" w:fill="auto"/>
          </w:tcPr>
          <w:p w14:paraId="3C8242BF" w14:textId="77777777" w:rsidR="00D27D40" w:rsidRPr="001C50CD" w:rsidRDefault="00D27D40" w:rsidP="001C50CD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Б) Мы хотели бы обсудить условия Вашего предложения.</w:t>
            </w:r>
          </w:p>
        </w:tc>
      </w:tr>
      <w:tr w:rsidR="00D27D40" w:rsidRPr="001C50CD" w14:paraId="5841FAAA" w14:textId="77777777" w:rsidTr="001C50CD">
        <w:tc>
          <w:tcPr>
            <w:tcW w:w="3369" w:type="dxa"/>
            <w:shd w:val="clear" w:color="auto" w:fill="auto"/>
          </w:tcPr>
          <w:p w14:paraId="0964A90B" w14:textId="77777777" w:rsidR="00D27D40" w:rsidRPr="001C50CD" w:rsidRDefault="00D27D40" w:rsidP="001C50CD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  <w:shd w:val="clear" w:color="auto" w:fill="auto"/>
          </w:tcPr>
          <w:p w14:paraId="75B5BDDF" w14:textId="77777777" w:rsidR="00D27D40" w:rsidRPr="001C50CD" w:rsidRDefault="00D27D40" w:rsidP="001C50CD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В) Благодарим Вас за предложение.</w:t>
            </w:r>
          </w:p>
        </w:tc>
      </w:tr>
      <w:tr w:rsidR="00D27D40" w:rsidRPr="001C50CD" w14:paraId="647D9776" w14:textId="77777777" w:rsidTr="001C50CD">
        <w:tc>
          <w:tcPr>
            <w:tcW w:w="3369" w:type="dxa"/>
            <w:shd w:val="clear" w:color="auto" w:fill="auto"/>
          </w:tcPr>
          <w:p w14:paraId="763A1FE6" w14:textId="77777777" w:rsidR="00D27D40" w:rsidRPr="001C50CD" w:rsidRDefault="00D27D40" w:rsidP="001C50CD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  <w:shd w:val="clear" w:color="auto" w:fill="auto"/>
          </w:tcPr>
          <w:p w14:paraId="2EE6BA16" w14:textId="77777777" w:rsidR="00D27D40" w:rsidRPr="001C50CD" w:rsidRDefault="00D27D40" w:rsidP="001C50CD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Г) Уважаемый Иван Иванович!</w:t>
            </w:r>
          </w:p>
        </w:tc>
      </w:tr>
      <w:tr w:rsidR="00D27D40" w:rsidRPr="001C50CD" w14:paraId="7407E32A" w14:textId="77777777" w:rsidTr="001C50CD">
        <w:tc>
          <w:tcPr>
            <w:tcW w:w="3369" w:type="dxa"/>
            <w:shd w:val="clear" w:color="auto" w:fill="auto"/>
          </w:tcPr>
          <w:p w14:paraId="41286FEB" w14:textId="77777777" w:rsidR="00D27D40" w:rsidRPr="001C50CD" w:rsidRDefault="00D27D40" w:rsidP="001C50CD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  <w:shd w:val="clear" w:color="auto" w:fill="auto"/>
          </w:tcPr>
          <w:p w14:paraId="475A7358" w14:textId="77777777" w:rsidR="00D27D40" w:rsidRPr="001C50CD" w:rsidRDefault="00D27D40" w:rsidP="001C50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1C50C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Д) В ближайшее время сможем сообщить наше решение по поводу Вашего предложения.</w:t>
            </w:r>
          </w:p>
        </w:tc>
      </w:tr>
    </w:tbl>
    <w:p w14:paraId="6DA2A72F" w14:textId="77777777" w:rsidR="00D27D40" w:rsidRDefault="00D27D40" w:rsidP="00FE2A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1-Г, 2-В, 3-Б, 4-Д, 5-А</w:t>
      </w:r>
    </w:p>
    <w:p w14:paraId="13F4A9B1" w14:textId="77777777" w:rsidR="00D27D40" w:rsidRPr="00D12040" w:rsidRDefault="00D27D40" w:rsidP="00FE2A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2C1EA945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</w:p>
    <w:p w14:paraId="2F5077DC" w14:textId="77777777" w:rsidR="000F5C4F" w:rsidRDefault="009A3105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C4F">
        <w:rPr>
          <w:rFonts w:ascii="Times New Roman" w:eastAsia="Aptos" w:hAnsi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D130AD0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1C50CD" w14:paraId="3C7DAE23" w14:textId="77777777" w:rsidTr="001C50CD">
        <w:trPr>
          <w:trHeight w:val="270"/>
        </w:trPr>
        <w:tc>
          <w:tcPr>
            <w:tcW w:w="4785" w:type="dxa"/>
            <w:shd w:val="clear" w:color="auto" w:fill="auto"/>
          </w:tcPr>
          <w:p w14:paraId="1E92A9E0" w14:textId="77777777" w:rsidR="000F5C4F" w:rsidRPr="001C50CD" w:rsidRDefault="000F5C4F" w:rsidP="001C5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CD">
              <w:rPr>
                <w:rFonts w:ascii="Times New Roman" w:hAnsi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  <w:shd w:val="clear" w:color="auto" w:fill="auto"/>
          </w:tcPr>
          <w:p w14:paraId="7B8BC7D2" w14:textId="77777777" w:rsidR="000F5C4F" w:rsidRPr="001C50CD" w:rsidRDefault="000F5C4F" w:rsidP="001C5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CD">
              <w:rPr>
                <w:rFonts w:ascii="Times New Roman" w:hAnsi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1C50CD" w14:paraId="40F176CF" w14:textId="77777777" w:rsidTr="001C50CD">
        <w:trPr>
          <w:trHeight w:val="375"/>
        </w:trPr>
        <w:tc>
          <w:tcPr>
            <w:tcW w:w="4785" w:type="dxa"/>
            <w:shd w:val="clear" w:color="auto" w:fill="auto"/>
          </w:tcPr>
          <w:p w14:paraId="3C8E4F74" w14:textId="77777777" w:rsidR="00E53DA6" w:rsidRPr="001C50CD" w:rsidRDefault="00E53DA6" w:rsidP="001C50CD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CD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14:paraId="3A8AEDB5" w14:textId="77777777" w:rsidR="00E53DA6" w:rsidRPr="001C50CD" w:rsidRDefault="00E53DA6" w:rsidP="001C50CD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ECE070D" w14:textId="77777777" w:rsidR="00E53DA6" w:rsidRPr="001C50CD" w:rsidRDefault="00E53DA6" w:rsidP="001C5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CD">
              <w:rPr>
                <w:rFonts w:ascii="Times New Roman" w:hAnsi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1C50CD" w14:paraId="724B15F7" w14:textId="77777777" w:rsidTr="001C50CD">
        <w:trPr>
          <w:trHeight w:val="595"/>
        </w:trPr>
        <w:tc>
          <w:tcPr>
            <w:tcW w:w="4785" w:type="dxa"/>
            <w:shd w:val="clear" w:color="auto" w:fill="auto"/>
          </w:tcPr>
          <w:p w14:paraId="0A67AB0F" w14:textId="77777777" w:rsidR="00E53DA6" w:rsidRPr="001C50CD" w:rsidRDefault="00E53DA6" w:rsidP="001C5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CD">
              <w:rPr>
                <w:rFonts w:ascii="Times New Roman" w:hAnsi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  <w:shd w:val="clear" w:color="auto" w:fill="auto"/>
          </w:tcPr>
          <w:p w14:paraId="461A1958" w14:textId="77777777" w:rsidR="00E53DA6" w:rsidRPr="001C50CD" w:rsidRDefault="00E53DA6" w:rsidP="001C5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CD">
              <w:rPr>
                <w:rFonts w:ascii="Times New Roman" w:hAnsi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1C50CD" w14:paraId="444A7927" w14:textId="77777777" w:rsidTr="001C50CD">
        <w:trPr>
          <w:trHeight w:val="570"/>
        </w:trPr>
        <w:tc>
          <w:tcPr>
            <w:tcW w:w="4785" w:type="dxa"/>
            <w:shd w:val="clear" w:color="auto" w:fill="auto"/>
          </w:tcPr>
          <w:p w14:paraId="45968C22" w14:textId="77777777" w:rsidR="00E53DA6" w:rsidRPr="001C50CD" w:rsidRDefault="00E53DA6" w:rsidP="001C5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CD">
              <w:rPr>
                <w:rFonts w:ascii="Times New Roman" w:hAnsi="Times New Roman"/>
                <w:sz w:val="28"/>
                <w:szCs w:val="28"/>
              </w:rPr>
              <w:t xml:space="preserve">3) Расписка </w:t>
            </w:r>
          </w:p>
          <w:p w14:paraId="3B8AC14E" w14:textId="77777777" w:rsidR="00E53DA6" w:rsidRPr="001C50CD" w:rsidRDefault="00E53DA6" w:rsidP="001C5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52695B7" w14:textId="77777777" w:rsidR="00E53DA6" w:rsidRPr="001C50CD" w:rsidRDefault="00E53DA6" w:rsidP="001C5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CD">
              <w:rPr>
                <w:rFonts w:ascii="Times New Roman" w:hAnsi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1C50CD" w14:paraId="5DE1E089" w14:textId="77777777" w:rsidTr="001C50CD">
        <w:trPr>
          <w:trHeight w:val="673"/>
        </w:trPr>
        <w:tc>
          <w:tcPr>
            <w:tcW w:w="4785" w:type="dxa"/>
            <w:shd w:val="clear" w:color="auto" w:fill="auto"/>
          </w:tcPr>
          <w:p w14:paraId="7816A7AE" w14:textId="77777777" w:rsidR="00E53DA6" w:rsidRPr="001C50CD" w:rsidRDefault="00E53DA6" w:rsidP="001C5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CD">
              <w:rPr>
                <w:rFonts w:ascii="Times New Roman" w:hAnsi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  <w:shd w:val="clear" w:color="auto" w:fill="auto"/>
          </w:tcPr>
          <w:p w14:paraId="182BA83D" w14:textId="77777777" w:rsidR="00E53DA6" w:rsidRPr="001C50CD" w:rsidRDefault="00E53DA6" w:rsidP="001C5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CD">
              <w:rPr>
                <w:rFonts w:ascii="Times New Roman" w:hAnsi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3D6FC056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/>
          <w:bCs/>
          <w:kern w:val="2"/>
          <w:sz w:val="28"/>
          <w:szCs w:val="24"/>
        </w:rPr>
        <w:t>Г</w:t>
      </w:r>
    </w:p>
    <w:p w14:paraId="0332718C" w14:textId="77777777" w:rsidR="00CB4263" w:rsidRPr="00D12040" w:rsidRDefault="00C42F91" w:rsidP="00FE2A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043A">
        <w:rPr>
          <w:rFonts w:ascii="Times New Roman" w:eastAsia="Aptos" w:hAnsi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/>
          <w:bCs/>
          <w:kern w:val="2"/>
          <w:sz w:val="28"/>
          <w:szCs w:val="24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413AB438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</w:p>
    <w:p w14:paraId="04209035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7048ECC9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</w:p>
    <w:p w14:paraId="38B0C951" w14:textId="77777777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7127EA49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</w:p>
    <w:p w14:paraId="2353E5C3" w14:textId="77777777" w:rsidR="00A67F4E" w:rsidRDefault="00A67F4E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67F4E">
        <w:rPr>
          <w:rFonts w:ascii="Times New Roman" w:hAnsi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/>
          <w:sz w:val="28"/>
          <w:szCs w:val="28"/>
        </w:rPr>
        <w:t>:</w:t>
      </w:r>
      <w:r w:rsidRPr="00A67F4E">
        <w:rPr>
          <w:rFonts w:ascii="Times New Roman" w:hAnsi="Times New Roman"/>
          <w:sz w:val="28"/>
          <w:szCs w:val="28"/>
        </w:rPr>
        <w:t xml:space="preserve"> </w:t>
      </w:r>
    </w:p>
    <w:p w14:paraId="64A22B66" w14:textId="77777777" w:rsidR="00A67F4E" w:rsidRDefault="00A67F4E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67F4E">
        <w:rPr>
          <w:rFonts w:ascii="Times New Roman" w:hAnsi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/>
          <w:sz w:val="28"/>
          <w:szCs w:val="28"/>
        </w:rPr>
        <w:t xml:space="preserve">подпись </w:t>
      </w:r>
    </w:p>
    <w:p w14:paraId="3C67E5C9" w14:textId="77777777" w:rsidR="00A67F4E" w:rsidRDefault="00A67F4E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2C7FED">
        <w:rPr>
          <w:rFonts w:ascii="Times New Roman" w:hAnsi="Times New Roman"/>
          <w:sz w:val="28"/>
          <w:szCs w:val="28"/>
        </w:rPr>
        <w:t>)</w:t>
      </w:r>
      <w:r w:rsidR="00055DB4">
        <w:rPr>
          <w:rFonts w:ascii="Times New Roman" w:hAnsi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78E721EA" w14:textId="77777777" w:rsidR="00A67F4E" w:rsidRDefault="00A67F4E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67F4E">
        <w:rPr>
          <w:rFonts w:ascii="Times New Roman" w:hAnsi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/>
          <w:sz w:val="28"/>
          <w:szCs w:val="28"/>
        </w:rPr>
        <w:t xml:space="preserve"> </w:t>
      </w:r>
    </w:p>
    <w:p w14:paraId="560CFC4D" w14:textId="77777777" w:rsidR="00A67F4E" w:rsidRDefault="00A67F4E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67F4E">
        <w:rPr>
          <w:rFonts w:ascii="Times New Roman" w:hAnsi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/>
          <w:sz w:val="28"/>
          <w:szCs w:val="28"/>
        </w:rPr>
        <w:t>часть (изложение сути вопроса, просьбы или предложения)</w:t>
      </w:r>
    </w:p>
    <w:p w14:paraId="4B37FE33" w14:textId="77777777" w:rsidR="00A67F4E" w:rsidRDefault="00A67F4E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67F4E">
        <w:rPr>
          <w:rFonts w:ascii="Times New Roman" w:hAnsi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/>
          <w:sz w:val="28"/>
          <w:szCs w:val="28"/>
        </w:rPr>
        <w:t>или тема письма</w:t>
      </w:r>
    </w:p>
    <w:p w14:paraId="3E1FB76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/>
          <w:bCs/>
          <w:kern w:val="2"/>
          <w:sz w:val="28"/>
          <w:szCs w:val="24"/>
        </w:rPr>
        <w:t>Б, А</w:t>
      </w:r>
    </w:p>
    <w:p w14:paraId="61CBD231" w14:textId="77777777" w:rsidR="00154077" w:rsidRDefault="00A67F4E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/>
          <w:bCs/>
          <w:kern w:val="2"/>
          <w:sz w:val="28"/>
          <w:szCs w:val="24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634B9198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</w:p>
    <w:p w14:paraId="651D4E5B" w14:textId="77777777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/>
          <w:bCs/>
          <w:sz w:val="28"/>
          <w:szCs w:val="28"/>
        </w:rPr>
        <w:t>шагов</w:t>
      </w:r>
      <w:r w:rsidR="00405E6D">
        <w:rPr>
          <w:rFonts w:ascii="Times New Roman" w:hAnsi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/>
          <w:bCs/>
          <w:sz w:val="28"/>
          <w:szCs w:val="28"/>
        </w:rPr>
        <w:t>при</w:t>
      </w:r>
      <w:r w:rsidR="00405E6D">
        <w:rPr>
          <w:rFonts w:ascii="Times New Roman" w:hAnsi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/>
          <w:bCs/>
          <w:sz w:val="28"/>
          <w:szCs w:val="28"/>
        </w:rPr>
        <w:t>встречи:</w:t>
      </w:r>
    </w:p>
    <w:p w14:paraId="3053E69B" w14:textId="7777777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E6D">
        <w:rPr>
          <w:rFonts w:ascii="Times New Roman" w:hAnsi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встречи</w:t>
      </w:r>
    </w:p>
    <w:p w14:paraId="1DC29137" w14:textId="7777777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E6D">
        <w:rPr>
          <w:rFonts w:ascii="Times New Roman" w:hAnsi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дня</w:t>
      </w:r>
    </w:p>
    <w:p w14:paraId="4C49BAB4" w14:textId="7777777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E6D">
        <w:rPr>
          <w:rFonts w:ascii="Times New Roman" w:hAnsi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встречи</w:t>
      </w:r>
    </w:p>
    <w:p w14:paraId="438C6F6C" w14:textId="7777777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E6D">
        <w:rPr>
          <w:rFonts w:ascii="Times New Roman" w:hAnsi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материалов</w:t>
      </w:r>
    </w:p>
    <w:p w14:paraId="7D9B4884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E6D">
        <w:rPr>
          <w:rFonts w:ascii="Times New Roman" w:hAnsi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/>
          <w:bCs/>
          <w:sz w:val="28"/>
          <w:szCs w:val="28"/>
        </w:rPr>
        <w:t>встречи</w:t>
      </w:r>
    </w:p>
    <w:p w14:paraId="4939D854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/>
          <w:bCs/>
          <w:kern w:val="2"/>
          <w:sz w:val="28"/>
          <w:szCs w:val="24"/>
        </w:rPr>
        <w:t>Б, А, Г, Д</w:t>
      </w:r>
    </w:p>
    <w:p w14:paraId="4B2CE967" w14:textId="77777777" w:rsidR="00055DB4" w:rsidRDefault="00055DB4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/>
          <w:bCs/>
          <w:kern w:val="2"/>
          <w:sz w:val="28"/>
          <w:szCs w:val="24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1502FAEC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</w:p>
    <w:p w14:paraId="2E60F5CB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/>
          <w:sz w:val="28"/>
          <w:szCs w:val="28"/>
        </w:rPr>
        <w:t>Установите</w:t>
      </w:r>
      <w:r w:rsidRPr="004B7B1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/>
          <w:sz w:val="28"/>
          <w:szCs w:val="28"/>
        </w:rPr>
        <w:t>правильную</w:t>
      </w:r>
      <w:r w:rsidRPr="004B7B1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/>
          <w:spacing w:val="-2"/>
          <w:sz w:val="28"/>
          <w:szCs w:val="28"/>
        </w:rPr>
        <w:t>:</w:t>
      </w:r>
    </w:p>
    <w:p w14:paraId="58C24037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4B7B11">
        <w:rPr>
          <w:rFonts w:ascii="Times New Roman" w:hAnsi="Times New Roman"/>
          <w:kern w:val="1"/>
          <w:sz w:val="28"/>
          <w:szCs w:val="28"/>
        </w:rPr>
        <w:t>А) должность, фамилия и инициалы автора</w:t>
      </w:r>
    </w:p>
    <w:p w14:paraId="2F266528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6F038DF0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/>
          <w:kern w:val="1"/>
          <w:sz w:val="28"/>
          <w:szCs w:val="28"/>
        </w:rPr>
        <w:t xml:space="preserve">В) наименование документа </w:t>
      </w:r>
    </w:p>
    <w:p w14:paraId="76692B4B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/>
          <w:kern w:val="1"/>
          <w:sz w:val="28"/>
          <w:szCs w:val="28"/>
        </w:rPr>
        <w:t xml:space="preserve">Г) текстовая часть </w:t>
      </w:r>
    </w:p>
    <w:p w14:paraId="3BAEC6DF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/>
          <w:kern w:val="1"/>
          <w:sz w:val="28"/>
          <w:szCs w:val="28"/>
        </w:rPr>
        <w:t>Д) отметка о наличии приложений и их перечень</w:t>
      </w:r>
    </w:p>
    <w:p w14:paraId="3B101EC5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/>
          <w:kern w:val="1"/>
          <w:sz w:val="28"/>
          <w:szCs w:val="28"/>
        </w:rPr>
        <w:t xml:space="preserve">Е) дата составления </w:t>
      </w:r>
    </w:p>
    <w:p w14:paraId="7479498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4B7B11">
        <w:rPr>
          <w:rFonts w:ascii="Times New Roman" w:hAnsi="Times New Roman"/>
          <w:kern w:val="1"/>
          <w:sz w:val="28"/>
          <w:szCs w:val="28"/>
        </w:rPr>
        <w:t xml:space="preserve">Ж) подпись автора с расшифровкой </w:t>
      </w:r>
    </w:p>
    <w:p w14:paraId="6C06915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B11">
        <w:rPr>
          <w:rFonts w:ascii="Times New Roman" w:hAnsi="Times New Roman"/>
          <w:sz w:val="28"/>
          <w:szCs w:val="28"/>
        </w:rPr>
        <w:t>Правильный ответ: Б, А, В, Е, Г, Д, Ж</w:t>
      </w:r>
    </w:p>
    <w:p w14:paraId="53029397" w14:textId="77777777" w:rsidR="0012799F" w:rsidRPr="0012799F" w:rsidRDefault="0012799F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/>
          <w:sz w:val="28"/>
          <w:szCs w:val="28"/>
        </w:rPr>
        <w:t>Компетенции</w:t>
      </w:r>
      <w:r w:rsidRPr="004B7B1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B7B11">
        <w:rPr>
          <w:rFonts w:ascii="Times New Roman" w:hAnsi="Times New Roman"/>
          <w:sz w:val="28"/>
          <w:szCs w:val="28"/>
        </w:rPr>
        <w:t>(индикаторы):</w:t>
      </w:r>
      <w:r w:rsidR="00405E6D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24E4F1BB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7E1A5FA8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</w:t>
      </w:r>
    </w:p>
    <w:p w14:paraId="54D4B03C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</w:p>
    <w:p w14:paraId="7E79BF8A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1FB617DB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</w:p>
    <w:p w14:paraId="27BDF6D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3DB263A0" w14:textId="77777777" w:rsidR="00D54882" w:rsidRPr="0014588F" w:rsidRDefault="00D54882" w:rsidP="00FE2A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A4D7B3" w14:textId="77777777" w:rsidR="00D54882" w:rsidRPr="004B7B11" w:rsidRDefault="00D54882" w:rsidP="004B7B11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4B7B11">
        <w:rPr>
          <w:rFonts w:ascii="Times New Roman" w:hAnsi="Times New Roman"/>
          <w:kern w:val="1"/>
          <w:sz w:val="28"/>
          <w:szCs w:val="28"/>
        </w:rPr>
        <w:t>1</w:t>
      </w:r>
      <w:r w:rsidR="004B7B11" w:rsidRPr="004B7B11">
        <w:rPr>
          <w:rFonts w:ascii="Times New Roman" w:hAnsi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hAnsi="Times New Roman"/>
          <w:kern w:val="1"/>
          <w:sz w:val="28"/>
          <w:szCs w:val="28"/>
        </w:rPr>
        <w:t xml:space="preserve"> </w:t>
      </w:r>
      <w:r w:rsidR="004B7B11">
        <w:rPr>
          <w:rFonts w:ascii="Times New Roman" w:hAnsi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hAnsi="Times New Roman"/>
          <w:kern w:val="1"/>
          <w:sz w:val="28"/>
          <w:szCs w:val="28"/>
        </w:rPr>
        <w:t>это</w:t>
      </w:r>
      <w:r w:rsidR="008E44E2">
        <w:rPr>
          <w:rFonts w:ascii="Times New Roman" w:hAnsi="Times New Roman"/>
          <w:kern w:val="1"/>
          <w:sz w:val="28"/>
          <w:szCs w:val="28"/>
        </w:rPr>
        <w:t xml:space="preserve"> </w:t>
      </w:r>
      <w:r w:rsidR="00E0384A">
        <w:rPr>
          <w:rFonts w:ascii="Times New Roman" w:hAnsi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hAnsi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hAnsi="Times New Roman"/>
          <w:kern w:val="1"/>
          <w:sz w:val="28"/>
          <w:szCs w:val="28"/>
        </w:rPr>
        <w:t>.</w:t>
      </w:r>
    </w:p>
    <w:p w14:paraId="71F3E16A" w14:textId="77777777" w:rsidR="00D54882" w:rsidRPr="004B7B11" w:rsidRDefault="00D54882" w:rsidP="004B7B11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4B7B11">
        <w:rPr>
          <w:rFonts w:ascii="Times New Roman" w:hAnsi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hAnsi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hAnsi="Times New Roman"/>
          <w:kern w:val="1"/>
          <w:sz w:val="28"/>
          <w:szCs w:val="28"/>
        </w:rPr>
        <w:t xml:space="preserve"> </w:t>
      </w:r>
    </w:p>
    <w:p w14:paraId="341B9539" w14:textId="77777777" w:rsidR="00D54882" w:rsidRPr="00D54882" w:rsidRDefault="00C83C90" w:rsidP="00FE2ADA">
      <w:pPr>
        <w:pStyle w:val="a6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E0384A">
        <w:rPr>
          <w:rFonts w:ascii="Times New Roman" w:hAnsi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21386CF9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</w:p>
    <w:p w14:paraId="0CB947F4" w14:textId="77777777" w:rsidR="00D54882" w:rsidRDefault="00A42BE7" w:rsidP="00E0384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/>
          <w:sz w:val="28"/>
          <w:szCs w:val="28"/>
        </w:rPr>
        <w:t>и письменной форме.</w:t>
      </w:r>
    </w:p>
    <w:p w14:paraId="3B0A17A9" w14:textId="77777777" w:rsidR="00D54882" w:rsidRDefault="00D54882" w:rsidP="00FE2A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/>
          <w:color w:val="000000"/>
          <w:sz w:val="28"/>
          <w:szCs w:val="28"/>
        </w:rPr>
        <w:t>ет: речи</w:t>
      </w:r>
    </w:p>
    <w:p w14:paraId="0D3A74D5" w14:textId="77777777" w:rsidR="00D54882" w:rsidRPr="00D54882" w:rsidRDefault="00D54882" w:rsidP="00FE2A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16A0B8F8" w14:textId="77777777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hAnsi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/>
          <w:bCs/>
          <w:kern w:val="2"/>
          <w:sz w:val="28"/>
          <w:szCs w:val="28"/>
        </w:rPr>
        <w:lastRenderedPageBreak/>
        <w:t>3.</w:t>
      </w:r>
      <w:r w:rsidR="00AB7EF7" w:rsidRPr="00AB7EF7">
        <w:rPr>
          <w:rFonts w:ascii="Times New Roman" w:hAnsi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hAnsi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hAnsi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hAnsi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hAnsi="Times New Roman"/>
          <w:kern w:val="1"/>
          <w:sz w:val="28"/>
          <w:szCs w:val="28"/>
        </w:rPr>
        <w:t>,</w:t>
      </w:r>
      <w:r w:rsidR="00AB7EF7" w:rsidRPr="00495D01">
        <w:rPr>
          <w:rFonts w:ascii="Times New Roman" w:hAnsi="Times New Roman"/>
          <w:kern w:val="1"/>
          <w:sz w:val="28"/>
          <w:szCs w:val="28"/>
        </w:rPr>
        <w:t xml:space="preserve"> называется _______________.</w:t>
      </w:r>
    </w:p>
    <w:p w14:paraId="2EE4AE4E" w14:textId="77777777" w:rsidR="00AB7EF7" w:rsidRDefault="00AB7EF7" w:rsidP="00FE2ADA">
      <w:pPr>
        <w:spacing w:after="0" w:line="240" w:lineRule="auto"/>
        <w:rPr>
          <w:rFonts w:ascii="Times New Roman" w:hAnsi="Times New Roman"/>
          <w:kern w:val="1"/>
          <w:sz w:val="28"/>
          <w:szCs w:val="28"/>
        </w:rPr>
      </w:pPr>
      <w:r w:rsidRPr="00495D01">
        <w:rPr>
          <w:rFonts w:ascii="Times New Roman" w:hAnsi="Times New Roman"/>
          <w:sz w:val="28"/>
          <w:szCs w:val="28"/>
        </w:rPr>
        <w:t>Правильный</w:t>
      </w:r>
      <w:r w:rsidRPr="00495D0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/>
          <w:sz w:val="28"/>
          <w:szCs w:val="28"/>
        </w:rPr>
        <w:t>ответ:</w:t>
      </w:r>
      <w:r w:rsidRPr="00495D01">
        <w:rPr>
          <w:rFonts w:ascii="Times New Roman" w:hAnsi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hAnsi="Times New Roman"/>
          <w:kern w:val="1"/>
          <w:sz w:val="28"/>
          <w:szCs w:val="28"/>
        </w:rPr>
        <w:t>езюме</w:t>
      </w:r>
    </w:p>
    <w:p w14:paraId="15FFA042" w14:textId="77777777" w:rsidR="00E52E89" w:rsidRPr="0083043A" w:rsidRDefault="00AB7EF7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/>
          <w:sz w:val="28"/>
          <w:szCs w:val="28"/>
        </w:rPr>
        <w:t>Компетенции</w:t>
      </w:r>
      <w:r w:rsidRPr="00495D0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95D01">
        <w:rPr>
          <w:rFonts w:ascii="Times New Roman" w:hAnsi="Times New Roman"/>
          <w:sz w:val="28"/>
          <w:szCs w:val="28"/>
        </w:rPr>
        <w:t>(индикаторы):</w:t>
      </w:r>
      <w:r w:rsidRPr="00495D01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0AB3C71E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</w:p>
    <w:p w14:paraId="2DEA73C9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1668AE1A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/>
          <w:b/>
          <w:bCs/>
          <w:i/>
          <w:kern w:val="2"/>
          <w:sz w:val="28"/>
          <w:szCs w:val="24"/>
        </w:rPr>
      </w:pPr>
    </w:p>
    <w:p w14:paraId="48EBEB3E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1DAC9486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00CA9AD8" w14:textId="77777777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/>
          <w:sz w:val="28"/>
          <w:szCs w:val="28"/>
        </w:rPr>
        <w:t>_</w:t>
      </w:r>
      <w:proofErr w:type="gramStart"/>
      <w:r w:rsidR="00CF6A27">
        <w:rPr>
          <w:rFonts w:ascii="Times New Roman" w:hAnsi="Times New Roman"/>
          <w:sz w:val="28"/>
          <w:szCs w:val="28"/>
        </w:rPr>
        <w:t xml:space="preserve">_  </w:t>
      </w:r>
      <w:r w:rsidR="00AB7EF7" w:rsidRPr="00AB7EF7">
        <w:rPr>
          <w:rFonts w:ascii="Times New Roman" w:hAnsi="Times New Roman"/>
          <w:sz w:val="28"/>
          <w:szCs w:val="28"/>
        </w:rPr>
        <w:t>_</w:t>
      </w:r>
      <w:proofErr w:type="gramEnd"/>
      <w:r w:rsidR="00AB7EF7" w:rsidRPr="00AB7EF7">
        <w:rPr>
          <w:rFonts w:ascii="Times New Roman" w:hAnsi="Times New Roman"/>
          <w:sz w:val="28"/>
          <w:szCs w:val="28"/>
        </w:rPr>
        <w:t>____</w:t>
      </w:r>
      <w:r w:rsidR="00CF6A27">
        <w:rPr>
          <w:rFonts w:ascii="Times New Roman" w:hAnsi="Times New Roman"/>
          <w:sz w:val="28"/>
          <w:szCs w:val="28"/>
        </w:rPr>
        <w:t>__.</w:t>
      </w:r>
    </w:p>
    <w:p w14:paraId="77A312DA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7EF7">
        <w:rPr>
          <w:rFonts w:ascii="Times New Roman" w:hAnsi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461732DA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7EF7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0306ABBE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/>
          <w:kern w:val="1"/>
          <w:sz w:val="28"/>
          <w:szCs w:val="28"/>
        </w:rPr>
        <w:t xml:space="preserve"> </w:t>
      </w:r>
    </w:p>
    <w:p w14:paraId="31F743A2" w14:textId="77777777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ptos" w:hAnsi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/>
          <w:sz w:val="28"/>
          <w:szCs w:val="28"/>
        </w:rPr>
        <w:t>ащий</w:t>
      </w:r>
      <w:r w:rsidRPr="00D54882">
        <w:rPr>
          <w:rFonts w:ascii="Times New Roman" w:hAnsi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75EA6CC0" w14:textId="7777777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84A">
        <w:rPr>
          <w:rFonts w:ascii="Times New Roman" w:hAnsi="Times New Roman"/>
          <w:sz w:val="28"/>
          <w:szCs w:val="28"/>
        </w:rPr>
        <w:t>обращение к должностному лицу</w:t>
      </w:r>
    </w:p>
    <w:p w14:paraId="3D5AFCDC" w14:textId="7777777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84A">
        <w:rPr>
          <w:rFonts w:ascii="Times New Roman" w:hAnsi="Times New Roman"/>
          <w:sz w:val="28"/>
          <w:szCs w:val="28"/>
        </w:rPr>
        <w:t>данные о</w:t>
      </w:r>
      <w:r>
        <w:rPr>
          <w:rFonts w:ascii="Times New Roman" w:hAnsi="Times New Roman"/>
          <w:sz w:val="28"/>
          <w:szCs w:val="28"/>
        </w:rPr>
        <w:t>б адресанте</w:t>
      </w:r>
    </w:p>
    <w:p w14:paraId="66A3482E" w14:textId="7777777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84A">
        <w:rPr>
          <w:rFonts w:ascii="Times New Roman" w:hAnsi="Times New Roman"/>
          <w:sz w:val="28"/>
          <w:szCs w:val="28"/>
        </w:rPr>
        <w:t>наименование документа</w:t>
      </w:r>
    </w:p>
    <w:p w14:paraId="2114F8C2" w14:textId="7777777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84A">
        <w:rPr>
          <w:rFonts w:ascii="Times New Roman" w:hAnsi="Times New Roman"/>
          <w:sz w:val="28"/>
          <w:szCs w:val="28"/>
        </w:rPr>
        <w:t>текст – изложение просьбы и аргументации</w:t>
      </w:r>
    </w:p>
    <w:p w14:paraId="3C980178" w14:textId="7777777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84A">
        <w:rPr>
          <w:rFonts w:ascii="Times New Roman" w:hAnsi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2E7D2E03" w14:textId="7777777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84A">
        <w:rPr>
          <w:rFonts w:ascii="Times New Roman" w:hAnsi="Times New Roman"/>
          <w:sz w:val="28"/>
          <w:szCs w:val="28"/>
        </w:rPr>
        <w:t>дата</w:t>
      </w:r>
    </w:p>
    <w:p w14:paraId="135B05A1" w14:textId="7777777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/>
          <w:sz w:val="28"/>
          <w:szCs w:val="28"/>
        </w:rPr>
        <w:t>подпись заявителя</w:t>
      </w:r>
    </w:p>
    <w:p w14:paraId="25F3B17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/>
          <w:color w:val="000000"/>
          <w:sz w:val="28"/>
          <w:szCs w:val="28"/>
        </w:rPr>
        <w:t>ет: заявление</w:t>
      </w:r>
    </w:p>
    <w:p w14:paraId="10EC73CF" w14:textId="77777777" w:rsidR="00D54882" w:rsidRPr="00D54882" w:rsidRDefault="00D54882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5A23818C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</w:p>
    <w:p w14:paraId="1F2DBE4A" w14:textId="77777777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38E9DBF9" w14:textId="77777777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7EA8B70B" w14:textId="77777777" w:rsidR="000F5D10" w:rsidRPr="00F937D1" w:rsidRDefault="000F5D10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29832E2A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288EBCD4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06EED40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</w:rPr>
      </w:pPr>
    </w:p>
    <w:p w14:paraId="1347ECAE" w14:textId="77777777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AE5">
        <w:rPr>
          <w:rFonts w:ascii="Times New Roman" w:eastAsia="Aptos" w:hAnsi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/>
          <w:sz w:val="28"/>
          <w:szCs w:val="28"/>
        </w:rPr>
        <w:t xml:space="preserve">. </w:t>
      </w:r>
    </w:p>
    <w:p w14:paraId="494F792C" w14:textId="77777777" w:rsidR="004A7AE5" w:rsidRDefault="004A7AE5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AE5">
        <w:rPr>
          <w:rFonts w:ascii="Times New Roman" w:hAnsi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/>
          <w:sz w:val="28"/>
          <w:szCs w:val="28"/>
        </w:rPr>
        <w:t>20</w:t>
      </w:r>
      <w:r w:rsidRPr="004A7AE5">
        <w:rPr>
          <w:rFonts w:ascii="Times New Roman" w:hAnsi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/>
          <w:sz w:val="28"/>
          <w:szCs w:val="28"/>
        </w:rPr>
        <w:t>.</w:t>
      </w:r>
    </w:p>
    <w:p w14:paraId="08E85C0A" w14:textId="77777777" w:rsidR="003418C1" w:rsidRDefault="003418C1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07">
        <w:rPr>
          <w:rFonts w:ascii="Times New Roman" w:hAnsi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восемь</w:t>
      </w:r>
      <w:r w:rsidRPr="002C7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смысловых</w:t>
      </w:r>
      <w:r w:rsidRPr="002C7A07">
        <w:rPr>
          <w:rFonts w:ascii="Times New Roman" w:hAnsi="Times New Roman"/>
          <w:sz w:val="28"/>
          <w:szCs w:val="28"/>
        </w:rPr>
        <w:t xml:space="preserve"> элементов.</w:t>
      </w:r>
    </w:p>
    <w:p w14:paraId="551F90F2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/>
          <w:sz w:val="28"/>
          <w:szCs w:val="28"/>
        </w:rPr>
        <w:t>Ожидаемый результат:</w:t>
      </w:r>
    </w:p>
    <w:p w14:paraId="37087F4A" w14:textId="77777777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C07F885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8D600D3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4EA77D2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lastRenderedPageBreak/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32036C9C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486A74CA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370F343D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5D53CD3E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72F5AF7E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565A6B29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65CDDD6F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25B4C77D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2355C9EC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2D302F76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2C999BB5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1BF7406E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776F6EFC" w14:textId="77777777" w:rsidR="003418C1" w:rsidRPr="004A7AE5" w:rsidRDefault="003418C1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AE5">
        <w:rPr>
          <w:rFonts w:ascii="Times New Roman" w:hAnsi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0901AE24" w14:textId="77777777" w:rsidR="003418C1" w:rsidRDefault="003418C1" w:rsidP="00FE2ADA">
      <w:pPr>
        <w:spacing w:after="0" w:line="240" w:lineRule="auto"/>
        <w:jc w:val="both"/>
      </w:pPr>
    </w:p>
    <w:p w14:paraId="20824078" w14:textId="77777777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черты официально-делового стиля речи.</w:t>
      </w:r>
    </w:p>
    <w:p w14:paraId="3FF00792" w14:textId="77777777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2D0626">
        <w:rPr>
          <w:rFonts w:ascii="Times New Roman" w:hAnsi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sz w:val="28"/>
          <w:szCs w:val="28"/>
        </w:rPr>
        <w:t>15</w:t>
      </w:r>
      <w:r w:rsidRPr="002D0626">
        <w:rPr>
          <w:rFonts w:ascii="Times New Roman" w:hAnsi="Times New Roman"/>
          <w:sz w:val="28"/>
          <w:szCs w:val="28"/>
        </w:rPr>
        <w:t xml:space="preserve"> мин</w:t>
      </w:r>
      <w:r w:rsidR="008E44E2">
        <w:rPr>
          <w:rFonts w:ascii="Times New Roman" w:hAnsi="Times New Roman"/>
          <w:sz w:val="28"/>
          <w:szCs w:val="28"/>
        </w:rPr>
        <w:t>.</w:t>
      </w:r>
    </w:p>
    <w:p w14:paraId="765F4CEB" w14:textId="77777777" w:rsidR="002C7A07" w:rsidRDefault="002C7A07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07">
        <w:rPr>
          <w:rFonts w:ascii="Times New Roman" w:hAnsi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/>
          <w:sz w:val="28"/>
          <w:szCs w:val="28"/>
        </w:rPr>
        <w:t xml:space="preserve"> </w:t>
      </w:r>
      <w:r w:rsidR="00304DEB">
        <w:rPr>
          <w:rFonts w:ascii="Times New Roman" w:hAnsi="Times New Roman"/>
          <w:sz w:val="28"/>
          <w:szCs w:val="28"/>
        </w:rPr>
        <w:t>шесть</w:t>
      </w:r>
      <w:r w:rsidRPr="002C7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смысловых</w:t>
      </w:r>
      <w:r w:rsidRPr="002C7A07">
        <w:rPr>
          <w:rFonts w:ascii="Times New Roman" w:hAnsi="Times New Roman"/>
          <w:sz w:val="28"/>
          <w:szCs w:val="28"/>
        </w:rPr>
        <w:t xml:space="preserve"> элементов.</w:t>
      </w:r>
    </w:p>
    <w:p w14:paraId="4116CE41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/>
          <w:sz w:val="28"/>
          <w:szCs w:val="28"/>
        </w:rPr>
        <w:t>Ожидаемый результат:</w:t>
      </w:r>
    </w:p>
    <w:p w14:paraId="22F36942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6F19D40D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4CE8F713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205B7397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6F6E199B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6DD94086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28D4034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3FE4D78B" w14:textId="77777777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492DC25E" w14:textId="77777777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7B8665F0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6E01A790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5086376C" w14:textId="77777777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48090AAB" w14:textId="77777777" w:rsidR="00C90FED" w:rsidRPr="00AE2BAE" w:rsidRDefault="002D0626" w:rsidP="00FE2AD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p w14:paraId="1DEB1332" w14:textId="77777777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</w:rPr>
      </w:pPr>
    </w:p>
    <w:p w14:paraId="5E4C2D2B" w14:textId="77777777" w:rsidR="00CE2571" w:rsidRDefault="0083043A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702">
        <w:rPr>
          <w:rFonts w:ascii="Times New Roman" w:eastAsia="Aptos" w:hAnsi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/>
          <w:sz w:val="28"/>
          <w:szCs w:val="28"/>
        </w:rPr>
        <w:t xml:space="preserve">гг.; </w:t>
      </w:r>
      <w:r w:rsidR="00CE2571">
        <w:rPr>
          <w:rFonts w:ascii="Times New Roman" w:hAnsi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/>
          <w:sz w:val="28"/>
          <w:szCs w:val="28"/>
        </w:rPr>
        <w:t>.;</w:t>
      </w:r>
      <w:r w:rsidR="003960F1">
        <w:rPr>
          <w:rFonts w:ascii="Times New Roman" w:hAnsi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/>
          <w:sz w:val="28"/>
          <w:szCs w:val="28"/>
        </w:rPr>
        <w:t>.</w:t>
      </w:r>
    </w:p>
    <w:p w14:paraId="2B6DB9D1" w14:textId="77777777" w:rsidR="00CE2571" w:rsidRDefault="00CE2571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/>
          <w:sz w:val="28"/>
          <w:szCs w:val="28"/>
        </w:rPr>
        <w:t xml:space="preserve"> мин.</w:t>
      </w:r>
    </w:p>
    <w:p w14:paraId="2B7E4FAF" w14:textId="77777777" w:rsidR="00871B1E" w:rsidRDefault="00871B1E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07">
        <w:rPr>
          <w:rFonts w:ascii="Times New Roman" w:hAnsi="Times New Roman"/>
          <w:sz w:val="28"/>
          <w:szCs w:val="28"/>
        </w:rPr>
        <w:t>Критерии оценивания: правильный ответ должен содержать минимум</w:t>
      </w:r>
      <w:r>
        <w:rPr>
          <w:rFonts w:ascii="Times New Roman" w:hAnsi="Times New Roman"/>
          <w:sz w:val="28"/>
          <w:szCs w:val="28"/>
        </w:rPr>
        <w:t xml:space="preserve"> семь</w:t>
      </w:r>
      <w:r w:rsidRPr="002C7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приведенных смысловых</w:t>
      </w:r>
      <w:r w:rsidRPr="002C7A07">
        <w:rPr>
          <w:rFonts w:ascii="Times New Roman" w:hAnsi="Times New Roman"/>
          <w:sz w:val="28"/>
          <w:szCs w:val="28"/>
        </w:rPr>
        <w:t xml:space="preserve"> элементов</w:t>
      </w:r>
      <w:r>
        <w:rPr>
          <w:rFonts w:ascii="Times New Roman" w:eastAsia="Aptos" w:hAnsi="Times New Roman"/>
          <w:kern w:val="2"/>
          <w:sz w:val="28"/>
          <w:szCs w:val="24"/>
        </w:rPr>
        <w:t>:</w:t>
      </w:r>
      <w:r w:rsidRPr="00EB50A1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sz w:val="28"/>
          <w:szCs w:val="28"/>
        </w:rPr>
        <w:t xml:space="preserve"> – годы / года</w:t>
      </w:r>
      <w:r w:rsidRPr="00EB50A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зав. – заведующий; зам. – заместитель; и.о. – исполняющий обязанности; и т.</w:t>
      </w:r>
      <w:r w:rsidRPr="00EB50A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– и так далее; авт.-сост. – автор-составитель; б-ка − библиотека; р-н – район; стр. – страница; </w:t>
      </w:r>
      <w:proofErr w:type="spellStart"/>
      <w:r>
        <w:rPr>
          <w:rFonts w:ascii="Times New Roman" w:hAnsi="Times New Roman"/>
          <w:sz w:val="28"/>
          <w:szCs w:val="28"/>
        </w:rPr>
        <w:t>аннот</w:t>
      </w:r>
      <w:proofErr w:type="spellEnd"/>
      <w:r>
        <w:rPr>
          <w:rFonts w:ascii="Times New Roman" w:hAnsi="Times New Roman"/>
          <w:sz w:val="28"/>
          <w:szCs w:val="28"/>
        </w:rPr>
        <w:t>. – аннотация; изд-во – издательство; доц. – доцент; ООО – общество с ограниченной ответственностью; ЧП – частное предприятие</w:t>
      </w:r>
      <w:r w:rsidRPr="00EB50A1">
        <w:rPr>
          <w:rFonts w:ascii="Times New Roman" w:hAnsi="Times New Roman"/>
          <w:sz w:val="28"/>
          <w:szCs w:val="28"/>
        </w:rPr>
        <w:t>.</w:t>
      </w:r>
    </w:p>
    <w:p w14:paraId="27C3AE5D" w14:textId="77777777" w:rsidR="00CE2571" w:rsidRPr="00992B6A" w:rsidRDefault="00CE2571" w:rsidP="00992B6A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4B4E">
        <w:rPr>
          <w:rFonts w:ascii="Times New Roman" w:hAnsi="Times New Roman"/>
          <w:sz w:val="28"/>
          <w:szCs w:val="28"/>
        </w:rPr>
        <w:t>УК-4 (УК-4.1, УК-4.2, УК-4.3)</w:t>
      </w:r>
    </w:p>
    <w:sectPr w:rsidR="00CE2571" w:rsidRPr="00992B6A" w:rsidSect="0027068D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89D47" w14:textId="77777777" w:rsidR="00D176B1" w:rsidRDefault="00D176B1">
      <w:pPr>
        <w:spacing w:after="0" w:line="240" w:lineRule="auto"/>
      </w:pPr>
      <w:r>
        <w:separator/>
      </w:r>
    </w:p>
  </w:endnote>
  <w:endnote w:type="continuationSeparator" w:id="0">
    <w:p w14:paraId="77140D2D" w14:textId="77777777" w:rsidR="00D176B1" w:rsidRDefault="00D1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A7193" w14:textId="77777777" w:rsidR="00D176B1" w:rsidRDefault="00D176B1">
      <w:pPr>
        <w:spacing w:after="0" w:line="240" w:lineRule="auto"/>
      </w:pPr>
      <w:r>
        <w:separator/>
      </w:r>
    </w:p>
  </w:footnote>
  <w:footnote w:type="continuationSeparator" w:id="0">
    <w:p w14:paraId="6450B456" w14:textId="77777777" w:rsidR="00D176B1" w:rsidRDefault="00D17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7"/>
    <w:rsid w:val="00000815"/>
    <w:rsid w:val="00005639"/>
    <w:rsid w:val="000064D3"/>
    <w:rsid w:val="00020C71"/>
    <w:rsid w:val="00021E06"/>
    <w:rsid w:val="0003628A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42839"/>
    <w:rsid w:val="00153F99"/>
    <w:rsid w:val="00154077"/>
    <w:rsid w:val="00174755"/>
    <w:rsid w:val="001871F0"/>
    <w:rsid w:val="001C3FF9"/>
    <w:rsid w:val="001C50CD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82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AE5"/>
    <w:rsid w:val="004B59AD"/>
    <w:rsid w:val="004B7410"/>
    <w:rsid w:val="004B7B11"/>
    <w:rsid w:val="004C56C4"/>
    <w:rsid w:val="004D3D2D"/>
    <w:rsid w:val="00503DC6"/>
    <w:rsid w:val="005100F5"/>
    <w:rsid w:val="00513E02"/>
    <w:rsid w:val="005165E5"/>
    <w:rsid w:val="00526FDF"/>
    <w:rsid w:val="00552DB7"/>
    <w:rsid w:val="00562529"/>
    <w:rsid w:val="00573D17"/>
    <w:rsid w:val="005808E8"/>
    <w:rsid w:val="005A5354"/>
    <w:rsid w:val="005A6F44"/>
    <w:rsid w:val="005B2184"/>
    <w:rsid w:val="005C0D9E"/>
    <w:rsid w:val="005D1959"/>
    <w:rsid w:val="005D4B35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1B1E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92B6A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84B4E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4AE8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176B1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E3362"/>
    <w:rsid w:val="00EF2DF4"/>
    <w:rsid w:val="00EF3B44"/>
    <w:rsid w:val="00EF6581"/>
    <w:rsid w:val="00F212C9"/>
    <w:rsid w:val="00F2227D"/>
    <w:rsid w:val="00F30A8A"/>
    <w:rsid w:val="00F501F9"/>
    <w:rsid w:val="00F528ED"/>
    <w:rsid w:val="00F61E8D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0F2E"/>
  <w15:docId w15:val="{8B7B801B-777F-4167-B8B2-F16BBEAA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0D9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link w:val="1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2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3">
    <w:name w:val="Основной текст Знак1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3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Обычный (веб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5C0D9E"/>
    <w:pPr>
      <w:keepNext/>
      <w:keepLines/>
      <w:spacing w:before="240" w:after="0" w:line="240" w:lineRule="auto"/>
      <w:ind w:firstLine="709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customStyle="1" w:styleId="10">
    <w:name w:val="Заголовок 1 Знак"/>
    <w:link w:val="1"/>
    <w:uiPriority w:val="9"/>
    <w:rsid w:val="005C0D9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11">
    <w:name w:val="Заголовок 1 Знак1"/>
    <w:link w:val="1"/>
    <w:uiPriority w:val="9"/>
    <w:rsid w:val="005C0D9E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0C1E-C84C-4F36-B541-CF1FE683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Симоненко Людмила</dc:creator>
  <cp:keywords/>
  <cp:lastModifiedBy>Admin</cp:lastModifiedBy>
  <cp:revision>2</cp:revision>
  <cp:lastPrinted>2025-03-21T09:50:00Z</cp:lastPrinted>
  <dcterms:created xsi:type="dcterms:W3CDTF">2025-05-19T13:31:00Z</dcterms:created>
  <dcterms:modified xsi:type="dcterms:W3CDTF">2025-05-19T13:31:00Z</dcterms:modified>
</cp:coreProperties>
</file>