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7" w:rsidRPr="00D539EC" w:rsidRDefault="00BA16DE" w:rsidP="00881A28">
      <w:pPr>
        <w:pStyle w:val="1"/>
        <w:ind w:hanging="426"/>
        <w:rPr>
          <w:rFonts w:cs="Times New Roman"/>
          <w:b w:val="0"/>
          <w:szCs w:val="28"/>
        </w:rPr>
      </w:pPr>
      <w:r w:rsidRPr="00D539EC">
        <w:rPr>
          <w:rFonts w:cs="Times New Roman"/>
          <w:szCs w:val="28"/>
        </w:rPr>
        <w:t>Комплект оценочных материалов по дисциплине</w:t>
      </w:r>
      <w:r w:rsidRPr="00D539EC">
        <w:rPr>
          <w:rFonts w:cs="Times New Roman"/>
          <w:szCs w:val="28"/>
        </w:rPr>
        <w:br/>
      </w:r>
      <w:r w:rsidR="00704F67" w:rsidRPr="00D539EC">
        <w:rPr>
          <w:rFonts w:cs="Times New Roman"/>
          <w:szCs w:val="28"/>
        </w:rPr>
        <w:t>«Печи и сушила литейных цехов»</w:t>
      </w:r>
    </w:p>
    <w:p w:rsidR="00D23E61" w:rsidRPr="00D539EC" w:rsidRDefault="00D23E61" w:rsidP="00D23E61">
      <w:pPr>
        <w:rPr>
          <w:rFonts w:cs="Times New Roman"/>
          <w:szCs w:val="28"/>
        </w:rPr>
      </w:pPr>
    </w:p>
    <w:p w:rsidR="00D23E61" w:rsidRPr="00D539EC" w:rsidRDefault="00D23E61" w:rsidP="00D23E61">
      <w:pPr>
        <w:rPr>
          <w:rFonts w:cs="Times New Roman"/>
          <w:szCs w:val="28"/>
        </w:rPr>
      </w:pPr>
    </w:p>
    <w:p w:rsidR="00D23E61" w:rsidRPr="00D539EC" w:rsidRDefault="00D23E61" w:rsidP="00D23E61">
      <w:pPr>
        <w:pStyle w:val="3"/>
        <w:spacing w:before="0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9E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:rsidR="00D23E61" w:rsidRPr="00D539EC" w:rsidRDefault="00D23E61" w:rsidP="00D23E61">
      <w:pPr>
        <w:rPr>
          <w:rFonts w:cs="Times New Roman"/>
          <w:szCs w:val="28"/>
        </w:rPr>
      </w:pPr>
    </w:p>
    <w:p w:rsidR="00D23E61" w:rsidRPr="00D539EC" w:rsidRDefault="00D23E61" w:rsidP="00D23E61">
      <w:pPr>
        <w:pStyle w:val="4"/>
        <w:spacing w:after="0"/>
        <w:jc w:val="left"/>
        <w:rPr>
          <w:rFonts w:eastAsia="Calibri" w:cs="Times New Roman"/>
          <w:szCs w:val="28"/>
        </w:rPr>
      </w:pPr>
      <w:r w:rsidRPr="00D539EC">
        <w:rPr>
          <w:rFonts w:eastAsia="Calibri" w:cs="Times New Roman"/>
          <w:szCs w:val="28"/>
        </w:rPr>
        <w:t>Задания закрытого типа на выбор правильного ответа</w:t>
      </w:r>
    </w:p>
    <w:p w:rsidR="00D23E61" w:rsidRPr="00D539EC" w:rsidRDefault="00D23E61" w:rsidP="00D23E61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Выберите один правильный ответ</w:t>
      </w:r>
    </w:p>
    <w:p w:rsidR="00D23E61" w:rsidRPr="00D539EC" w:rsidRDefault="00D23E61" w:rsidP="00D23E61">
      <w:pPr>
        <w:pStyle w:val="a4"/>
        <w:ind w:left="0"/>
        <w:rPr>
          <w:rFonts w:cs="Times New Roman"/>
          <w:szCs w:val="28"/>
        </w:rPr>
      </w:pPr>
    </w:p>
    <w:p w:rsidR="00C461A6" w:rsidRPr="00D539EC" w:rsidRDefault="00D23E61" w:rsidP="00D23E61">
      <w:pPr>
        <w:pStyle w:val="a4"/>
        <w:ind w:left="709" w:firstLine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1. </w:t>
      </w:r>
      <w:r w:rsidR="0012759B" w:rsidRPr="00D539EC">
        <w:rPr>
          <w:rFonts w:cs="Times New Roman"/>
          <w:szCs w:val="28"/>
        </w:rPr>
        <w:t>На какие составляющие разделяют компоненты топлива</w:t>
      </w:r>
      <w:r w:rsidR="00C461A6" w:rsidRPr="00D539EC">
        <w:rPr>
          <w:rFonts w:cs="Times New Roman"/>
          <w:szCs w:val="28"/>
        </w:rPr>
        <w:t>?</w:t>
      </w:r>
    </w:p>
    <w:p w:rsidR="00C461A6" w:rsidRPr="00D539EC" w:rsidRDefault="00C461A6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А) </w:t>
      </w:r>
      <w:r w:rsidR="0012759B" w:rsidRPr="00D539EC">
        <w:rPr>
          <w:rFonts w:cs="Times New Roman"/>
          <w:szCs w:val="28"/>
        </w:rPr>
        <w:t>горючие и не горючие</w:t>
      </w:r>
    </w:p>
    <w:p w:rsidR="00C461A6" w:rsidRPr="00D539EC" w:rsidRDefault="00C461A6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12759B" w:rsidRPr="00D539EC">
        <w:rPr>
          <w:rFonts w:cs="Times New Roman"/>
          <w:szCs w:val="28"/>
        </w:rPr>
        <w:t>органические</w:t>
      </w:r>
    </w:p>
    <w:p w:rsidR="00B86B1D" w:rsidRPr="00D539EC" w:rsidRDefault="00C461A6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В) </w:t>
      </w:r>
      <w:r w:rsidR="0012759B" w:rsidRPr="00D539EC">
        <w:rPr>
          <w:rFonts w:cs="Times New Roman"/>
          <w:szCs w:val="28"/>
        </w:rPr>
        <w:t xml:space="preserve">не </w:t>
      </w:r>
      <w:r w:rsidR="00D23E61" w:rsidRPr="00D539EC">
        <w:rPr>
          <w:rFonts w:cs="Times New Roman"/>
          <w:szCs w:val="28"/>
        </w:rPr>
        <w:t>органические</w:t>
      </w:r>
    </w:p>
    <w:p w:rsidR="00C461A6" w:rsidRPr="00D539EC" w:rsidRDefault="00C461A6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 А</w:t>
      </w:r>
    </w:p>
    <w:p w:rsidR="00C461A6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C461A6" w:rsidRPr="00D539EC" w:rsidRDefault="00C461A6" w:rsidP="00D23E61">
      <w:pPr>
        <w:rPr>
          <w:rFonts w:cs="Times New Roman"/>
          <w:szCs w:val="28"/>
        </w:rPr>
      </w:pPr>
    </w:p>
    <w:p w:rsidR="00C461A6" w:rsidRPr="00D539EC" w:rsidRDefault="00CE56BA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2. </w:t>
      </w:r>
      <w:r w:rsidR="0012759B" w:rsidRPr="00D539EC">
        <w:rPr>
          <w:rFonts w:cs="Times New Roman"/>
          <w:szCs w:val="28"/>
        </w:rPr>
        <w:t>Оцените количество теплоты</w:t>
      </w:r>
      <w:r w:rsidR="000C7079" w:rsidRPr="00D539EC">
        <w:rPr>
          <w:rFonts w:cs="Times New Roman"/>
          <w:szCs w:val="28"/>
        </w:rPr>
        <w:t>,</w:t>
      </w:r>
      <w:r w:rsidR="0012759B" w:rsidRPr="00D539EC">
        <w:rPr>
          <w:rFonts w:cs="Times New Roman"/>
          <w:szCs w:val="28"/>
        </w:rPr>
        <w:t xml:space="preserve"> выделяемое при не полном сгорании углерода</w:t>
      </w:r>
      <w:r w:rsidR="00C461A6" w:rsidRPr="00D539EC">
        <w:rPr>
          <w:rFonts w:cs="Times New Roman"/>
          <w:szCs w:val="28"/>
        </w:rPr>
        <w:t>?</w:t>
      </w:r>
    </w:p>
    <w:p w:rsidR="00C461A6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А)</w:t>
      </w:r>
      <w:r w:rsidR="000C7079" w:rsidRPr="00D539EC">
        <w:rPr>
          <w:rFonts w:cs="Times New Roman"/>
          <w:szCs w:val="28"/>
        </w:rPr>
        <w:t xml:space="preserve"> </w:t>
      </w:r>
      <w:r w:rsidR="0012759B" w:rsidRPr="00D539EC">
        <w:rPr>
          <w:rFonts w:cs="Times New Roman"/>
          <w:szCs w:val="28"/>
        </w:rPr>
        <w:t>три четверти</w:t>
      </w:r>
    </w:p>
    <w:p w:rsidR="00C461A6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12759B" w:rsidRPr="00D539EC">
        <w:rPr>
          <w:rFonts w:cs="Times New Roman"/>
          <w:szCs w:val="28"/>
        </w:rPr>
        <w:t>менее одной трети</w:t>
      </w:r>
    </w:p>
    <w:p w:rsidR="0012759B" w:rsidRPr="00D539EC" w:rsidRDefault="0012759B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В) половина</w:t>
      </w:r>
    </w:p>
    <w:p w:rsidR="00D95B91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 Б</w:t>
      </w:r>
    </w:p>
    <w:p w:rsidR="00D95B91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12759B" w:rsidRPr="00D539EC" w:rsidRDefault="0012759B" w:rsidP="00D23E61">
      <w:pPr>
        <w:rPr>
          <w:rFonts w:cs="Times New Roman"/>
          <w:szCs w:val="28"/>
        </w:rPr>
      </w:pPr>
    </w:p>
    <w:p w:rsidR="00C461A6" w:rsidRPr="00D539EC" w:rsidRDefault="00CE56BA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3. </w:t>
      </w:r>
      <w:r w:rsidR="00CA28A6" w:rsidRPr="00D539EC">
        <w:rPr>
          <w:rFonts w:cs="Times New Roman"/>
          <w:szCs w:val="28"/>
        </w:rPr>
        <w:t>Из каких компонентов состоит негорючий состав топлива</w:t>
      </w:r>
      <w:r w:rsidR="00C461A6" w:rsidRPr="00D539EC">
        <w:rPr>
          <w:rFonts w:cs="Times New Roman"/>
          <w:szCs w:val="28"/>
        </w:rPr>
        <w:t>?</w:t>
      </w:r>
    </w:p>
    <w:p w:rsidR="00C461A6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А)</w:t>
      </w:r>
      <w:r w:rsidR="00CA28A6" w:rsidRPr="00D539EC">
        <w:rPr>
          <w:rFonts w:cs="Times New Roman"/>
          <w:szCs w:val="28"/>
        </w:rPr>
        <w:t xml:space="preserve"> изминеральных примесей, золы и влаги</w:t>
      </w:r>
    </w:p>
    <w:p w:rsidR="00C461A6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0D064C" w:rsidRPr="00D539EC">
        <w:rPr>
          <w:rFonts w:cs="Times New Roman"/>
          <w:szCs w:val="28"/>
        </w:rPr>
        <w:t>полезные ископаемые</w:t>
      </w:r>
    </w:p>
    <w:p w:rsidR="00C461A6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В) </w:t>
      </w:r>
      <w:r w:rsidR="000D064C" w:rsidRPr="00D539EC">
        <w:rPr>
          <w:rFonts w:cs="Times New Roman"/>
          <w:szCs w:val="28"/>
        </w:rPr>
        <w:t>наличие специализированного оборудования и сырье для его функционирования</w:t>
      </w:r>
    </w:p>
    <w:p w:rsidR="00D95B91" w:rsidRPr="00D539EC" w:rsidRDefault="00D95B91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 А</w:t>
      </w:r>
    </w:p>
    <w:p w:rsidR="00C461A6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D23E61" w:rsidRPr="00D539EC" w:rsidRDefault="00D23E61" w:rsidP="002D015C">
      <w:pPr>
        <w:ind w:firstLine="0"/>
        <w:rPr>
          <w:rFonts w:cs="Times New Roman"/>
          <w:szCs w:val="28"/>
        </w:rPr>
      </w:pPr>
    </w:p>
    <w:p w:rsidR="00D23E61" w:rsidRPr="00D539EC" w:rsidRDefault="00D23E61" w:rsidP="00D23E61">
      <w:pPr>
        <w:pStyle w:val="4"/>
        <w:spacing w:after="0"/>
        <w:jc w:val="left"/>
        <w:rPr>
          <w:rFonts w:eastAsia="Calibri" w:cs="Times New Roman"/>
          <w:szCs w:val="28"/>
        </w:rPr>
      </w:pPr>
      <w:r w:rsidRPr="00D539EC">
        <w:rPr>
          <w:rFonts w:eastAsia="Calibri" w:cs="Times New Roman"/>
          <w:szCs w:val="28"/>
        </w:rPr>
        <w:t>Задания закрытого типа на установление соответствия</w:t>
      </w:r>
    </w:p>
    <w:p w:rsidR="00D23E61" w:rsidRPr="00D539EC" w:rsidRDefault="00D23E61" w:rsidP="00D23E61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Установите правильное соответствие.</w:t>
      </w:r>
    </w:p>
    <w:p w:rsidR="00D23E61" w:rsidRPr="00D539EC" w:rsidRDefault="00D23E61" w:rsidP="00D23E61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D23E61" w:rsidRPr="00D539EC" w:rsidRDefault="00D23E61" w:rsidP="00D23E61">
      <w:pPr>
        <w:rPr>
          <w:rFonts w:cs="Times New Roman"/>
          <w:szCs w:val="28"/>
        </w:rPr>
      </w:pPr>
    </w:p>
    <w:p w:rsidR="00A03BBA" w:rsidRPr="00D539EC" w:rsidRDefault="00A03BBA" w:rsidP="008D72B1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Установите соответствие</w:t>
      </w:r>
      <w:r w:rsidR="000C7079" w:rsidRPr="00D539EC">
        <w:rPr>
          <w:rFonts w:cs="Times New Roman"/>
          <w:szCs w:val="28"/>
        </w:rPr>
        <w:t xml:space="preserve"> </w:t>
      </w:r>
      <w:r w:rsidR="00D16FC0" w:rsidRPr="00D539EC">
        <w:rPr>
          <w:rFonts w:cs="Times New Roman"/>
          <w:szCs w:val="28"/>
        </w:rPr>
        <w:t>между</w:t>
      </w:r>
      <w:r w:rsidR="000C7079" w:rsidRPr="00D539EC">
        <w:rPr>
          <w:rFonts w:cs="Times New Roman"/>
          <w:szCs w:val="28"/>
        </w:rPr>
        <w:t xml:space="preserve"> </w:t>
      </w:r>
      <w:r w:rsidR="000C6C9A" w:rsidRPr="00D539EC">
        <w:rPr>
          <w:rFonts w:cs="Times New Roman"/>
          <w:szCs w:val="28"/>
        </w:rPr>
        <w:t>названием печей и сплавов</w:t>
      </w:r>
      <w:r w:rsidR="000C7079" w:rsidRPr="00D539EC">
        <w:rPr>
          <w:rFonts w:cs="Times New Roman"/>
          <w:szCs w:val="28"/>
        </w:rPr>
        <w:t>,</w:t>
      </w:r>
      <w:r w:rsidR="000C6C9A" w:rsidRPr="00D539EC">
        <w:rPr>
          <w:rFonts w:cs="Times New Roman"/>
          <w:szCs w:val="28"/>
        </w:rPr>
        <w:t xml:space="preserve"> которые преимущественно в них выплавляют</w:t>
      </w:r>
      <w:r w:rsidR="00E544FE" w:rsidRPr="00D539EC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5707"/>
      </w:tblGrid>
      <w:tr w:rsidR="00D539EC" w:rsidRPr="00D539EC" w:rsidTr="008D72B1">
        <w:tc>
          <w:tcPr>
            <w:tcW w:w="19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1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="002D015C" w:rsidRPr="00D539EC">
              <w:rPr>
                <w:rFonts w:cs="Times New Roman"/>
                <w:szCs w:val="28"/>
              </w:rPr>
              <w:t xml:space="preserve"> </w:t>
            </w:r>
            <w:r w:rsidRPr="00D539EC">
              <w:rPr>
                <w:rFonts w:cs="Times New Roman"/>
                <w:szCs w:val="28"/>
              </w:rPr>
              <w:t>Вагранки</w:t>
            </w:r>
          </w:p>
        </w:tc>
        <w:tc>
          <w:tcPr>
            <w:tcW w:w="30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А)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="00FB0628" w:rsidRPr="00D539EC">
              <w:rPr>
                <w:rFonts w:cs="Times New Roman"/>
                <w:szCs w:val="28"/>
              </w:rPr>
              <w:t>Ц</w:t>
            </w:r>
            <w:r w:rsidRPr="00D539EC">
              <w:rPr>
                <w:rFonts w:cs="Times New Roman"/>
                <w:szCs w:val="28"/>
              </w:rPr>
              <w:t>ветные сплавы</w:t>
            </w:r>
          </w:p>
        </w:tc>
      </w:tr>
      <w:tr w:rsidR="00D539EC" w:rsidRPr="00D539EC" w:rsidTr="008D72B1">
        <w:tc>
          <w:tcPr>
            <w:tcW w:w="19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2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Pr="00D539EC">
              <w:rPr>
                <w:rFonts w:cs="Times New Roman"/>
                <w:szCs w:val="28"/>
              </w:rPr>
              <w:t xml:space="preserve"> Электродуговые печи</w:t>
            </w:r>
          </w:p>
        </w:tc>
        <w:tc>
          <w:tcPr>
            <w:tcW w:w="30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Б)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="00FB0628" w:rsidRPr="00D539EC">
              <w:rPr>
                <w:rFonts w:cs="Times New Roman"/>
                <w:szCs w:val="28"/>
              </w:rPr>
              <w:t>С</w:t>
            </w:r>
            <w:r w:rsidRPr="00D539EC">
              <w:rPr>
                <w:rFonts w:cs="Times New Roman"/>
                <w:szCs w:val="28"/>
              </w:rPr>
              <w:t>таль</w:t>
            </w:r>
          </w:p>
        </w:tc>
      </w:tr>
      <w:tr w:rsidR="00D539EC" w:rsidRPr="00D539EC" w:rsidTr="008D72B1">
        <w:tc>
          <w:tcPr>
            <w:tcW w:w="19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3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Pr="00D539EC">
              <w:rPr>
                <w:rFonts w:cs="Times New Roman"/>
                <w:szCs w:val="28"/>
              </w:rPr>
              <w:t>Тигель</w:t>
            </w:r>
          </w:p>
        </w:tc>
        <w:tc>
          <w:tcPr>
            <w:tcW w:w="3050" w:type="pct"/>
          </w:tcPr>
          <w:p w:rsidR="00D23E6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В)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="00FB0628" w:rsidRPr="00D539EC">
              <w:rPr>
                <w:rFonts w:cs="Times New Roman"/>
                <w:szCs w:val="28"/>
              </w:rPr>
              <w:t>Ч</w:t>
            </w:r>
            <w:r w:rsidRPr="00D539EC">
              <w:rPr>
                <w:rFonts w:cs="Times New Roman"/>
                <w:szCs w:val="28"/>
              </w:rPr>
              <w:t>угун</w:t>
            </w:r>
          </w:p>
        </w:tc>
      </w:tr>
      <w:tr w:rsidR="00D539EC" w:rsidRPr="00D539EC" w:rsidTr="008D72B1">
        <w:tc>
          <w:tcPr>
            <w:tcW w:w="1950" w:type="pct"/>
          </w:tcPr>
          <w:p w:rsidR="008D72B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50" w:type="pct"/>
          </w:tcPr>
          <w:p w:rsidR="008D72B1" w:rsidRPr="00D539EC" w:rsidRDefault="008D72B1" w:rsidP="00D23E6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 xml:space="preserve">Г) </w:t>
            </w:r>
            <w:r w:rsidR="00FB0628" w:rsidRPr="00D539EC">
              <w:rPr>
                <w:rFonts w:cs="Times New Roman"/>
                <w:szCs w:val="28"/>
              </w:rPr>
              <w:t>О</w:t>
            </w:r>
            <w:r w:rsidRPr="00D539EC">
              <w:rPr>
                <w:rFonts w:cs="Times New Roman"/>
                <w:szCs w:val="28"/>
              </w:rPr>
              <w:t>рганизационные, технологические</w:t>
            </w:r>
          </w:p>
        </w:tc>
      </w:tr>
    </w:tbl>
    <w:p w:rsidR="00A356F8" w:rsidRPr="00D539EC" w:rsidRDefault="002F23F3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</w:t>
      </w:r>
      <w:r w:rsidR="00561C58" w:rsidRPr="00D539EC">
        <w:rPr>
          <w:rFonts w:cs="Times New Roman"/>
          <w:szCs w:val="28"/>
        </w:rPr>
        <w:t>1</w:t>
      </w:r>
      <w:r w:rsidR="00A356F8" w:rsidRPr="00D539EC">
        <w:rPr>
          <w:rFonts w:cs="Times New Roman"/>
          <w:szCs w:val="28"/>
        </w:rPr>
        <w:t xml:space="preserve">В, </w:t>
      </w:r>
      <w:r w:rsidR="00561C58" w:rsidRPr="00D539EC">
        <w:rPr>
          <w:rFonts w:cs="Times New Roman"/>
          <w:szCs w:val="28"/>
        </w:rPr>
        <w:t>2</w:t>
      </w:r>
      <w:r w:rsidR="00A356F8" w:rsidRPr="00D539EC">
        <w:rPr>
          <w:rFonts w:cs="Times New Roman"/>
          <w:szCs w:val="28"/>
        </w:rPr>
        <w:t xml:space="preserve">Б, </w:t>
      </w:r>
      <w:r w:rsidR="00561C58" w:rsidRPr="00D539EC">
        <w:rPr>
          <w:rFonts w:cs="Times New Roman"/>
          <w:szCs w:val="28"/>
        </w:rPr>
        <w:t>3</w:t>
      </w:r>
      <w:r w:rsidR="00A356F8" w:rsidRPr="00D539EC">
        <w:rPr>
          <w:rFonts w:cs="Times New Roman"/>
          <w:szCs w:val="28"/>
        </w:rPr>
        <w:t>А</w:t>
      </w:r>
    </w:p>
    <w:p w:rsidR="00D26130" w:rsidRPr="00D539EC" w:rsidRDefault="00C116F2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pStyle w:val="a4"/>
        <w:ind w:left="0"/>
        <w:jc w:val="left"/>
        <w:rPr>
          <w:rFonts w:cs="Times New Roman"/>
          <w:szCs w:val="28"/>
        </w:rPr>
      </w:pPr>
    </w:p>
    <w:p w:rsidR="00014872" w:rsidRPr="00D539EC" w:rsidRDefault="00014872" w:rsidP="008D72B1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Установите соответствие между</w:t>
      </w:r>
      <w:r w:rsidR="000C7079" w:rsidRPr="00D539EC">
        <w:rPr>
          <w:rFonts w:cs="Times New Roman"/>
          <w:szCs w:val="28"/>
        </w:rPr>
        <w:t xml:space="preserve"> </w:t>
      </w:r>
      <w:r w:rsidR="00F00DB0" w:rsidRPr="00D539EC">
        <w:rPr>
          <w:rFonts w:cs="Times New Roman"/>
          <w:szCs w:val="28"/>
        </w:rPr>
        <w:t>приведенными характеристиками</w:t>
      </w:r>
      <w:r w:rsidRPr="00D539EC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490"/>
      </w:tblGrid>
      <w:tr w:rsidR="00D539EC" w:rsidRPr="00D539EC" w:rsidTr="002868BB">
        <w:tc>
          <w:tcPr>
            <w:tcW w:w="1531" w:type="pct"/>
          </w:tcPr>
          <w:p w:rsidR="008D72B1" w:rsidRPr="00D539EC" w:rsidRDefault="008D72B1" w:rsidP="008D72B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1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Pr="00D539EC">
              <w:rPr>
                <w:rFonts w:cs="Times New Roman"/>
                <w:szCs w:val="28"/>
              </w:rPr>
              <w:t xml:space="preserve"> Термический КПД</w:t>
            </w:r>
          </w:p>
        </w:tc>
        <w:tc>
          <w:tcPr>
            <w:tcW w:w="3469" w:type="pct"/>
          </w:tcPr>
          <w:p w:rsidR="008D72B1" w:rsidRPr="00D539EC" w:rsidRDefault="008D72B1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 xml:space="preserve">А) </w:t>
            </w:r>
            <w:r w:rsidR="00FB0628" w:rsidRPr="00D539EC">
              <w:rPr>
                <w:rFonts w:cs="Times New Roman"/>
                <w:szCs w:val="28"/>
              </w:rPr>
              <w:t>О</w:t>
            </w:r>
            <w:r w:rsidRPr="00D539EC">
              <w:rPr>
                <w:rFonts w:cs="Times New Roman"/>
                <w:szCs w:val="28"/>
              </w:rPr>
              <w:t>тношение полезного тепла ко всей приходной части теплового баланса</w:t>
            </w:r>
          </w:p>
        </w:tc>
      </w:tr>
      <w:tr w:rsidR="00D539EC" w:rsidRPr="00D539EC" w:rsidTr="002868BB">
        <w:tc>
          <w:tcPr>
            <w:tcW w:w="1531" w:type="pct"/>
          </w:tcPr>
          <w:p w:rsidR="008D72B1" w:rsidRPr="00D539EC" w:rsidRDefault="008D72B1" w:rsidP="008D72B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2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Pr="00D539EC">
              <w:rPr>
                <w:rFonts w:cs="Times New Roman"/>
                <w:szCs w:val="28"/>
              </w:rPr>
              <w:t>Эффективный КПД</w:t>
            </w:r>
          </w:p>
        </w:tc>
        <w:tc>
          <w:tcPr>
            <w:tcW w:w="3469" w:type="pct"/>
          </w:tcPr>
          <w:p w:rsidR="008D72B1" w:rsidRPr="00D539EC" w:rsidRDefault="00616274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 xml:space="preserve">Б) </w:t>
            </w:r>
            <w:r w:rsidR="00FB0628" w:rsidRPr="00D539EC">
              <w:rPr>
                <w:rFonts w:cs="Times New Roman"/>
                <w:szCs w:val="28"/>
              </w:rPr>
              <w:t>О</w:t>
            </w:r>
            <w:r w:rsidRPr="00D539EC">
              <w:rPr>
                <w:rFonts w:cs="Times New Roman"/>
                <w:szCs w:val="28"/>
              </w:rPr>
              <w:t>тношение полезного тепла к теплу поступающему в печь отсжигания топлива</w:t>
            </w:r>
          </w:p>
        </w:tc>
      </w:tr>
      <w:tr w:rsidR="00D539EC" w:rsidRPr="00D539EC" w:rsidTr="002868BB">
        <w:tc>
          <w:tcPr>
            <w:tcW w:w="1531" w:type="pct"/>
          </w:tcPr>
          <w:p w:rsidR="008D72B1" w:rsidRPr="00D539EC" w:rsidRDefault="00616274" w:rsidP="008D72B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3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Pr="00D539EC">
              <w:rPr>
                <w:rFonts w:cs="Times New Roman"/>
                <w:szCs w:val="28"/>
              </w:rPr>
              <w:t xml:space="preserve"> Электрический КПД печи</w:t>
            </w:r>
          </w:p>
        </w:tc>
        <w:tc>
          <w:tcPr>
            <w:tcW w:w="3469" w:type="pct"/>
          </w:tcPr>
          <w:p w:rsidR="008D72B1" w:rsidRPr="00D539EC" w:rsidRDefault="00616274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В)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="00FB0628" w:rsidRPr="00D539EC">
              <w:rPr>
                <w:rFonts w:cs="Times New Roman"/>
                <w:szCs w:val="28"/>
              </w:rPr>
              <w:t>П</w:t>
            </w:r>
            <w:r w:rsidRPr="00D539EC">
              <w:rPr>
                <w:rFonts w:cs="Times New Roman"/>
                <w:szCs w:val="28"/>
              </w:rPr>
              <w:t>оказатель эффективности преобразования электрической энергиив тепловую</w:t>
            </w:r>
          </w:p>
        </w:tc>
      </w:tr>
    </w:tbl>
    <w:p w:rsidR="00A356F8" w:rsidRPr="00D539EC" w:rsidRDefault="002F23F3" w:rsidP="00D23E61">
      <w:pPr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</w:t>
      </w:r>
      <w:r w:rsidR="00AB297F" w:rsidRPr="00D539EC">
        <w:rPr>
          <w:rFonts w:cs="Times New Roman"/>
          <w:szCs w:val="28"/>
        </w:rPr>
        <w:t xml:space="preserve"> 1</w:t>
      </w:r>
      <w:r w:rsidR="00014872" w:rsidRPr="00D539EC">
        <w:rPr>
          <w:rFonts w:cs="Times New Roman"/>
          <w:szCs w:val="28"/>
        </w:rPr>
        <w:t>А</w:t>
      </w:r>
      <w:r w:rsidR="00AB297F" w:rsidRPr="00D539EC">
        <w:rPr>
          <w:rFonts w:cs="Times New Roman"/>
          <w:szCs w:val="28"/>
        </w:rPr>
        <w:t>, 2</w:t>
      </w:r>
      <w:r w:rsidR="00F00DB0" w:rsidRPr="00D539EC">
        <w:rPr>
          <w:rFonts w:cs="Times New Roman"/>
          <w:szCs w:val="28"/>
        </w:rPr>
        <w:t>Б</w:t>
      </w:r>
      <w:r w:rsidR="00A356F8" w:rsidRPr="00D539EC">
        <w:rPr>
          <w:rFonts w:cs="Times New Roman"/>
          <w:szCs w:val="28"/>
        </w:rPr>
        <w:t xml:space="preserve">, </w:t>
      </w:r>
      <w:r w:rsidR="00AB297F" w:rsidRPr="00D539EC">
        <w:rPr>
          <w:rFonts w:cs="Times New Roman"/>
          <w:szCs w:val="28"/>
        </w:rPr>
        <w:t>3</w:t>
      </w:r>
      <w:r w:rsidR="00F00DB0" w:rsidRPr="00D539EC">
        <w:rPr>
          <w:rFonts w:cs="Times New Roman"/>
          <w:szCs w:val="28"/>
        </w:rPr>
        <w:t>В</w:t>
      </w:r>
    </w:p>
    <w:p w:rsidR="00A356F8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AB297F" w:rsidRPr="00D539EC" w:rsidRDefault="00AB297F" w:rsidP="00D23E61">
      <w:pPr>
        <w:rPr>
          <w:rFonts w:cs="Times New Roman"/>
          <w:szCs w:val="28"/>
        </w:rPr>
      </w:pPr>
    </w:p>
    <w:p w:rsidR="00AB297F" w:rsidRPr="00D539EC" w:rsidRDefault="00CB710A" w:rsidP="00D23E61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У</w:t>
      </w:r>
      <w:r w:rsidR="00AB297F" w:rsidRPr="00D539EC">
        <w:rPr>
          <w:rFonts w:cs="Times New Roman"/>
          <w:szCs w:val="28"/>
        </w:rPr>
        <w:t xml:space="preserve">становите соответствие </w:t>
      </w:r>
      <w:r w:rsidR="006D2775" w:rsidRPr="00D539EC">
        <w:rPr>
          <w:rFonts w:cs="Times New Roman"/>
          <w:szCs w:val="28"/>
        </w:rPr>
        <w:t xml:space="preserve">применения </w:t>
      </w:r>
      <w:r w:rsidR="003E013E" w:rsidRPr="00D539EC">
        <w:rPr>
          <w:rFonts w:cs="Times New Roman"/>
          <w:szCs w:val="28"/>
        </w:rPr>
        <w:t>маркировки огнеупорных наполнителей для футеровки вагранки</w:t>
      </w:r>
      <w:r w:rsidR="00D068F5" w:rsidRPr="00D539EC">
        <w:rPr>
          <w:rFonts w:cs="Times New Roman"/>
          <w:szCs w:val="28"/>
        </w:rPr>
        <w:t xml:space="preserve"> и их физико-химических характеристик</w:t>
      </w:r>
      <w:r w:rsidR="002D0B24" w:rsidRPr="00D539EC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8053"/>
      </w:tblGrid>
      <w:tr w:rsidR="00D539EC" w:rsidRPr="00D539EC" w:rsidTr="002868BB">
        <w:tc>
          <w:tcPr>
            <w:tcW w:w="696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1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Pr="00D539EC">
              <w:rPr>
                <w:rFonts w:cs="Times New Roman"/>
                <w:szCs w:val="28"/>
              </w:rPr>
              <w:t>ШАВ</w:t>
            </w:r>
          </w:p>
        </w:tc>
        <w:tc>
          <w:tcPr>
            <w:tcW w:w="4304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А)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="00FB0628" w:rsidRPr="00D539EC">
              <w:rPr>
                <w:rFonts w:cs="Times New Roman"/>
                <w:szCs w:val="28"/>
              </w:rPr>
              <w:t>Ш</w:t>
            </w:r>
            <w:r w:rsidRPr="00D539EC">
              <w:rPr>
                <w:rFonts w:cs="Times New Roman"/>
                <w:szCs w:val="28"/>
              </w:rPr>
              <w:t>амотные изделия с огнеупорностью не ниже 1670 °С</w:t>
            </w:r>
          </w:p>
        </w:tc>
      </w:tr>
      <w:tr w:rsidR="00D539EC" w:rsidRPr="00D539EC" w:rsidTr="002868BB">
        <w:tc>
          <w:tcPr>
            <w:tcW w:w="696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2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Pr="00D539EC">
              <w:rPr>
                <w:rFonts w:cs="Times New Roman"/>
                <w:szCs w:val="28"/>
              </w:rPr>
              <w:t>ШБВ</w:t>
            </w:r>
          </w:p>
        </w:tc>
        <w:tc>
          <w:tcPr>
            <w:tcW w:w="4304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 xml:space="preserve">Б) </w:t>
            </w:r>
            <w:r w:rsidR="00FB0628" w:rsidRPr="00D539EC">
              <w:rPr>
                <w:rFonts w:cs="Times New Roman"/>
                <w:szCs w:val="28"/>
              </w:rPr>
              <w:t>Ш</w:t>
            </w:r>
            <w:r w:rsidRPr="00D539EC">
              <w:rPr>
                <w:rFonts w:cs="Times New Roman"/>
                <w:szCs w:val="28"/>
              </w:rPr>
              <w:t>амотные изделия с огнеупорностью не ниже 1730 °С, используют для футеровки горна, плавильного пояса и фурменной зоны</w:t>
            </w:r>
          </w:p>
        </w:tc>
      </w:tr>
      <w:tr w:rsidR="00D539EC" w:rsidRPr="00D539EC" w:rsidTr="002868BB">
        <w:tc>
          <w:tcPr>
            <w:tcW w:w="696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>3</w:t>
            </w:r>
            <w:r w:rsidR="00FB0628" w:rsidRPr="00D539EC">
              <w:rPr>
                <w:rFonts w:cs="Times New Roman"/>
                <w:szCs w:val="28"/>
              </w:rPr>
              <w:t>)</w:t>
            </w:r>
            <w:r w:rsidR="000C7079" w:rsidRPr="00D539EC">
              <w:rPr>
                <w:rFonts w:cs="Times New Roman"/>
                <w:szCs w:val="28"/>
              </w:rPr>
              <w:t xml:space="preserve"> </w:t>
            </w:r>
            <w:r w:rsidRPr="00D539EC">
              <w:rPr>
                <w:rFonts w:cs="Times New Roman"/>
                <w:szCs w:val="28"/>
              </w:rPr>
              <w:t>ПБВ</w:t>
            </w:r>
          </w:p>
        </w:tc>
        <w:tc>
          <w:tcPr>
            <w:tcW w:w="4304" w:type="pct"/>
          </w:tcPr>
          <w:p w:rsidR="002868BB" w:rsidRPr="00D539EC" w:rsidRDefault="002868BB" w:rsidP="002868BB">
            <w:pPr>
              <w:ind w:firstLine="0"/>
              <w:rPr>
                <w:rFonts w:cs="Times New Roman"/>
                <w:szCs w:val="28"/>
              </w:rPr>
            </w:pPr>
            <w:r w:rsidRPr="00D539EC">
              <w:rPr>
                <w:rFonts w:cs="Times New Roman"/>
                <w:szCs w:val="28"/>
              </w:rPr>
              <w:t xml:space="preserve">В) </w:t>
            </w:r>
            <w:r w:rsidR="00FB0628" w:rsidRPr="00D539EC">
              <w:rPr>
                <w:rFonts w:cs="Times New Roman"/>
                <w:szCs w:val="28"/>
              </w:rPr>
              <w:t>П</w:t>
            </w:r>
            <w:r w:rsidRPr="00D539EC">
              <w:rPr>
                <w:rFonts w:cs="Times New Roman"/>
                <w:szCs w:val="28"/>
              </w:rPr>
              <w:t>олукислые изделия с огнеупорностью не ниже 1670 °С</w:t>
            </w:r>
          </w:p>
        </w:tc>
      </w:tr>
    </w:tbl>
    <w:p w:rsidR="00C1575B" w:rsidRPr="00D539EC" w:rsidRDefault="002F23F3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</w:t>
      </w:r>
      <w:r w:rsidR="00C1575B" w:rsidRPr="00D539EC">
        <w:rPr>
          <w:rFonts w:cs="Times New Roman"/>
          <w:szCs w:val="28"/>
        </w:rPr>
        <w:t xml:space="preserve"> 1Б, 2А, 3В</w:t>
      </w:r>
    </w:p>
    <w:p w:rsidR="00D26130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2868BB" w:rsidRPr="00D539EC" w:rsidRDefault="002868BB" w:rsidP="002868BB">
      <w:pPr>
        <w:pStyle w:val="a4"/>
        <w:ind w:left="0"/>
        <w:rPr>
          <w:rFonts w:cs="Times New Roman"/>
          <w:szCs w:val="28"/>
        </w:rPr>
      </w:pPr>
    </w:p>
    <w:p w:rsidR="002868BB" w:rsidRPr="00D539EC" w:rsidRDefault="002868BB" w:rsidP="002868BB">
      <w:pPr>
        <w:pStyle w:val="4"/>
        <w:spacing w:after="0"/>
        <w:rPr>
          <w:rFonts w:eastAsia="Calibri" w:cs="Times New Roman"/>
          <w:szCs w:val="28"/>
        </w:rPr>
      </w:pPr>
      <w:r w:rsidRPr="00D539EC">
        <w:rPr>
          <w:rFonts w:eastAsia="Calibri" w:cs="Times New Roman"/>
          <w:szCs w:val="28"/>
        </w:rPr>
        <w:t>Задания закрытого типа на установление правильной последовательности</w:t>
      </w:r>
    </w:p>
    <w:p w:rsidR="002868BB" w:rsidRPr="00D539EC" w:rsidRDefault="002868BB" w:rsidP="002868BB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Установите правильную последовательность.</w:t>
      </w:r>
    </w:p>
    <w:p w:rsidR="002868BB" w:rsidRPr="00D539EC" w:rsidRDefault="002868BB" w:rsidP="002868BB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:rsidR="002D015C" w:rsidRPr="00D539EC" w:rsidRDefault="002D015C" w:rsidP="002868BB">
      <w:pPr>
        <w:rPr>
          <w:rFonts w:cs="Times New Roman"/>
          <w:i/>
          <w:szCs w:val="28"/>
        </w:rPr>
      </w:pPr>
    </w:p>
    <w:p w:rsidR="00410433" w:rsidRPr="00D539EC" w:rsidRDefault="006626E4" w:rsidP="00D23E61">
      <w:pPr>
        <w:pStyle w:val="a4"/>
        <w:numPr>
          <w:ilvl w:val="0"/>
          <w:numId w:val="8"/>
        </w:numPr>
        <w:ind w:left="0" w:firstLine="709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Сформулируйте</w:t>
      </w:r>
      <w:r w:rsidR="0028727E" w:rsidRPr="00D539EC">
        <w:rPr>
          <w:rFonts w:cs="Times New Roman"/>
          <w:szCs w:val="28"/>
        </w:rPr>
        <w:t xml:space="preserve"> </w:t>
      </w:r>
      <w:r w:rsidRPr="00D539EC">
        <w:rPr>
          <w:rFonts w:cs="Times New Roman"/>
          <w:szCs w:val="28"/>
        </w:rPr>
        <w:t>алгоритм</w:t>
      </w:r>
      <w:r w:rsidR="0028727E" w:rsidRPr="00D539EC">
        <w:rPr>
          <w:rFonts w:cs="Times New Roman"/>
          <w:szCs w:val="28"/>
        </w:rPr>
        <w:t xml:space="preserve"> </w:t>
      </w:r>
      <w:r w:rsidR="00533982" w:rsidRPr="00D539EC">
        <w:rPr>
          <w:rFonts w:cs="Times New Roman"/>
          <w:szCs w:val="28"/>
        </w:rPr>
        <w:t>загрузки шихты в дуговую печь</w:t>
      </w:r>
      <w:r w:rsidR="00293709" w:rsidRPr="00D539EC">
        <w:rPr>
          <w:rFonts w:cs="Times New Roman"/>
          <w:szCs w:val="28"/>
        </w:rPr>
        <w:t>:</w:t>
      </w:r>
    </w:p>
    <w:p w:rsidR="00560D74" w:rsidRPr="00D539EC" w:rsidRDefault="00560D74" w:rsidP="00D23E61">
      <w:pPr>
        <w:pStyle w:val="a4"/>
        <w:ind w:left="0"/>
        <w:jc w:val="left"/>
        <w:rPr>
          <w:rFonts w:eastAsiaTheme="minorEastAsia" w:cs="Times New Roman"/>
          <w:szCs w:val="28"/>
        </w:rPr>
      </w:pPr>
      <w:r w:rsidRPr="00D539EC">
        <w:rPr>
          <w:rFonts w:cs="Times New Roman"/>
          <w:szCs w:val="28"/>
        </w:rPr>
        <w:t xml:space="preserve">А) </w:t>
      </w:r>
      <w:r w:rsidR="00533982" w:rsidRPr="00D539EC">
        <w:rPr>
          <w:rFonts w:cs="Times New Roman"/>
          <w:szCs w:val="28"/>
        </w:rPr>
        <w:t>опускают электроды</w:t>
      </w:r>
    </w:p>
    <w:p w:rsidR="00D859E9" w:rsidRPr="00D539EC" w:rsidRDefault="00D859E9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533982" w:rsidRPr="00D539EC">
        <w:rPr>
          <w:rFonts w:cs="Times New Roman"/>
          <w:szCs w:val="28"/>
        </w:rPr>
        <w:t>поднимают свод печи вместе с электродами</w:t>
      </w:r>
    </w:p>
    <w:p w:rsidR="007F378E" w:rsidRPr="00D539EC" w:rsidRDefault="007F378E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В) </w:t>
      </w:r>
      <w:r w:rsidR="00533982" w:rsidRPr="00D539EC">
        <w:rPr>
          <w:rFonts w:cs="Times New Roman"/>
          <w:szCs w:val="28"/>
        </w:rPr>
        <w:t>отводят свод с электродами в сторону рабочего окна для удаления шлака</w:t>
      </w:r>
    </w:p>
    <w:p w:rsidR="007F378E" w:rsidRPr="00D539EC" w:rsidRDefault="007F378E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Г) </w:t>
      </w:r>
      <w:r w:rsidR="00533982" w:rsidRPr="00D539EC">
        <w:rPr>
          <w:rFonts w:cs="Times New Roman"/>
          <w:szCs w:val="28"/>
        </w:rPr>
        <w:t>загружают шихту</w:t>
      </w:r>
    </w:p>
    <w:p w:rsidR="007F378E" w:rsidRPr="00D539EC" w:rsidRDefault="007F378E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Д) </w:t>
      </w:r>
      <w:r w:rsidR="00533982" w:rsidRPr="00D539EC">
        <w:rPr>
          <w:rFonts w:cs="Times New Roman"/>
          <w:szCs w:val="28"/>
        </w:rPr>
        <w:t>поворачивают свод в исходное положение</w:t>
      </w:r>
    </w:p>
    <w:p w:rsidR="007F378E" w:rsidRPr="00D539EC" w:rsidRDefault="007F378E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</w:t>
      </w:r>
      <w:r w:rsidR="00533982" w:rsidRPr="00D539EC">
        <w:rPr>
          <w:rFonts w:cs="Times New Roman"/>
          <w:szCs w:val="28"/>
        </w:rPr>
        <w:t>равильны</w:t>
      </w:r>
      <w:r w:rsidR="002F23F3" w:rsidRPr="00D539EC">
        <w:rPr>
          <w:rFonts w:cs="Times New Roman"/>
          <w:szCs w:val="28"/>
        </w:rPr>
        <w:t>й</w:t>
      </w:r>
      <w:r w:rsidR="00533982" w:rsidRPr="00D539EC">
        <w:rPr>
          <w:rFonts w:cs="Times New Roman"/>
          <w:szCs w:val="28"/>
        </w:rPr>
        <w:t xml:space="preserve"> ответ: Б, В, Г, Д,</w:t>
      </w:r>
      <w:r w:rsidRPr="00D539EC">
        <w:rPr>
          <w:rFonts w:cs="Times New Roman"/>
          <w:szCs w:val="28"/>
        </w:rPr>
        <w:t xml:space="preserve"> А</w:t>
      </w:r>
    </w:p>
    <w:p w:rsidR="00D26130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0C7079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rPr>
          <w:rFonts w:cs="Times New Roman"/>
          <w:szCs w:val="28"/>
        </w:rPr>
      </w:pPr>
    </w:p>
    <w:p w:rsidR="00131223" w:rsidRPr="00D539EC" w:rsidRDefault="00131223" w:rsidP="00D23E61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Установите</w:t>
      </w:r>
      <w:r w:rsidR="000C7079" w:rsidRPr="00D539EC">
        <w:rPr>
          <w:rFonts w:cs="Times New Roman"/>
          <w:szCs w:val="28"/>
        </w:rPr>
        <w:t xml:space="preserve"> </w:t>
      </w:r>
      <w:r w:rsidR="00293709" w:rsidRPr="00D539EC">
        <w:rPr>
          <w:rFonts w:cs="Times New Roman"/>
          <w:szCs w:val="28"/>
        </w:rPr>
        <w:t xml:space="preserve">обобщенную </w:t>
      </w:r>
      <w:r w:rsidR="003144ED" w:rsidRPr="00D539EC">
        <w:rPr>
          <w:rFonts w:cs="Times New Roman"/>
          <w:szCs w:val="28"/>
        </w:rPr>
        <w:t xml:space="preserve">последовательность процесса </w:t>
      </w:r>
      <w:r w:rsidR="00293709" w:rsidRPr="00D539EC">
        <w:rPr>
          <w:rFonts w:cs="Times New Roman"/>
          <w:szCs w:val="28"/>
        </w:rPr>
        <w:t>осуществления плавки</w:t>
      </w:r>
      <w:r w:rsidR="006626E4" w:rsidRPr="00D539EC">
        <w:rPr>
          <w:rFonts w:cs="Times New Roman"/>
          <w:szCs w:val="28"/>
        </w:rPr>
        <w:t>, обеспечивающую качественное получение сплава</w:t>
      </w:r>
      <w:r w:rsidR="003144ED" w:rsidRPr="00D539EC">
        <w:rPr>
          <w:rFonts w:cs="Times New Roman"/>
          <w:szCs w:val="28"/>
        </w:rPr>
        <w:t>:</w:t>
      </w:r>
    </w:p>
    <w:p w:rsidR="00107B1A" w:rsidRPr="00D539EC" w:rsidRDefault="00107B1A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А) </w:t>
      </w:r>
      <w:r w:rsidR="00293709" w:rsidRPr="00D539EC">
        <w:rPr>
          <w:rFonts w:cs="Times New Roman"/>
          <w:szCs w:val="28"/>
        </w:rPr>
        <w:t>расчет шихты</w:t>
      </w:r>
    </w:p>
    <w:p w:rsidR="00107B1A" w:rsidRPr="00D539EC" w:rsidRDefault="00107B1A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293709" w:rsidRPr="00D539EC">
        <w:rPr>
          <w:rFonts w:cs="Times New Roman"/>
          <w:szCs w:val="28"/>
        </w:rPr>
        <w:t>получение</w:t>
      </w:r>
      <w:r w:rsidR="006626E4" w:rsidRPr="00D539EC">
        <w:rPr>
          <w:rFonts w:cs="Times New Roman"/>
          <w:szCs w:val="28"/>
        </w:rPr>
        <w:t xml:space="preserve"> технического</w:t>
      </w:r>
      <w:r w:rsidR="00293709" w:rsidRPr="00D539EC">
        <w:rPr>
          <w:rFonts w:cs="Times New Roman"/>
          <w:szCs w:val="28"/>
        </w:rPr>
        <w:t xml:space="preserve"> задания</w:t>
      </w:r>
    </w:p>
    <w:p w:rsidR="00107B1A" w:rsidRPr="00D539EC" w:rsidRDefault="00107B1A" w:rsidP="00D23E61">
      <w:pPr>
        <w:jc w:val="left"/>
        <w:rPr>
          <w:rFonts w:cs="Times New Roman"/>
          <w:b/>
          <w:bCs/>
          <w:szCs w:val="28"/>
        </w:rPr>
      </w:pPr>
      <w:r w:rsidRPr="00D539EC">
        <w:rPr>
          <w:rFonts w:cs="Times New Roman"/>
          <w:szCs w:val="28"/>
        </w:rPr>
        <w:t xml:space="preserve">В) </w:t>
      </w:r>
      <w:r w:rsidR="00293709" w:rsidRPr="00D539EC">
        <w:rPr>
          <w:rFonts w:cs="Times New Roman"/>
          <w:szCs w:val="28"/>
        </w:rPr>
        <w:t>шихтовка материалов</w:t>
      </w:r>
    </w:p>
    <w:p w:rsidR="00107B1A" w:rsidRPr="00D539EC" w:rsidRDefault="00107B1A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Г) </w:t>
      </w:r>
      <w:r w:rsidR="006A3B7F" w:rsidRPr="00D539EC">
        <w:rPr>
          <w:rFonts w:cs="Times New Roman"/>
          <w:szCs w:val="28"/>
        </w:rPr>
        <w:t xml:space="preserve">загрузка шихтовых материалов в печь </w:t>
      </w:r>
    </w:p>
    <w:p w:rsidR="003144ED" w:rsidRPr="00D539EC" w:rsidRDefault="003911E6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Д) </w:t>
      </w:r>
      <w:r w:rsidR="00293709" w:rsidRPr="00D539EC">
        <w:rPr>
          <w:rFonts w:cs="Times New Roman"/>
          <w:szCs w:val="28"/>
        </w:rPr>
        <w:t>определение последовательности загрузки компонентов</w:t>
      </w:r>
    </w:p>
    <w:p w:rsidR="002A67A9" w:rsidRPr="00D539EC" w:rsidRDefault="003911E6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Е) з</w:t>
      </w:r>
      <w:r w:rsidR="002A67A9" w:rsidRPr="00D539EC">
        <w:rPr>
          <w:rFonts w:cs="Times New Roman"/>
          <w:szCs w:val="28"/>
        </w:rPr>
        <w:t xml:space="preserve">апуск </w:t>
      </w:r>
      <w:r w:rsidR="006A3B7F" w:rsidRPr="00D539EC">
        <w:rPr>
          <w:rFonts w:cs="Times New Roman"/>
          <w:szCs w:val="28"/>
        </w:rPr>
        <w:t>/разогрев печи до требуемой температуры</w:t>
      </w:r>
    </w:p>
    <w:p w:rsidR="006A3B7F" w:rsidRPr="00D539EC" w:rsidRDefault="00107B1A" w:rsidP="00D23E61">
      <w:pPr>
        <w:pStyle w:val="a4"/>
        <w:ind w:left="0"/>
        <w:jc w:val="left"/>
        <w:rPr>
          <w:rFonts w:cs="Times New Roman"/>
          <w:bCs/>
          <w:szCs w:val="28"/>
        </w:rPr>
      </w:pPr>
      <w:r w:rsidRPr="00D539EC">
        <w:rPr>
          <w:rFonts w:cs="Times New Roman"/>
          <w:bCs/>
          <w:szCs w:val="28"/>
        </w:rPr>
        <w:lastRenderedPageBreak/>
        <w:t xml:space="preserve">Ж) </w:t>
      </w:r>
      <w:r w:rsidR="006A3B7F" w:rsidRPr="00D539EC">
        <w:rPr>
          <w:rFonts w:cs="Times New Roman"/>
          <w:bCs/>
          <w:szCs w:val="28"/>
        </w:rPr>
        <w:t xml:space="preserve">проведение плавки в </w:t>
      </w:r>
      <w:r w:rsidR="002F23F3" w:rsidRPr="00D539EC">
        <w:rPr>
          <w:rFonts w:cs="Times New Roman"/>
          <w:bCs/>
          <w:szCs w:val="28"/>
        </w:rPr>
        <w:t>соответствии</w:t>
      </w:r>
      <w:r w:rsidR="006A3B7F" w:rsidRPr="00D539EC">
        <w:rPr>
          <w:rFonts w:cs="Times New Roman"/>
          <w:bCs/>
          <w:szCs w:val="28"/>
        </w:rPr>
        <w:t xml:space="preserve"> технологическому регламенту</w:t>
      </w:r>
    </w:p>
    <w:p w:rsidR="00107B1A" w:rsidRPr="00D539EC" w:rsidRDefault="006A3B7F" w:rsidP="00D23E61">
      <w:pPr>
        <w:pStyle w:val="a4"/>
        <w:ind w:left="0"/>
        <w:jc w:val="left"/>
        <w:rPr>
          <w:rFonts w:cs="Times New Roman"/>
          <w:szCs w:val="28"/>
        </w:rPr>
      </w:pPr>
      <w:r w:rsidRPr="00D539EC">
        <w:rPr>
          <w:rFonts w:cs="Times New Roman"/>
          <w:bCs/>
          <w:szCs w:val="28"/>
        </w:rPr>
        <w:t>З) выпуск металлаи его последующее применение</w:t>
      </w:r>
    </w:p>
    <w:p w:rsidR="00107B1A" w:rsidRPr="00D539EC" w:rsidRDefault="002F23F3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</w:t>
      </w:r>
      <w:r w:rsidR="00177000" w:rsidRPr="00D539EC">
        <w:rPr>
          <w:rFonts w:cs="Times New Roman"/>
          <w:szCs w:val="28"/>
        </w:rPr>
        <w:t xml:space="preserve"> </w:t>
      </w:r>
      <w:r w:rsidR="00293709" w:rsidRPr="00D539EC">
        <w:rPr>
          <w:rFonts w:cs="Times New Roman"/>
          <w:szCs w:val="28"/>
        </w:rPr>
        <w:t>Б,</w:t>
      </w:r>
      <w:r w:rsidR="00177000" w:rsidRPr="00D539EC">
        <w:rPr>
          <w:rFonts w:cs="Times New Roman"/>
          <w:szCs w:val="28"/>
        </w:rPr>
        <w:t xml:space="preserve"> </w:t>
      </w:r>
      <w:proofErr w:type="gramStart"/>
      <w:r w:rsidR="00293709" w:rsidRPr="00D539EC">
        <w:rPr>
          <w:rFonts w:cs="Times New Roman"/>
          <w:szCs w:val="28"/>
        </w:rPr>
        <w:t>А</w:t>
      </w:r>
      <w:proofErr w:type="gramEnd"/>
      <w:r w:rsidR="00293709" w:rsidRPr="00D539EC">
        <w:rPr>
          <w:rFonts w:cs="Times New Roman"/>
          <w:szCs w:val="28"/>
        </w:rPr>
        <w:t>,</w:t>
      </w:r>
      <w:r w:rsidR="00177000" w:rsidRPr="00D539EC">
        <w:rPr>
          <w:rFonts w:cs="Times New Roman"/>
          <w:szCs w:val="28"/>
        </w:rPr>
        <w:t xml:space="preserve"> </w:t>
      </w:r>
      <w:r w:rsidR="00293709" w:rsidRPr="00D539EC">
        <w:rPr>
          <w:rFonts w:cs="Times New Roman"/>
          <w:szCs w:val="28"/>
        </w:rPr>
        <w:t>В</w:t>
      </w:r>
      <w:r w:rsidR="006A3B7F" w:rsidRPr="00D539EC">
        <w:rPr>
          <w:rFonts w:cs="Times New Roman"/>
          <w:szCs w:val="28"/>
        </w:rPr>
        <w:t>, Д, Е</w:t>
      </w:r>
      <w:r w:rsidR="00293709" w:rsidRPr="00D539EC">
        <w:rPr>
          <w:rFonts w:cs="Times New Roman"/>
          <w:szCs w:val="28"/>
        </w:rPr>
        <w:t xml:space="preserve">, </w:t>
      </w:r>
      <w:r w:rsidR="006A3B7F" w:rsidRPr="00D539EC">
        <w:rPr>
          <w:rFonts w:cs="Times New Roman"/>
          <w:szCs w:val="28"/>
        </w:rPr>
        <w:t>Г, Ж, З</w:t>
      </w:r>
    </w:p>
    <w:p w:rsidR="00D26130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rPr>
          <w:rFonts w:cs="Times New Roman"/>
          <w:szCs w:val="28"/>
        </w:rPr>
      </w:pPr>
    </w:p>
    <w:p w:rsidR="00107B1A" w:rsidRPr="00D539EC" w:rsidRDefault="006626E4" w:rsidP="00D23E61">
      <w:pPr>
        <w:pStyle w:val="a4"/>
        <w:numPr>
          <w:ilvl w:val="0"/>
          <w:numId w:val="8"/>
        </w:numPr>
        <w:ind w:left="0" w:firstLine="709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Для анализа </w:t>
      </w:r>
      <w:proofErr w:type="spellStart"/>
      <w:r w:rsidRPr="00D539EC">
        <w:rPr>
          <w:rFonts w:cs="Times New Roman"/>
          <w:szCs w:val="28"/>
        </w:rPr>
        <w:t>ресурсоэффективности</w:t>
      </w:r>
      <w:proofErr w:type="spellEnd"/>
      <w:r w:rsidRPr="00D539EC">
        <w:rPr>
          <w:rFonts w:cs="Times New Roman"/>
          <w:szCs w:val="28"/>
        </w:rPr>
        <w:t xml:space="preserve"> процесса получения отливки</w:t>
      </w:r>
      <w:r w:rsidR="006A3B7F" w:rsidRPr="00D539EC">
        <w:rPr>
          <w:rFonts w:cs="Times New Roman"/>
          <w:szCs w:val="28"/>
        </w:rPr>
        <w:t>, у</w:t>
      </w:r>
      <w:r w:rsidR="00107B1A" w:rsidRPr="00D539EC">
        <w:rPr>
          <w:rFonts w:cs="Times New Roman"/>
          <w:szCs w:val="28"/>
        </w:rPr>
        <w:t>становите</w:t>
      </w:r>
      <w:r w:rsidR="00B31B07" w:rsidRPr="00D539EC">
        <w:rPr>
          <w:rFonts w:cs="Times New Roman"/>
          <w:szCs w:val="28"/>
        </w:rPr>
        <w:t xml:space="preserve"> последовательность тепловых процессов в литейной форме после заливки:</w:t>
      </w:r>
    </w:p>
    <w:p w:rsidR="00B31B07" w:rsidRPr="00D539EC" w:rsidRDefault="00B31B07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А) </w:t>
      </w:r>
      <w:r w:rsidR="00BD0B18" w:rsidRPr="00D539EC">
        <w:rPr>
          <w:rFonts w:cs="Times New Roman"/>
          <w:szCs w:val="28"/>
        </w:rPr>
        <w:t>о</w:t>
      </w:r>
      <w:r w:rsidRPr="00D539EC">
        <w:rPr>
          <w:rFonts w:cs="Times New Roman"/>
          <w:szCs w:val="28"/>
        </w:rPr>
        <w:t>хлаждение</w:t>
      </w:r>
    </w:p>
    <w:p w:rsidR="00B31B07" w:rsidRPr="00D539EC" w:rsidRDefault="00B31B07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В) </w:t>
      </w:r>
      <w:r w:rsidR="00D35E17" w:rsidRPr="00D539EC">
        <w:rPr>
          <w:rFonts w:cs="Times New Roman"/>
          <w:szCs w:val="28"/>
        </w:rPr>
        <w:t>к</w:t>
      </w:r>
      <w:r w:rsidRPr="00D539EC">
        <w:rPr>
          <w:rFonts w:cs="Times New Roman"/>
          <w:szCs w:val="28"/>
        </w:rPr>
        <w:t xml:space="preserve">ристаллизация </w:t>
      </w:r>
    </w:p>
    <w:p w:rsidR="00B31B07" w:rsidRPr="00D539EC" w:rsidRDefault="00B31B07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Б) </w:t>
      </w:r>
      <w:r w:rsidR="00D35E17" w:rsidRPr="00D539EC">
        <w:rPr>
          <w:rFonts w:cs="Times New Roman"/>
          <w:szCs w:val="28"/>
        </w:rPr>
        <w:t>з</w:t>
      </w:r>
      <w:r w:rsidRPr="00D539EC">
        <w:rPr>
          <w:rFonts w:cs="Times New Roman"/>
          <w:szCs w:val="28"/>
        </w:rPr>
        <w:t>атвердевание</w:t>
      </w:r>
    </w:p>
    <w:p w:rsidR="00B31B07" w:rsidRPr="00D539EC" w:rsidRDefault="00B31B07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Г) </w:t>
      </w:r>
      <w:r w:rsidR="00D35E17" w:rsidRPr="00D539EC">
        <w:rPr>
          <w:rFonts w:cs="Times New Roman"/>
          <w:szCs w:val="28"/>
        </w:rPr>
        <w:t>о</w:t>
      </w:r>
      <w:r w:rsidRPr="00D539EC">
        <w:rPr>
          <w:rFonts w:cs="Times New Roman"/>
          <w:szCs w:val="28"/>
        </w:rPr>
        <w:t>бразование остаточных напряжений</w:t>
      </w:r>
    </w:p>
    <w:p w:rsidR="00B31B07" w:rsidRPr="00D539EC" w:rsidRDefault="002F23F3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ответ:</w:t>
      </w:r>
      <w:r w:rsidR="00B31B07" w:rsidRPr="00D539EC">
        <w:rPr>
          <w:rFonts w:cs="Times New Roman"/>
          <w:szCs w:val="28"/>
        </w:rPr>
        <w:t xml:space="preserve"> В, Б, </w:t>
      </w:r>
      <w:proofErr w:type="gramStart"/>
      <w:r w:rsidR="00B31B07" w:rsidRPr="00D539EC">
        <w:rPr>
          <w:rFonts w:cs="Times New Roman"/>
          <w:szCs w:val="28"/>
        </w:rPr>
        <w:t>А</w:t>
      </w:r>
      <w:proofErr w:type="gramEnd"/>
      <w:r w:rsidR="00B31B07" w:rsidRPr="00D539EC">
        <w:rPr>
          <w:rFonts w:cs="Times New Roman"/>
          <w:szCs w:val="28"/>
        </w:rPr>
        <w:t>, Г</w:t>
      </w:r>
    </w:p>
    <w:p w:rsidR="00107B1A" w:rsidRPr="00D539EC" w:rsidRDefault="00C116F2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pStyle w:val="a4"/>
        <w:ind w:left="0"/>
        <w:rPr>
          <w:rFonts w:cs="Times New Roman"/>
          <w:szCs w:val="28"/>
        </w:rPr>
      </w:pPr>
    </w:p>
    <w:p w:rsidR="002F23F3" w:rsidRPr="00D539EC" w:rsidRDefault="002F23F3" w:rsidP="002F23F3">
      <w:pPr>
        <w:ind w:firstLine="0"/>
        <w:rPr>
          <w:rFonts w:cs="Times New Roman"/>
          <w:b/>
          <w:szCs w:val="28"/>
          <w:lang w:eastAsia="uk-UA"/>
        </w:rPr>
      </w:pPr>
    </w:p>
    <w:p w:rsidR="002F23F3" w:rsidRPr="00D539EC" w:rsidRDefault="002F23F3" w:rsidP="002F23F3">
      <w:pPr>
        <w:ind w:firstLine="0"/>
        <w:rPr>
          <w:rFonts w:cs="Times New Roman"/>
          <w:b/>
          <w:szCs w:val="28"/>
          <w:lang w:eastAsia="uk-UA"/>
        </w:rPr>
      </w:pPr>
      <w:r w:rsidRPr="00D539EC">
        <w:rPr>
          <w:rFonts w:cs="Times New Roman"/>
          <w:b/>
          <w:szCs w:val="28"/>
          <w:lang w:eastAsia="uk-UA"/>
        </w:rPr>
        <w:t>Задания открытого типа</w:t>
      </w:r>
    </w:p>
    <w:p w:rsidR="002F23F3" w:rsidRPr="00D539EC" w:rsidRDefault="002F23F3" w:rsidP="002F23F3">
      <w:pPr>
        <w:rPr>
          <w:rFonts w:cs="Times New Roman"/>
          <w:b/>
          <w:szCs w:val="28"/>
          <w:lang w:eastAsia="uk-UA"/>
        </w:rPr>
      </w:pPr>
    </w:p>
    <w:p w:rsidR="002F23F3" w:rsidRPr="00D539EC" w:rsidRDefault="002F23F3" w:rsidP="002F23F3">
      <w:pPr>
        <w:rPr>
          <w:rFonts w:cs="Times New Roman"/>
          <w:b/>
          <w:szCs w:val="28"/>
        </w:rPr>
      </w:pPr>
      <w:r w:rsidRPr="00D539EC">
        <w:rPr>
          <w:rFonts w:cs="Times New Roman"/>
          <w:b/>
          <w:szCs w:val="28"/>
        </w:rPr>
        <w:t>Задания открытого типа на дополнение</w:t>
      </w:r>
    </w:p>
    <w:p w:rsidR="002F23F3" w:rsidRPr="00D539EC" w:rsidRDefault="002F23F3" w:rsidP="002F23F3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Напишите пропущенное слово (словосочетание).</w:t>
      </w:r>
    </w:p>
    <w:p w:rsidR="00565DBA" w:rsidRPr="00D539EC" w:rsidRDefault="00565DBA" w:rsidP="002F23F3">
      <w:pPr>
        <w:ind w:firstLine="0"/>
        <w:jc w:val="left"/>
        <w:rPr>
          <w:rFonts w:cs="Times New Roman"/>
          <w:szCs w:val="28"/>
        </w:rPr>
      </w:pPr>
    </w:p>
    <w:p w:rsidR="00CF67FC" w:rsidRPr="00D539EC" w:rsidRDefault="00CF67FC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1. </w:t>
      </w:r>
      <w:r w:rsidR="00E82AED" w:rsidRPr="00D539EC">
        <w:rPr>
          <w:rFonts w:cs="Times New Roman"/>
          <w:szCs w:val="28"/>
        </w:rPr>
        <w:t>В электродуговых печах, материал __________ должен обладать хорошей</w:t>
      </w:r>
      <w:r w:rsidR="00177000" w:rsidRPr="00D539EC">
        <w:rPr>
          <w:rFonts w:cs="Times New Roman"/>
          <w:szCs w:val="28"/>
        </w:rPr>
        <w:t xml:space="preserve"> </w:t>
      </w:r>
      <w:r w:rsidR="00E82AED" w:rsidRPr="00D539EC">
        <w:rPr>
          <w:rFonts w:cs="Times New Roman"/>
          <w:szCs w:val="28"/>
        </w:rPr>
        <w:t>электропроводностью и выдерживать высокие температуры.</w:t>
      </w:r>
    </w:p>
    <w:p w:rsidR="003554D8" w:rsidRPr="00D539EC" w:rsidRDefault="00F70844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 ответ</w:t>
      </w:r>
      <w:r w:rsidR="003554D8" w:rsidRPr="00D539EC">
        <w:rPr>
          <w:rFonts w:cs="Times New Roman"/>
          <w:szCs w:val="28"/>
        </w:rPr>
        <w:t xml:space="preserve">: </w:t>
      </w:r>
      <w:r w:rsidR="00177000" w:rsidRPr="00D539EC">
        <w:rPr>
          <w:rFonts w:cs="Times New Roman"/>
          <w:szCs w:val="28"/>
        </w:rPr>
        <w:t>электрода</w:t>
      </w:r>
    </w:p>
    <w:p w:rsidR="00D26130" w:rsidRPr="00D539EC" w:rsidRDefault="00C116F2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pStyle w:val="a4"/>
        <w:ind w:left="0"/>
        <w:rPr>
          <w:rFonts w:cs="Times New Roman"/>
          <w:szCs w:val="28"/>
        </w:rPr>
      </w:pPr>
    </w:p>
    <w:p w:rsidR="00F70844" w:rsidRPr="00D539EC" w:rsidRDefault="00CF67FC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2. </w:t>
      </w:r>
      <w:r w:rsidR="00E82AED" w:rsidRPr="00D539EC">
        <w:rPr>
          <w:rFonts w:cs="Times New Roman"/>
          <w:szCs w:val="28"/>
        </w:rPr>
        <w:t>В литейном производстве для плавки чугуна и стали используются одинаковые по конструкции трехфазные ___________печи.</w:t>
      </w:r>
    </w:p>
    <w:p w:rsidR="00F70844" w:rsidRPr="00D539EC" w:rsidRDefault="00F70844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Правильный ответ: </w:t>
      </w:r>
      <w:r w:rsidR="00E82AED" w:rsidRPr="00D539EC">
        <w:rPr>
          <w:rFonts w:cs="Times New Roman"/>
          <w:szCs w:val="28"/>
        </w:rPr>
        <w:t>электродуговые</w:t>
      </w:r>
    </w:p>
    <w:p w:rsidR="00D26130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rPr>
          <w:rFonts w:cs="Times New Roman"/>
          <w:szCs w:val="28"/>
        </w:rPr>
      </w:pPr>
    </w:p>
    <w:p w:rsidR="000940A0" w:rsidRPr="00D539EC" w:rsidRDefault="00CF67FC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3. </w:t>
      </w:r>
      <w:r w:rsidR="00E82AED" w:rsidRPr="00D539EC">
        <w:rPr>
          <w:rFonts w:cs="Times New Roman"/>
          <w:szCs w:val="28"/>
        </w:rPr>
        <w:t xml:space="preserve">Для плавки небольших количеств легкоплавких сплавов используются _____________ печи с чугунным или стальным </w:t>
      </w:r>
      <w:proofErr w:type="spellStart"/>
      <w:r w:rsidR="00E82AED" w:rsidRPr="00D539EC">
        <w:rPr>
          <w:rFonts w:cs="Times New Roman"/>
          <w:szCs w:val="28"/>
        </w:rPr>
        <w:t>тигелем</w:t>
      </w:r>
      <w:proofErr w:type="spellEnd"/>
      <w:r w:rsidR="00E82AED" w:rsidRPr="00D539EC">
        <w:rPr>
          <w:rFonts w:cs="Times New Roman"/>
          <w:szCs w:val="28"/>
        </w:rPr>
        <w:t xml:space="preserve"> работающие на</w:t>
      </w:r>
      <w:r w:rsidR="00177000" w:rsidRPr="00D539EC">
        <w:rPr>
          <w:rFonts w:cs="Times New Roman"/>
          <w:szCs w:val="28"/>
        </w:rPr>
        <w:t xml:space="preserve"> </w:t>
      </w:r>
      <w:r w:rsidR="00E82AED" w:rsidRPr="00D539EC">
        <w:rPr>
          <w:rFonts w:cs="Times New Roman"/>
          <w:szCs w:val="28"/>
        </w:rPr>
        <w:t>газе, мазуте или дизельном топливе.</w:t>
      </w:r>
    </w:p>
    <w:p w:rsidR="000940A0" w:rsidRPr="00D539EC" w:rsidRDefault="000940A0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Правильный ответ: </w:t>
      </w:r>
      <w:r w:rsidR="00E82AED" w:rsidRPr="00D539EC">
        <w:rPr>
          <w:rFonts w:cs="Times New Roman"/>
          <w:szCs w:val="28"/>
        </w:rPr>
        <w:t>тигельные</w:t>
      </w:r>
    </w:p>
    <w:p w:rsidR="000940A0" w:rsidRPr="00D539EC" w:rsidRDefault="00C116F2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0F2A97" w:rsidRPr="00D539EC" w:rsidRDefault="000F2A97" w:rsidP="00D23E61">
      <w:pPr>
        <w:pStyle w:val="a4"/>
        <w:ind w:left="0"/>
        <w:rPr>
          <w:rFonts w:cs="Times New Roman"/>
          <w:szCs w:val="28"/>
        </w:rPr>
      </w:pPr>
    </w:p>
    <w:p w:rsidR="000F2A97" w:rsidRPr="00D539EC" w:rsidRDefault="000F2A97" w:rsidP="00D23E61">
      <w:pPr>
        <w:rPr>
          <w:rFonts w:cs="Times New Roman"/>
          <w:szCs w:val="28"/>
        </w:rPr>
      </w:pPr>
    </w:p>
    <w:p w:rsidR="00023CC9" w:rsidRPr="00D539EC" w:rsidRDefault="00023CC9" w:rsidP="00D23E61">
      <w:pPr>
        <w:rPr>
          <w:rFonts w:cs="Times New Roman"/>
          <w:b/>
          <w:szCs w:val="28"/>
        </w:rPr>
      </w:pPr>
      <w:r w:rsidRPr="00D539EC">
        <w:rPr>
          <w:rFonts w:cs="Times New Roman"/>
          <w:b/>
          <w:szCs w:val="28"/>
        </w:rPr>
        <w:t>Задание открытого типа с кратким свободным ответом</w:t>
      </w:r>
    </w:p>
    <w:p w:rsidR="00023CC9" w:rsidRPr="00D539EC" w:rsidRDefault="00023CC9" w:rsidP="00D23E61">
      <w:pPr>
        <w:rPr>
          <w:rFonts w:cs="Times New Roman"/>
          <w:i/>
          <w:szCs w:val="28"/>
        </w:rPr>
      </w:pPr>
      <w:r w:rsidRPr="00D539EC">
        <w:rPr>
          <w:rFonts w:cs="Times New Roman"/>
          <w:i/>
          <w:szCs w:val="28"/>
        </w:rPr>
        <w:t>Напишите пропущенное слово (словосочетание)</w:t>
      </w:r>
    </w:p>
    <w:p w:rsidR="00023CC9" w:rsidRPr="00D539EC" w:rsidRDefault="00023CC9" w:rsidP="00D23E61">
      <w:pPr>
        <w:rPr>
          <w:rFonts w:cs="Times New Roman"/>
          <w:i/>
          <w:szCs w:val="28"/>
        </w:rPr>
      </w:pPr>
    </w:p>
    <w:p w:rsidR="003C5D8F" w:rsidRPr="00D539EC" w:rsidRDefault="003C5D8F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1. На смену никелевым и хромоникелевым сталям пришли ________</w:t>
      </w:r>
      <w:r w:rsidR="00177000" w:rsidRPr="00D539EC">
        <w:rPr>
          <w:rFonts w:cs="Times New Roman"/>
          <w:szCs w:val="28"/>
        </w:rPr>
        <w:t>,</w:t>
      </w:r>
      <w:r w:rsidRPr="00D539EC">
        <w:rPr>
          <w:rFonts w:cs="Times New Roman"/>
          <w:szCs w:val="28"/>
        </w:rPr>
        <w:t xml:space="preserve"> хромомолибденовые, хромоникельмолибденовые и сложнолегированные </w:t>
      </w:r>
      <w:proofErr w:type="spellStart"/>
      <w:r w:rsidRPr="00D539EC">
        <w:rPr>
          <w:rFonts w:cs="Times New Roman"/>
          <w:szCs w:val="28"/>
        </w:rPr>
        <w:t>боросодержащие</w:t>
      </w:r>
      <w:proofErr w:type="spellEnd"/>
      <w:r w:rsidRPr="00D539EC">
        <w:rPr>
          <w:rFonts w:cs="Times New Roman"/>
          <w:szCs w:val="28"/>
        </w:rPr>
        <w:t xml:space="preserve"> стали, отличающиеся повышенными эксплуатационными свойствами.</w:t>
      </w:r>
    </w:p>
    <w:p w:rsidR="003C5D8F" w:rsidRPr="00D539EC" w:rsidRDefault="00023CC9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lastRenderedPageBreak/>
        <w:t xml:space="preserve">Правильный ответ: </w:t>
      </w:r>
      <w:r w:rsidR="003C5D8F" w:rsidRPr="00D539EC">
        <w:rPr>
          <w:rFonts w:cs="Times New Roman"/>
          <w:szCs w:val="28"/>
        </w:rPr>
        <w:t>хромистые</w:t>
      </w:r>
    </w:p>
    <w:p w:rsidR="00D26130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8A7B26" w:rsidRPr="00D539EC" w:rsidRDefault="008A7B26" w:rsidP="00D23E61">
      <w:pPr>
        <w:rPr>
          <w:rFonts w:cs="Times New Roman"/>
          <w:szCs w:val="28"/>
        </w:rPr>
      </w:pPr>
    </w:p>
    <w:p w:rsidR="00BD0D44" w:rsidRPr="00D539EC" w:rsidRDefault="003C5D8F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2. Особенностью бора является высокая эффективность его малых добавок, измеряемых тысячными долями процента, именно бору металловедение обязано возникновением нового направления в учении о специальных сортах стали –</w:t>
      </w:r>
      <w:r w:rsidR="00177000" w:rsidRPr="00D539EC">
        <w:rPr>
          <w:rFonts w:cs="Times New Roman"/>
          <w:szCs w:val="28"/>
        </w:rPr>
        <w:t xml:space="preserve"> </w:t>
      </w:r>
      <w:r w:rsidRPr="00D539EC">
        <w:rPr>
          <w:rFonts w:cs="Times New Roman"/>
          <w:szCs w:val="28"/>
        </w:rPr>
        <w:t>______________.</w:t>
      </w:r>
    </w:p>
    <w:p w:rsidR="00BD0D44" w:rsidRPr="00D539EC" w:rsidRDefault="00BD0D44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Правильный ответ: </w:t>
      </w:r>
      <w:r w:rsidR="003C5D8F" w:rsidRPr="00D539EC">
        <w:rPr>
          <w:rFonts w:cs="Times New Roman"/>
          <w:szCs w:val="28"/>
        </w:rPr>
        <w:t>микролегированию</w:t>
      </w:r>
    </w:p>
    <w:p w:rsidR="00BD0D44" w:rsidRPr="00D539EC" w:rsidRDefault="00C116F2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6C479B" w:rsidRPr="00D539EC">
        <w:rPr>
          <w:rFonts w:cs="Times New Roman"/>
          <w:szCs w:val="28"/>
        </w:rPr>
        <w:t>ПК-3</w:t>
      </w:r>
    </w:p>
    <w:p w:rsidR="00D26130" w:rsidRPr="00D539EC" w:rsidRDefault="00D26130" w:rsidP="00D23E61">
      <w:pPr>
        <w:rPr>
          <w:rFonts w:cs="Times New Roman"/>
          <w:szCs w:val="28"/>
        </w:rPr>
      </w:pPr>
    </w:p>
    <w:p w:rsidR="00E73806" w:rsidRPr="00D539EC" w:rsidRDefault="003C5D8F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3. </w:t>
      </w:r>
      <w:r w:rsidR="00E73806" w:rsidRPr="00D539EC">
        <w:rPr>
          <w:rFonts w:cs="Times New Roman"/>
          <w:szCs w:val="28"/>
        </w:rPr>
        <w:t xml:space="preserve">При равной </w:t>
      </w:r>
      <w:proofErr w:type="spellStart"/>
      <w:r w:rsidR="00E73806" w:rsidRPr="00D539EC">
        <w:rPr>
          <w:rFonts w:cs="Times New Roman"/>
          <w:szCs w:val="28"/>
        </w:rPr>
        <w:t>прокаливаемости</w:t>
      </w:r>
      <w:proofErr w:type="spellEnd"/>
      <w:r w:rsidR="00E73806" w:rsidRPr="00D539EC">
        <w:rPr>
          <w:rFonts w:cs="Times New Roman"/>
          <w:szCs w:val="28"/>
        </w:rPr>
        <w:t xml:space="preserve"> с обычными никельсодержащими конструкционными сталями </w:t>
      </w:r>
      <w:proofErr w:type="spellStart"/>
      <w:r w:rsidR="00E73806" w:rsidRPr="00D539EC">
        <w:rPr>
          <w:rFonts w:cs="Times New Roman"/>
          <w:szCs w:val="28"/>
        </w:rPr>
        <w:t>бористые</w:t>
      </w:r>
      <w:proofErr w:type="spellEnd"/>
      <w:r w:rsidR="00E73806" w:rsidRPr="00D539EC">
        <w:rPr>
          <w:rFonts w:cs="Times New Roman"/>
          <w:szCs w:val="28"/>
        </w:rPr>
        <w:t xml:space="preserve"> стали не только более экономичны, но и легче _________ на станках, лучше свариваются.</w:t>
      </w:r>
    </w:p>
    <w:p w:rsidR="002D5ECE" w:rsidRPr="00D539EC" w:rsidRDefault="00BD0D44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Правильный</w:t>
      </w:r>
      <w:r w:rsidR="002D5ECE" w:rsidRPr="00D539EC">
        <w:rPr>
          <w:rFonts w:cs="Times New Roman"/>
          <w:szCs w:val="28"/>
        </w:rPr>
        <w:t xml:space="preserve"> ответ: </w:t>
      </w:r>
      <w:r w:rsidR="00E73806" w:rsidRPr="00D539EC">
        <w:rPr>
          <w:rFonts w:cs="Times New Roman"/>
          <w:szCs w:val="28"/>
        </w:rPr>
        <w:t>обрабатываются</w:t>
      </w:r>
    </w:p>
    <w:p w:rsidR="00D26130" w:rsidRPr="00D539EC" w:rsidRDefault="00C116F2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177000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8A7B26" w:rsidRPr="00D539EC" w:rsidRDefault="008A7B26" w:rsidP="00D23E61">
      <w:pPr>
        <w:pStyle w:val="a4"/>
        <w:ind w:left="0"/>
        <w:rPr>
          <w:rFonts w:cs="Times New Roman"/>
          <w:szCs w:val="28"/>
        </w:rPr>
      </w:pPr>
    </w:p>
    <w:p w:rsidR="007952CF" w:rsidRPr="00D539EC" w:rsidRDefault="007952CF" w:rsidP="00D23E61">
      <w:pPr>
        <w:pStyle w:val="a4"/>
        <w:ind w:left="0"/>
        <w:rPr>
          <w:rFonts w:cs="Times New Roman"/>
          <w:szCs w:val="28"/>
        </w:rPr>
      </w:pPr>
    </w:p>
    <w:p w:rsidR="00735C44" w:rsidRPr="00D539EC" w:rsidRDefault="00735C44" w:rsidP="00735C44">
      <w:pPr>
        <w:pStyle w:val="4"/>
        <w:spacing w:after="0"/>
        <w:jc w:val="left"/>
        <w:rPr>
          <w:rFonts w:eastAsia="Calibri" w:cs="Times New Roman"/>
          <w:szCs w:val="28"/>
        </w:rPr>
      </w:pPr>
      <w:r w:rsidRPr="00D539EC">
        <w:rPr>
          <w:rFonts w:eastAsia="Calibri" w:cs="Times New Roman"/>
          <w:szCs w:val="28"/>
        </w:rPr>
        <w:t>Задания открытого типа с развернутым ответом</w:t>
      </w:r>
    </w:p>
    <w:p w:rsidR="00735C44" w:rsidRPr="00D539EC" w:rsidRDefault="00735C44" w:rsidP="00735C44">
      <w:pPr>
        <w:rPr>
          <w:rFonts w:cs="Times New Roman"/>
          <w:szCs w:val="28"/>
          <w:lang w:eastAsia="uk-UA"/>
        </w:rPr>
      </w:pPr>
    </w:p>
    <w:p w:rsidR="007952CF" w:rsidRPr="00D539EC" w:rsidRDefault="007952CF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1. </w:t>
      </w:r>
      <w:r w:rsidR="007A332D" w:rsidRPr="00D539EC">
        <w:rPr>
          <w:rFonts w:cs="Times New Roman"/>
          <w:szCs w:val="28"/>
        </w:rPr>
        <w:t>Каким образом различают теплоту сгорания топлива в металлургии?</w:t>
      </w:r>
    </w:p>
    <w:p w:rsidR="007A332D" w:rsidRPr="00D539EC" w:rsidRDefault="005A2AA3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Время выполнения – 15 мин.</w:t>
      </w:r>
    </w:p>
    <w:p w:rsidR="005A2AA3" w:rsidRPr="00D539EC" w:rsidRDefault="005A2AA3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Ожидаемый результат: Различают высшую и низшую теплоту сгорания топлива, высшая – это теплота, содержащаяся в продуктах горения 1 кг топлива с учетом </w:t>
      </w:r>
      <w:r w:rsidR="002D015C" w:rsidRPr="00D539EC">
        <w:rPr>
          <w:rFonts w:cs="Times New Roman"/>
          <w:szCs w:val="28"/>
        </w:rPr>
        <w:t>теплоты конденсации паров воды;</w:t>
      </w:r>
      <w:r w:rsidRPr="00D539EC">
        <w:rPr>
          <w:rFonts w:cs="Times New Roman"/>
          <w:szCs w:val="28"/>
        </w:rPr>
        <w:t xml:space="preserve"> низшая теплота сгорания топлива меньше высшей на теплоту испарения воды.</w:t>
      </w:r>
    </w:p>
    <w:p w:rsidR="005A2AA3" w:rsidRPr="00D539EC" w:rsidRDefault="005A2AA3" w:rsidP="005A2AA3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Критерии оценивания: наличие в ответе упоминания о низшей и высшей теплоте сгорания топлива, с пояснением их отличия.</w:t>
      </w:r>
    </w:p>
    <w:p w:rsidR="005A2AA3" w:rsidRPr="00D539EC" w:rsidRDefault="005A2AA3" w:rsidP="005A2AA3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 ПК-3</w:t>
      </w:r>
    </w:p>
    <w:p w:rsidR="005A2AA3" w:rsidRPr="00D539EC" w:rsidRDefault="005A2AA3" w:rsidP="00234E2A">
      <w:pPr>
        <w:pStyle w:val="a4"/>
        <w:ind w:left="0"/>
        <w:rPr>
          <w:rFonts w:cs="Times New Roman"/>
          <w:szCs w:val="28"/>
        </w:rPr>
      </w:pPr>
      <w:bookmarkStart w:id="0" w:name="_GoBack"/>
      <w:bookmarkEnd w:id="0"/>
    </w:p>
    <w:p w:rsidR="005A2AA3" w:rsidRPr="00D539EC" w:rsidRDefault="005A2AA3" w:rsidP="00234E2A">
      <w:pPr>
        <w:pStyle w:val="a4"/>
        <w:ind w:left="0"/>
        <w:rPr>
          <w:rFonts w:cs="Times New Roman"/>
          <w:szCs w:val="28"/>
        </w:rPr>
      </w:pPr>
    </w:p>
    <w:p w:rsidR="00234E2A" w:rsidRPr="00D539EC" w:rsidRDefault="00234E2A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2.</w:t>
      </w:r>
      <w:r w:rsidR="002D015C" w:rsidRPr="00D539EC">
        <w:rPr>
          <w:rFonts w:cs="Times New Roman"/>
          <w:szCs w:val="28"/>
        </w:rPr>
        <w:t xml:space="preserve"> Какие способы сжигания</w:t>
      </w:r>
      <w:r w:rsidR="005A2AA3" w:rsidRPr="00D539EC">
        <w:rPr>
          <w:rFonts w:cs="Times New Roman"/>
          <w:szCs w:val="28"/>
        </w:rPr>
        <w:t xml:space="preserve"> твердого топлива вам известны?</w:t>
      </w:r>
    </w:p>
    <w:p w:rsidR="00735C44" w:rsidRPr="00D539EC" w:rsidRDefault="005A2AA3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Время выполнения – 5 мин.</w:t>
      </w:r>
    </w:p>
    <w:p w:rsidR="005A2AA3" w:rsidRPr="00D539EC" w:rsidRDefault="005A2AA3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Ожидаемый результат: существуют три способа сжигания топлива – в тонком слое, в толстом слое и в пылевидном состоянии</w:t>
      </w:r>
    </w:p>
    <w:p w:rsidR="005A2AA3" w:rsidRPr="00D539EC" w:rsidRDefault="005A2AA3" w:rsidP="005A2AA3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Критерии оценивания: наличие в ответе упоминания о </w:t>
      </w:r>
      <w:r w:rsidR="002D015C" w:rsidRPr="00D539EC">
        <w:rPr>
          <w:rFonts w:cs="Times New Roman"/>
          <w:szCs w:val="28"/>
        </w:rPr>
        <w:t>разновидностях слоев</w:t>
      </w:r>
      <w:r w:rsidR="00123AAB" w:rsidRPr="00D539EC">
        <w:rPr>
          <w:rFonts w:cs="Times New Roman"/>
          <w:szCs w:val="28"/>
        </w:rPr>
        <w:t xml:space="preserve"> и состоянии твердого топлива, в</w:t>
      </w:r>
      <w:r w:rsidR="005C0A24" w:rsidRPr="00D539EC">
        <w:rPr>
          <w:rFonts w:cs="Times New Roman"/>
          <w:szCs w:val="28"/>
        </w:rPr>
        <w:t xml:space="preserve"> частности, в тонком слое, в то</w:t>
      </w:r>
      <w:r w:rsidR="00123AAB" w:rsidRPr="00D539EC">
        <w:rPr>
          <w:rFonts w:cs="Times New Roman"/>
          <w:szCs w:val="28"/>
        </w:rPr>
        <w:t>лстом слое и в пылевидном состоянии.</w:t>
      </w:r>
    </w:p>
    <w:p w:rsidR="005A2AA3" w:rsidRPr="00D539EC" w:rsidRDefault="005A2AA3" w:rsidP="005A2AA3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 ПК-3</w:t>
      </w:r>
    </w:p>
    <w:p w:rsidR="005A2AA3" w:rsidRPr="00D539EC" w:rsidRDefault="005A2AA3" w:rsidP="002D015C">
      <w:pPr>
        <w:ind w:firstLine="0"/>
        <w:rPr>
          <w:rFonts w:cs="Times New Roman"/>
          <w:szCs w:val="28"/>
        </w:rPr>
      </w:pPr>
    </w:p>
    <w:p w:rsidR="009603AB" w:rsidRPr="00D539EC" w:rsidRDefault="00234E2A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3</w:t>
      </w:r>
      <w:r w:rsidR="009603AB" w:rsidRPr="00D539EC">
        <w:rPr>
          <w:rFonts w:cs="Times New Roman"/>
          <w:szCs w:val="28"/>
        </w:rPr>
        <w:t>. Перечислите известные Вам способы сокращения потерь тепла в литейных и металлургических печах.</w:t>
      </w:r>
    </w:p>
    <w:p w:rsidR="00DE4316" w:rsidRPr="00D539EC" w:rsidRDefault="00DE4316" w:rsidP="00DE4316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Время выполнения – </w:t>
      </w:r>
      <w:r w:rsidR="00234E2A" w:rsidRPr="00D539EC">
        <w:rPr>
          <w:rFonts w:cs="Times New Roman"/>
          <w:szCs w:val="28"/>
        </w:rPr>
        <w:t>1</w:t>
      </w:r>
      <w:r w:rsidR="005A2AA3" w:rsidRPr="00D539EC">
        <w:rPr>
          <w:rFonts w:cs="Times New Roman"/>
          <w:szCs w:val="28"/>
        </w:rPr>
        <w:t>5</w:t>
      </w:r>
      <w:r w:rsidR="002D015C" w:rsidRPr="00D539EC">
        <w:rPr>
          <w:rFonts w:cs="Times New Roman"/>
          <w:szCs w:val="28"/>
        </w:rPr>
        <w:t xml:space="preserve"> </w:t>
      </w:r>
      <w:r w:rsidRPr="00D539EC">
        <w:rPr>
          <w:rFonts w:cs="Times New Roman"/>
          <w:szCs w:val="28"/>
        </w:rPr>
        <w:t>мин.</w:t>
      </w:r>
    </w:p>
    <w:p w:rsidR="009603AB" w:rsidRPr="00D539EC" w:rsidRDefault="005A2AA3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Ожидаемый результат</w:t>
      </w:r>
      <w:r w:rsidR="009603AB" w:rsidRPr="00D539EC">
        <w:rPr>
          <w:rFonts w:cs="Times New Roman"/>
          <w:szCs w:val="28"/>
        </w:rPr>
        <w:t>: предварительный подогрев металла, сокращение потерь в окружающее пространство, рациональное использование тепла отходящих газов, сокращение потерь тепла</w:t>
      </w:r>
      <w:r w:rsidR="002D015C" w:rsidRPr="00D539EC">
        <w:rPr>
          <w:rFonts w:cs="Times New Roman"/>
          <w:szCs w:val="28"/>
        </w:rPr>
        <w:t>,</w:t>
      </w:r>
      <w:r w:rsidR="009603AB" w:rsidRPr="00D539EC">
        <w:rPr>
          <w:rFonts w:cs="Times New Roman"/>
          <w:szCs w:val="28"/>
        </w:rPr>
        <w:t xml:space="preserve"> уносимого шлаками, увеличение </w:t>
      </w:r>
      <w:r w:rsidR="009603AB" w:rsidRPr="00D539EC">
        <w:rPr>
          <w:rFonts w:cs="Times New Roman"/>
          <w:szCs w:val="28"/>
        </w:rPr>
        <w:lastRenderedPageBreak/>
        <w:t>полноты сгорания топлива, отказ от применения твердого топлива (по возможности), минимизация потерь при использовании печей периодического действия, сокращение потерь на эндотермические реакции.</w:t>
      </w:r>
    </w:p>
    <w:p w:rsidR="00234E2A" w:rsidRPr="00D539EC" w:rsidRDefault="00234E2A" w:rsidP="00D23E61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Критерии оценивания: наличие в ответе упоминания о предварительном подогреве металла, сокращении потерь в окружающее пространство, рациональном использовании тепла отходящих газов, сокращение потерь тепла</w:t>
      </w:r>
      <w:r w:rsidR="002D015C" w:rsidRPr="00D539EC">
        <w:rPr>
          <w:rFonts w:cs="Times New Roman"/>
          <w:szCs w:val="28"/>
        </w:rPr>
        <w:t>,</w:t>
      </w:r>
      <w:r w:rsidRPr="00D539EC">
        <w:rPr>
          <w:rFonts w:cs="Times New Roman"/>
          <w:szCs w:val="28"/>
        </w:rPr>
        <w:t xml:space="preserve"> уносимого шлаками, увеличение полноты сгорания топлива, отказ от применения твердого топлива (по возможности), минимизация потерь при использовании печей периодического действия, сокращение потерь на эндотермические реакции.</w:t>
      </w:r>
      <w:r w:rsidR="00503712">
        <w:rPr>
          <w:rFonts w:cs="Times New Roman"/>
          <w:szCs w:val="28"/>
        </w:rPr>
        <w:t xml:space="preserve"> </w:t>
      </w:r>
    </w:p>
    <w:p w:rsidR="00A2705F" w:rsidRPr="00D539EC" w:rsidRDefault="00C116F2" w:rsidP="00D23E61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</w:t>
      </w:r>
      <w:r w:rsidR="0084661B" w:rsidRPr="00D539EC">
        <w:rPr>
          <w:rFonts w:cs="Times New Roman"/>
          <w:szCs w:val="28"/>
        </w:rPr>
        <w:t xml:space="preserve"> </w:t>
      </w:r>
      <w:r w:rsidR="00D23E61" w:rsidRPr="00D539EC">
        <w:rPr>
          <w:rFonts w:cs="Times New Roman"/>
          <w:szCs w:val="28"/>
        </w:rPr>
        <w:t>ПК-3</w:t>
      </w:r>
    </w:p>
    <w:p w:rsidR="00234E2A" w:rsidRPr="00D539EC" w:rsidRDefault="00234E2A" w:rsidP="00D23E61">
      <w:pPr>
        <w:pStyle w:val="a4"/>
        <w:ind w:left="0"/>
        <w:rPr>
          <w:rFonts w:cs="Times New Roman"/>
          <w:szCs w:val="28"/>
        </w:rPr>
      </w:pPr>
    </w:p>
    <w:p w:rsidR="00234E2A" w:rsidRPr="00D539EC" w:rsidRDefault="00234E2A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4. Используя формулу Д.И. Менделеева, приведите обобщенную формулу расчета удельной теплоты </w:t>
      </w:r>
      <w:r w:rsidRPr="00D539EC">
        <w:rPr>
          <w:rFonts w:cs="Times New Roman"/>
          <w:szCs w:val="28"/>
          <w:lang w:val="en-US"/>
        </w:rPr>
        <w:t>Q</w:t>
      </w:r>
      <w:r w:rsidRPr="00D539EC">
        <w:rPr>
          <w:rFonts w:cs="Times New Roman"/>
          <w:szCs w:val="28"/>
          <w:vertAlign w:val="subscript"/>
        </w:rPr>
        <w:t>Н</w:t>
      </w:r>
      <w:r w:rsidRPr="00D539EC">
        <w:rPr>
          <w:rFonts w:cs="Times New Roman"/>
          <w:szCs w:val="28"/>
        </w:rPr>
        <w:t xml:space="preserve"> сгорания твердого топлива, если оно содержит углерод (С, удельная теплота сгорания 339кДж/кг), водород (Н удельная теплота сгорания 1260кДж/кг), кислород (О удельная теплота сгорания 109кДж/кг), серу</w:t>
      </w:r>
      <w:r w:rsidR="002D015C" w:rsidRPr="00D539EC">
        <w:rPr>
          <w:rFonts w:cs="Times New Roman"/>
          <w:szCs w:val="28"/>
        </w:rPr>
        <w:t xml:space="preserve"> </w:t>
      </w:r>
      <w:r w:rsidRPr="00D539EC">
        <w:rPr>
          <w:rFonts w:cs="Times New Roman"/>
          <w:szCs w:val="28"/>
          <w:lang w:val="en-US"/>
        </w:rPr>
        <w:t>S</w:t>
      </w:r>
      <w:r w:rsidRPr="00D539EC">
        <w:rPr>
          <w:rFonts w:cs="Times New Roman"/>
          <w:szCs w:val="28"/>
        </w:rPr>
        <w:t xml:space="preserve"> удельная теплота сгорания 109кДж/кг), а влажность составляет </w:t>
      </w:r>
      <w:r w:rsidRPr="00D539EC">
        <w:rPr>
          <w:rFonts w:cs="Times New Roman"/>
          <w:szCs w:val="28"/>
          <w:lang w:val="en-US"/>
        </w:rPr>
        <w:t>W</w:t>
      </w:r>
      <w:r w:rsidRPr="00D539EC">
        <w:rPr>
          <w:rFonts w:cs="Times New Roman"/>
          <w:szCs w:val="28"/>
        </w:rPr>
        <w:t>%.</w:t>
      </w:r>
    </w:p>
    <w:p w:rsidR="00234E2A" w:rsidRPr="00D539EC" w:rsidRDefault="00234E2A" w:rsidP="00234E2A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Время выполнения – 10 мин.</w:t>
      </w:r>
    </w:p>
    <w:p w:rsidR="00234E2A" w:rsidRPr="00D539EC" w:rsidRDefault="00050109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Ожидаемый результат</w:t>
      </w:r>
      <w:r w:rsidR="00234E2A" w:rsidRPr="00D539EC">
        <w:rPr>
          <w:rFonts w:cs="Times New Roman"/>
          <w:szCs w:val="28"/>
        </w:rPr>
        <w:t>: Q</w:t>
      </w:r>
      <w:r w:rsidR="00234E2A" w:rsidRPr="00D539EC">
        <w:rPr>
          <w:rFonts w:cs="Times New Roman"/>
          <w:szCs w:val="28"/>
          <w:vertAlign w:val="subscript"/>
        </w:rPr>
        <w:t>Н</w:t>
      </w:r>
      <w:r w:rsidR="00234E2A" w:rsidRPr="00D539EC">
        <w:rPr>
          <w:rFonts w:cs="Times New Roman"/>
          <w:szCs w:val="28"/>
        </w:rPr>
        <w:t xml:space="preserve"> =339С + 1260Н + 109(S-О) -25 (W +Н), кДж/кг.</w:t>
      </w:r>
    </w:p>
    <w:p w:rsidR="002D015C" w:rsidRPr="00D539EC" w:rsidRDefault="002D015C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Критерии оценивания: обобщенная формула расчета удельной теплоты </w:t>
      </w:r>
      <w:r w:rsidRPr="00D539EC">
        <w:rPr>
          <w:rFonts w:cs="Times New Roman"/>
          <w:szCs w:val="28"/>
          <w:lang w:val="en-US"/>
        </w:rPr>
        <w:t>Q</w:t>
      </w:r>
      <w:r w:rsidRPr="00D539EC">
        <w:rPr>
          <w:rFonts w:cs="Times New Roman"/>
          <w:szCs w:val="28"/>
          <w:vertAlign w:val="subscript"/>
        </w:rPr>
        <w:t>Н</w:t>
      </w:r>
      <w:r w:rsidRPr="00D539EC">
        <w:rPr>
          <w:rFonts w:cs="Times New Roman"/>
          <w:szCs w:val="28"/>
        </w:rPr>
        <w:t xml:space="preserve"> сгорания твердого топлива</w:t>
      </w:r>
    </w:p>
    <w:p w:rsidR="00234E2A" w:rsidRPr="00D539EC" w:rsidRDefault="00234E2A" w:rsidP="00234E2A">
      <w:pPr>
        <w:pStyle w:val="a4"/>
        <w:ind w:left="0"/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>Компетенции (индикаторы): ПК-3</w:t>
      </w:r>
    </w:p>
    <w:p w:rsidR="008A7B26" w:rsidRPr="00D539EC" w:rsidRDefault="008A7B26" w:rsidP="00D539EC">
      <w:pPr>
        <w:ind w:firstLine="0"/>
        <w:rPr>
          <w:rFonts w:cs="Times New Roman"/>
          <w:szCs w:val="28"/>
        </w:rPr>
      </w:pPr>
    </w:p>
    <w:p w:rsidR="00A2705F" w:rsidRPr="00D539EC" w:rsidRDefault="00A2705F" w:rsidP="00A2705F">
      <w:pPr>
        <w:pStyle w:val="a4"/>
        <w:ind w:left="0" w:hanging="709"/>
        <w:rPr>
          <w:rFonts w:cs="Times New Roman"/>
          <w:szCs w:val="28"/>
        </w:rPr>
      </w:pPr>
    </w:p>
    <w:sectPr w:rsidR="00A2705F" w:rsidRPr="00D539EC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C2F6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DE"/>
    <w:rsid w:val="00001052"/>
    <w:rsid w:val="00014872"/>
    <w:rsid w:val="00023CC9"/>
    <w:rsid w:val="00041473"/>
    <w:rsid w:val="00046DD0"/>
    <w:rsid w:val="00050109"/>
    <w:rsid w:val="000940A0"/>
    <w:rsid w:val="000C6C9A"/>
    <w:rsid w:val="000C7079"/>
    <w:rsid w:val="000D064C"/>
    <w:rsid w:val="000F1DE1"/>
    <w:rsid w:val="000F2A97"/>
    <w:rsid w:val="00107B1A"/>
    <w:rsid w:val="00122F92"/>
    <w:rsid w:val="00123AAB"/>
    <w:rsid w:val="0012759B"/>
    <w:rsid w:val="00131223"/>
    <w:rsid w:val="00150BCE"/>
    <w:rsid w:val="00177000"/>
    <w:rsid w:val="001947CA"/>
    <w:rsid w:val="001A0B80"/>
    <w:rsid w:val="001B746B"/>
    <w:rsid w:val="001C1D5B"/>
    <w:rsid w:val="001E3C5B"/>
    <w:rsid w:val="001F7663"/>
    <w:rsid w:val="002132ED"/>
    <w:rsid w:val="00214569"/>
    <w:rsid w:val="00234E2A"/>
    <w:rsid w:val="002417DD"/>
    <w:rsid w:val="00244D17"/>
    <w:rsid w:val="002868BB"/>
    <w:rsid w:val="0028727E"/>
    <w:rsid w:val="00293709"/>
    <w:rsid w:val="0029719D"/>
    <w:rsid w:val="002A67A9"/>
    <w:rsid w:val="002B1E6D"/>
    <w:rsid w:val="002C0F8E"/>
    <w:rsid w:val="002C5783"/>
    <w:rsid w:val="002D015C"/>
    <w:rsid w:val="002D0B24"/>
    <w:rsid w:val="002D0D7C"/>
    <w:rsid w:val="002D5ECE"/>
    <w:rsid w:val="002F23F3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C5D8F"/>
    <w:rsid w:val="003E013E"/>
    <w:rsid w:val="003E3B5D"/>
    <w:rsid w:val="003F5BAA"/>
    <w:rsid w:val="00410433"/>
    <w:rsid w:val="00426FB4"/>
    <w:rsid w:val="004A72EE"/>
    <w:rsid w:val="004C1BA6"/>
    <w:rsid w:val="004F24BA"/>
    <w:rsid w:val="00503712"/>
    <w:rsid w:val="00505625"/>
    <w:rsid w:val="00527C99"/>
    <w:rsid w:val="00530693"/>
    <w:rsid w:val="00533982"/>
    <w:rsid w:val="005339C4"/>
    <w:rsid w:val="00560D74"/>
    <w:rsid w:val="00561310"/>
    <w:rsid w:val="00561C58"/>
    <w:rsid w:val="00565DBA"/>
    <w:rsid w:val="005A2AA3"/>
    <w:rsid w:val="005B2ECA"/>
    <w:rsid w:val="005C0A24"/>
    <w:rsid w:val="005E38C9"/>
    <w:rsid w:val="006008E8"/>
    <w:rsid w:val="00616274"/>
    <w:rsid w:val="006228F6"/>
    <w:rsid w:val="006236A0"/>
    <w:rsid w:val="00624E6C"/>
    <w:rsid w:val="00640390"/>
    <w:rsid w:val="006500CC"/>
    <w:rsid w:val="006626E4"/>
    <w:rsid w:val="006A3B7F"/>
    <w:rsid w:val="006C2000"/>
    <w:rsid w:val="006C479B"/>
    <w:rsid w:val="006D2775"/>
    <w:rsid w:val="006E2FBA"/>
    <w:rsid w:val="006E76FE"/>
    <w:rsid w:val="0070151E"/>
    <w:rsid w:val="00704F67"/>
    <w:rsid w:val="00717F4D"/>
    <w:rsid w:val="00725C41"/>
    <w:rsid w:val="00735C44"/>
    <w:rsid w:val="00761535"/>
    <w:rsid w:val="00763576"/>
    <w:rsid w:val="00771D5E"/>
    <w:rsid w:val="00784868"/>
    <w:rsid w:val="007952CF"/>
    <w:rsid w:val="007A332D"/>
    <w:rsid w:val="007B29A5"/>
    <w:rsid w:val="007C1FF4"/>
    <w:rsid w:val="007C300D"/>
    <w:rsid w:val="007D0CD3"/>
    <w:rsid w:val="007D193B"/>
    <w:rsid w:val="007D7ED9"/>
    <w:rsid w:val="007F018D"/>
    <w:rsid w:val="007F378E"/>
    <w:rsid w:val="00816281"/>
    <w:rsid w:val="0082456B"/>
    <w:rsid w:val="00833197"/>
    <w:rsid w:val="00842447"/>
    <w:rsid w:val="0084661B"/>
    <w:rsid w:val="00854035"/>
    <w:rsid w:val="00856F42"/>
    <w:rsid w:val="00875E1F"/>
    <w:rsid w:val="00881A28"/>
    <w:rsid w:val="008A489C"/>
    <w:rsid w:val="008A7B26"/>
    <w:rsid w:val="008B3034"/>
    <w:rsid w:val="008D72B1"/>
    <w:rsid w:val="008D7B37"/>
    <w:rsid w:val="008E19F2"/>
    <w:rsid w:val="00913594"/>
    <w:rsid w:val="00920941"/>
    <w:rsid w:val="00932DB9"/>
    <w:rsid w:val="0094202D"/>
    <w:rsid w:val="00944615"/>
    <w:rsid w:val="009558C9"/>
    <w:rsid w:val="0096002F"/>
    <w:rsid w:val="009603AB"/>
    <w:rsid w:val="00985650"/>
    <w:rsid w:val="0098771A"/>
    <w:rsid w:val="009901C3"/>
    <w:rsid w:val="009A5E73"/>
    <w:rsid w:val="009A7AC6"/>
    <w:rsid w:val="009F433D"/>
    <w:rsid w:val="00A03BBA"/>
    <w:rsid w:val="00A0749A"/>
    <w:rsid w:val="00A2705F"/>
    <w:rsid w:val="00A27B74"/>
    <w:rsid w:val="00A356F8"/>
    <w:rsid w:val="00A35FBC"/>
    <w:rsid w:val="00A73574"/>
    <w:rsid w:val="00AB0B86"/>
    <w:rsid w:val="00AB297F"/>
    <w:rsid w:val="00AD2D2C"/>
    <w:rsid w:val="00AD638A"/>
    <w:rsid w:val="00B21B17"/>
    <w:rsid w:val="00B31B07"/>
    <w:rsid w:val="00B40BF0"/>
    <w:rsid w:val="00B47C1D"/>
    <w:rsid w:val="00B47CDD"/>
    <w:rsid w:val="00B57CC8"/>
    <w:rsid w:val="00B60ED1"/>
    <w:rsid w:val="00B6521D"/>
    <w:rsid w:val="00B86B1D"/>
    <w:rsid w:val="00B87468"/>
    <w:rsid w:val="00BA16DE"/>
    <w:rsid w:val="00BA1AA2"/>
    <w:rsid w:val="00BC675E"/>
    <w:rsid w:val="00BD0B18"/>
    <w:rsid w:val="00BD0D44"/>
    <w:rsid w:val="00BD7C58"/>
    <w:rsid w:val="00BE40F5"/>
    <w:rsid w:val="00C01375"/>
    <w:rsid w:val="00C116F2"/>
    <w:rsid w:val="00C1575B"/>
    <w:rsid w:val="00C3543D"/>
    <w:rsid w:val="00C4304D"/>
    <w:rsid w:val="00C461A6"/>
    <w:rsid w:val="00C472BB"/>
    <w:rsid w:val="00C50AF9"/>
    <w:rsid w:val="00C54A82"/>
    <w:rsid w:val="00C60FE9"/>
    <w:rsid w:val="00C66E78"/>
    <w:rsid w:val="00C9520A"/>
    <w:rsid w:val="00CA28A6"/>
    <w:rsid w:val="00CB4E5A"/>
    <w:rsid w:val="00CB710A"/>
    <w:rsid w:val="00CC2AC1"/>
    <w:rsid w:val="00CD7A9B"/>
    <w:rsid w:val="00CE56BA"/>
    <w:rsid w:val="00CF67FC"/>
    <w:rsid w:val="00D068BA"/>
    <w:rsid w:val="00D068F5"/>
    <w:rsid w:val="00D16FC0"/>
    <w:rsid w:val="00D23E61"/>
    <w:rsid w:val="00D26130"/>
    <w:rsid w:val="00D30447"/>
    <w:rsid w:val="00D35E17"/>
    <w:rsid w:val="00D4750E"/>
    <w:rsid w:val="00D539EC"/>
    <w:rsid w:val="00D859E9"/>
    <w:rsid w:val="00D865E2"/>
    <w:rsid w:val="00D95B91"/>
    <w:rsid w:val="00DC0617"/>
    <w:rsid w:val="00DE4316"/>
    <w:rsid w:val="00E27553"/>
    <w:rsid w:val="00E5255F"/>
    <w:rsid w:val="00E52F8A"/>
    <w:rsid w:val="00E544FE"/>
    <w:rsid w:val="00E62D82"/>
    <w:rsid w:val="00E73806"/>
    <w:rsid w:val="00E82AED"/>
    <w:rsid w:val="00E90601"/>
    <w:rsid w:val="00EB1B2A"/>
    <w:rsid w:val="00EC19A9"/>
    <w:rsid w:val="00F00DB0"/>
    <w:rsid w:val="00F25D53"/>
    <w:rsid w:val="00F3416A"/>
    <w:rsid w:val="00F4290D"/>
    <w:rsid w:val="00F667FE"/>
    <w:rsid w:val="00F70844"/>
    <w:rsid w:val="00F75A30"/>
    <w:rsid w:val="00FA74D0"/>
    <w:rsid w:val="00FA7628"/>
    <w:rsid w:val="00FB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1813"/>
  <w15:docId w15:val="{5440E89A-9F87-423D-9B10-6B587648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A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23E61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rsid w:val="00D2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ED5F7-8A94-49BB-87DB-C4C13C9C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8</cp:revision>
  <cp:lastPrinted>2025-06-12T19:09:00Z</cp:lastPrinted>
  <dcterms:created xsi:type="dcterms:W3CDTF">2025-06-10T17:12:00Z</dcterms:created>
  <dcterms:modified xsi:type="dcterms:W3CDTF">2025-06-27T06:13:00Z</dcterms:modified>
</cp:coreProperties>
</file>